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24" w:rsidRPr="00422F24" w:rsidRDefault="00422F24" w:rsidP="00422F2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  <w:r w:rsidRPr="00422F24">
        <w:rPr>
          <w:rFonts w:ascii="Times New Roman" w:hAnsi="Times New Roman"/>
          <w:i/>
          <w:sz w:val="24"/>
          <w:szCs w:val="24"/>
        </w:rPr>
        <w:t>Wzór</w:t>
      </w:r>
    </w:p>
    <w:p w:rsidR="00E966E8" w:rsidRPr="000933FA" w:rsidRDefault="00476EDD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bookmarkStart w:id="0" w:name="_GoBack"/>
      <w:r w:rsidRPr="000933FA">
        <w:rPr>
          <w:rFonts w:ascii="Times New Roman" w:hAnsi="Times New Roman"/>
          <w:i/>
        </w:rPr>
        <w:t>Załącznik</w:t>
      </w:r>
      <w:r w:rsidR="000259F9" w:rsidRPr="000933FA">
        <w:rPr>
          <w:rFonts w:ascii="Times New Roman" w:hAnsi="Times New Roman"/>
          <w:i/>
        </w:rPr>
        <w:t xml:space="preserve"> </w:t>
      </w:r>
      <w:r w:rsidRPr="000933FA">
        <w:rPr>
          <w:rFonts w:ascii="Times New Roman" w:hAnsi="Times New Roman"/>
          <w:i/>
        </w:rPr>
        <w:t>nr 10</w:t>
      </w:r>
      <w:r w:rsidR="00E966E8" w:rsidRPr="000933FA">
        <w:rPr>
          <w:rFonts w:ascii="Times New Roman" w:hAnsi="Times New Roman"/>
          <w:i/>
        </w:rPr>
        <w:t xml:space="preserve"> do Programu </w:t>
      </w:r>
    </w:p>
    <w:p w:rsidR="00B25CBF" w:rsidRPr="000933FA" w:rsidRDefault="00E966E8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 xml:space="preserve">„Opieka </w:t>
      </w:r>
      <w:proofErr w:type="spellStart"/>
      <w:r w:rsidRPr="000933FA">
        <w:rPr>
          <w:rFonts w:ascii="Times New Roman" w:hAnsi="Times New Roman"/>
          <w:i/>
        </w:rPr>
        <w:t>wytchnieniowa</w:t>
      </w:r>
      <w:proofErr w:type="spellEnd"/>
      <w:r w:rsidRPr="000933FA">
        <w:rPr>
          <w:rFonts w:ascii="Times New Roman" w:hAnsi="Times New Roman"/>
          <w:i/>
        </w:rPr>
        <w:t>” – edycja 2020</w:t>
      </w:r>
    </w:p>
    <w:bookmarkEnd w:id="0"/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E334E5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>
        <w:rPr>
          <w:rFonts w:ascii="Times New Roman" w:hAnsi="Times New Roman"/>
          <w:b/>
          <w:bCs/>
          <w:sz w:val="24"/>
          <w:szCs w:val="24"/>
        </w:rPr>
        <w:t>20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B25CBF" w:rsidRPr="00711014" w:rsidRDefault="00B25CBF" w:rsidP="00D348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wytchnieniowej, zarówno w formie dziennej i pobytowej całodobowej, jako rozszerzenie usług opiekuńczych, w tym specjalistycznych usług opiekuńczych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 zakresie zapewnienia członkom rodzin</w:t>
      </w:r>
      <w:r w:rsidR="00794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/opiekunom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wsparcia psychologicznego lub terapeutycznego</w:t>
      </w:r>
      <w:r w:rsidRPr="007110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opiece</w:t>
      </w:r>
      <w:r w:rsidRPr="00711014">
        <w:rPr>
          <w:rFonts w:ascii="Times New Roman" w:hAnsi="Times New Roman"/>
          <w:sz w:val="24"/>
          <w:szCs w:val="24"/>
        </w:rPr>
        <w:t xml:space="preserve"> nad dziećmi niepełnosprawnymi z</w:t>
      </w:r>
      <w:r>
        <w:rPr>
          <w:rFonts w:ascii="Times New Roman" w:hAnsi="Times New Roman"/>
          <w:sz w:val="24"/>
          <w:szCs w:val="24"/>
        </w:rPr>
        <w:t> </w:t>
      </w:r>
      <w:r w:rsidRPr="00711014">
        <w:rPr>
          <w:rFonts w:ascii="Times New Roman" w:hAnsi="Times New Roman"/>
          <w:sz w:val="24"/>
          <w:szCs w:val="24"/>
        </w:rPr>
        <w:t xml:space="preserve">orzeczeniem o niepełnosprawności oraz osobami dorosłymi ze znacznym stopniem niepełnosprawności,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„Opieka wytchnieniowa”– edycja 20</w:t>
      </w:r>
      <w:r w:rsidR="00A03F43">
        <w:rPr>
          <w:rFonts w:ascii="Times New Roman" w:hAnsi="Times New Roman"/>
          <w:i/>
          <w:iCs/>
          <w:sz w:val="24"/>
          <w:szCs w:val="24"/>
        </w:rPr>
        <w:t>20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A03F43">
        <w:rPr>
          <w:rFonts w:ascii="Times New Roman" w:hAnsi="Times New Roman"/>
          <w:sz w:val="24"/>
          <w:szCs w:val="24"/>
        </w:rPr>
        <w:t xml:space="preserve">Funduszu Solidarnościowego </w:t>
      </w:r>
      <w:r w:rsidRPr="00711014">
        <w:rPr>
          <w:rFonts w:ascii="Times New Roman" w:hAnsi="Times New Roman"/>
          <w:sz w:val="24"/>
          <w:szCs w:val="24"/>
        </w:rPr>
        <w:t xml:space="preserve">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.).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D348C9" w:rsidP="00D348C9">
      <w:pPr>
        <w:widowControl w:val="0"/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A03F43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0259F9"/>
    <w:rsid w:val="000933FA"/>
    <w:rsid w:val="00197577"/>
    <w:rsid w:val="001B527C"/>
    <w:rsid w:val="001E47AF"/>
    <w:rsid w:val="00205C3F"/>
    <w:rsid w:val="00244B20"/>
    <w:rsid w:val="003E02ED"/>
    <w:rsid w:val="00422F24"/>
    <w:rsid w:val="00476EDD"/>
    <w:rsid w:val="00707882"/>
    <w:rsid w:val="007225B8"/>
    <w:rsid w:val="00794407"/>
    <w:rsid w:val="00A03F43"/>
    <w:rsid w:val="00B25CBF"/>
    <w:rsid w:val="00D348C9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Elżbieta Gimlewicz</cp:lastModifiedBy>
  <cp:revision>5</cp:revision>
  <dcterms:created xsi:type="dcterms:W3CDTF">2020-03-06T09:08:00Z</dcterms:created>
  <dcterms:modified xsi:type="dcterms:W3CDTF">2020-03-06T09:16:00Z</dcterms:modified>
</cp:coreProperties>
</file>