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F13E" w14:textId="77777777" w:rsidR="007F5F96" w:rsidRPr="00477AB7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0CCC5AB" w14:textId="77777777" w:rsidR="008C76F8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477AB7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477AB7">
        <w:rPr>
          <w:rFonts w:ascii="Garamond" w:hAnsi="Garamond"/>
          <w:color w:val="000000" w:themeColor="text1"/>
          <w:sz w:val="24"/>
          <w:szCs w:val="24"/>
        </w:rPr>
        <w:t>201</w:t>
      </w:r>
      <w:r w:rsidR="0075462E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477AB7">
        <w:rPr>
          <w:rFonts w:ascii="Garamond" w:hAnsi="Garamond"/>
          <w:color w:val="000000" w:themeColor="text1"/>
          <w:sz w:val="24"/>
          <w:szCs w:val="24"/>
        </w:rPr>
        <w:t>mową”)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2019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477AB7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 201</w:t>
      </w:r>
      <w:r w:rsidR="0075462E" w:rsidRPr="00477AB7"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AC80B69" w14:textId="77777777" w:rsidR="007F5F96" w:rsidRPr="00477AB7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76A9044" w14:textId="77777777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3E2D415E" w14:textId="77777777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6931839F" w14:textId="2F169930" w:rsidR="00D654E6" w:rsidRPr="00477AB7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A33B29" w:rsidRPr="00477AB7">
        <w:rPr>
          <w:rFonts w:ascii="Garamond" w:hAnsi="Garamond"/>
          <w:color w:val="000000" w:themeColor="text1"/>
          <w:sz w:val="24"/>
          <w:szCs w:val="24"/>
        </w:rPr>
        <w:t>NIP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ramach spółki cywilnej pod nazwą ………………….…………………………………..  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siedzibą: …………………………………..</w:t>
      </w:r>
    </w:p>
    <w:p w14:paraId="2B9347C0" w14:textId="77777777" w:rsidR="00D654E6" w:rsidRPr="00477AB7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C34542F" w14:textId="77777777" w:rsidR="006F7AC9" w:rsidRPr="00477AB7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0E8E7B33" w14:textId="77777777" w:rsidR="006F7AC9" w:rsidRPr="00477AB7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B190B21" w14:textId="77777777" w:rsidR="007F5F96" w:rsidRPr="00477AB7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477AB7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477AB7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5ACC9BEC" w14:textId="77777777" w:rsidR="002A02B8" w:rsidRPr="00477AB7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68689A4" w14:textId="77777777" w:rsidR="007F5F96" w:rsidRPr="00477AB7" w:rsidRDefault="003B2E9C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Na podstawie art. 109 i ust. 1 , w związku z art. 108 ust. 1 pkt 60 ustawy z dnia 20 kwietnia 2004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r. o promocji zatrudnienia i inst</w:t>
      </w:r>
      <w:r w:rsidR="00A201BC" w:rsidRPr="00477AB7">
        <w:rPr>
          <w:rFonts w:ascii="Garamond" w:hAnsi="Garamond"/>
          <w:color w:val="000000" w:themeColor="text1"/>
          <w:sz w:val="24"/>
          <w:szCs w:val="24"/>
        </w:rPr>
        <w:t>ytucjach rynku pracy (Dz. U. 2018 poz. 1265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ze zm.), oraz w związku z art. 62 ustawy z dnia 4 lutego 2011 r. o opiece nad dziećmi w wieku do lat 3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(</w:t>
      </w:r>
      <w:r w:rsidR="00A201BC" w:rsidRPr="00477AB7">
        <w:rPr>
          <w:rFonts w:ascii="Times New Roman" w:hAnsi="Times New Roman"/>
          <w:color w:val="000000" w:themeColor="text1"/>
          <w:sz w:val="24"/>
          <w:szCs w:val="24"/>
        </w:rPr>
        <w:t>Dz. U. z 2019</w:t>
      </w:r>
      <w:r w:rsidR="005A3FBF" w:rsidRPr="00477AB7">
        <w:rPr>
          <w:rFonts w:ascii="Times New Roman" w:hAnsi="Times New Roman"/>
          <w:color w:val="000000" w:themeColor="text1"/>
          <w:sz w:val="24"/>
          <w:szCs w:val="24"/>
        </w:rPr>
        <w:t>, poz.</w:t>
      </w:r>
      <w:r w:rsidR="00A201BC" w:rsidRPr="00477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3FBF" w:rsidRPr="00477AB7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),</w:t>
      </w:r>
      <w:r w:rsidR="007F5F96" w:rsidRPr="00477AB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mi w wieku do lat 3 „Maluch +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” 201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9 realizowanym w 2019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„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mowy ustalają,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225B61C6" w14:textId="77777777" w:rsidR="007F5F96" w:rsidRPr="00477AB7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6C2B2E3" w14:textId="77777777" w:rsidR="00F75CC4" w:rsidRPr="00477AB7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663639BA" w14:textId="07D3FAAF" w:rsidR="00C95B3F" w:rsidRPr="00477AB7" w:rsidRDefault="007F5F96" w:rsidP="00EF20D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0860E5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środki finansowe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pochodzące z Funduszu Pracy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C95B3F" w:rsidRPr="00477AB7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>………………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zł (słownie: ..............),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 przeznaczeniem na realizację zadania z zakresu rozwoju instytucji opieki nad dziećmi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w wieku do lat 3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w tym:</w:t>
      </w:r>
    </w:p>
    <w:p w14:paraId="49518676" w14:textId="77777777" w:rsidR="00C95B3F" w:rsidRPr="00477AB7" w:rsidRDefault="00C95B3F" w:rsidP="00AB741E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na utworzenie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kwocie  </w:t>
      </w:r>
      <w:r w:rsidR="00AB741E" w:rsidRPr="00477AB7">
        <w:rPr>
          <w:rFonts w:ascii="Garamond" w:hAnsi="Garamond"/>
          <w:b/>
          <w:color w:val="000000" w:themeColor="text1"/>
          <w:sz w:val="24"/>
          <w:szCs w:val="24"/>
        </w:rPr>
        <w:t>………..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………..  zł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………………..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…)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 przeznaczeniem na dofinansowanie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utworzenia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201</w:t>
      </w:r>
      <w:r w:rsidR="00AB741E" w:rsidRPr="00477AB7"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 …... (liczba miejsc)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instytucji opieki nad dziećmi w wieku do lat 3,</w:t>
      </w:r>
    </w:p>
    <w:p w14:paraId="57A03A4D" w14:textId="6814E1E7" w:rsidR="008A6B97" w:rsidRPr="00477AB7" w:rsidRDefault="00C95B3F" w:rsidP="005D073C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na bieżące funkcjonowanie nowoutworzonych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kwocie  …</w:t>
      </w:r>
      <w:r w:rsidR="00AB741E" w:rsidRPr="00477AB7">
        <w:rPr>
          <w:rFonts w:ascii="Garamond" w:hAnsi="Garamond"/>
          <w:b/>
          <w:color w:val="000000" w:themeColor="text1"/>
          <w:sz w:val="24"/>
          <w:szCs w:val="24"/>
        </w:rPr>
        <w:t>…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……..  zł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(słownie: …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……………………………</w:t>
      </w:r>
      <w:r w:rsidRPr="00477AB7">
        <w:rPr>
          <w:rFonts w:ascii="Garamond" w:hAnsi="Garamond"/>
          <w:color w:val="000000" w:themeColor="text1"/>
          <w:sz w:val="24"/>
          <w:szCs w:val="24"/>
        </w:rPr>
        <w:t>…)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 przeznaczeniem na dofinansowanie </w:t>
      </w:r>
      <w:r w:rsidR="00EF20D3" w:rsidRPr="00477AB7">
        <w:rPr>
          <w:rFonts w:ascii="Garamond" w:hAnsi="Garamond"/>
          <w:b/>
          <w:color w:val="000000" w:themeColor="text1"/>
          <w:sz w:val="24"/>
          <w:szCs w:val="24"/>
        </w:rPr>
        <w:t>funkcjonowania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nowych miejsc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opieki nad dziećmi w wieku do lat 3, utworzonych przez Zleceniobiorcę w 201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</w:t>
      </w:r>
    </w:p>
    <w:p w14:paraId="17D827E7" w14:textId="77777777" w:rsidR="00EF20D3" w:rsidRPr="00477AB7" w:rsidRDefault="00EF20D3" w:rsidP="00EF20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Środki finansowe opisane w ust. 1 zostają przeznaczone na utworzenie w 2019 roku żłobka / klubu dziecięcego / instytucji dziennego opiekuna pn. ……………………….… (nazwa </w:t>
      </w: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instytucji), na ………..… (liczba nowych miejsc opieki) nowych miejsc oraz zapewnienie ich funkcjonowania w ww. instytucji. lub na utworzenie w 2019 roku ……. (liczba nowych miejsc opieki) nowych miejsc oraz zapewnienie ich funkcjonowania w żłobku / klubie dziecięcym / u dziennego opiekuna pn. ……………………….… (nazwa instytucji).</w:t>
      </w:r>
    </w:p>
    <w:p w14:paraId="50D1B34B" w14:textId="6B2C99D2" w:rsidR="00EF20D3" w:rsidRPr="00477AB7" w:rsidRDefault="00EF20D3" w:rsidP="00EF20D3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Wyżej wskazany żłobek / klub dziecięcy, w dalszej części umowy zwany będzie „Instytucją opieki”.</w:t>
      </w:r>
    </w:p>
    <w:p w14:paraId="7241FCBC" w14:textId="77777777" w:rsidR="00854C06" w:rsidRPr="00477AB7" w:rsidRDefault="007F5F96" w:rsidP="007243E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477AB7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="00854C06" w:rsidRPr="00477AB7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pod warunkiem dostępności środków na rachunku bankowym Organu Zlecającego,</w:t>
      </w:r>
      <w:r w:rsidR="007243E8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 xml:space="preserve">w przypadku: </w:t>
      </w:r>
    </w:p>
    <w:p w14:paraId="6889BEDE" w14:textId="7FAEF7DD" w:rsidR="00854C06" w:rsidRPr="00477AB7" w:rsidRDefault="00854C06" w:rsidP="00A54A50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="00E41ACC"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ust. 1 lit 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na zasadzie</w:t>
      </w:r>
      <w:r w:rsidR="00A54A50" w:rsidRPr="00477AB7">
        <w:rPr>
          <w:rFonts w:ascii="Garamond" w:hAnsi="Garamond"/>
          <w:color w:val="000000" w:themeColor="text1"/>
          <w:sz w:val="24"/>
          <w:szCs w:val="24"/>
        </w:rPr>
        <w:t xml:space="preserve"> zaliczki</w:t>
      </w:r>
      <w:r w:rsidR="00C87B0D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na podstawie wniosku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 który stanowi załącznik nr 1</w:t>
      </w:r>
      <w:r w:rsidR="00FD3B72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do umowy,</w:t>
      </w:r>
      <w:r w:rsidR="00A54A50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477AB7">
        <w:rPr>
          <w:rFonts w:ascii="Garamond" w:hAnsi="Garamond"/>
          <w:color w:val="000000" w:themeColor="text1"/>
          <w:sz w:val="24"/>
          <w:szCs w:val="24"/>
        </w:rPr>
        <w:t>ust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. 3</w:t>
      </w:r>
      <w:r w:rsidR="0061196D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477AB7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6E22A9" w:rsidRPr="00477AB7">
        <w:rPr>
          <w:rFonts w:ascii="Garamond" w:hAnsi="Garamond"/>
          <w:color w:val="000000" w:themeColor="text1"/>
          <w:sz w:val="24"/>
          <w:szCs w:val="24"/>
        </w:rPr>
        <w:t>5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="003C2724" w:rsidRPr="00477AB7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>Kwoty we wniosku winny wynikać z harmonogramu zapotrzebowania środków, który stanowi załącznik nr 4 do umowy.</w:t>
      </w:r>
    </w:p>
    <w:p w14:paraId="076C2D2F" w14:textId="7667D656" w:rsidR="00854C06" w:rsidRPr="00477AB7" w:rsidRDefault="00854C06" w:rsidP="0061196D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="00E41ACC" w:rsidRPr="00477AB7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="00E41ACC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ust. 1 </w:t>
      </w:r>
      <w:r w:rsidR="006E22A9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lit </w:t>
      </w:r>
      <w:r w:rsidR="00E41ACC" w:rsidRPr="00477AB7">
        <w:rPr>
          <w:rFonts w:ascii="Garamond" w:hAnsi="Garamond"/>
          <w:b/>
          <w:color w:val="000000" w:themeColor="text1"/>
          <w:sz w:val="24"/>
          <w:szCs w:val="24"/>
        </w:rPr>
        <w:t>b</w:t>
      </w:r>
      <w:r w:rsidR="00E41ACC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na zasadzie </w:t>
      </w:r>
      <w:r w:rsidR="00BC5974" w:rsidRPr="00477AB7">
        <w:rPr>
          <w:rFonts w:ascii="Garamond" w:hAnsi="Garamond"/>
          <w:color w:val="000000" w:themeColor="text1"/>
          <w:sz w:val="24"/>
          <w:szCs w:val="24"/>
        </w:rPr>
        <w:t>zaliczki</w:t>
      </w:r>
      <w:r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4A50" w:rsidRPr="00477AB7">
        <w:rPr>
          <w:rFonts w:ascii="Garamond" w:hAnsi="Garamond"/>
          <w:color w:val="000000" w:themeColor="text1"/>
          <w:sz w:val="24"/>
          <w:szCs w:val="24"/>
        </w:rPr>
        <w:t xml:space="preserve"> na podstawie wniosku Zleceniobiorcy, który stanowi załącznik nr 2 do umowy</w:t>
      </w:r>
      <w:r w:rsidR="00E41ACC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DF398C" w:rsidRPr="00477AB7">
        <w:rPr>
          <w:rFonts w:ascii="Garamond" w:hAnsi="Garamond"/>
          <w:color w:val="000000" w:themeColor="text1"/>
          <w:sz w:val="24"/>
          <w:szCs w:val="24"/>
        </w:rPr>
        <w:t>ust. 5 i ust. 8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 Kwoty we wniosku winny wynikać z harmonogramu zapotrzebowania środków, który stanowi załącznik nr </w:t>
      </w:r>
      <w:r w:rsidR="00C0240C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5C0E1214" w14:textId="77777777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 lit a, zostanie przekazana w wysokości nieprzekraczającej 50 % łącznej kwoty dofinansowania przyznanej na ten cel. 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Zleceniobiorcy transzę środków przekraczającą 50% łącznej kwoty dofinansowania, </w:t>
      </w:r>
      <w:r w:rsidR="00402766"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tym celu Zleceniobiorca zobowiązany jest złożyć wniosek stanowiący załącznik nr 1 do umowy wraz z zestawieniem dokumentów potwierdzających poniesienie wydatków (wg wzoru stanowiącego załącznik nr </w:t>
      </w:r>
      <w:r w:rsidR="00C0240C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22D87756" w14:textId="6A187552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przypadku pobrania zaliczki, o której mowa w ust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. 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lit 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- 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pobranej zaliczki (wg w</w:t>
      </w:r>
      <w:r w:rsidR="00C0240C" w:rsidRPr="00477AB7">
        <w:rPr>
          <w:rFonts w:ascii="Garamond" w:hAnsi="Garamond"/>
          <w:color w:val="000000" w:themeColor="text1"/>
          <w:sz w:val="24"/>
          <w:szCs w:val="24"/>
        </w:rPr>
        <w:t>zoru stanowiącego załącznik nr 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6566F18F" w14:textId="77777777" w:rsidR="00874AFB" w:rsidRPr="00477AB7" w:rsidRDefault="007243E8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Zleceniobiorca kolejną transzę środków na zadanie, o którym mowa w ust. 1 lit a ,  bez konieczności rozliczenia otrzymanej zaliczki. W tym celu 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złożyć wniosek stanowiący załącznik nr 1 do umowy wraz z uzasadnieniem. </w:t>
      </w:r>
    </w:p>
    <w:p w14:paraId="394DFA8E" w14:textId="1B8ABADC" w:rsidR="00874AFB" w:rsidRPr="00477AB7" w:rsidRDefault="006E22A9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Wnios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>k</w:t>
      </w:r>
      <w:r w:rsidRPr="00477AB7">
        <w:rPr>
          <w:rFonts w:ascii="Garamond" w:hAnsi="Garamond"/>
          <w:color w:val="000000" w:themeColor="text1"/>
          <w:sz w:val="24"/>
          <w:szCs w:val="24"/>
        </w:rPr>
        <w:t>i, o których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mowa w ust. 3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jest przedkładać Organowi Zlecającemu</w:t>
      </w:r>
      <w:r w:rsidR="002E5BBD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3C2724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dnia miesiąca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3C2724" w:rsidRPr="00477AB7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Zadania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F91D9DF" w14:textId="14057BB6" w:rsidR="00874AFB" w:rsidRPr="00477AB7" w:rsidRDefault="002609F8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Złożenie wniosku po terminie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określonym w ust 7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może skutkować brakiem możliwości przekazania wnioskowanych środków na rachunek Zleceniobiorcy w terminie, o którym mowa w ust. 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19603A5F" w14:textId="77777777" w:rsidR="00874AFB" w:rsidRPr="00477AB7" w:rsidRDefault="002609F8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Informację, o ilości dzieci uczęszczających do instytucji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grudniu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oraz kwotę niewykorzystanych środków</w:t>
      </w:r>
      <w:r w:rsidR="006E22A9" w:rsidRPr="00477AB7">
        <w:rPr>
          <w:rFonts w:ascii="Garamond" w:hAnsi="Garamond"/>
          <w:color w:val="000000" w:themeColor="text1"/>
          <w:sz w:val="24"/>
          <w:szCs w:val="24"/>
        </w:rPr>
        <w:t xml:space="preserve">, o których mowa </w:t>
      </w:r>
      <w:r w:rsidR="006E22A9" w:rsidRPr="00477AB7">
        <w:rPr>
          <w:rFonts w:ascii="Garamond" w:hAnsi="Garamond"/>
          <w:b/>
          <w:color w:val="000000" w:themeColor="text1"/>
          <w:sz w:val="24"/>
          <w:szCs w:val="24"/>
        </w:rPr>
        <w:t>w ust. 1 lit b</w:t>
      </w:r>
      <w:r w:rsidR="006E22A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Zleceniobiorca zobowiązany jest przedłożyć Organowi Zlecającemu w sprawozdaniu z realizacji Zadania.    </w:t>
      </w:r>
    </w:p>
    <w:p w14:paraId="1BAC19D1" w14:textId="729E8B29" w:rsidR="00874AFB" w:rsidRPr="00477AB7" w:rsidRDefault="00874AFB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z Funduszu Pracy będą przekazywane nie później, niż w terminie 14 dni kalendarzowych, od dnia prawidłowo złożonego i wypełnionego wniosku z zastrzeżeniem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ust.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5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4672F75" w14:textId="0846E8B6" w:rsidR="00874AFB" w:rsidRPr="00477AB7" w:rsidRDefault="002609F8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Pierwsza transza  środków, o których mowa w ust. 1b zostanie przekazana w ciągu 14 dni</w:t>
      </w:r>
      <w:r w:rsidR="006E22A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od przedłożenia przez Zleceniobiorcę wniosku o którym mowa w ust.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litera b wraz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 zaświadczeniem o wpisie nowoutworzonej instytucji lub nowych miejsc do rejestru żłobków i klubów dziecięcych lub wykazu dziennych opiekunów.</w:t>
      </w:r>
    </w:p>
    <w:p w14:paraId="75946EBF" w14:textId="5AD4FBE5" w:rsidR="00C0240C" w:rsidRPr="00477AB7" w:rsidRDefault="00C0240C" w:rsidP="00C0240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przedłożyć jego aktualizację wraz z podaniem przyczyn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ny, nie później niż</w:t>
      </w:r>
      <w:r w:rsidR="008E6910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z wnioskiem </w:t>
      </w:r>
      <w:r w:rsidRPr="00477AB7">
        <w:rPr>
          <w:rFonts w:ascii="Garamond" w:hAnsi="Garamond"/>
          <w:color w:val="000000" w:themeColor="text1"/>
          <w:sz w:val="24"/>
          <w:szCs w:val="24"/>
        </w:rPr>
        <w:t>o wypłatę transzy w zaktualizowanej strukturze.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na harmonogramu zapotrzebowania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na  środki finansowe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wymaga zmiany Umowy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A698E05" w14:textId="77777777" w:rsidR="00F84EAB" w:rsidRPr="00477AB7" w:rsidRDefault="00F84EAB" w:rsidP="00F84EAB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E7A40BE" w14:textId="77777777" w:rsidR="00F84EAB" w:rsidRPr="00477AB7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53127437" w14:textId="77777777" w:rsidR="00F84EAB" w:rsidRPr="00477AB7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477AB7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06014EDB" w14:textId="77777777" w:rsidR="00F84EAB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Pr="00477AB7">
        <w:rPr>
          <w:rFonts w:ascii="Garamond" w:hAnsi="Garamond"/>
          <w:color w:val="000000" w:themeColor="text1"/>
          <w:sz w:val="24"/>
          <w:szCs w:val="24"/>
        </w:rPr>
        <w:t>, nie może stanowić więcej niż 80% wartości wydatków poniesionych na realizację Zadania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części utworzenie miejsc opieki, przy czym kwota środków w przeliczeniu na utworzenie 1 miejsca opieki, nie może być wyższa niż</w:t>
      </w:r>
      <w:r w:rsidR="0068078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10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Pr="00477AB7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żłobku lub klubie dziecięcym oraz 5.000 zł (słownie: pięć tysięcy złotych)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 u dziennego opiekuna.</w:t>
      </w:r>
    </w:p>
    <w:p w14:paraId="7B3AD81C" w14:textId="77777777" w:rsidR="00AC763F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B65B3B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 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§ 1 ust. 1 lit 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b, </w:t>
      </w:r>
      <w:r w:rsidRPr="00477AB7">
        <w:rPr>
          <w:rFonts w:ascii="Garamond" w:hAnsi="Garamond"/>
          <w:color w:val="000000" w:themeColor="text1"/>
          <w:sz w:val="24"/>
          <w:szCs w:val="24"/>
        </w:rPr>
        <w:t>nie może stanowić więcej niż 80% wartości wydatków bieżących poniesionych na realizację Zadania w części na funkcjonowanie, przy czym miesięczna kwota środków w przeliczeniu na</w:t>
      </w:r>
      <w:r w:rsidR="00641A93" w:rsidRPr="00477AB7">
        <w:rPr>
          <w:rFonts w:ascii="Garamond" w:hAnsi="Garamond"/>
          <w:color w:val="000000" w:themeColor="text1"/>
          <w:sz w:val="24"/>
          <w:szCs w:val="24"/>
        </w:rPr>
        <w:t xml:space="preserve"> 1 miejsce opieki prowadzone w 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nstytucji opieki wskazanej w 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>, nie m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oże być wyższa niż 100 </w:t>
      </w:r>
      <w:r w:rsidRPr="00477AB7">
        <w:rPr>
          <w:rFonts w:ascii="Garamond" w:hAnsi="Garamond"/>
          <w:color w:val="000000" w:themeColor="text1"/>
          <w:sz w:val="24"/>
          <w:szCs w:val="24"/>
        </w:rPr>
        <w:t>zł (słownie: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sto złotych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00/100). </w:t>
      </w:r>
    </w:p>
    <w:p w14:paraId="029003BE" w14:textId="77777777" w:rsidR="00C87B0D" w:rsidRPr="00477AB7" w:rsidRDefault="00E267F0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, zgodnie z art. 62 ust.4 ustawy o opiece nad dziećmi w wieku do lat 3, zobowiązuje się do wydatkowania, na realizację Zadania, wkładu własnego stanowiącego,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 tworzeniu nowych miejsc opieki i co najmniej 20% wartości kosztów realizacji zadania polegającego na funkcjonowaniu miejsc opieki.</w:t>
      </w:r>
    </w:p>
    <w:p w14:paraId="689A5219" w14:textId="77777777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kosztów przedłożona przez 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wraz z ofertą konkursową i/lub zaktualizowan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w chwili złoż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>enia oświadczenia o przyjęciu środków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która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tanowi załącznik do niniejszej u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1AB5E11B" w14:textId="7EFD2B14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w całkowitych kosztach realizacji w poszczególnych częściach zadania publicznego zgodnie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ze złożoną of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 xml:space="preserve">ertą </w:t>
      </w:r>
      <w:r w:rsidR="00A32545" w:rsidRPr="00477AB7">
        <w:rPr>
          <w:rFonts w:ascii="Garamond" w:hAnsi="Garamond"/>
          <w:b/>
          <w:color w:val="000000" w:themeColor="text1"/>
          <w:sz w:val="24"/>
          <w:szCs w:val="24"/>
        </w:rPr>
        <w:t>(tworzenie miejsc lub bieżące funkcjonowanie miejsc)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D4032BD" w14:textId="523B5B04" w:rsidR="00BA03F0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§ 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="00C87B0D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903B98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pomiędzy poszczególny</w:t>
      </w:r>
      <w:r w:rsidR="00B70699" w:rsidRPr="00477AB7">
        <w:rPr>
          <w:rFonts w:ascii="Garamond" w:hAnsi="Garamond"/>
          <w:color w:val="000000" w:themeColor="text1"/>
          <w:sz w:val="24"/>
          <w:szCs w:val="24"/>
        </w:rPr>
        <w:t>mi pozycjami kalkulacji kosztów</w:t>
      </w:r>
      <w:r w:rsidR="00DF398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98C" w:rsidRPr="00477AB7">
        <w:rPr>
          <w:rFonts w:ascii="Garamond" w:hAnsi="Garamond"/>
          <w:b/>
          <w:color w:val="000000" w:themeColor="text1"/>
          <w:sz w:val="24"/>
          <w:szCs w:val="24"/>
        </w:rPr>
        <w:t>w ramach tej samej części realizacji zadania (środki na utworzenie miejsc</w:t>
      </w:r>
      <w:r w:rsidR="004003D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41A93" w:rsidRPr="00477AB7">
        <w:rPr>
          <w:rFonts w:ascii="Garamond" w:hAnsi="Garamond"/>
          <w:b/>
          <w:color w:val="000000" w:themeColor="text1"/>
          <w:sz w:val="24"/>
          <w:szCs w:val="24"/>
        </w:rPr>
        <w:t>lub w ramach środków</w:t>
      </w:r>
      <w:r w:rsidR="004003D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na</w:t>
      </w:r>
      <w:r w:rsidR="00DF398C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bieżące funkcjonowanie</w:t>
      </w:r>
      <w:r w:rsidR="004003D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miejsc</w:t>
      </w:r>
      <w:r w:rsidR="00DF398C" w:rsidRPr="00477AB7">
        <w:rPr>
          <w:rFonts w:ascii="Garamond" w:hAnsi="Garamond"/>
          <w:b/>
          <w:color w:val="000000" w:themeColor="text1"/>
          <w:sz w:val="24"/>
          <w:szCs w:val="24"/>
        </w:rPr>
        <w:t>)</w:t>
      </w:r>
      <w:r w:rsidR="00B70699"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BA03F0" w:rsidRPr="00477AB7">
        <w:rPr>
          <w:rFonts w:ascii="Garamond" w:hAnsi="Garamond"/>
          <w:color w:val="000000" w:themeColor="text1"/>
          <w:sz w:val="24"/>
          <w:szCs w:val="24"/>
        </w:rPr>
        <w:t xml:space="preserve">Przesunięcia nie mogą spowodować zwiększenia udziału dofinansowania powyżej 80% wartości kosztorysu w poszczególnych częściach realizacji zadania. </w:t>
      </w:r>
    </w:p>
    <w:p w14:paraId="12E75A8C" w14:textId="7F79EA5A" w:rsidR="00F84EAB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50897730" w14:textId="101E75D3" w:rsidR="006D43DC" w:rsidRPr="00477AB7" w:rsidRDefault="006D43DC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Zleceniodawcę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przedkładając  </w:t>
      </w:r>
      <w:r w:rsidR="00DF398C" w:rsidRPr="00477AB7">
        <w:rPr>
          <w:rFonts w:ascii="Garamond" w:hAnsi="Garamond"/>
          <w:color w:val="000000" w:themeColor="text1"/>
          <w:sz w:val="24"/>
          <w:szCs w:val="24"/>
        </w:rPr>
        <w:t>sprawozdanie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§ 7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44AE4D78" w14:textId="77777777" w:rsidR="007664E2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05C043CE" w14:textId="77777777" w:rsidR="00BC5844" w:rsidRPr="00477AB7" w:rsidRDefault="00F6162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O zgodę na dok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onanie zmian wskazanych w ust. 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Zleceniobiorca wystąpi do Organu Zlecającego przedkładając wniosek wraz z propozycją aktualizacji kalkulacji kosztów oraz uzasadnieniem przyczyny zmiany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najpóźniej do 15 listopada 2019 r.</w:t>
      </w:r>
    </w:p>
    <w:p w14:paraId="18ECDB20" w14:textId="2C80CCAC" w:rsidR="00E52E66" w:rsidRPr="00477AB7" w:rsidRDefault="00BC584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Jeżeli wartość kosztorysowa Zadania określonego w § 1 ust. 1, w tym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inwestycji,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w rozumieniu rozporządzenia Rady Ministrów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="00D8052F" w:rsidRPr="00477AB7">
        <w:rPr>
          <w:rFonts w:ascii="Garamond" w:hAnsi="Garamond"/>
          <w:color w:val="000000" w:themeColor="text1"/>
          <w:sz w:val="24"/>
          <w:szCs w:val="24"/>
        </w:rPr>
        <w:t>(Dz. U. Nr 238, poz. 1579</w:t>
      </w:r>
      <w:bookmarkEnd w:id="1"/>
      <w:r w:rsidR="00D8052F" w:rsidRPr="00477AB7">
        <w:rPr>
          <w:rFonts w:ascii="Garamond" w:hAnsi="Garamond"/>
          <w:color w:val="000000" w:themeColor="text1"/>
          <w:sz w:val="24"/>
          <w:szCs w:val="24"/>
        </w:rPr>
        <w:t>)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52E66" w:rsidRPr="00477AB7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to łączną kwotę środków budżetu państwa, ustaloną na finansowanie tej inwestycji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/ Z</w:t>
      </w:r>
      <w:r w:rsidR="007B503B" w:rsidRPr="00477AB7">
        <w:rPr>
          <w:rFonts w:ascii="Garamond" w:hAnsi="Garamond"/>
          <w:color w:val="000000" w:themeColor="text1"/>
          <w:sz w:val="24"/>
          <w:szCs w:val="24"/>
        </w:rPr>
        <w:t>adania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zmniejsza o taki sam procent, o jaki była obniżona wartość kosztorysowa inwestycji </w:t>
      </w:r>
      <w:r w:rsidRPr="00477AB7">
        <w:rPr>
          <w:rFonts w:ascii="Garamond" w:hAnsi="Garamond"/>
          <w:color w:val="000000" w:themeColor="text1"/>
          <w:sz w:val="24"/>
          <w:szCs w:val="24"/>
        </w:rPr>
        <w:t>/Z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adania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4003D1" w:rsidRPr="00477AB7">
        <w:rPr>
          <w:rFonts w:ascii="Garamond" w:hAnsi="Garamond"/>
          <w:color w:val="000000" w:themeColor="text1"/>
          <w:sz w:val="24"/>
          <w:szCs w:val="24"/>
        </w:rPr>
        <w:t>na piśm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ie zaw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>iadamia o tym Organ Zlecający.</w:t>
      </w:r>
    </w:p>
    <w:p w14:paraId="519F2687" w14:textId="17A56BBC" w:rsidR="005E54A3" w:rsidRPr="00477AB7" w:rsidRDefault="00BC5844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 zmianach wskazanych w ust. 11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poinformuje Zleceniodawcę przedkładając </w:t>
      </w:r>
      <w:r w:rsidR="00641A93" w:rsidRPr="00477AB7">
        <w:rPr>
          <w:rFonts w:ascii="Garamond" w:hAnsi="Garamond"/>
          <w:color w:val="000000" w:themeColor="text1"/>
          <w:sz w:val="24"/>
          <w:szCs w:val="24"/>
        </w:rPr>
        <w:t xml:space="preserve">na piśmie 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>aktualizację harmonogramu zapotrzebowania środków, kalkulacji kosztów oraz informację wyjaśniającą przyczyny zmiany.</w:t>
      </w:r>
    </w:p>
    <w:p w14:paraId="6195E2F5" w14:textId="77777777" w:rsidR="00AE3B23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360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477AB7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4E30A9A5" w14:textId="77777777" w:rsidR="00673AD3" w:rsidRPr="00477AB7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E8F436" w14:textId="77777777" w:rsidR="00F8041F" w:rsidRPr="00477AB7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477AB7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2ED8A37" w14:textId="77777777" w:rsidR="007E4CD5" w:rsidRPr="00477AB7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1DDC4E94" w14:textId="77777777" w:rsidR="009043FE" w:rsidRPr="00477AB7" w:rsidRDefault="00F10A35" w:rsidP="007E4C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zadania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od 1 stycznia 2019 r.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do dnia 31 grudnia 201</w:t>
      </w:r>
      <w:r w:rsidR="003155C2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r, p</w:t>
      </w:r>
      <w:r w:rsidR="009043FE" w:rsidRPr="00477AB7">
        <w:rPr>
          <w:rFonts w:ascii="Garamond" w:hAnsi="Garamond"/>
          <w:color w:val="000000" w:themeColor="text1"/>
          <w:sz w:val="24"/>
          <w:szCs w:val="24"/>
        </w:rPr>
        <w:t>rzy czym:</w:t>
      </w:r>
    </w:p>
    <w:bookmarkEnd w:id="2"/>
    <w:p w14:paraId="27BF3B24" w14:textId="77777777" w:rsidR="00433C9C" w:rsidRPr="00477AB7" w:rsidRDefault="00433C9C" w:rsidP="00D52F9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okres realizacji zadania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części dotyczącej tworzenia miejsc opieki ustala się do dnia wpisu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rejestru żłobków i klubów dziecięcych lub wykazu dziennych opiekunów</w:t>
      </w:r>
      <w:r w:rsidR="00053A5E" w:rsidRPr="00477AB7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do rejestru żłobków i klubów dziecięcych lub wykazu dziennych opiekunów)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6E4C9078" w14:textId="77777777" w:rsidR="00433C9C" w:rsidRPr="00477AB7" w:rsidRDefault="00433C9C" w:rsidP="00433C9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okres realizacji zadania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części dotyczącej funkcjonowania nowoutworzonych miejsc opieki ustala się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od dnia wpisu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rejestru żłobków i klubów dziecięcych lub wykazu dziennych opiekunów.</w:t>
      </w:r>
    </w:p>
    <w:p w14:paraId="0A4F34DF" w14:textId="77777777" w:rsidR="000846A0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i klubów dziecięcych lub do wykazu dziennych opiekunów, najpóźniej do dnia 31 stycznia 2020 r., przy czym 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Funduszu Pracy oraz środków własnych na to Zadanie, jak i rzeczowe zakończenie zadania, </w:t>
      </w:r>
      <w:r w:rsidR="00720246" w:rsidRPr="00477AB7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2019 r.</w:t>
      </w:r>
    </w:p>
    <w:p w14:paraId="1BAC0A6F" w14:textId="77777777" w:rsidR="007E4CD5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na realizację zadania określonego w §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uzyskała i na warunkach określonych w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mowie oraz Programie.</w:t>
      </w:r>
    </w:p>
    <w:p w14:paraId="3218F960" w14:textId="77777777" w:rsidR="000B48AF" w:rsidRPr="00477AB7" w:rsidRDefault="000B48AF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Przez wykorzystanie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0323A26F" w14:textId="77777777" w:rsidR="00D6133B" w:rsidRPr="00477AB7" w:rsidRDefault="00471706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niekwalifikowalnymi, z zastrzeżeniem pkt 10.5. Programu.</w:t>
      </w:r>
    </w:p>
    <w:p w14:paraId="091B258A" w14:textId="77777777" w:rsidR="00D6133B" w:rsidRPr="00477AB7" w:rsidRDefault="00D6133B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części Zadania na funkcjonowanie, możliwa jest zmiana kosztorysu w zakresie podniesienia opłat rodziców na 1 dziecko wskazanych w ofercie konkursowej, pod warunkiem udokumentowania przyczyn ich wzrostu.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zgody Wojewody</w:t>
      </w:r>
      <w:r w:rsidR="00474275" w:rsidRPr="00477AB7">
        <w:rPr>
          <w:rFonts w:ascii="Garamond" w:hAnsi="Garamond"/>
          <w:color w:val="000000" w:themeColor="text1"/>
          <w:sz w:val="24"/>
          <w:szCs w:val="24"/>
        </w:rPr>
        <w:t>, nie wymaga zmiany umowy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17BCEDD" w14:textId="77777777" w:rsidR="00B213B2" w:rsidRPr="00477AB7" w:rsidRDefault="00B213B2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Warunkiem przekazania środków finansowych w części Zadania na funkcjonowanie jest obniżenie miesięcznej opłaty wnoszonej przez rodziców/opiekunów prawnych dzieci objętych opieką Instytucji opieki, zwanych dalej „Rodzicami” o kwotę nie wyższą niż wskazana w § 1 ust. 1 lit b </w:t>
      </w:r>
      <w:r w:rsidR="00832CA5"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§ 2 ust. 2 oraz </w:t>
      </w:r>
      <w:r w:rsidRPr="00477AB7">
        <w:rPr>
          <w:rFonts w:ascii="Garamond" w:hAnsi="Garamond"/>
          <w:color w:val="000000" w:themeColor="text1"/>
          <w:sz w:val="24"/>
          <w:szCs w:val="24"/>
        </w:rPr>
        <w:t>z zachowaniem postanowień Programu.</w:t>
      </w:r>
    </w:p>
    <w:p w14:paraId="35BBD9CE" w14:textId="77777777" w:rsidR="00B213B2" w:rsidRPr="00477AB7" w:rsidRDefault="00B213B2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do faktycznego udokumentowania dokonanych pomniejszeń opłaty wnoszonej przez Rodziców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później niż do 15 stycznia 2020 r</w:t>
      </w:r>
      <w:r w:rsidRPr="00477AB7">
        <w:rPr>
          <w:rFonts w:ascii="Garamond" w:hAnsi="Garamond"/>
          <w:color w:val="000000" w:themeColor="text1"/>
          <w:sz w:val="24"/>
          <w:szCs w:val="24"/>
        </w:rPr>
        <w:t>. poprzez przedłożenie oświadczenia Rodziców (zbiorcz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 xml:space="preserve">ego lub indywidualnego) zgodnie </w:t>
      </w:r>
      <w:r w:rsidRPr="00477AB7">
        <w:rPr>
          <w:rFonts w:ascii="Garamond" w:hAnsi="Garamond"/>
          <w:color w:val="000000" w:themeColor="text1"/>
          <w:sz w:val="24"/>
          <w:szCs w:val="24"/>
        </w:rPr>
        <w:t>z załącznikiem nr 27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4006" w:rsidRPr="00477AB7">
        <w:rPr>
          <w:rFonts w:ascii="Garamond" w:hAnsi="Garamond"/>
          <w:color w:val="000000" w:themeColor="text1"/>
          <w:sz w:val="24"/>
          <w:szCs w:val="24"/>
        </w:rPr>
        <w:t xml:space="preserve">do Programu 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lub </w:t>
      </w:r>
      <w:r w:rsidR="006D4006" w:rsidRPr="00477AB7">
        <w:rPr>
          <w:rFonts w:ascii="Garamond" w:hAnsi="Garamond"/>
          <w:color w:val="000000" w:themeColor="text1"/>
          <w:sz w:val="24"/>
          <w:szCs w:val="24"/>
        </w:rPr>
        <w:t>zbiorczej tabeli potwierdzeń przelewów dokumentujących obniżenie opłat rodziców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4006" w:rsidRPr="00477AB7">
        <w:rPr>
          <w:rFonts w:ascii="Garamond" w:hAnsi="Garamond"/>
          <w:color w:val="000000" w:themeColor="text1"/>
          <w:sz w:val="24"/>
          <w:szCs w:val="24"/>
        </w:rPr>
        <w:t xml:space="preserve">zgodnie z załącznikiem nr 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>29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Programu.</w:t>
      </w:r>
    </w:p>
    <w:p w14:paraId="029F8330" w14:textId="77777777" w:rsidR="00D6133B" w:rsidRPr="00477AB7" w:rsidRDefault="00D6133B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3" w:name="OLE_LINK7"/>
      <w:r w:rsidR="00A56701" w:rsidRPr="00477AB7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477AB7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 xml:space="preserve">pisemnej </w:t>
      </w:r>
      <w:r w:rsidRPr="00477AB7">
        <w:rPr>
          <w:rFonts w:ascii="Garamond" w:hAnsi="Garamond"/>
          <w:color w:val="000000" w:themeColor="text1"/>
          <w:sz w:val="24"/>
          <w:szCs w:val="24"/>
        </w:rPr>
        <w:t>aktualizacji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477AB7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76525D"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C7889A0" w14:textId="77777777" w:rsidR="004A781A" w:rsidRPr="00477AB7" w:rsidRDefault="00187CE4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7449A03" w14:textId="77777777" w:rsidR="002D4D3D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1DD56299" w14:textId="77777777" w:rsidR="002D4D3D" w:rsidRPr="00477AB7" w:rsidRDefault="00187CE4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znane warunki udzielania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3444A7" w14:textId="0FC58CB9" w:rsidR="002D4D3D" w:rsidRPr="00477AB7" w:rsidRDefault="00255F7F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na realizację inwestycji </w:t>
      </w:r>
      <w:r w:rsidR="004F65F5" w:rsidRPr="00477AB7">
        <w:rPr>
          <w:rFonts w:ascii="Garamond" w:hAnsi="Garamond"/>
          <w:color w:val="000000" w:themeColor="text1"/>
          <w:sz w:val="24"/>
          <w:szCs w:val="24"/>
        </w:rPr>
        <w:t>budowlanej zostały określone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§ 6 ust. 2 rozporządzenia Rady Ministrów w sprawie szczegółowego sposobu i trybu finansowania inwestycji z budżetu państwa.</w:t>
      </w:r>
    </w:p>
    <w:p w14:paraId="563A6F91" w14:textId="77777777" w:rsidR="006D43DC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informowania Organu Zlecającego, w formie pisemnej, o problemach w realizacji zadania, w szczególności w zakresie terminowości realizacji zadania i wykorzystania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AD6F0A9" w14:textId="77777777" w:rsidR="00C00754" w:rsidRPr="00477AB7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2DB34D9" w14:textId="77777777" w:rsidR="00EE3821" w:rsidRPr="00477AB7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6E873E2C" w14:textId="77777777" w:rsidR="00EE3821" w:rsidRPr="00477AB7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556919EA" w14:textId="77777777" w:rsidR="004A781A" w:rsidRPr="00477AB7" w:rsidRDefault="0001038A" w:rsidP="00A4753E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C1410A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6 lat, licząc od początku roku następującego po roku, w którym było realizowane zadanie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8CEDC88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4" w:name="OLE_LINK4"/>
      <w:bookmarkStart w:id="5" w:name="OLE_LINK5"/>
      <w:r w:rsidRPr="00477AB7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477AB7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62EF4AC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1113F043" w14:textId="77777777" w:rsidR="00EE3821" w:rsidRPr="00477AB7" w:rsidRDefault="00EE3821" w:rsidP="00B7185B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1F10A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Programu Maluch + 2019”.</w:t>
      </w:r>
      <w:bookmarkStart w:id="6" w:name="OLE_LINK11"/>
    </w:p>
    <w:p w14:paraId="44F4F083" w14:textId="77777777" w:rsidR="001F10AC" w:rsidRPr="00477AB7" w:rsidRDefault="001F10AC" w:rsidP="001F10AC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185187" w14:textId="77777777" w:rsidR="00BC5844" w:rsidRPr="00477AB7" w:rsidRDefault="00BC5844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3BBB7F2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6"/>
    <w:p w14:paraId="538C7709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477AB7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4EBF6FFB" w14:textId="77777777" w:rsidR="001019F0" w:rsidRPr="00477AB7" w:rsidRDefault="00C22835" w:rsidP="0097149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201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>, licząc od daty zakończenia zadania objętego dofinansowaniem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0F01D5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 2024 roku.</w:t>
      </w:r>
    </w:p>
    <w:p w14:paraId="2137D69D" w14:textId="77777777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60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7631041F" w14:textId="77777777" w:rsidR="006F786A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dzieci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 pozostanie utrzymana w okresie trwałości na poziomie co najmniej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60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%,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0F01D5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do zwrotu wykorzystanych środków finansowych, w proporcjonalnej wysokości do liczby niewykorzystanych (nieobsadzonych”) miejsc za każdy miesiąc niewykorzystania („nieobsadzenia”) miejsc na poziomie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60</w:t>
      </w:r>
      <w:r w:rsidRPr="00477AB7">
        <w:rPr>
          <w:rFonts w:ascii="Garamond" w:hAnsi="Garamond"/>
          <w:color w:val="000000" w:themeColor="text1"/>
          <w:sz w:val="24"/>
          <w:szCs w:val="24"/>
        </w:rPr>
        <w:t>% w stosunku do liczby miejsc wskazanych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6F786A" w:rsidRPr="00477AB7">
        <w:rPr>
          <w:rFonts w:ascii="Garamond" w:hAnsi="Garamond"/>
          <w:color w:val="000000" w:themeColor="text1"/>
          <w:sz w:val="24"/>
          <w:szCs w:val="24"/>
        </w:rPr>
        <w:t xml:space="preserve"> z zastrzeżeniem punktu 6.3.3. Programu</w:t>
      </w:r>
      <w:r w:rsidR="00502A63"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 xml:space="preserve">Podstawą do obliczenia kwoty zwrotu z tytułu niedotrzymania okresu trwałości jest kwota dofinansowania na utworzenie miejsc opieki określona w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C22835" w:rsidRPr="00477AB7">
        <w:rPr>
          <w:rFonts w:ascii="Garamond" w:hAnsi="Garamond"/>
          <w:i/>
          <w:color w:val="000000" w:themeColor="text1"/>
          <w:sz w:val="24"/>
          <w:szCs w:val="24"/>
        </w:rPr>
        <w:t>.</w:t>
      </w:r>
    </w:p>
    <w:p w14:paraId="51781737" w14:textId="77777777" w:rsidR="00502A63" w:rsidRPr="00477AB7" w:rsidRDefault="00131286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wskazana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77AB7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477AB7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502A63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71F7FDC" w14:textId="77777777" w:rsidR="00131286" w:rsidRPr="00477AB7" w:rsidRDefault="00502A63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7" w:name="OLE_LINK15"/>
      <w:r w:rsidR="00131286" w:rsidRPr="00477AB7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7"/>
    </w:p>
    <w:p w14:paraId="5E78DD75" w14:textId="77777777" w:rsidR="0097149B" w:rsidRPr="00477AB7" w:rsidRDefault="004E6DD1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jest do sporządzania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sprawozdania 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dotyczącego zapewnienia funkcjonowania miejsc opieki powstałych z udziałem środków z Programu (sprawozdanie z trwałości zadania) na formularzu określonym przez Organ Zlecający i dostarczenia go w formie papierowej Organowi Zlecającemu do zaakceptowania, do dnia: </w:t>
      </w:r>
    </w:p>
    <w:p w14:paraId="5DD4B6BB" w14:textId="77777777" w:rsidR="0097149B" w:rsidRPr="00477AB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4730CFC" w14:textId="77777777" w:rsidR="0097149B" w:rsidRPr="00477AB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477AB7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CC5EC5A" w14:textId="77777777" w:rsidR="0097149B" w:rsidRPr="00477AB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2008F324" w14:textId="77777777" w:rsidR="0097149B" w:rsidRPr="00477AB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26479A2" w14:textId="77777777" w:rsidR="0097149B" w:rsidRPr="00477AB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477AB7">
        <w:rPr>
          <w:rFonts w:ascii="Garamond" w:hAnsi="Garamond"/>
          <w:color w:val="000000" w:themeColor="text1"/>
          <w:sz w:val="24"/>
          <w:szCs w:val="24"/>
        </w:rPr>
        <w:t>5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Pr="00477AB7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39AEF41" w14:textId="77777777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Zatwierdzenie sprawozdania, o którym mowa w ust.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0 dni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59D95B51" w14:textId="77777777" w:rsidR="0097149B" w:rsidRPr="00477AB7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910FF1" w14:textId="77777777" w:rsidR="00887E7E" w:rsidRPr="00477AB7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21D380B" w14:textId="77777777" w:rsidR="007E4CD5" w:rsidRPr="00477AB7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05FBA6EA" w14:textId="77777777" w:rsidR="000C1E23" w:rsidRPr="00477AB7" w:rsidRDefault="000C1E23" w:rsidP="000C1E23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niezachowania przez 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23F09DE" w14:textId="77777777" w:rsidR="000C1E23" w:rsidRPr="00477AB7" w:rsidRDefault="000C1E23" w:rsidP="000C1E2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676A5F97" w14:textId="77777777" w:rsidR="000C1E23" w:rsidRPr="00477AB7" w:rsidRDefault="000C1E23" w:rsidP="0091389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BB3517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477AB7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niezachowania trwałości Zadania </w:t>
      </w:r>
    </w:p>
    <w:p w14:paraId="76E20ACE" w14:textId="77777777" w:rsidR="00B25B13" w:rsidRPr="00477AB7" w:rsidRDefault="002A6173" w:rsidP="00B25B13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Funduszu Pracy podlegają zwrotowi wraz z odsetkami w wysokości określonej jak dla zaległości podatkowych, </w:t>
      </w:r>
      <w:r w:rsidR="00B25B13" w:rsidRPr="00477AB7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o których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(podać przyczynę zwrotu).</w:t>
      </w:r>
    </w:p>
    <w:p w14:paraId="58C570B4" w14:textId="77777777" w:rsidR="0019178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Niewykorzystane w 2019 r. środki finansowe z Funduszu Pracy Zleceniobiorca, zobowiązany jest zwrócić wraz z odsetkami od oprocentowania środków na rachunku bankowym,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w terminie nie później niż do dnia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15 stycznia 2020 roku, </w:t>
      </w:r>
      <w:r w:rsidRPr="00477AB7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zwrotu).</w:t>
      </w:r>
    </w:p>
    <w:p w14:paraId="29818A93" w14:textId="77777777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podlegające zwrotowi z tytułu niezachowania trwałości Zadania - Zleceniobiorca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zobowiązany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zwrócić w ciągu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Pr="00477AB7">
        <w:rPr>
          <w:rFonts w:ascii="Garamond" w:hAnsi="Garamond"/>
          <w:color w:val="000000" w:themeColor="text1"/>
          <w:sz w:val="24"/>
          <w:szCs w:val="24"/>
        </w:rPr>
        <w:t>, ale nie później niż do dnia, w którym mija termin złożenia sprawozdania z trwałości Zadania, o którym mowa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§ 5 ust. 6, tj. do: </w:t>
      </w:r>
    </w:p>
    <w:p w14:paraId="69ADF36E" w14:textId="77777777" w:rsidR="00B25B13" w:rsidRPr="00477AB7" w:rsidRDefault="00B25B13" w:rsidP="00B25B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2021 r. (za rok 2020),</w:t>
      </w:r>
    </w:p>
    <w:p w14:paraId="5160AE7B" w14:textId="77777777" w:rsidR="00B25B13" w:rsidRPr="00477AB7" w:rsidRDefault="00B25B13" w:rsidP="00B25B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2022 r. (za rok 2021),</w:t>
      </w:r>
    </w:p>
    <w:p w14:paraId="051297A1" w14:textId="77777777" w:rsidR="00B25B13" w:rsidRPr="00477AB7" w:rsidRDefault="00B25B13" w:rsidP="00B25B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2023 r. (za rok 2022),</w:t>
      </w:r>
    </w:p>
    <w:p w14:paraId="354FA107" w14:textId="77777777" w:rsidR="00B25B13" w:rsidRPr="00477AB7" w:rsidRDefault="00B25B13" w:rsidP="00B25B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2024 r. (za rok 2023),</w:t>
      </w:r>
    </w:p>
    <w:p w14:paraId="4AE16375" w14:textId="77777777" w:rsidR="00B25B13" w:rsidRPr="00477AB7" w:rsidRDefault="00B25B13" w:rsidP="00B25B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15 stycznia 2025 r. (za rok 2024).</w:t>
      </w:r>
    </w:p>
    <w:p w14:paraId="43B15825" w14:textId="77777777" w:rsidR="00B25B13" w:rsidRPr="00477AB7" w:rsidRDefault="00B25B13" w:rsidP="00B25B13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zwrotu).</w:t>
      </w:r>
    </w:p>
    <w:p w14:paraId="058F58B7" w14:textId="77777777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Od kwoty środków z Funduszu Pracy zwróconych po terminie, o którym mowa w ust. 1, 2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i 3, nalicza się odsetki w wysokości określonej jak dla zaległości podatkowych,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począwszy od dnia następującego po dniu, w którym upłynął termin zwrotu.</w:t>
      </w:r>
    </w:p>
    <w:p w14:paraId="674B0CB7" w14:textId="77777777" w:rsidR="00BB351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Zwrotu środków, o których mowa w ust. 1, 2 i 3, należy dokonać na rachunek bankowy Organu Zlecającego prowadzony w Narodowym Banku Polskim o numerze: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64 1010 1397 0020 2018 9230 0000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oraz potwierdzić pismem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wyszczególniając: numer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oraz rozbicie dokonanej wpłaty na kwotę środków z Funduszu Pracy (niewykorzystanych,  wykorzystanych niezgodnie z przeznaczeniem, pobranych nienależnie lub w nadmiernej wysokości) oraz odsetek.</w:t>
      </w:r>
    </w:p>
    <w:p w14:paraId="4533B713" w14:textId="77777777" w:rsidR="007F5F96" w:rsidRPr="00477AB7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6C0331A3" w14:textId="77777777" w:rsidR="007B6621" w:rsidRPr="00477AB7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477AB7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1941CF8" w14:textId="77777777" w:rsidR="007F5F96" w:rsidRPr="00477AB7" w:rsidRDefault="007F5F96" w:rsidP="007F5F96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sporządzić na formularzu określonym przez Organ Zlecający i przekazać w formie papierowej Organowi Zlecającemu do zaakceptowania </w:t>
      </w:r>
      <w:r w:rsidR="00A623ED" w:rsidRPr="00477AB7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477AB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3A283F85" w14:textId="77777777" w:rsidR="00854C85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35199A99" w14:textId="77777777" w:rsidR="00A623ED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wyznaczonym terminie, dodatkowe informacje i wyjaśnienia do s</w:t>
      </w:r>
      <w:r w:rsidR="004C3774" w:rsidRPr="00477AB7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324CABC9" w14:textId="77777777" w:rsidR="007F5F96" w:rsidRPr="00477AB7" w:rsidRDefault="00A623ED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42670D72" w14:textId="77777777" w:rsidR="00406DDE" w:rsidRPr="00477AB7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przypadku niezłożenia sprawozdania i informacji, o których mowa w ust. 1 i 2, bądź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pisemnie Zleceniobiorcę do jego złożenia bądź skorygowania.</w:t>
      </w:r>
    </w:p>
    <w:p w14:paraId="067B9693" w14:textId="707E2ABB" w:rsidR="00406DDE" w:rsidRPr="00477AB7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Niezastosowanie się do wezwania, o którym mowa w ust. 5 może stanowić podstawę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rozwiązania umowy w trybie wskazanym w § 10 ust. 2 oraz </w:t>
      </w:r>
      <w:bookmarkStart w:id="8" w:name="_GoBack"/>
      <w:bookmarkEnd w:id="8"/>
      <w:r w:rsidR="00477AB7">
        <w:rPr>
          <w:rFonts w:ascii="Garamond" w:hAnsi="Garamond"/>
          <w:color w:val="000000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E4C35CE" w14:textId="77777777" w:rsidR="00A623ED" w:rsidRPr="00477AB7" w:rsidRDefault="00A623ED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W przypadku realizacji inwestycji budowlanych</w:t>
      </w:r>
      <w:r w:rsidR="00BB3517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C00754" w:rsidRPr="00477AB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 w:rsidR="00C00754" w:rsidRPr="00477AB7"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jest</w:t>
      </w:r>
      <w:r w:rsidR="00854C85" w:rsidRPr="00477AB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do złożenia sprawozdania z realizacji zadania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zgodnie z Rozporządzeniem 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>R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ady </w:t>
      </w: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Ministrów w sprawie szczegółowego sposobu i trybu finansowania inwestycji z budżetu państwa z dnia 2 grudnia 2010 r. (Dz. U. z 2010 r., Nr 238, poz. 1579). </w:t>
      </w:r>
    </w:p>
    <w:p w14:paraId="5CB906B6" w14:textId="77777777" w:rsidR="007F5F96" w:rsidRPr="00477AB7" w:rsidRDefault="007F5F96" w:rsidP="001F3BA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41435D04" w14:textId="77777777" w:rsidR="007F5F96" w:rsidRPr="00477AB7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505447AE" w14:textId="77777777" w:rsidR="002A02B8" w:rsidRPr="00477AB7" w:rsidRDefault="00C00754" w:rsidP="00641A93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477AB7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” 201</w:t>
      </w:r>
      <w:r w:rsidR="00D85617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w widocznym miejscu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dla osób korzystających z instytucji, według wzoru określonego przez Ministra Rodzi</w:t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>ny, Pracy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 oraz okres trwałości zadania. </w:t>
      </w:r>
    </w:p>
    <w:p w14:paraId="4C4EC743" w14:textId="77777777" w:rsidR="007F5F96" w:rsidRPr="00477AB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053F2225" w14:textId="77777777" w:rsidR="00F5605E" w:rsidRPr="00477AB7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20D9FE2" w14:textId="77777777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3FBB9504" w14:textId="77777777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477AB7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(Dz.U. 2011, Nr 185, poz. 1092).</w:t>
      </w:r>
    </w:p>
    <w:p w14:paraId="1A509438" w14:textId="77777777" w:rsidR="007F5F96" w:rsidRPr="00477AB7" w:rsidRDefault="00C00754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 w celu umożliwienia przeprowadzenia kontroli, udostępni pomieszczenie i sprzęt dla kontrolujących.</w:t>
      </w:r>
    </w:p>
    <w:p w14:paraId="2052F30D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942F0DF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>pisemnie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w zależności od żądania kontrolującego i w terminie przez niego określonym, wyjaśnień i informacji dotyczących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081F68DE" w14:textId="77777777" w:rsidR="00BB3517" w:rsidRPr="00477AB7" w:rsidRDefault="007F5F96" w:rsidP="00B7185B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Pr="00477AB7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3806B58F" w14:textId="77777777" w:rsidR="007F5F96" w:rsidRPr="00477AB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74700F87" w14:textId="77777777" w:rsidR="00827994" w:rsidRPr="00477AB7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0A10B36B" w14:textId="77777777" w:rsidR="007F5F96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3DBFCFA3" w14:textId="77777777" w:rsidR="004C3774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go dofinansowania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>niezgodnie z przeznaczeniem, nieterminowego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color w:val="000000" w:themeColor="text1"/>
          <w:sz w:val="24"/>
          <w:szCs w:val="24"/>
        </w:rPr>
        <w:t>7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028D69CC" w14:textId="77777777" w:rsidR="007F5F96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dofinansowania wykorzystanego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podlegające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>w ust. 2</w:t>
      </w:r>
      <w:r w:rsidRPr="00477AB7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062078D3" w14:textId="77777777" w:rsidR="00337C60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1, po terminie zakończe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przypadającej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26C7F599" w14:textId="77777777" w:rsidR="00C4505A" w:rsidRPr="00477AB7" w:rsidRDefault="00337C60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Umowa może zostać rozwiązana na wniosek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w wysokości określonej jak dla zaległości podatkowych liczonymi od dnia przekazania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rozwiązanie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dnia 27 sierpnia 2009 r. o finansach publicznych. </w:t>
      </w:r>
    </w:p>
    <w:p w14:paraId="6025A8DE" w14:textId="77777777" w:rsidR="00BF0531" w:rsidRPr="00477AB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11</w:t>
      </w:r>
    </w:p>
    <w:p w14:paraId="1FCC2361" w14:textId="77777777" w:rsidR="00BF0531" w:rsidRPr="00477AB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6491DB87" w14:textId="77777777" w:rsidR="000E0B32" w:rsidRPr="00477AB7" w:rsidRDefault="000E0B32" w:rsidP="000E0B3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Zabezpieczeniem  należytego wykonania Umowy jest:</w:t>
      </w:r>
    </w:p>
    <w:p w14:paraId="21E1D7A4" w14:textId="27DCBE74" w:rsidR="00416407" w:rsidRPr="00477AB7" w:rsidRDefault="00DF119D" w:rsidP="00416407">
      <w:pPr>
        <w:pStyle w:val="Akapitzlist"/>
        <w:numPr>
          <w:ilvl w:val="0"/>
          <w:numId w:val="38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 </w:t>
      </w:r>
      <w:r w:rsidR="000E0B3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części Zadania na utworzenie miejsc opieki - gwarancja bankowa i/lub hipoteka, i/lub zastaw rejestrowy*/ ustanowiona na rzecz Skarbu Państwa – Wojewody </w:t>
      </w:r>
      <w:r w:rsidR="00416407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Warmińsko-Mazurskiego </w:t>
      </w:r>
      <w:r w:rsidR="006603F6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>na kwotę 130% wysokości</w:t>
      </w:r>
      <w:r w:rsidR="00416407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kwoty dofinansowania,</w:t>
      </w:r>
      <w:r w:rsidR="00416407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o której mowa w § 1 ust. 1 lit a.</w:t>
      </w:r>
    </w:p>
    <w:p w14:paraId="2401C636" w14:textId="4AFF1A4B" w:rsidR="006603F6" w:rsidRPr="00477AB7" w:rsidRDefault="006603F6" w:rsidP="006603F6">
      <w:pPr>
        <w:pStyle w:val="Akapitzlist"/>
        <w:numPr>
          <w:ilvl w:val="0"/>
          <w:numId w:val="38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części Zadania na funkcjonowanie -  weksel in blanco wraz z deklaracją wekslową/wraz z poręczeniem wekslowym* na kwotę nie mniejszą niż wysokość kwoty dofinansowania,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  <w:t>o której mowa w § 1 ust. 1 lit b.</w:t>
      </w:r>
    </w:p>
    <w:p w14:paraId="53430BF9" w14:textId="701A8365" w:rsidR="000E0B32" w:rsidRPr="00477AB7" w:rsidRDefault="000E0B32" w:rsidP="00416407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*/ </w:t>
      </w:r>
      <w:r w:rsidRPr="00477AB7">
        <w:rPr>
          <w:rFonts w:ascii="Garamond" w:eastAsia="Times New Roman" w:hAnsi="Garamond"/>
          <w:i/>
          <w:color w:val="000000" w:themeColor="text1"/>
          <w:sz w:val="24"/>
          <w:szCs w:val="24"/>
        </w:rPr>
        <w:t>rodzaj zabezpieczenia uzależniony będzie od jego oceny i będzie ustalany indywidualnie dla każdego Beneficjenta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4D94E821" w14:textId="4491DED4" w:rsidR="00C063DC" w:rsidRPr="00477AB7" w:rsidRDefault="00C063DC" w:rsidP="00C063DC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Zabezpieczenie, o którym mowa w ust. 1 zostanie ustanowione na okres </w:t>
      </w:r>
      <w:r w:rsidR="007E2618" w:rsidRPr="00477AB7">
        <w:rPr>
          <w:rFonts w:ascii="Garamond" w:eastAsia="Times New Roman" w:hAnsi="Garamond"/>
          <w:color w:val="000000" w:themeColor="text1"/>
          <w:sz w:val="24"/>
          <w:szCs w:val="24"/>
        </w:rPr>
        <w:t>nie krótszy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niż: </w:t>
      </w:r>
    </w:p>
    <w:p w14:paraId="649A279B" w14:textId="77777777" w:rsidR="00C063DC" w:rsidRPr="00477AB7" w:rsidRDefault="00C063DC" w:rsidP="00C063DC">
      <w:pPr>
        <w:pStyle w:val="Akapitzlist"/>
        <w:numPr>
          <w:ilvl w:val="0"/>
          <w:numId w:val="40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 części zadania na funkcjonowanie – do 30 czerwca 2020 r., </w:t>
      </w:r>
    </w:p>
    <w:p w14:paraId="16409436" w14:textId="6CDC8D7E" w:rsidR="00C063DC" w:rsidRPr="00477AB7" w:rsidRDefault="00C063DC" w:rsidP="00C063DC">
      <w:pPr>
        <w:pStyle w:val="Akapitzlist"/>
        <w:numPr>
          <w:ilvl w:val="0"/>
          <w:numId w:val="40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przypadku części zadania na utworzenie – do 30 czerwca 2025 r.</w:t>
      </w:r>
    </w:p>
    <w:p w14:paraId="75761069" w14:textId="1FC4749F" w:rsidR="00022FE4" w:rsidRPr="00477AB7" w:rsidRDefault="000E0B32" w:rsidP="001A649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 należytego wykonan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>ia Umowy wskazane w ust. 1</w:t>
      </w:r>
      <w:r w:rsidR="00C063DC" w:rsidRPr="00477AB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zostanie </w:t>
      </w:r>
      <w:r w:rsidR="00416407" w:rsidRPr="00477AB7">
        <w:rPr>
          <w:rFonts w:ascii="Garamond" w:eastAsia="Times New Roman" w:hAnsi="Garamond"/>
          <w:color w:val="000000" w:themeColor="text1"/>
          <w:sz w:val="24"/>
          <w:szCs w:val="24"/>
        </w:rPr>
        <w:t>ustanowione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  <w:t>i przedłożone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do tutejszego Urzędu,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</w:t>
      </w:r>
      <w:r w:rsidR="001A6496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w 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ciągu 15 dni od podpisania </w:t>
      </w:r>
      <w:r w:rsidR="00C063DC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niniejszej 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>umowy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. 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Wyjątek stanowi zabezpieczenie w postaci ustanowienia hipoteki, gdzie 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t>w ciągu 15 dni od podpisania umowy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t>należy dostarczyć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akt notarialny o ustanowieniu hipoteki, zawierający wniosek</w:t>
      </w:r>
      <w:r w:rsidR="00C063DC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o 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jej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wpisanie do księgi wieczystej.</w:t>
      </w:r>
    </w:p>
    <w:p w14:paraId="4D60739F" w14:textId="77777777" w:rsidR="00BF0531" w:rsidRPr="00477AB7" w:rsidRDefault="00BF0531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21412532" w14:textId="77777777" w:rsidR="00154AB3" w:rsidRPr="00477AB7" w:rsidRDefault="00154AB3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Dokument potwierdzający ustanowienie z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abezpieczenie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, o którym mowa w ust. 1 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zostaje zdeponowane w siedzibie Warmińsko-Mazurskiego Urzędu Wojewódzkiego w Olsztynie,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na okres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nie krótszy niż wymieniony 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w §</w:t>
      </w:r>
      <w:r w:rsidR="005B07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2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. </w:t>
      </w:r>
    </w:p>
    <w:p w14:paraId="2AE5D3B5" w14:textId="77777777" w:rsidR="00BF0531" w:rsidRPr="00477AB7" w:rsidRDefault="00BF0531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przypadku, gdy Zleceniobiorca odmówi </w:t>
      </w:r>
      <w:r w:rsidR="00874EDA" w:rsidRPr="00477AB7">
        <w:rPr>
          <w:rFonts w:ascii="Garamond" w:eastAsia="Times New Roman" w:hAnsi="Garamond"/>
          <w:color w:val="000000" w:themeColor="text1"/>
          <w:sz w:val="24"/>
          <w:szCs w:val="24"/>
        </w:rPr>
        <w:t>wniesienia ww. zabezpieczenia, u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mowa zostaje rozwiązana.</w:t>
      </w:r>
    </w:p>
    <w:p w14:paraId="787C221C" w14:textId="77777777" w:rsidR="009C5F12" w:rsidRPr="00477AB7" w:rsidRDefault="009C5F12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okresie realizacji i trwałości Zadania Wojewoda może żądać od Beneficjenta przedłożenia dokumentów niezbędnych do oceny zabezpieczenia. Beneficjent zobowiązuje się do ich przedłożenia w terminie wskazanym przez Wojewodę.</w:t>
      </w:r>
    </w:p>
    <w:p w14:paraId="4D357D50" w14:textId="77777777" w:rsidR="009C5F12" w:rsidRPr="00477AB7" w:rsidRDefault="009C5F12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przypadku gdy w ocenie Wojewody prawne zabezpieczenie Umowy opisane w ust. 1 nie jest wystarczające, Wojewoda ma prawo żądać jego zmiany.</w:t>
      </w:r>
    </w:p>
    <w:p w14:paraId="6C4A4700" w14:textId="6CCF0D4F" w:rsidR="009C5F12" w:rsidRPr="00477AB7" w:rsidRDefault="0084084C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Zwrot dokumentu potwierdzającego ustanowienie zabezpieczenia</w:t>
      </w:r>
      <w:r w:rsidR="006B6C6B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umowy /w</w:t>
      </w:r>
      <w:r w:rsidR="006B6C6B" w:rsidRPr="00477AB7">
        <w:rPr>
          <w:rFonts w:ascii="Garamond" w:hAnsi="Garamond"/>
          <w:color w:val="000000" w:themeColor="text1"/>
          <w:sz w:val="24"/>
          <w:szCs w:val="24"/>
        </w:rPr>
        <w:t xml:space="preserve"> przypadku zabezpieczenia w postaci hipoteki, wyrażeni zgody na wykreślenie</w:t>
      </w:r>
      <w:r w:rsidR="006B6C6B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hipoteki/,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następuje po upływie okresu wymienionego w § 2 oraz po dokonaniu rozliczenia środków finansowych i zwrocie ewentualnych należności wraz z odsetkami.</w:t>
      </w:r>
      <w:r w:rsidR="006B6C6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E3E7FA4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1EB39ECE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6BE011B6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4DF78851" w14:textId="77777777" w:rsidR="007F5F96" w:rsidRPr="00477AB7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F0531" w:rsidRPr="00477AB7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2C3562CB" w14:textId="77777777" w:rsidR="00CE7000" w:rsidRPr="00477AB7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171BD7A5" w14:textId="77777777" w:rsidR="007F5F96" w:rsidRPr="00477AB7" w:rsidRDefault="007F5F96" w:rsidP="00CE7000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222C9CE0" w14:textId="77777777" w:rsidR="00990B77" w:rsidRPr="00477AB7" w:rsidRDefault="007F5F96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zakresie nieuregulowanym niniejszą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mową stosuje się przepisy</w:t>
      </w:r>
      <w:r w:rsidR="00193243" w:rsidRPr="00477AB7">
        <w:rPr>
          <w:rFonts w:ascii="Garamond" w:hAnsi="Garamond"/>
          <w:color w:val="000000" w:themeColor="text1"/>
          <w:sz w:val="24"/>
          <w:szCs w:val="24"/>
        </w:rPr>
        <w:t xml:space="preserve"> Kodeksu Cywilnego, </w:t>
      </w:r>
      <w:r w:rsidR="00BC507C" w:rsidRPr="00477AB7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 (tj. Dz.U. z 2017, poz. 2077</w:t>
      </w:r>
      <w:r w:rsidR="002A02B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477AB7">
        <w:rPr>
          <w:rFonts w:ascii="Garamond" w:hAnsi="Garamond"/>
          <w:color w:val="000000" w:themeColor="text1"/>
          <w:sz w:val="24"/>
          <w:szCs w:val="24"/>
        </w:rPr>
        <w:t xml:space="preserve"> ze zm.), ustawy z dnia 4 lutego 2011 r. o opiece nad dziećmi w wieku do lat 3</w:t>
      </w:r>
      <w:r w:rsidR="002A02B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477AB7">
        <w:rPr>
          <w:rFonts w:ascii="Garamond" w:hAnsi="Garamond"/>
          <w:color w:val="000000" w:themeColor="text1"/>
          <w:sz w:val="24"/>
          <w:szCs w:val="24"/>
        </w:rPr>
        <w:t>(Dz. U. z 2018, poz.603),</w:t>
      </w:r>
      <w:r w:rsidR="008361B5" w:rsidRPr="00477AB7">
        <w:rPr>
          <w:rFonts w:ascii="Garamond" w:hAnsi="Garamond"/>
          <w:color w:val="000000" w:themeColor="text1"/>
          <w:sz w:val="24"/>
          <w:szCs w:val="24"/>
        </w:rPr>
        <w:t xml:space="preserve"> rozporządzenia Rady Ministrów z dnia 2 grudnia 2010 r.,</w:t>
      </w:r>
      <w:r w:rsidR="002A02B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8361B5" w:rsidRPr="00477AB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</w:t>
      </w:r>
      <w:r w:rsidR="00903B9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8361B5" w:rsidRPr="00477AB7">
        <w:rPr>
          <w:rFonts w:ascii="Garamond" w:hAnsi="Garamond"/>
          <w:color w:val="000000" w:themeColor="text1"/>
          <w:sz w:val="24"/>
          <w:szCs w:val="24"/>
        </w:rPr>
        <w:t>(Dz. U. Nr 238, poz. 1579)</w:t>
      </w:r>
      <w:r w:rsidR="00BC507C" w:rsidRPr="00477AB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193243" w:rsidRPr="00477AB7">
        <w:rPr>
          <w:rFonts w:ascii="Garamond" w:hAnsi="Garamond"/>
          <w:color w:val="000000" w:themeColor="text1"/>
          <w:sz w:val="24"/>
          <w:szCs w:val="24"/>
        </w:rPr>
        <w:t>Programu „Maluch +” 2019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48AFF3D" w14:textId="77777777" w:rsidR="007F5F96" w:rsidRPr="00477AB7" w:rsidRDefault="00B7185B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6E940A" w14:textId="77777777" w:rsidR="008F6B91" w:rsidRPr="00477AB7" w:rsidRDefault="008F6B91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B7185B" w:rsidRPr="00477AB7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4432050C" w14:textId="77777777" w:rsidR="00067B85" w:rsidRPr="00477AB7" w:rsidRDefault="008F6B91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Załącznik nr 1 – wzór wniosku o wypłatę środków</w:t>
      </w:r>
      <w:r w:rsidR="00272B6F" w:rsidRPr="00477AB7">
        <w:rPr>
          <w:rFonts w:ascii="Garamond" w:hAnsi="Garamond"/>
          <w:color w:val="000000" w:themeColor="text1"/>
          <w:sz w:val="24"/>
          <w:szCs w:val="24"/>
        </w:rPr>
        <w:t xml:space="preserve"> na tworzenie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DF866CA" w14:textId="77777777" w:rsidR="00272B6F" w:rsidRPr="00477AB7" w:rsidRDefault="008F6B91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Załącznik nr 2 –</w:t>
      </w:r>
      <w:r w:rsidR="00272B6F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C2724" w:rsidRPr="00477AB7">
        <w:rPr>
          <w:rFonts w:ascii="Garamond" w:hAnsi="Garamond"/>
          <w:color w:val="000000" w:themeColor="text1"/>
          <w:sz w:val="24"/>
          <w:szCs w:val="24"/>
        </w:rPr>
        <w:t>wzór wniosku o wypłatę środków na funkcjonowanie wraz z informacją o ilości dzieci uczęszczających do instytucji.</w:t>
      </w:r>
    </w:p>
    <w:p w14:paraId="4D8C2D85" w14:textId="77777777" w:rsidR="008F6B91" w:rsidRPr="00477AB7" w:rsidRDefault="00272B6F" w:rsidP="00272B6F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3 - </w:t>
      </w:r>
      <w:r w:rsidR="008F6B91" w:rsidRPr="00477AB7">
        <w:rPr>
          <w:rFonts w:ascii="Garamond" w:hAnsi="Garamond"/>
          <w:color w:val="000000" w:themeColor="text1"/>
          <w:sz w:val="24"/>
          <w:szCs w:val="24"/>
        </w:rPr>
        <w:t>rozliczenie zaliczki</w:t>
      </w:r>
      <w:r w:rsidR="00022FE4" w:rsidRPr="00477AB7">
        <w:rPr>
          <w:rFonts w:ascii="Garamond" w:hAnsi="Garamond"/>
          <w:color w:val="000000" w:themeColor="text1"/>
          <w:sz w:val="24"/>
          <w:szCs w:val="24"/>
        </w:rPr>
        <w:t xml:space="preserve"> / zestawienie </w:t>
      </w:r>
      <w:r w:rsidR="001A3EAE" w:rsidRPr="00477AB7">
        <w:rPr>
          <w:rFonts w:ascii="Garamond" w:hAnsi="Garamond"/>
          <w:color w:val="000000" w:themeColor="text1"/>
          <w:sz w:val="24"/>
          <w:szCs w:val="24"/>
        </w:rPr>
        <w:t>dokumentów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BB34DD" w14:textId="77777777" w:rsidR="00A54A50" w:rsidRPr="00477AB7" w:rsidRDefault="00A54A50" w:rsidP="00A54A50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Załącznik nr 4 - harmonogramu zapotrzebowania środków finansowych.</w:t>
      </w:r>
    </w:p>
    <w:p w14:paraId="49E7CB31" w14:textId="77777777" w:rsidR="008F6B91" w:rsidRPr="00477AB7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Program inwestycji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C6AE686" w14:textId="77777777" w:rsidR="008F6B91" w:rsidRPr="00477AB7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1A86B6" w14:textId="77777777" w:rsidR="007F5F96" w:rsidRPr="00477AB7" w:rsidRDefault="007F5F96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477AB7">
        <w:rPr>
          <w:rFonts w:ascii="Garamond" w:hAnsi="Garamond"/>
          <w:color w:val="000000" w:themeColor="text1"/>
          <w:sz w:val="24"/>
          <w:szCs w:val="24"/>
        </w:rPr>
        <w:t xml:space="preserve"> ostatniej ze Stron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0AEBA66" w14:textId="77777777" w:rsidR="00CE7000" w:rsidRPr="00477AB7" w:rsidRDefault="00CE7000" w:rsidP="007F5F96">
      <w:p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31C36D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</w:t>
      </w:r>
      <w:r w:rsidR="00497768" w:rsidRPr="00477AB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                     Organ Zlecający</w:t>
      </w:r>
    </w:p>
    <w:p w14:paraId="62232DD9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7AA2C468" w14:textId="77777777" w:rsidR="00067B85" w:rsidRPr="00477AB7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155BD2C" w14:textId="77777777" w:rsidR="00067B85" w:rsidRPr="00477AB7" w:rsidRDefault="00067B85" w:rsidP="00067B85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  <w:sz w:val="24"/>
          <w:vertAlign w:val="superscript"/>
        </w:rPr>
      </w:pP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p w14:paraId="61471055" w14:textId="77777777" w:rsidR="007F5F96" w:rsidRPr="00A37F7A" w:rsidRDefault="007F5F96" w:rsidP="007F5F96">
      <w:pPr>
        <w:spacing w:line="256" w:lineRule="auto"/>
      </w:pPr>
    </w:p>
    <w:p w14:paraId="7E4A746D" w14:textId="77777777" w:rsidR="007F5F96" w:rsidRPr="00A37F7A" w:rsidRDefault="007F5F96" w:rsidP="007F5F96">
      <w:pPr>
        <w:spacing w:line="256" w:lineRule="auto"/>
      </w:pPr>
    </w:p>
    <w:p w14:paraId="09617ADA" w14:textId="77777777" w:rsidR="00E336EC" w:rsidRDefault="00E336EC"/>
    <w:sectPr w:rsidR="00E336EC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9322D" w16cid:durableId="20619635"/>
  <w16cid:commentId w16cid:paraId="48A69155" w16cid:durableId="20619666"/>
  <w16cid:commentId w16cid:paraId="3922516E" w16cid:durableId="206196AA"/>
  <w16cid:commentId w16cid:paraId="749AC3D9" w16cid:durableId="206196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90FE" w14:textId="77777777" w:rsidR="00BC1BB1" w:rsidRDefault="00BC1BB1" w:rsidP="0061196D">
      <w:pPr>
        <w:spacing w:after="0" w:line="240" w:lineRule="auto"/>
      </w:pPr>
      <w:r>
        <w:separator/>
      </w:r>
    </w:p>
  </w:endnote>
  <w:endnote w:type="continuationSeparator" w:id="0">
    <w:p w14:paraId="383A52EA" w14:textId="77777777" w:rsidR="00BC1BB1" w:rsidRDefault="00BC1BB1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E09E" w14:textId="77777777" w:rsidR="00BC1BB1" w:rsidRDefault="00BC1BB1" w:rsidP="0061196D">
      <w:pPr>
        <w:spacing w:after="0" w:line="240" w:lineRule="auto"/>
      </w:pPr>
      <w:r>
        <w:separator/>
      </w:r>
    </w:p>
  </w:footnote>
  <w:footnote w:type="continuationSeparator" w:id="0">
    <w:p w14:paraId="57CA8266" w14:textId="77777777" w:rsidR="00BC1BB1" w:rsidRDefault="00BC1BB1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826"/>
    <w:multiLevelType w:val="hybridMultilevel"/>
    <w:tmpl w:val="4FC22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892737A"/>
    <w:multiLevelType w:val="hybridMultilevel"/>
    <w:tmpl w:val="D3621834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A2FD2"/>
    <w:multiLevelType w:val="hybridMultilevel"/>
    <w:tmpl w:val="B48A9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F3B97"/>
    <w:multiLevelType w:val="hybridMultilevel"/>
    <w:tmpl w:val="AAE6BD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D61A8F"/>
    <w:multiLevelType w:val="hybridMultilevel"/>
    <w:tmpl w:val="37423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F1220C2"/>
    <w:multiLevelType w:val="hybridMultilevel"/>
    <w:tmpl w:val="EE50F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</w:num>
  <w:num w:numId="10">
    <w:abstractNumId w:val="7"/>
  </w:num>
  <w:num w:numId="11">
    <w:abstractNumId w:val="37"/>
  </w:num>
  <w:num w:numId="12">
    <w:abstractNumId w:val="10"/>
  </w:num>
  <w:num w:numId="13">
    <w:abstractNumId w:val="27"/>
  </w:num>
  <w:num w:numId="14">
    <w:abstractNumId w:val="8"/>
  </w:num>
  <w:num w:numId="15">
    <w:abstractNumId w:val="9"/>
  </w:num>
  <w:num w:numId="16">
    <w:abstractNumId w:val="25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5"/>
  </w:num>
  <w:num w:numId="22">
    <w:abstractNumId w:val="32"/>
  </w:num>
  <w:num w:numId="23">
    <w:abstractNumId w:val="30"/>
  </w:num>
  <w:num w:numId="24">
    <w:abstractNumId w:val="11"/>
  </w:num>
  <w:num w:numId="25">
    <w:abstractNumId w:val="1"/>
  </w:num>
  <w:num w:numId="26">
    <w:abstractNumId w:val="14"/>
  </w:num>
  <w:num w:numId="27">
    <w:abstractNumId w:val="29"/>
  </w:num>
  <w:num w:numId="28">
    <w:abstractNumId w:val="34"/>
  </w:num>
  <w:num w:numId="29">
    <w:abstractNumId w:val="20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35"/>
  </w:num>
  <w:num w:numId="35">
    <w:abstractNumId w:val="5"/>
  </w:num>
  <w:num w:numId="36">
    <w:abstractNumId w:val="12"/>
  </w:num>
  <w:num w:numId="37">
    <w:abstractNumId w:val="3"/>
  </w:num>
  <w:num w:numId="38">
    <w:abstractNumId w:val="0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038A"/>
    <w:rsid w:val="00015FAD"/>
    <w:rsid w:val="00016728"/>
    <w:rsid w:val="00022FE4"/>
    <w:rsid w:val="0003677D"/>
    <w:rsid w:val="00053A5E"/>
    <w:rsid w:val="00060EBA"/>
    <w:rsid w:val="00067B85"/>
    <w:rsid w:val="000705BF"/>
    <w:rsid w:val="00072150"/>
    <w:rsid w:val="00073794"/>
    <w:rsid w:val="00074AD1"/>
    <w:rsid w:val="000846A0"/>
    <w:rsid w:val="000860E5"/>
    <w:rsid w:val="000B3B4B"/>
    <w:rsid w:val="000B48AF"/>
    <w:rsid w:val="000B585B"/>
    <w:rsid w:val="000C1E23"/>
    <w:rsid w:val="000D377E"/>
    <w:rsid w:val="000E0B32"/>
    <w:rsid w:val="000E4A99"/>
    <w:rsid w:val="000F01D5"/>
    <w:rsid w:val="001019F0"/>
    <w:rsid w:val="001052DC"/>
    <w:rsid w:val="00107069"/>
    <w:rsid w:val="00111253"/>
    <w:rsid w:val="001156F9"/>
    <w:rsid w:val="00127628"/>
    <w:rsid w:val="00131286"/>
    <w:rsid w:val="001347B5"/>
    <w:rsid w:val="00136027"/>
    <w:rsid w:val="0014043E"/>
    <w:rsid w:val="001446F5"/>
    <w:rsid w:val="00146B0E"/>
    <w:rsid w:val="00154AB3"/>
    <w:rsid w:val="00187AE1"/>
    <w:rsid w:val="00187CE4"/>
    <w:rsid w:val="00191787"/>
    <w:rsid w:val="00193243"/>
    <w:rsid w:val="001A1EC5"/>
    <w:rsid w:val="001A371B"/>
    <w:rsid w:val="001A3EAE"/>
    <w:rsid w:val="001A6496"/>
    <w:rsid w:val="001B01EE"/>
    <w:rsid w:val="001B71E6"/>
    <w:rsid w:val="001E7AB7"/>
    <w:rsid w:val="001F10AC"/>
    <w:rsid w:val="001F3BA9"/>
    <w:rsid w:val="002156D8"/>
    <w:rsid w:val="00223AFA"/>
    <w:rsid w:val="00255F7F"/>
    <w:rsid w:val="002609F8"/>
    <w:rsid w:val="002701F7"/>
    <w:rsid w:val="00272B6F"/>
    <w:rsid w:val="00281557"/>
    <w:rsid w:val="0029682B"/>
    <w:rsid w:val="002A02B8"/>
    <w:rsid w:val="002A6173"/>
    <w:rsid w:val="002A66FA"/>
    <w:rsid w:val="002D4D3D"/>
    <w:rsid w:val="002D5EE8"/>
    <w:rsid w:val="002E0573"/>
    <w:rsid w:val="002E1696"/>
    <w:rsid w:val="002E5BBD"/>
    <w:rsid w:val="002E6507"/>
    <w:rsid w:val="002F676F"/>
    <w:rsid w:val="00310CE4"/>
    <w:rsid w:val="00312062"/>
    <w:rsid w:val="003155C2"/>
    <w:rsid w:val="003162DD"/>
    <w:rsid w:val="0032311D"/>
    <w:rsid w:val="00333FEA"/>
    <w:rsid w:val="00337C60"/>
    <w:rsid w:val="00342AB5"/>
    <w:rsid w:val="00373473"/>
    <w:rsid w:val="00373804"/>
    <w:rsid w:val="003B2E9C"/>
    <w:rsid w:val="003B55B9"/>
    <w:rsid w:val="003B761D"/>
    <w:rsid w:val="003C2724"/>
    <w:rsid w:val="003C4489"/>
    <w:rsid w:val="003D7E19"/>
    <w:rsid w:val="003E103C"/>
    <w:rsid w:val="003F68CB"/>
    <w:rsid w:val="004003D1"/>
    <w:rsid w:val="00402766"/>
    <w:rsid w:val="004060F6"/>
    <w:rsid w:val="00406DDE"/>
    <w:rsid w:val="00413FE3"/>
    <w:rsid w:val="00416407"/>
    <w:rsid w:val="00432FA3"/>
    <w:rsid w:val="00433C9C"/>
    <w:rsid w:val="00442115"/>
    <w:rsid w:val="00444EBC"/>
    <w:rsid w:val="00471706"/>
    <w:rsid w:val="004728CF"/>
    <w:rsid w:val="00474275"/>
    <w:rsid w:val="00477AB7"/>
    <w:rsid w:val="00497768"/>
    <w:rsid w:val="004A50D3"/>
    <w:rsid w:val="004A781A"/>
    <w:rsid w:val="004B07B0"/>
    <w:rsid w:val="004B5FBB"/>
    <w:rsid w:val="004C082E"/>
    <w:rsid w:val="004C3774"/>
    <w:rsid w:val="004C64A0"/>
    <w:rsid w:val="004D142A"/>
    <w:rsid w:val="004D5402"/>
    <w:rsid w:val="004E6DD1"/>
    <w:rsid w:val="004F65F5"/>
    <w:rsid w:val="00502A63"/>
    <w:rsid w:val="005206B1"/>
    <w:rsid w:val="00526120"/>
    <w:rsid w:val="0053649A"/>
    <w:rsid w:val="00543671"/>
    <w:rsid w:val="00575D69"/>
    <w:rsid w:val="0057673F"/>
    <w:rsid w:val="0058175E"/>
    <w:rsid w:val="00582FC6"/>
    <w:rsid w:val="00591753"/>
    <w:rsid w:val="00593FA2"/>
    <w:rsid w:val="005A1893"/>
    <w:rsid w:val="005A3FBF"/>
    <w:rsid w:val="005A65E2"/>
    <w:rsid w:val="005A6E58"/>
    <w:rsid w:val="005B0712"/>
    <w:rsid w:val="005C131B"/>
    <w:rsid w:val="005C37B2"/>
    <w:rsid w:val="005E05D5"/>
    <w:rsid w:val="005E54A3"/>
    <w:rsid w:val="005F078D"/>
    <w:rsid w:val="005F1709"/>
    <w:rsid w:val="0061196D"/>
    <w:rsid w:val="00613585"/>
    <w:rsid w:val="00622DE6"/>
    <w:rsid w:val="006242BC"/>
    <w:rsid w:val="00626463"/>
    <w:rsid w:val="00631F24"/>
    <w:rsid w:val="00641A93"/>
    <w:rsid w:val="00653DAE"/>
    <w:rsid w:val="006603F6"/>
    <w:rsid w:val="00673AD3"/>
    <w:rsid w:val="006745CB"/>
    <w:rsid w:val="00680783"/>
    <w:rsid w:val="0068400E"/>
    <w:rsid w:val="00694650"/>
    <w:rsid w:val="006976D7"/>
    <w:rsid w:val="006B051E"/>
    <w:rsid w:val="006B6C43"/>
    <w:rsid w:val="006B6C6B"/>
    <w:rsid w:val="006B71AD"/>
    <w:rsid w:val="006D4006"/>
    <w:rsid w:val="006D43DC"/>
    <w:rsid w:val="006E0EEC"/>
    <w:rsid w:val="006E22A9"/>
    <w:rsid w:val="006E474C"/>
    <w:rsid w:val="006F786A"/>
    <w:rsid w:val="006F7AC9"/>
    <w:rsid w:val="006F7E59"/>
    <w:rsid w:val="007053CD"/>
    <w:rsid w:val="00720246"/>
    <w:rsid w:val="007243E8"/>
    <w:rsid w:val="0075462E"/>
    <w:rsid w:val="00760A28"/>
    <w:rsid w:val="0076525D"/>
    <w:rsid w:val="007656F2"/>
    <w:rsid w:val="007664E2"/>
    <w:rsid w:val="00781D5B"/>
    <w:rsid w:val="007855DD"/>
    <w:rsid w:val="007B063B"/>
    <w:rsid w:val="007B41D0"/>
    <w:rsid w:val="007B503B"/>
    <w:rsid w:val="007B6621"/>
    <w:rsid w:val="007C3031"/>
    <w:rsid w:val="007E2618"/>
    <w:rsid w:val="007E4CD5"/>
    <w:rsid w:val="007F5F96"/>
    <w:rsid w:val="007F730B"/>
    <w:rsid w:val="00806458"/>
    <w:rsid w:val="00811872"/>
    <w:rsid w:val="00811962"/>
    <w:rsid w:val="008268C9"/>
    <w:rsid w:val="00827994"/>
    <w:rsid w:val="00832CA5"/>
    <w:rsid w:val="008348B7"/>
    <w:rsid w:val="00835727"/>
    <w:rsid w:val="008361B5"/>
    <w:rsid w:val="0084084C"/>
    <w:rsid w:val="00845725"/>
    <w:rsid w:val="00845931"/>
    <w:rsid w:val="00854C06"/>
    <w:rsid w:val="00854C85"/>
    <w:rsid w:val="008626F3"/>
    <w:rsid w:val="0086598F"/>
    <w:rsid w:val="00874AFB"/>
    <w:rsid w:val="00874EDA"/>
    <w:rsid w:val="0088197A"/>
    <w:rsid w:val="0088239E"/>
    <w:rsid w:val="00887E7E"/>
    <w:rsid w:val="008A15CD"/>
    <w:rsid w:val="008A6B97"/>
    <w:rsid w:val="008C76F8"/>
    <w:rsid w:val="008E1DF8"/>
    <w:rsid w:val="008E477C"/>
    <w:rsid w:val="008E6910"/>
    <w:rsid w:val="008F6B91"/>
    <w:rsid w:val="00901CC2"/>
    <w:rsid w:val="00903B98"/>
    <w:rsid w:val="009043FE"/>
    <w:rsid w:val="00904FA2"/>
    <w:rsid w:val="009173A8"/>
    <w:rsid w:val="00924E6B"/>
    <w:rsid w:val="00960F55"/>
    <w:rsid w:val="0097149B"/>
    <w:rsid w:val="009779E3"/>
    <w:rsid w:val="009800E2"/>
    <w:rsid w:val="00990B77"/>
    <w:rsid w:val="00992016"/>
    <w:rsid w:val="00996AE1"/>
    <w:rsid w:val="00997FE5"/>
    <w:rsid w:val="009B00BD"/>
    <w:rsid w:val="009C5F12"/>
    <w:rsid w:val="009C6C91"/>
    <w:rsid w:val="009E1AA3"/>
    <w:rsid w:val="009E6E11"/>
    <w:rsid w:val="009F18A0"/>
    <w:rsid w:val="009F3480"/>
    <w:rsid w:val="00A154C2"/>
    <w:rsid w:val="00A201BC"/>
    <w:rsid w:val="00A31919"/>
    <w:rsid w:val="00A32545"/>
    <w:rsid w:val="00A33B29"/>
    <w:rsid w:val="00A33C3C"/>
    <w:rsid w:val="00A546EB"/>
    <w:rsid w:val="00A54A50"/>
    <w:rsid w:val="00A56701"/>
    <w:rsid w:val="00A623ED"/>
    <w:rsid w:val="00AA7020"/>
    <w:rsid w:val="00AB741E"/>
    <w:rsid w:val="00AB7C1D"/>
    <w:rsid w:val="00AB7DE4"/>
    <w:rsid w:val="00AC6E7F"/>
    <w:rsid w:val="00AC763F"/>
    <w:rsid w:val="00AD6A8C"/>
    <w:rsid w:val="00AE3B23"/>
    <w:rsid w:val="00AF0D35"/>
    <w:rsid w:val="00B213B2"/>
    <w:rsid w:val="00B25189"/>
    <w:rsid w:val="00B25B13"/>
    <w:rsid w:val="00B27B50"/>
    <w:rsid w:val="00B466DB"/>
    <w:rsid w:val="00B637EF"/>
    <w:rsid w:val="00B65B3B"/>
    <w:rsid w:val="00B70699"/>
    <w:rsid w:val="00B7185B"/>
    <w:rsid w:val="00B753B5"/>
    <w:rsid w:val="00B85E70"/>
    <w:rsid w:val="00BA03F0"/>
    <w:rsid w:val="00BB3517"/>
    <w:rsid w:val="00BC1BB1"/>
    <w:rsid w:val="00BC507C"/>
    <w:rsid w:val="00BC5844"/>
    <w:rsid w:val="00BC5974"/>
    <w:rsid w:val="00BD3E88"/>
    <w:rsid w:val="00BE4D7B"/>
    <w:rsid w:val="00BF0531"/>
    <w:rsid w:val="00C00754"/>
    <w:rsid w:val="00C0240C"/>
    <w:rsid w:val="00C063DC"/>
    <w:rsid w:val="00C22835"/>
    <w:rsid w:val="00C4505A"/>
    <w:rsid w:val="00C52B23"/>
    <w:rsid w:val="00C87B0D"/>
    <w:rsid w:val="00C932E8"/>
    <w:rsid w:val="00C94949"/>
    <w:rsid w:val="00C95B3F"/>
    <w:rsid w:val="00CE45C6"/>
    <w:rsid w:val="00CE7000"/>
    <w:rsid w:val="00CF561A"/>
    <w:rsid w:val="00D11C5F"/>
    <w:rsid w:val="00D1690F"/>
    <w:rsid w:val="00D20FC8"/>
    <w:rsid w:val="00D6133B"/>
    <w:rsid w:val="00D654E6"/>
    <w:rsid w:val="00D73805"/>
    <w:rsid w:val="00D8052F"/>
    <w:rsid w:val="00D82611"/>
    <w:rsid w:val="00D84BC7"/>
    <w:rsid w:val="00D85617"/>
    <w:rsid w:val="00D879FC"/>
    <w:rsid w:val="00D92EAA"/>
    <w:rsid w:val="00DA2CA1"/>
    <w:rsid w:val="00DD0AF7"/>
    <w:rsid w:val="00DF119D"/>
    <w:rsid w:val="00DF398C"/>
    <w:rsid w:val="00E11352"/>
    <w:rsid w:val="00E267F0"/>
    <w:rsid w:val="00E336EC"/>
    <w:rsid w:val="00E3790A"/>
    <w:rsid w:val="00E41ACC"/>
    <w:rsid w:val="00E46632"/>
    <w:rsid w:val="00E52E66"/>
    <w:rsid w:val="00E60B92"/>
    <w:rsid w:val="00E754FE"/>
    <w:rsid w:val="00ED1E2D"/>
    <w:rsid w:val="00ED68A5"/>
    <w:rsid w:val="00EE0862"/>
    <w:rsid w:val="00EE3821"/>
    <w:rsid w:val="00EF029A"/>
    <w:rsid w:val="00EF1A3F"/>
    <w:rsid w:val="00EF20D3"/>
    <w:rsid w:val="00EF6A0B"/>
    <w:rsid w:val="00F10A35"/>
    <w:rsid w:val="00F12A55"/>
    <w:rsid w:val="00F16FFC"/>
    <w:rsid w:val="00F24970"/>
    <w:rsid w:val="00F43696"/>
    <w:rsid w:val="00F44E02"/>
    <w:rsid w:val="00F50EF6"/>
    <w:rsid w:val="00F5605E"/>
    <w:rsid w:val="00F61624"/>
    <w:rsid w:val="00F72C55"/>
    <w:rsid w:val="00F75CC4"/>
    <w:rsid w:val="00F8041F"/>
    <w:rsid w:val="00F84B2B"/>
    <w:rsid w:val="00F84EAB"/>
    <w:rsid w:val="00F9005A"/>
    <w:rsid w:val="00FA6116"/>
    <w:rsid w:val="00FB0E53"/>
    <w:rsid w:val="00FB4127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35E83D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3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3B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Agnieszka Nilipińska</cp:lastModifiedBy>
  <cp:revision>20</cp:revision>
  <cp:lastPrinted>2018-04-20T12:03:00Z</cp:lastPrinted>
  <dcterms:created xsi:type="dcterms:W3CDTF">2019-04-25T12:23:00Z</dcterms:created>
  <dcterms:modified xsi:type="dcterms:W3CDTF">2019-05-10T11:21:00Z</dcterms:modified>
</cp:coreProperties>
</file>