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4AAA" w14:textId="1117788B" w:rsidR="00F800A0" w:rsidRPr="0015482A" w:rsidRDefault="006D1262" w:rsidP="0015482A">
      <w:pPr>
        <w:suppressAutoHyphens/>
        <w:spacing w:before="60" w:after="60" w:line="259" w:lineRule="auto"/>
        <w:jc w:val="right"/>
        <w:rPr>
          <w:rFonts w:ascii="Arial" w:eastAsia="Arial Unicode MS" w:hAnsi="Arial" w:cs="Arial"/>
          <w:bCs/>
          <w:lang w:eastAsia="pl-PL"/>
        </w:rPr>
      </w:pPr>
      <w:r w:rsidRPr="0015482A">
        <w:rPr>
          <w:rFonts w:ascii="Arial" w:hAnsi="Arial" w:cs="Arial"/>
          <w:bCs/>
          <w:u w:val="single"/>
        </w:rPr>
        <w:t xml:space="preserve">Załącznik nr </w:t>
      </w:r>
      <w:r w:rsidR="008119C1">
        <w:rPr>
          <w:rFonts w:ascii="Arial" w:hAnsi="Arial" w:cs="Arial"/>
          <w:bCs/>
          <w:u w:val="single"/>
        </w:rPr>
        <w:t>6</w:t>
      </w:r>
      <w:r w:rsidRPr="0015482A">
        <w:rPr>
          <w:rFonts w:ascii="Arial" w:hAnsi="Arial" w:cs="Arial"/>
          <w:bCs/>
        </w:rPr>
        <w:t xml:space="preserve"> do Umowy nr </w:t>
      </w:r>
      <w:r w:rsidRPr="0015482A">
        <w:rPr>
          <w:rFonts w:ascii="Arial" w:eastAsia="Arial Unicode MS" w:hAnsi="Arial" w:cs="Arial"/>
          <w:bCs/>
          <w:lang w:eastAsia="pl-PL"/>
        </w:rPr>
        <w:t>[</w:t>
      </w:r>
      <w:r w:rsidR="00974004" w:rsidRPr="0015482A">
        <w:rPr>
          <w:rFonts w:ascii="Arial" w:hAnsi="Arial" w:cs="Arial"/>
          <w:bCs/>
        </w:rPr>
        <w:t>●</w:t>
      </w:r>
      <w:r w:rsidRPr="0015482A">
        <w:rPr>
          <w:rFonts w:ascii="Arial" w:eastAsia="Arial Unicode MS" w:hAnsi="Arial" w:cs="Arial"/>
          <w:bCs/>
          <w:lang w:eastAsia="pl-PL"/>
        </w:rPr>
        <w:t>]</w:t>
      </w:r>
      <w:r w:rsidR="0042742B" w:rsidRPr="0015482A">
        <w:rPr>
          <w:rFonts w:ascii="Arial" w:eastAsia="Arial Unicode MS" w:hAnsi="Arial" w:cs="Arial"/>
          <w:bCs/>
          <w:lang w:eastAsia="pl-PL"/>
        </w:rPr>
        <w:t xml:space="preserve"> </w:t>
      </w:r>
    </w:p>
    <w:p w14:paraId="3D413748" w14:textId="6EF47204" w:rsidR="006D1262" w:rsidRPr="0015482A" w:rsidRDefault="00F800A0" w:rsidP="0015482A">
      <w:pPr>
        <w:suppressAutoHyphens/>
        <w:spacing w:before="60" w:after="60" w:line="259" w:lineRule="auto"/>
        <w:jc w:val="right"/>
        <w:rPr>
          <w:rFonts w:ascii="Arial" w:hAnsi="Arial" w:cs="Arial"/>
          <w:bCs/>
        </w:rPr>
      </w:pPr>
      <w:r w:rsidRPr="0015482A">
        <w:rPr>
          <w:rFonts w:ascii="Arial" w:eastAsia="Arial Unicode MS" w:hAnsi="Arial" w:cs="Arial"/>
          <w:bCs/>
          <w:lang w:eastAsia="pl-PL"/>
        </w:rPr>
        <w:t xml:space="preserve">– </w:t>
      </w:r>
      <w:r w:rsidR="00760735" w:rsidRPr="0015482A">
        <w:rPr>
          <w:rFonts w:ascii="Arial" w:eastAsia="Arial Unicode MS" w:hAnsi="Arial" w:cs="Arial"/>
          <w:bCs/>
          <w:lang w:eastAsia="pl-PL"/>
        </w:rPr>
        <w:t xml:space="preserve">Wzór </w:t>
      </w:r>
      <w:bookmarkStart w:id="0" w:name="_Hlk101951416"/>
      <w:r w:rsidR="00974004" w:rsidRPr="0015482A">
        <w:rPr>
          <w:rFonts w:ascii="Arial" w:eastAsia="Arial Unicode MS" w:hAnsi="Arial" w:cs="Arial"/>
          <w:bCs/>
          <w:lang w:eastAsia="pl-PL"/>
        </w:rPr>
        <w:t>umowy o powierzenie przetwarzania danych osobowych</w:t>
      </w:r>
      <w:bookmarkEnd w:id="0"/>
    </w:p>
    <w:p w14:paraId="09F2A837" w14:textId="227D18F5" w:rsidR="006D1262" w:rsidRPr="0015482A" w:rsidRDefault="006D1262" w:rsidP="0015482A">
      <w:pPr>
        <w:suppressAutoHyphens/>
        <w:spacing w:before="60" w:after="60" w:line="259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FF64DDD" w14:textId="6667B7FB" w:rsidR="004F53C6" w:rsidRPr="0015482A" w:rsidRDefault="00974004" w:rsidP="0015482A">
      <w:pPr>
        <w:suppressAutoHyphens/>
        <w:spacing w:before="60" w:after="60" w:line="259" w:lineRule="auto"/>
        <w:jc w:val="center"/>
        <w:rPr>
          <w:rFonts w:ascii="Arial" w:hAnsi="Arial" w:cs="Arial"/>
          <w:b/>
          <w:u w:val="single"/>
        </w:rPr>
      </w:pPr>
      <w:r w:rsidRPr="0015482A">
        <w:rPr>
          <w:rFonts w:ascii="Arial" w:hAnsi="Arial" w:cs="Arial"/>
          <w:b/>
          <w:u w:val="single"/>
        </w:rPr>
        <w:t>Umowa o powierzenie przetwarzania danych osobowych</w:t>
      </w:r>
      <w:r w:rsidR="008221D4" w:rsidRPr="0015482A">
        <w:rPr>
          <w:rFonts w:ascii="Arial" w:hAnsi="Arial" w:cs="Arial"/>
          <w:b/>
          <w:u w:val="single"/>
        </w:rPr>
        <w:t xml:space="preserve"> (wzór)</w:t>
      </w:r>
    </w:p>
    <w:p w14:paraId="5715FFCF" w14:textId="77777777" w:rsidR="004F53C6" w:rsidRPr="0015482A" w:rsidRDefault="004F53C6" w:rsidP="0015482A">
      <w:pPr>
        <w:suppressAutoHyphens/>
        <w:spacing w:before="60" w:after="60" w:line="259" w:lineRule="auto"/>
        <w:jc w:val="both"/>
        <w:rPr>
          <w:rFonts w:ascii="Arial" w:hAnsi="Arial" w:cs="Arial"/>
          <w:b/>
          <w:i/>
        </w:rPr>
      </w:pPr>
    </w:p>
    <w:p w14:paraId="62168EE9" w14:textId="77777777" w:rsidR="00422F1B" w:rsidRPr="0015482A" w:rsidRDefault="00422F1B" w:rsidP="0015482A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</w:rPr>
      </w:pPr>
      <w:r w:rsidRPr="0015482A">
        <w:rPr>
          <w:rFonts w:ascii="Arial" w:eastAsia="Arial Unicode MS" w:hAnsi="Arial" w:cs="Arial"/>
        </w:rPr>
        <w:t xml:space="preserve">zawarta </w:t>
      </w:r>
      <w:r w:rsidRPr="0015482A">
        <w:rPr>
          <w:rFonts w:ascii="Arial" w:eastAsia="Arial Unicode MS" w:hAnsi="Arial" w:cs="Arial"/>
          <w:i/>
          <w:iCs/>
        </w:rPr>
        <w:t>w [●] w dniu [●]</w:t>
      </w:r>
      <w:r w:rsidRPr="0015482A">
        <w:rPr>
          <w:rFonts w:ascii="Arial" w:eastAsia="Arial Unicode MS" w:hAnsi="Arial" w:cs="Arial"/>
        </w:rPr>
        <w:t>*, pomiędzy:</w:t>
      </w:r>
    </w:p>
    <w:p w14:paraId="16757982" w14:textId="77777777" w:rsidR="00422F1B" w:rsidRPr="0015482A" w:rsidRDefault="00422F1B" w:rsidP="0015482A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</w:rPr>
      </w:pPr>
    </w:p>
    <w:p w14:paraId="33C3232E" w14:textId="2A5ABB23" w:rsidR="00422F1B" w:rsidRPr="0015482A" w:rsidRDefault="00422F1B" w:rsidP="0015482A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</w:rPr>
      </w:pPr>
      <w:r w:rsidRPr="0015482A">
        <w:rPr>
          <w:rFonts w:ascii="Arial" w:eastAsia="Arial Unicode MS" w:hAnsi="Arial" w:cs="Arial"/>
          <w:b/>
          <w:bCs/>
        </w:rPr>
        <w:t>administratorem danych osobowych – Skarbem Państwa - Ministrem Sprawiedliwości</w:t>
      </w:r>
      <w:r w:rsidRPr="0015482A">
        <w:rPr>
          <w:rFonts w:ascii="Arial" w:eastAsia="Arial Unicode MS" w:hAnsi="Arial" w:cs="Arial"/>
        </w:rPr>
        <w:t>, adres do doręczeń: Aleje Ujazdowskie 11, 00-567 Warszawa, zwanym dalej „</w:t>
      </w:r>
      <w:r w:rsidRPr="0015482A">
        <w:rPr>
          <w:rFonts w:ascii="Arial" w:eastAsia="Arial Unicode MS" w:hAnsi="Arial" w:cs="Arial"/>
          <w:b/>
          <w:bCs/>
        </w:rPr>
        <w:t>Administratorem</w:t>
      </w:r>
      <w:r w:rsidRPr="0015482A">
        <w:rPr>
          <w:rFonts w:ascii="Arial" w:eastAsia="Arial Unicode MS" w:hAnsi="Arial" w:cs="Arial"/>
        </w:rPr>
        <w:t>” – w imieniu którego działa:</w:t>
      </w:r>
    </w:p>
    <w:p w14:paraId="602962F7" w14:textId="77777777" w:rsidR="00422F1B" w:rsidRPr="0015482A" w:rsidRDefault="00422F1B" w:rsidP="0015482A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</w:rPr>
      </w:pPr>
      <w:r w:rsidRPr="0015482A">
        <w:rPr>
          <w:rFonts w:ascii="Arial" w:hAnsi="Arial" w:cs="Arial"/>
        </w:rPr>
        <w:t>[●]</w:t>
      </w:r>
      <w:r w:rsidRPr="0015482A">
        <w:rPr>
          <w:rFonts w:ascii="Arial" w:eastAsia="Arial Unicode MS" w:hAnsi="Arial" w:cs="Arial"/>
        </w:rPr>
        <w:t xml:space="preserve"> – </w:t>
      </w:r>
      <w:r w:rsidRPr="0015482A">
        <w:rPr>
          <w:rFonts w:ascii="Arial" w:hAnsi="Arial" w:cs="Arial"/>
        </w:rPr>
        <w:t>[●]</w:t>
      </w:r>
      <w:r w:rsidRPr="0015482A">
        <w:rPr>
          <w:rFonts w:ascii="Arial" w:eastAsia="Arial Unicode MS" w:hAnsi="Arial" w:cs="Arial"/>
        </w:rPr>
        <w:t xml:space="preserve">, na podstawie </w:t>
      </w:r>
      <w:r w:rsidRPr="0015482A">
        <w:rPr>
          <w:rFonts w:ascii="Arial" w:hAnsi="Arial" w:cs="Arial"/>
        </w:rPr>
        <w:t>[●]</w:t>
      </w:r>
      <w:r w:rsidRPr="0015482A">
        <w:rPr>
          <w:rFonts w:ascii="Arial" w:eastAsia="Arial Unicode MS" w:hAnsi="Arial" w:cs="Arial"/>
        </w:rPr>
        <w:t>,</w:t>
      </w:r>
    </w:p>
    <w:p w14:paraId="2EC693F8" w14:textId="77777777" w:rsidR="00422F1B" w:rsidRPr="0015482A" w:rsidRDefault="00422F1B" w:rsidP="0015482A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</w:rPr>
      </w:pPr>
    </w:p>
    <w:p w14:paraId="13275CB3" w14:textId="77777777" w:rsidR="00422F1B" w:rsidRPr="0015482A" w:rsidRDefault="00422F1B" w:rsidP="0015482A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</w:rPr>
      </w:pPr>
      <w:r w:rsidRPr="0015482A">
        <w:rPr>
          <w:rFonts w:ascii="Arial" w:eastAsia="Arial Unicode MS" w:hAnsi="Arial" w:cs="Arial"/>
        </w:rPr>
        <w:t>a</w:t>
      </w:r>
    </w:p>
    <w:p w14:paraId="681BFD11" w14:textId="77777777" w:rsidR="00422F1B" w:rsidRPr="0015482A" w:rsidRDefault="00422F1B" w:rsidP="0015482A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</w:rPr>
      </w:pPr>
    </w:p>
    <w:p w14:paraId="14C85E4E" w14:textId="280E4100" w:rsidR="00422F1B" w:rsidRPr="0015482A" w:rsidRDefault="00422F1B" w:rsidP="0015482A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</w:rPr>
      </w:pPr>
      <w:r w:rsidRPr="0015482A">
        <w:rPr>
          <w:rFonts w:ascii="Arial" w:hAnsi="Arial" w:cs="Arial"/>
        </w:rPr>
        <w:t>[●]</w:t>
      </w:r>
      <w:r w:rsidRPr="0015482A">
        <w:rPr>
          <w:rFonts w:ascii="Arial" w:eastAsia="Arial Unicode MS" w:hAnsi="Arial" w:cs="Arial"/>
        </w:rPr>
        <w:t>, zwaną dalej „</w:t>
      </w:r>
      <w:r w:rsidRPr="0015482A">
        <w:rPr>
          <w:rFonts w:ascii="Arial" w:eastAsia="Arial Unicode MS" w:hAnsi="Arial" w:cs="Arial"/>
          <w:b/>
          <w:bCs/>
        </w:rPr>
        <w:t>Podmiotem przetwarzającym</w:t>
      </w:r>
      <w:r w:rsidRPr="0015482A">
        <w:rPr>
          <w:rFonts w:ascii="Arial" w:eastAsia="Arial Unicode MS" w:hAnsi="Arial" w:cs="Arial"/>
        </w:rPr>
        <w:t>”.</w:t>
      </w:r>
    </w:p>
    <w:p w14:paraId="65D683BE" w14:textId="77777777" w:rsidR="00422F1B" w:rsidRPr="0015482A" w:rsidRDefault="00422F1B" w:rsidP="0015482A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</w:rPr>
      </w:pPr>
    </w:p>
    <w:p w14:paraId="0A6C69CF" w14:textId="77777777" w:rsidR="00974004" w:rsidRPr="0015482A" w:rsidRDefault="00974004" w:rsidP="0015482A">
      <w:pPr>
        <w:pStyle w:val="Tytu"/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3576BB7B" w14:textId="680949F0" w:rsidR="00974004" w:rsidRPr="0015482A" w:rsidRDefault="00974004" w:rsidP="0015482A">
      <w:pPr>
        <w:suppressAutoHyphens/>
        <w:spacing w:before="60" w:after="60" w:line="259" w:lineRule="auto"/>
        <w:jc w:val="both"/>
        <w:rPr>
          <w:rFonts w:ascii="Arial" w:hAnsi="Arial" w:cs="Arial"/>
          <w:b/>
          <w:lang w:eastAsia="pl-PL"/>
        </w:rPr>
      </w:pPr>
      <w:r w:rsidRPr="0015482A">
        <w:rPr>
          <w:rFonts w:ascii="Arial" w:hAnsi="Arial" w:cs="Arial"/>
          <w:lang w:eastAsia="pl-PL"/>
        </w:rPr>
        <w:t xml:space="preserve">Zważywszy, że w dniu </w:t>
      </w:r>
      <w:r w:rsidR="00422F1B" w:rsidRPr="0015482A">
        <w:rPr>
          <w:rFonts w:ascii="Arial" w:hAnsi="Arial" w:cs="Arial"/>
        </w:rPr>
        <w:t xml:space="preserve">[●] </w:t>
      </w:r>
      <w:r w:rsidRPr="0015482A">
        <w:rPr>
          <w:rFonts w:ascii="Arial" w:hAnsi="Arial" w:cs="Arial"/>
          <w:lang w:eastAsia="pl-PL"/>
        </w:rPr>
        <w:t xml:space="preserve">r. Strony zawarły umowę nr </w:t>
      </w:r>
      <w:r w:rsidR="00422F1B" w:rsidRPr="0015482A">
        <w:rPr>
          <w:rFonts w:ascii="Arial" w:hAnsi="Arial" w:cs="Arial"/>
        </w:rPr>
        <w:t xml:space="preserve">[●] </w:t>
      </w:r>
      <w:r w:rsidRPr="0015482A">
        <w:rPr>
          <w:rFonts w:ascii="Arial" w:hAnsi="Arial" w:cs="Arial"/>
          <w:lang w:eastAsia="pl-PL"/>
        </w:rPr>
        <w:t xml:space="preserve">zwaną dalej „Umową o współpracę”, której przedmiotem jest </w:t>
      </w:r>
      <w:r w:rsidR="00422F1B" w:rsidRPr="0015482A">
        <w:rPr>
          <w:rFonts w:ascii="Arial" w:hAnsi="Arial" w:cs="Arial"/>
        </w:rPr>
        <w:t>[●]</w:t>
      </w:r>
      <w:r w:rsidRPr="0015482A">
        <w:rPr>
          <w:rFonts w:ascii="Arial" w:hAnsi="Arial" w:cs="Arial"/>
        </w:rPr>
        <w:t xml:space="preserve"> przez Podmiot przetwarzający, na podstawie której Podmiot przetwarzający </w:t>
      </w:r>
      <w:r w:rsidRPr="0015482A">
        <w:rPr>
          <w:rFonts w:ascii="Arial" w:hAnsi="Arial" w:cs="Arial"/>
          <w:lang w:eastAsia="pl-PL"/>
        </w:rPr>
        <w:t xml:space="preserve">będzie przetwarzał dane osobowe powierzone mu przez Administratora na podstawie </w:t>
      </w:r>
      <w:r w:rsidRPr="0015482A">
        <w:rPr>
          <w:rFonts w:ascii="Arial" w:hAnsi="Arial" w:cs="Arial"/>
        </w:rPr>
        <w:t>art. 28 rozporządzenia Parlamentu Europejskiego i Rady (UE) 2016/679 z dnia 27 kwietnia 2016</w:t>
      </w:r>
      <w:r w:rsidRPr="0015482A">
        <w:rPr>
          <w:rFonts w:ascii="Arial" w:hAnsi="Arial" w:cs="Arial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</w:t>
      </w:r>
      <w:r w:rsidR="00422F1B" w:rsidRPr="0015482A">
        <w:rPr>
          <w:rFonts w:ascii="Arial" w:hAnsi="Arial" w:cs="Arial"/>
          <w:lang w:eastAsia="pl-PL"/>
        </w:rPr>
        <w:t>,</w:t>
      </w:r>
    </w:p>
    <w:p w14:paraId="27033175" w14:textId="77777777" w:rsidR="00974004" w:rsidRPr="0015482A" w:rsidRDefault="00974004" w:rsidP="0015482A">
      <w:pPr>
        <w:suppressAutoHyphens/>
        <w:spacing w:before="60" w:after="60" w:line="259" w:lineRule="auto"/>
        <w:jc w:val="both"/>
        <w:rPr>
          <w:rFonts w:ascii="Arial" w:hAnsi="Arial" w:cs="Arial"/>
          <w:b/>
          <w:lang w:eastAsia="pl-PL"/>
        </w:rPr>
      </w:pPr>
      <w:r w:rsidRPr="0015482A">
        <w:rPr>
          <w:rFonts w:ascii="Arial" w:hAnsi="Arial" w:cs="Arial"/>
          <w:lang w:eastAsia="pl-PL"/>
        </w:rPr>
        <w:t>Strony postanawiają zawrzeć umowę o następującej treści:</w:t>
      </w:r>
    </w:p>
    <w:p w14:paraId="408D0BD4" w14:textId="77777777" w:rsidR="00974004" w:rsidRPr="0015482A" w:rsidRDefault="00974004" w:rsidP="0015482A">
      <w:pPr>
        <w:pStyle w:val="Tytu"/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7E0B91F0" w14:textId="476663F7" w:rsidR="00974004" w:rsidRPr="0015482A" w:rsidRDefault="00974004" w:rsidP="0015482A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15482A">
        <w:rPr>
          <w:rFonts w:ascii="Arial" w:hAnsi="Arial" w:cs="Arial"/>
          <w:b/>
          <w:bCs/>
        </w:rPr>
        <w:t>§</w:t>
      </w:r>
      <w:r w:rsidR="00422F1B" w:rsidRPr="0015482A">
        <w:rPr>
          <w:rFonts w:ascii="Arial" w:hAnsi="Arial" w:cs="Arial"/>
          <w:b/>
          <w:bCs/>
        </w:rPr>
        <w:t xml:space="preserve"> </w:t>
      </w:r>
      <w:r w:rsidRPr="0015482A">
        <w:rPr>
          <w:rFonts w:ascii="Arial" w:hAnsi="Arial" w:cs="Arial"/>
          <w:b/>
          <w:bCs/>
        </w:rPr>
        <w:t>1.</w:t>
      </w:r>
    </w:p>
    <w:p w14:paraId="1CEAA0CC" w14:textId="77777777" w:rsidR="00974004" w:rsidRPr="0015482A" w:rsidRDefault="00974004" w:rsidP="0015482A">
      <w:pPr>
        <w:numPr>
          <w:ilvl w:val="0"/>
          <w:numId w:val="12"/>
        </w:numPr>
        <w:tabs>
          <w:tab w:val="clear" w:pos="720"/>
        </w:tabs>
        <w:spacing w:before="60" w:after="60" w:line="259" w:lineRule="auto"/>
        <w:ind w:left="357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 xml:space="preserve">Administrator powierza Podmiotowi przetwarzającemu do przetwarzania dane osobowe, a Podmiot przetwarzający zobowiązuje się do ich przetwarzania zgodnie z Rozporządzeniem, niniejszą umową i innymi przepisami prawa powszechnie obowiązującego, które chronią prawa lub wolności osób, których dane dotyczą. </w:t>
      </w:r>
    </w:p>
    <w:p w14:paraId="70276848" w14:textId="77777777" w:rsidR="00974004" w:rsidRPr="0015482A" w:rsidRDefault="00974004" w:rsidP="0015482A">
      <w:pPr>
        <w:pStyle w:val="Tekstpodstawowy"/>
        <w:numPr>
          <w:ilvl w:val="0"/>
          <w:numId w:val="12"/>
        </w:numPr>
        <w:tabs>
          <w:tab w:val="clear" w:pos="720"/>
        </w:tabs>
        <w:suppressAutoHyphens/>
        <w:spacing w:before="60" w:after="60" w:line="259" w:lineRule="auto"/>
        <w:ind w:left="357" w:hanging="357"/>
        <w:jc w:val="both"/>
        <w:rPr>
          <w:rFonts w:ascii="Arial" w:eastAsia="Times New Roman" w:hAnsi="Arial" w:cs="Arial"/>
          <w:b/>
          <w:sz w:val="22"/>
          <w:szCs w:val="22"/>
        </w:rPr>
      </w:pPr>
      <w:r w:rsidRPr="0015482A">
        <w:rPr>
          <w:rFonts w:ascii="Arial" w:eastAsia="Times New Roman" w:hAnsi="Arial" w:cs="Arial"/>
          <w:sz w:val="22"/>
          <w:szCs w:val="22"/>
        </w:rPr>
        <w:t xml:space="preserve">Podmiot przetwarzający będzie przetwarzać dane osobowe wyłącznie w zakresie </w:t>
      </w:r>
      <w:r w:rsidRPr="0015482A">
        <w:rPr>
          <w:rFonts w:ascii="Arial" w:hAnsi="Arial" w:cs="Arial"/>
          <w:sz w:val="22"/>
          <w:szCs w:val="22"/>
        </w:rPr>
        <w:t xml:space="preserve">określonym w § 1 i § 2 ust. 3 </w:t>
      </w:r>
      <w:r w:rsidRPr="0015482A">
        <w:rPr>
          <w:rFonts w:ascii="Arial" w:eastAsia="Times New Roman" w:hAnsi="Arial" w:cs="Arial"/>
          <w:sz w:val="22"/>
          <w:szCs w:val="22"/>
        </w:rPr>
        <w:t>oraz w celu przewidzianym w niniejszej umowie oraz Umowie o współpracę.</w:t>
      </w:r>
    </w:p>
    <w:p w14:paraId="32D87882" w14:textId="77777777" w:rsidR="00974004" w:rsidRPr="0015482A" w:rsidRDefault="00974004" w:rsidP="0015482A">
      <w:pPr>
        <w:pStyle w:val="Tekstpodstawowy"/>
        <w:numPr>
          <w:ilvl w:val="0"/>
          <w:numId w:val="12"/>
        </w:numPr>
        <w:tabs>
          <w:tab w:val="clear" w:pos="720"/>
        </w:tabs>
        <w:suppressAutoHyphens/>
        <w:spacing w:before="60" w:after="60" w:line="259" w:lineRule="auto"/>
        <w:ind w:left="357" w:hanging="357"/>
        <w:jc w:val="both"/>
        <w:rPr>
          <w:rFonts w:ascii="Arial" w:eastAsia="Times New Roman" w:hAnsi="Arial" w:cs="Arial"/>
          <w:b/>
          <w:sz w:val="22"/>
          <w:szCs w:val="22"/>
        </w:rPr>
      </w:pPr>
      <w:r w:rsidRPr="0015482A">
        <w:rPr>
          <w:rFonts w:ascii="Arial" w:eastAsia="Times New Roman" w:hAnsi="Arial" w:cs="Arial"/>
          <w:sz w:val="22"/>
          <w:szCs w:val="22"/>
        </w:rPr>
        <w:t>Dane osobowe powierzone do przetwarzania Podmiotowi przetwarzającemu dotyczą tylko i wyłącznie danych osobowych przetwarzanych na nośnikach w wersji elektronicznej, do których Podmiot przetwarzający uzyska dostęp zgodnie z postanowieniami Umowy o współpracę.</w:t>
      </w:r>
    </w:p>
    <w:p w14:paraId="3593F1DD" w14:textId="77777777" w:rsidR="00974004" w:rsidRPr="0015482A" w:rsidRDefault="00974004" w:rsidP="0015482A">
      <w:pPr>
        <w:pStyle w:val="Tekstpodstawowy"/>
        <w:numPr>
          <w:ilvl w:val="0"/>
          <w:numId w:val="12"/>
        </w:numPr>
        <w:tabs>
          <w:tab w:val="clear" w:pos="720"/>
        </w:tabs>
        <w:suppressAutoHyphens/>
        <w:spacing w:before="60" w:after="60" w:line="259" w:lineRule="auto"/>
        <w:ind w:left="357" w:hanging="357"/>
        <w:jc w:val="both"/>
        <w:rPr>
          <w:rFonts w:ascii="Arial" w:eastAsia="Times New Roman" w:hAnsi="Arial" w:cs="Arial"/>
          <w:b/>
          <w:sz w:val="22"/>
          <w:szCs w:val="22"/>
        </w:rPr>
      </w:pPr>
      <w:r w:rsidRPr="0015482A">
        <w:rPr>
          <w:rFonts w:ascii="Arial" w:eastAsia="Times New Roman" w:hAnsi="Arial" w:cs="Arial"/>
          <w:sz w:val="22"/>
          <w:szCs w:val="22"/>
        </w:rPr>
        <w:t xml:space="preserve">Celem przetwarzania danych osobowych jest wykonanie zawartej pomiędzy Stronami Umowy o współpracę. </w:t>
      </w:r>
    </w:p>
    <w:p w14:paraId="07B26E93" w14:textId="77777777" w:rsidR="00974004" w:rsidRPr="0015482A" w:rsidRDefault="00974004" w:rsidP="0015482A">
      <w:pPr>
        <w:pStyle w:val="Tekstpodstawowy"/>
        <w:numPr>
          <w:ilvl w:val="0"/>
          <w:numId w:val="12"/>
        </w:numPr>
        <w:tabs>
          <w:tab w:val="clear" w:pos="720"/>
        </w:tabs>
        <w:suppressAutoHyphens/>
        <w:spacing w:before="60" w:after="60" w:line="259" w:lineRule="auto"/>
        <w:ind w:left="357" w:hanging="357"/>
        <w:jc w:val="both"/>
        <w:rPr>
          <w:rFonts w:ascii="Arial" w:eastAsia="Times New Roman" w:hAnsi="Arial" w:cs="Arial"/>
          <w:b/>
          <w:sz w:val="22"/>
          <w:szCs w:val="22"/>
        </w:rPr>
      </w:pPr>
      <w:r w:rsidRPr="0015482A">
        <w:rPr>
          <w:rFonts w:ascii="Arial" w:eastAsia="Times New Roman" w:hAnsi="Arial" w:cs="Arial"/>
          <w:sz w:val="22"/>
          <w:szCs w:val="22"/>
        </w:rPr>
        <w:t>Niniejsza Umowa stanowi jednocześnie dla Podmiotu przetwarzającego polecenie przetwarzania danych osobowych w zakresie i celu wskazanym w Umowie.</w:t>
      </w:r>
    </w:p>
    <w:p w14:paraId="6348B539" w14:textId="77777777" w:rsidR="00974004" w:rsidRPr="0015482A" w:rsidRDefault="00974004" w:rsidP="0015482A">
      <w:pPr>
        <w:pStyle w:val="Tekstpodstawowy"/>
        <w:numPr>
          <w:ilvl w:val="0"/>
          <w:numId w:val="12"/>
        </w:numPr>
        <w:tabs>
          <w:tab w:val="clear" w:pos="720"/>
        </w:tabs>
        <w:suppressAutoHyphens/>
        <w:spacing w:before="60" w:after="60" w:line="259" w:lineRule="auto"/>
        <w:ind w:left="357" w:hanging="357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15482A">
        <w:rPr>
          <w:rFonts w:ascii="Arial" w:eastAsia="Times New Roman" w:hAnsi="Arial" w:cs="Arial"/>
          <w:sz w:val="22"/>
          <w:szCs w:val="22"/>
        </w:rPr>
        <w:t xml:space="preserve">Podmiot przetwarzający może przetwarzać powierzone dane osobowe wyłącznie w formie papierowej lub elektronicznej. </w:t>
      </w:r>
    </w:p>
    <w:p w14:paraId="775D31E8" w14:textId="77777777" w:rsidR="00974004" w:rsidRPr="0015482A" w:rsidRDefault="00974004" w:rsidP="0015482A">
      <w:pPr>
        <w:numPr>
          <w:ilvl w:val="0"/>
          <w:numId w:val="12"/>
        </w:numPr>
        <w:tabs>
          <w:tab w:val="clear" w:pos="720"/>
        </w:tabs>
        <w:spacing w:before="60" w:after="60" w:line="259" w:lineRule="auto"/>
        <w:ind w:left="357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lastRenderedPageBreak/>
        <w:t>Podmiot przetwarzający stwierdza, że jest mu znana treść obowiązujących przepisów w zakresie ochrony danych osobowych.</w:t>
      </w:r>
    </w:p>
    <w:p w14:paraId="4D508831" w14:textId="77777777" w:rsidR="00974004" w:rsidRPr="0015482A" w:rsidRDefault="00974004" w:rsidP="0015482A">
      <w:pPr>
        <w:pStyle w:val="Tekstpodstawowy"/>
        <w:suppressAutoHyphens/>
        <w:spacing w:before="60" w:after="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585A3D5" w14:textId="5EF8DB17" w:rsidR="00974004" w:rsidRPr="0015482A" w:rsidRDefault="00974004" w:rsidP="0015482A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15482A">
        <w:rPr>
          <w:rFonts w:ascii="Arial" w:hAnsi="Arial" w:cs="Arial"/>
          <w:b/>
          <w:bCs/>
        </w:rPr>
        <w:t>§</w:t>
      </w:r>
      <w:r w:rsidR="00422F1B" w:rsidRPr="0015482A">
        <w:rPr>
          <w:rFonts w:ascii="Arial" w:hAnsi="Arial" w:cs="Arial"/>
          <w:b/>
          <w:bCs/>
        </w:rPr>
        <w:t xml:space="preserve"> </w:t>
      </w:r>
      <w:r w:rsidRPr="0015482A">
        <w:rPr>
          <w:rFonts w:ascii="Arial" w:hAnsi="Arial" w:cs="Arial"/>
          <w:b/>
          <w:bCs/>
        </w:rPr>
        <w:t>2.</w:t>
      </w:r>
    </w:p>
    <w:p w14:paraId="12EAE8AA" w14:textId="77777777" w:rsidR="00974004" w:rsidRPr="0015482A" w:rsidRDefault="00974004" w:rsidP="0015482A">
      <w:pPr>
        <w:numPr>
          <w:ilvl w:val="0"/>
          <w:numId w:val="8"/>
        </w:numPr>
        <w:spacing w:before="60" w:after="60" w:line="259" w:lineRule="auto"/>
        <w:ind w:left="357" w:hanging="357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Podmiot przetwarzający zobowiązuje się wykonać wszelkie czynności z zakresu ochrony danych osobowych na rzecz Administratora z najwyższą starannością.</w:t>
      </w:r>
    </w:p>
    <w:p w14:paraId="58EC83C5" w14:textId="77777777" w:rsidR="00974004" w:rsidRPr="0015482A" w:rsidRDefault="00974004" w:rsidP="0015482A">
      <w:pPr>
        <w:pStyle w:val="Akapitzlist"/>
        <w:numPr>
          <w:ilvl w:val="0"/>
          <w:numId w:val="8"/>
        </w:numPr>
        <w:spacing w:before="60" w:after="60"/>
        <w:ind w:left="357" w:hanging="357"/>
        <w:contextualSpacing w:val="0"/>
        <w:jc w:val="both"/>
        <w:rPr>
          <w:rFonts w:ascii="Arial" w:hAnsi="Arial" w:cs="Arial"/>
        </w:rPr>
      </w:pPr>
      <w:r w:rsidRPr="0015482A">
        <w:rPr>
          <w:rFonts w:ascii="Arial" w:hAnsi="Arial" w:cs="Arial"/>
        </w:rPr>
        <w:t xml:space="preserve">Podmiot przetwarzający oświadcza, iż stosuje wymagania określone Rozporządzeniem oraz przepisami powszechnie obowiązującymi dotyczącymi ochrony danych osobowych. </w:t>
      </w:r>
    </w:p>
    <w:p w14:paraId="0487F762" w14:textId="77777777" w:rsidR="00974004" w:rsidRPr="0015482A" w:rsidRDefault="00974004" w:rsidP="0015482A">
      <w:pPr>
        <w:numPr>
          <w:ilvl w:val="0"/>
          <w:numId w:val="8"/>
        </w:numPr>
        <w:spacing w:before="60" w:after="60" w:line="259" w:lineRule="auto"/>
        <w:ind w:left="357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>W związku z realizacją Umowy o współpracę Podmiot przetwarzający uzyskuje dostęp do danych osobowych przetwarzanych przez Administratora, w systemie …………………….:</w:t>
      </w:r>
    </w:p>
    <w:p w14:paraId="6F2A23C5" w14:textId="3354EA31" w:rsidR="00974004" w:rsidRPr="0015482A" w:rsidRDefault="00974004" w:rsidP="0015482A">
      <w:pPr>
        <w:numPr>
          <w:ilvl w:val="0"/>
          <w:numId w:val="19"/>
        </w:numPr>
        <w:spacing w:before="60" w:after="60" w:line="259" w:lineRule="auto"/>
        <w:ind w:left="714" w:hanging="357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nazwa zbioru danych</w:t>
      </w:r>
      <w:r w:rsidR="006932DA">
        <w:rPr>
          <w:rFonts w:ascii="Arial" w:hAnsi="Arial" w:cs="Arial"/>
        </w:rPr>
        <w:t xml:space="preserve">: </w:t>
      </w:r>
      <w:r w:rsidR="006932DA" w:rsidRPr="0015482A">
        <w:rPr>
          <w:rFonts w:ascii="Arial" w:hAnsi="Arial" w:cs="Arial"/>
        </w:rPr>
        <w:t>[●]</w:t>
      </w:r>
    </w:p>
    <w:p w14:paraId="3EAB2D1C" w14:textId="08AEC1FE" w:rsidR="00974004" w:rsidRPr="0015482A" w:rsidRDefault="00974004" w:rsidP="0015482A">
      <w:pPr>
        <w:numPr>
          <w:ilvl w:val="0"/>
          <w:numId w:val="19"/>
        </w:numPr>
        <w:spacing w:before="60" w:after="60" w:line="259" w:lineRule="auto"/>
        <w:ind w:left="714" w:hanging="357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rodzaj danych osobowych</w:t>
      </w:r>
      <w:r w:rsidR="006932DA">
        <w:rPr>
          <w:rFonts w:ascii="Arial" w:hAnsi="Arial" w:cs="Arial"/>
        </w:rPr>
        <w:t xml:space="preserve">: </w:t>
      </w:r>
      <w:r w:rsidR="006932DA" w:rsidRPr="0015482A">
        <w:rPr>
          <w:rFonts w:ascii="Arial" w:hAnsi="Arial" w:cs="Arial"/>
        </w:rPr>
        <w:t>[●]</w:t>
      </w:r>
    </w:p>
    <w:p w14:paraId="47EE5E6B" w14:textId="45D3BEF9" w:rsidR="00974004" w:rsidRPr="0015482A" w:rsidRDefault="00974004" w:rsidP="0015482A">
      <w:pPr>
        <w:numPr>
          <w:ilvl w:val="0"/>
          <w:numId w:val="19"/>
        </w:numPr>
        <w:spacing w:before="60" w:after="60" w:line="259" w:lineRule="auto"/>
        <w:ind w:left="714" w:hanging="357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kategorie osób, których dane dotyczą</w:t>
      </w:r>
      <w:r w:rsidR="006932DA">
        <w:rPr>
          <w:rFonts w:ascii="Arial" w:hAnsi="Arial" w:cs="Arial"/>
        </w:rPr>
        <w:t xml:space="preserve">: </w:t>
      </w:r>
      <w:r w:rsidR="006932DA" w:rsidRPr="0015482A">
        <w:rPr>
          <w:rFonts w:ascii="Arial" w:hAnsi="Arial" w:cs="Arial"/>
        </w:rPr>
        <w:t>[●]</w:t>
      </w:r>
    </w:p>
    <w:p w14:paraId="1EA90125" w14:textId="043B18E7" w:rsidR="00974004" w:rsidRPr="0015482A" w:rsidRDefault="00974004" w:rsidP="006932DA">
      <w:pPr>
        <w:spacing w:before="60" w:after="60" w:line="259" w:lineRule="auto"/>
        <w:ind w:left="357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 xml:space="preserve">w zakresie: </w:t>
      </w:r>
      <w:r w:rsidR="006932DA" w:rsidRPr="0015482A">
        <w:rPr>
          <w:rFonts w:ascii="Arial" w:hAnsi="Arial" w:cs="Arial"/>
        </w:rPr>
        <w:t>[●]</w:t>
      </w:r>
      <w:r w:rsidR="006932DA" w:rsidRPr="0015482A">
        <w:rPr>
          <w:rFonts w:ascii="Arial" w:hAnsi="Arial" w:cs="Arial"/>
          <w:i/>
        </w:rPr>
        <w:t xml:space="preserve"> </w:t>
      </w:r>
      <w:r w:rsidRPr="0015482A">
        <w:rPr>
          <w:rFonts w:ascii="Arial" w:hAnsi="Arial" w:cs="Arial"/>
          <w:i/>
        </w:rPr>
        <w:t>(np. przeglądania, zbierania, utrwalania, opracowywania)</w:t>
      </w:r>
      <w:r w:rsidRPr="0015482A">
        <w:rPr>
          <w:rFonts w:ascii="Arial" w:hAnsi="Arial" w:cs="Arial"/>
        </w:rPr>
        <w:t>.</w:t>
      </w:r>
    </w:p>
    <w:p w14:paraId="24B0DF85" w14:textId="77777777" w:rsidR="0015482A" w:rsidRDefault="0015482A" w:rsidP="0015482A">
      <w:pPr>
        <w:spacing w:before="60" w:after="60" w:line="259" w:lineRule="auto"/>
        <w:jc w:val="center"/>
        <w:rPr>
          <w:rFonts w:ascii="Arial" w:hAnsi="Arial" w:cs="Arial"/>
        </w:rPr>
      </w:pPr>
    </w:p>
    <w:p w14:paraId="549DACDA" w14:textId="775F78F9" w:rsidR="00974004" w:rsidRPr="0015482A" w:rsidRDefault="00974004" w:rsidP="0015482A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15482A">
        <w:rPr>
          <w:rFonts w:ascii="Arial" w:hAnsi="Arial" w:cs="Arial"/>
          <w:b/>
          <w:bCs/>
        </w:rPr>
        <w:t>§</w:t>
      </w:r>
      <w:r w:rsidR="00422F1B" w:rsidRPr="0015482A">
        <w:rPr>
          <w:rFonts w:ascii="Arial" w:hAnsi="Arial" w:cs="Arial"/>
          <w:b/>
          <w:bCs/>
        </w:rPr>
        <w:t xml:space="preserve"> </w:t>
      </w:r>
      <w:r w:rsidRPr="0015482A">
        <w:rPr>
          <w:rFonts w:ascii="Arial" w:hAnsi="Arial" w:cs="Arial"/>
          <w:b/>
          <w:bCs/>
        </w:rPr>
        <w:t>3.</w:t>
      </w:r>
    </w:p>
    <w:p w14:paraId="3FFCFAD1" w14:textId="77777777" w:rsidR="00974004" w:rsidRPr="0015482A" w:rsidRDefault="00974004" w:rsidP="0015482A">
      <w:pPr>
        <w:pStyle w:val="Tekstpodstawowy"/>
        <w:numPr>
          <w:ilvl w:val="0"/>
          <w:numId w:val="9"/>
        </w:numPr>
        <w:suppressAutoHyphens/>
        <w:spacing w:before="60" w:after="60" w:line="259" w:lineRule="auto"/>
        <w:ind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5482A">
        <w:rPr>
          <w:rFonts w:ascii="Arial" w:hAnsi="Arial" w:cs="Arial"/>
          <w:sz w:val="22"/>
          <w:szCs w:val="22"/>
          <w:shd w:val="clear" w:color="auto" w:fill="FFFFFF"/>
        </w:rPr>
        <w:t xml:space="preserve">Administrator powierza Podmiotowi przetwarzającemu, w celu realizacji Umowy </w:t>
      </w:r>
      <w:r w:rsidRPr="0015482A">
        <w:rPr>
          <w:rFonts w:ascii="Arial" w:hAnsi="Arial" w:cs="Arial"/>
          <w:sz w:val="22"/>
          <w:szCs w:val="22"/>
          <w:shd w:val="clear" w:color="auto" w:fill="FFFFFF"/>
        </w:rPr>
        <w:br/>
        <w:t>o współpracę, dane w zakresie określonym w § 2 ust. 3 z administrowanego przez niego zbioru.</w:t>
      </w:r>
    </w:p>
    <w:p w14:paraId="672EF2AC" w14:textId="77777777" w:rsidR="00974004" w:rsidRPr="0015482A" w:rsidRDefault="00974004" w:rsidP="0015482A">
      <w:pPr>
        <w:pStyle w:val="Tekstpodstawowy"/>
        <w:numPr>
          <w:ilvl w:val="0"/>
          <w:numId w:val="9"/>
        </w:numPr>
        <w:suppressAutoHyphens/>
        <w:spacing w:before="60" w:after="60" w:line="259" w:lineRule="auto"/>
        <w:ind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5482A">
        <w:rPr>
          <w:rFonts w:ascii="Arial" w:hAnsi="Arial" w:cs="Arial"/>
          <w:sz w:val="22"/>
          <w:szCs w:val="22"/>
          <w:shd w:val="clear" w:color="auto" w:fill="FFFFFF"/>
        </w:rPr>
        <w:t xml:space="preserve">Podmiot przetwarzający nie powierzy przetwarzania danych osobowych przetwarzanych na podstawie niniejszej umowy innemu podmiotowi bez pisemnej zgody Administratora. Jednocześnie Administrator wyraża zgodę na dalsze </w:t>
      </w:r>
      <w:proofErr w:type="spellStart"/>
      <w:r w:rsidRPr="0015482A">
        <w:rPr>
          <w:rFonts w:ascii="Arial" w:hAnsi="Arial" w:cs="Arial"/>
          <w:sz w:val="22"/>
          <w:szCs w:val="22"/>
          <w:shd w:val="clear" w:color="auto" w:fill="FFFFFF"/>
        </w:rPr>
        <w:t>podpowierzenie</w:t>
      </w:r>
      <w:proofErr w:type="spellEnd"/>
      <w:r w:rsidRPr="0015482A">
        <w:rPr>
          <w:rFonts w:ascii="Arial" w:hAnsi="Arial" w:cs="Arial"/>
          <w:sz w:val="22"/>
          <w:szCs w:val="22"/>
          <w:shd w:val="clear" w:color="auto" w:fill="FFFFFF"/>
        </w:rPr>
        <w:t xml:space="preserve"> Podmiotowi przetwarzającemu względem członków jego personelu niezależnie od podstawy prawnej ich relacji z Podmiotem przetwarzającym. Członkowie personelu Podmiotu przewarzającego a także inne podmioty, którym Podmiot przetwarzający powierzył przetwarzanie danych osobowych wskazanych w niniejszej umowie, wini spełniać te same gwarancje i obowiązki jakie zostały nałożone na Podmiot przetwarzający w niniejszej umowie. Podmiot przetwarzający, na pisemne żądanie Administratora, zobowiązany jest niezwłocznie wypowiedzieć umowę z podmiotem, któremu powierzył przetwarzanie danych osobowych przewarzanych na podstawie niniejszej umowy bez uprzedniej pisemnej zgody Administratora.</w:t>
      </w:r>
    </w:p>
    <w:p w14:paraId="0F20AD05" w14:textId="77777777" w:rsidR="00974004" w:rsidRPr="0015482A" w:rsidRDefault="00974004" w:rsidP="0015482A">
      <w:pPr>
        <w:pStyle w:val="Tekstpodstawowy"/>
        <w:numPr>
          <w:ilvl w:val="0"/>
          <w:numId w:val="9"/>
        </w:numPr>
        <w:suppressAutoHyphens/>
        <w:spacing w:before="60" w:after="60" w:line="259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15482A">
        <w:rPr>
          <w:rFonts w:ascii="Arial" w:hAnsi="Arial" w:cs="Arial"/>
          <w:sz w:val="22"/>
          <w:szCs w:val="22"/>
        </w:rPr>
        <w:t xml:space="preserve">Podmiot przetwarzający zobowiązuje się, przy przetwarzaniu powierzonych danych </w:t>
      </w:r>
      <w:r w:rsidRPr="0015482A">
        <w:rPr>
          <w:rFonts w:ascii="Arial" w:hAnsi="Arial" w:cs="Arial"/>
          <w:sz w:val="22"/>
          <w:szCs w:val="22"/>
          <w:shd w:val="clear" w:color="auto" w:fill="FFFFFF"/>
        </w:rPr>
        <w:t>osobowych</w:t>
      </w:r>
      <w:r w:rsidRPr="0015482A">
        <w:rPr>
          <w:rFonts w:ascii="Arial" w:hAnsi="Arial" w:cs="Arial"/>
          <w:sz w:val="22"/>
          <w:szCs w:val="22"/>
        </w:rPr>
        <w:t>, do stosowania odpowiednich środków technicznych i organizacyjnych zapewniających adekwatny stopień bezpieczeństwa odpowiadający ryzyku związanym z przetwarzaniem danych osobowych, o których mowa w art. 32 Rozporządzenia.</w:t>
      </w:r>
    </w:p>
    <w:p w14:paraId="739A47F2" w14:textId="77777777" w:rsidR="00974004" w:rsidRPr="0015482A" w:rsidRDefault="00974004" w:rsidP="0015482A">
      <w:pPr>
        <w:pStyle w:val="Tekstpodstawowy"/>
        <w:numPr>
          <w:ilvl w:val="0"/>
          <w:numId w:val="9"/>
        </w:numPr>
        <w:suppressAutoHyphens/>
        <w:spacing w:before="60" w:after="60" w:line="259" w:lineRule="auto"/>
        <w:ind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15482A">
        <w:rPr>
          <w:rFonts w:ascii="Arial" w:hAnsi="Arial" w:cs="Arial"/>
          <w:sz w:val="22"/>
          <w:szCs w:val="22"/>
          <w:shd w:val="clear" w:color="auto" w:fill="FFFFFF"/>
        </w:rPr>
        <w:t>Podmiot</w:t>
      </w:r>
      <w:r w:rsidRPr="0015482A">
        <w:rPr>
          <w:rFonts w:ascii="Arial" w:hAnsi="Arial" w:cs="Arial"/>
          <w:sz w:val="22"/>
          <w:szCs w:val="22"/>
        </w:rPr>
        <w:t xml:space="preserve"> przetwarzający zobowiązany jest:</w:t>
      </w:r>
    </w:p>
    <w:p w14:paraId="00C6F26C" w14:textId="77777777" w:rsidR="00974004" w:rsidRPr="0015482A" w:rsidRDefault="00974004" w:rsidP="0015482A">
      <w:pPr>
        <w:numPr>
          <w:ilvl w:val="1"/>
          <w:numId w:val="10"/>
        </w:numPr>
        <w:spacing w:before="60" w:after="60" w:line="259" w:lineRule="auto"/>
        <w:ind w:left="720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6B4ED51A" w14:textId="77777777" w:rsidR="00974004" w:rsidRPr="0015482A" w:rsidRDefault="00974004" w:rsidP="0015482A">
      <w:pPr>
        <w:numPr>
          <w:ilvl w:val="1"/>
          <w:numId w:val="10"/>
        </w:numPr>
        <w:spacing w:before="60" w:after="60" w:line="259" w:lineRule="auto"/>
        <w:ind w:left="720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4A52254E" w14:textId="77777777" w:rsidR="00974004" w:rsidRPr="0015482A" w:rsidRDefault="00974004" w:rsidP="0015482A">
      <w:pPr>
        <w:numPr>
          <w:ilvl w:val="1"/>
          <w:numId w:val="10"/>
        </w:numPr>
        <w:spacing w:before="60" w:after="60" w:line="259" w:lineRule="auto"/>
        <w:ind w:left="720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 xml:space="preserve">w odniesieniu do osób upoważnionych przez Podmiot przetwarzający do przetwarzania danych osobowych - zapewnić kontrolę nad tym, jakie dane osobowe, kiedy, przez </w:t>
      </w:r>
      <w:r w:rsidRPr="0015482A">
        <w:rPr>
          <w:rFonts w:ascii="Arial" w:hAnsi="Arial" w:cs="Arial"/>
        </w:rPr>
        <w:lastRenderedPageBreak/>
        <w:t>kogo oraz komu są przekazywane zwłaszcza, gdy przekazywane są za pomocą teletransmisji danych;</w:t>
      </w:r>
    </w:p>
    <w:p w14:paraId="4C6E0511" w14:textId="77777777" w:rsidR="00974004" w:rsidRPr="0015482A" w:rsidRDefault="00974004" w:rsidP="0015482A">
      <w:pPr>
        <w:numPr>
          <w:ilvl w:val="1"/>
          <w:numId w:val="10"/>
        </w:numPr>
        <w:spacing w:before="60" w:after="60" w:line="259" w:lineRule="auto"/>
        <w:ind w:left="720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prowadzić ewidencję osób upoważnionych przez niego do przetwarzania danych osobowych;</w:t>
      </w:r>
    </w:p>
    <w:p w14:paraId="33C52DF3" w14:textId="77777777" w:rsidR="00974004" w:rsidRPr="0015482A" w:rsidRDefault="00974004" w:rsidP="0015482A">
      <w:pPr>
        <w:numPr>
          <w:ilvl w:val="1"/>
          <w:numId w:val="10"/>
        </w:numPr>
        <w:spacing w:before="60" w:after="60" w:line="259" w:lineRule="auto"/>
        <w:ind w:left="720"/>
        <w:jc w:val="both"/>
        <w:rPr>
          <w:rFonts w:ascii="Arial" w:hAnsi="Arial" w:cs="Arial"/>
        </w:rPr>
      </w:pPr>
      <w:r w:rsidRPr="0015482A">
        <w:rPr>
          <w:rFonts w:ascii="Arial" w:hAnsi="Arial" w:cs="Arial"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2E8095C6" w14:textId="77777777" w:rsidR="00974004" w:rsidRPr="0015482A" w:rsidRDefault="00974004" w:rsidP="0015482A">
      <w:pPr>
        <w:numPr>
          <w:ilvl w:val="1"/>
          <w:numId w:val="10"/>
        </w:numPr>
        <w:spacing w:before="60" w:after="60" w:line="259" w:lineRule="auto"/>
        <w:ind w:left="720"/>
        <w:jc w:val="both"/>
        <w:rPr>
          <w:rFonts w:ascii="Arial" w:hAnsi="Arial" w:cs="Arial"/>
        </w:rPr>
      </w:pPr>
      <w:r w:rsidRPr="0015482A">
        <w:rPr>
          <w:rFonts w:ascii="Arial" w:hAnsi="Arial" w:cs="Arial"/>
        </w:rPr>
        <w:t xml:space="preserve">udostępnić na żądanie Administratora informacji w związku z koniecznością  </w:t>
      </w:r>
      <w:r w:rsidRPr="0015482A">
        <w:rPr>
          <w:rFonts w:ascii="Arial" w:hAnsi="Arial" w:cs="Arial"/>
        </w:rPr>
        <w:br/>
        <w:t>wywiązywania się przez Administratora z obowiązku odpowiadania na żądania osoby, której dane dotyczą oraz wywiązywania się z obowiązków określonych w art. 32-36 Rozporządzenia;</w:t>
      </w:r>
    </w:p>
    <w:p w14:paraId="15FEA63F" w14:textId="77777777" w:rsidR="00974004" w:rsidRPr="0015482A" w:rsidRDefault="00974004" w:rsidP="0015482A">
      <w:pPr>
        <w:numPr>
          <w:ilvl w:val="1"/>
          <w:numId w:val="10"/>
        </w:numPr>
        <w:spacing w:before="60" w:after="60" w:line="259" w:lineRule="auto"/>
        <w:ind w:left="720"/>
        <w:jc w:val="both"/>
        <w:rPr>
          <w:rFonts w:ascii="Arial" w:hAnsi="Arial" w:cs="Arial"/>
        </w:rPr>
      </w:pPr>
      <w:r w:rsidRPr="0015482A">
        <w:rPr>
          <w:rFonts w:ascii="Arial" w:hAnsi="Arial" w:cs="Arial"/>
        </w:rPr>
        <w:t>po stwierdzeniu naruszenia ochrony danych osobowych zgłosić ten fakt w ciągu 24 godzin od stwierdzenia naruszenia osobom do kontaktu określonym w § …………  Umowy o współpracy oraz na adresy e-mail wskazane w § 6 ust. 1 pkt 1 niniejszej umowy. Zgłoszenie musi zawierać co najmniej elementy opisane w art. 33 ust. 3 Rozporządzenia;</w:t>
      </w:r>
    </w:p>
    <w:p w14:paraId="653C8624" w14:textId="77777777" w:rsidR="00974004" w:rsidRPr="0015482A" w:rsidRDefault="00974004" w:rsidP="0015482A">
      <w:pPr>
        <w:numPr>
          <w:ilvl w:val="1"/>
          <w:numId w:val="10"/>
        </w:numPr>
        <w:spacing w:before="60" w:after="60" w:line="259" w:lineRule="auto"/>
        <w:ind w:left="720"/>
        <w:jc w:val="both"/>
        <w:rPr>
          <w:rFonts w:ascii="Arial" w:hAnsi="Arial" w:cs="Arial"/>
        </w:rPr>
      </w:pPr>
      <w:r w:rsidRPr="0015482A">
        <w:rPr>
          <w:rFonts w:ascii="Arial" w:hAnsi="Arial" w:cs="Arial"/>
        </w:rPr>
        <w:t>wykonywać obowiązki przewidziane w Rozporządzeniu dla podmiotu przetwarzającego  oraz w przepisach powszechnie obowiązujących dotyczących ochrony danych osobowych, w tym prowadzić rejestr wszystkich czynności przetwarzania dokonywanych w imieniu Administratora, o którym mowa w art. 30 ust. 2 Rozporządzenia;</w:t>
      </w:r>
    </w:p>
    <w:p w14:paraId="5DF30950" w14:textId="77777777" w:rsidR="00974004" w:rsidRPr="0015482A" w:rsidRDefault="00974004" w:rsidP="0015482A">
      <w:pPr>
        <w:numPr>
          <w:ilvl w:val="1"/>
          <w:numId w:val="10"/>
        </w:numPr>
        <w:spacing w:before="60" w:after="60" w:line="259" w:lineRule="auto"/>
        <w:ind w:left="720"/>
        <w:jc w:val="both"/>
        <w:rPr>
          <w:rFonts w:ascii="Arial" w:hAnsi="Arial" w:cs="Arial"/>
        </w:rPr>
      </w:pPr>
      <w:r w:rsidRPr="0015482A">
        <w:rPr>
          <w:rFonts w:ascii="Arial" w:hAnsi="Arial" w:cs="Arial"/>
        </w:rPr>
        <w:t>w terminie 7 dni od zgłoszenia żądania przez Administratora do podjęcia działań związanych ze zgłoszonym przez osobą fizyczną żądaniem na podstawie art. 15 – 21  Rozporządzenia – wykonać żądanie Administratora oraz poinformować go o podjętych w tym zakresie działaniach;</w:t>
      </w:r>
    </w:p>
    <w:p w14:paraId="4FB93407" w14:textId="77777777" w:rsidR="00974004" w:rsidRPr="0015482A" w:rsidRDefault="00974004" w:rsidP="0015482A">
      <w:pPr>
        <w:numPr>
          <w:ilvl w:val="1"/>
          <w:numId w:val="10"/>
        </w:numPr>
        <w:spacing w:before="60" w:after="60" w:line="259" w:lineRule="auto"/>
        <w:ind w:left="720"/>
        <w:jc w:val="both"/>
        <w:rPr>
          <w:rFonts w:ascii="Arial" w:hAnsi="Arial" w:cs="Arial"/>
        </w:rPr>
      </w:pPr>
      <w:r w:rsidRPr="0015482A">
        <w:rPr>
          <w:rFonts w:ascii="Arial" w:hAnsi="Arial" w:cs="Arial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0F0DD4F3" w14:textId="77777777" w:rsidR="00974004" w:rsidRPr="0015482A" w:rsidRDefault="00974004" w:rsidP="0015482A">
      <w:pPr>
        <w:numPr>
          <w:ilvl w:val="1"/>
          <w:numId w:val="10"/>
        </w:numPr>
        <w:spacing w:before="60" w:after="60" w:line="259" w:lineRule="auto"/>
        <w:ind w:left="720"/>
        <w:jc w:val="both"/>
        <w:rPr>
          <w:rFonts w:ascii="Arial" w:hAnsi="Arial" w:cs="Arial"/>
        </w:rPr>
      </w:pPr>
      <w:r w:rsidRPr="0015482A">
        <w:rPr>
          <w:rFonts w:ascii="Arial" w:hAnsi="Arial" w:cs="Arial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20AF310A" w14:textId="77777777" w:rsidR="00974004" w:rsidRPr="0015482A" w:rsidRDefault="00974004" w:rsidP="0015482A">
      <w:pPr>
        <w:numPr>
          <w:ilvl w:val="1"/>
          <w:numId w:val="10"/>
        </w:numPr>
        <w:spacing w:before="60" w:after="60" w:line="259" w:lineRule="auto"/>
        <w:ind w:left="720"/>
        <w:jc w:val="both"/>
        <w:rPr>
          <w:rFonts w:ascii="Arial" w:hAnsi="Arial" w:cs="Arial"/>
        </w:rPr>
      </w:pPr>
      <w:r w:rsidRPr="0015482A">
        <w:rPr>
          <w:rFonts w:ascii="Arial" w:hAnsi="Arial" w:cs="Arial"/>
        </w:rPr>
        <w:t xml:space="preserve">umożliwić Administratorowi lub osobie upoważnionej przez Administratora przeprowadzenie audytów oraz przyczyniać się do nich, w tym m.in. udzielać wszelkich informacji o jakie prosi Administrator w związku z przeważeniem powierzonych danych;  </w:t>
      </w:r>
    </w:p>
    <w:p w14:paraId="7BF92066" w14:textId="77777777" w:rsidR="00974004" w:rsidRPr="0015482A" w:rsidRDefault="00974004" w:rsidP="0015482A">
      <w:pPr>
        <w:numPr>
          <w:ilvl w:val="1"/>
          <w:numId w:val="10"/>
        </w:numPr>
        <w:spacing w:before="60" w:after="60" w:line="259" w:lineRule="auto"/>
        <w:ind w:left="720"/>
        <w:jc w:val="both"/>
        <w:rPr>
          <w:rFonts w:ascii="Arial" w:hAnsi="Arial" w:cs="Arial"/>
        </w:rPr>
      </w:pPr>
      <w:r w:rsidRPr="0015482A">
        <w:rPr>
          <w:rFonts w:ascii="Arial" w:hAnsi="Arial" w:cs="Arial"/>
        </w:rPr>
        <w:t>współpracować z organem nadzorczym ochrony danych osobowych;</w:t>
      </w:r>
    </w:p>
    <w:p w14:paraId="1F5CEC1B" w14:textId="77777777" w:rsidR="00974004" w:rsidRPr="0015482A" w:rsidRDefault="00974004" w:rsidP="0015482A">
      <w:pPr>
        <w:numPr>
          <w:ilvl w:val="1"/>
          <w:numId w:val="10"/>
        </w:numPr>
        <w:spacing w:before="60" w:after="60" w:line="259" w:lineRule="auto"/>
        <w:ind w:left="720"/>
        <w:jc w:val="both"/>
        <w:rPr>
          <w:rFonts w:ascii="Arial" w:hAnsi="Arial" w:cs="Arial"/>
        </w:rPr>
      </w:pPr>
      <w:r w:rsidRPr="0015482A">
        <w:rPr>
          <w:rFonts w:ascii="Arial" w:hAnsi="Arial" w:cs="Arial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4ADA95CF" w14:textId="77777777" w:rsidR="00974004" w:rsidRPr="0015482A" w:rsidRDefault="00974004" w:rsidP="0015482A">
      <w:pPr>
        <w:numPr>
          <w:ilvl w:val="1"/>
          <w:numId w:val="10"/>
        </w:numPr>
        <w:spacing w:before="60" w:after="60" w:line="259" w:lineRule="auto"/>
        <w:ind w:left="720"/>
        <w:jc w:val="both"/>
        <w:rPr>
          <w:rFonts w:ascii="Arial" w:hAnsi="Arial" w:cs="Arial"/>
        </w:rPr>
      </w:pPr>
      <w:r w:rsidRPr="0015482A">
        <w:rPr>
          <w:rFonts w:ascii="Arial" w:hAnsi="Arial" w:cs="Arial"/>
        </w:rPr>
        <w:t xml:space="preserve">zapewnić status inspektora ochrony danych określony w art. 38 Rozporządzenia. </w:t>
      </w:r>
    </w:p>
    <w:p w14:paraId="3EB20369" w14:textId="77777777" w:rsidR="00974004" w:rsidRPr="0015482A" w:rsidRDefault="00974004" w:rsidP="0015482A">
      <w:pPr>
        <w:pStyle w:val="Tekstpodstawowy"/>
        <w:numPr>
          <w:ilvl w:val="0"/>
          <w:numId w:val="9"/>
        </w:numPr>
        <w:suppressAutoHyphens/>
        <w:spacing w:before="60" w:after="60" w:line="259" w:lineRule="auto"/>
        <w:ind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15482A">
        <w:rPr>
          <w:rFonts w:ascii="Arial" w:hAnsi="Arial" w:cs="Arial"/>
          <w:sz w:val="22"/>
          <w:szCs w:val="22"/>
          <w:shd w:val="clear" w:color="auto" w:fill="FFFFFF"/>
        </w:rPr>
        <w:t>Podmiot</w:t>
      </w:r>
      <w:r w:rsidRPr="0015482A">
        <w:rPr>
          <w:rFonts w:ascii="Arial" w:hAnsi="Arial" w:cs="Arial"/>
          <w:sz w:val="22"/>
          <w:szCs w:val="22"/>
        </w:rPr>
        <w:t xml:space="preserve"> przetwarzający oświadcza i zobowiązuje się, że:</w:t>
      </w:r>
    </w:p>
    <w:p w14:paraId="4E39AB7C" w14:textId="77777777" w:rsidR="00974004" w:rsidRPr="0015482A" w:rsidRDefault="00974004" w:rsidP="0015482A">
      <w:pPr>
        <w:numPr>
          <w:ilvl w:val="2"/>
          <w:numId w:val="20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157493CF" w14:textId="77777777" w:rsidR="00974004" w:rsidRPr="0015482A" w:rsidRDefault="00974004" w:rsidP="0015482A">
      <w:pPr>
        <w:numPr>
          <w:ilvl w:val="2"/>
          <w:numId w:val="20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lastRenderedPageBreak/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345724EC" w14:textId="77777777" w:rsidR="00974004" w:rsidRPr="0015482A" w:rsidRDefault="00974004" w:rsidP="0015482A">
      <w:pPr>
        <w:numPr>
          <w:ilvl w:val="2"/>
          <w:numId w:val="20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 xml:space="preserve">środki, o których mowa w pkt 2, będzie poddawał przeglądom i uaktualnieniom; </w:t>
      </w:r>
    </w:p>
    <w:p w14:paraId="0E303878" w14:textId="77777777" w:rsidR="00974004" w:rsidRPr="0015482A" w:rsidRDefault="00974004" w:rsidP="0015482A">
      <w:pPr>
        <w:numPr>
          <w:ilvl w:val="2"/>
          <w:numId w:val="20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>obowiązują u przedsiębiorcy wymagane przez Rozporządzenie dokumenty oraz polityka ochrony danych - zgodne z Rozporządzeniem.</w:t>
      </w:r>
    </w:p>
    <w:p w14:paraId="6AF3190D" w14:textId="77777777" w:rsidR="00974004" w:rsidRPr="0015482A" w:rsidRDefault="00974004" w:rsidP="0015482A">
      <w:pPr>
        <w:pStyle w:val="Tekstpodstawowy"/>
        <w:numPr>
          <w:ilvl w:val="0"/>
          <w:numId w:val="9"/>
        </w:numPr>
        <w:suppressAutoHyphens/>
        <w:spacing w:before="60" w:after="60" w:line="259" w:lineRule="auto"/>
        <w:ind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5482A">
        <w:rPr>
          <w:rFonts w:ascii="Arial" w:hAnsi="Arial" w:cs="Arial"/>
          <w:sz w:val="22"/>
          <w:szCs w:val="22"/>
        </w:rPr>
        <w:t xml:space="preserve">Administrator lub upoważniony przez niego podmiot jest uprawniony do przeprowadzenia audytu, </w:t>
      </w:r>
      <w:r w:rsidRPr="0015482A">
        <w:rPr>
          <w:rFonts w:ascii="Arial" w:hAnsi="Arial" w:cs="Arial"/>
          <w:sz w:val="22"/>
          <w:szCs w:val="22"/>
          <w:shd w:val="clear" w:color="auto" w:fill="FFFFFF"/>
        </w:rPr>
        <w:t xml:space="preserve">w tym inspekcji, Podmiotu przetwarzającego w zakresie stosowania przez niego Rozporządzenia i przepisów powszechnie obowiązujących dotyczących ochrony danych osobowych oraz w zakresie wywiązania się z obowiązków wynikających z niniejszej umowy. </w:t>
      </w:r>
    </w:p>
    <w:p w14:paraId="0B14F02D" w14:textId="77777777" w:rsidR="00974004" w:rsidRPr="0015482A" w:rsidRDefault="00974004" w:rsidP="0015482A">
      <w:pPr>
        <w:pStyle w:val="Tekstpodstawowy"/>
        <w:numPr>
          <w:ilvl w:val="0"/>
          <w:numId w:val="9"/>
        </w:numPr>
        <w:suppressAutoHyphens/>
        <w:spacing w:before="60" w:after="60" w:line="259" w:lineRule="auto"/>
        <w:ind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5482A">
        <w:rPr>
          <w:rFonts w:ascii="Arial" w:hAnsi="Arial" w:cs="Arial"/>
          <w:sz w:val="22"/>
          <w:szCs w:val="22"/>
          <w:shd w:val="clear" w:color="auto" w:fill="FFFFFF"/>
        </w:rPr>
        <w:t>W wypadku wykazania jakichkolwiek uchybień Administrator zobowiązuje Podmiot przetwarzający do ich usunięcia we wskazanym terminie 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 zabezpieczeniu powierzonych danych osobowych spełniają postanowienia umowy.</w:t>
      </w:r>
    </w:p>
    <w:p w14:paraId="3D4EA9EB" w14:textId="77777777" w:rsidR="00974004" w:rsidRPr="0015482A" w:rsidRDefault="00974004" w:rsidP="0015482A">
      <w:pPr>
        <w:pStyle w:val="Tekstpodstawowy"/>
        <w:numPr>
          <w:ilvl w:val="0"/>
          <w:numId w:val="9"/>
        </w:numPr>
        <w:suppressAutoHyphens/>
        <w:spacing w:before="60" w:after="60" w:line="259" w:lineRule="auto"/>
        <w:ind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5482A">
        <w:rPr>
          <w:rFonts w:ascii="Arial" w:hAnsi="Arial" w:cs="Arial"/>
          <w:sz w:val="22"/>
          <w:szCs w:val="22"/>
          <w:shd w:val="clear" w:color="auto" w:fill="FFFFFF"/>
        </w:rPr>
        <w:t>Audyt, o którym mowa w ust. 6, Administrator może przeprowadzić w każdym czasie obowiązywania niniejszej umowy.</w:t>
      </w:r>
    </w:p>
    <w:p w14:paraId="0DD95F5C" w14:textId="77777777" w:rsidR="00974004" w:rsidRPr="0015482A" w:rsidRDefault="00974004" w:rsidP="0015482A">
      <w:pPr>
        <w:pStyle w:val="Tekstpodstawowy"/>
        <w:numPr>
          <w:ilvl w:val="0"/>
          <w:numId w:val="9"/>
        </w:numPr>
        <w:suppressAutoHyphens/>
        <w:spacing w:before="60" w:after="60" w:line="259" w:lineRule="auto"/>
        <w:ind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5482A">
        <w:rPr>
          <w:rFonts w:ascii="Arial" w:hAnsi="Arial" w:cs="Arial"/>
          <w:sz w:val="22"/>
          <w:szCs w:val="22"/>
          <w:shd w:val="clear" w:color="auto" w:fill="FFFFFF"/>
        </w:rPr>
        <w:t>Podmiot przetwarzający zobowiązuje się poinformowania Administratora w terminie nie dłuższym niż 7 dni o sposobie  usunięcia uchybień stwierdzonych podczas audytu.</w:t>
      </w:r>
    </w:p>
    <w:p w14:paraId="672C0EBB" w14:textId="77777777" w:rsidR="00974004" w:rsidRPr="0015482A" w:rsidRDefault="00974004" w:rsidP="0015482A">
      <w:pPr>
        <w:pStyle w:val="Tekstpodstawowy"/>
        <w:numPr>
          <w:ilvl w:val="0"/>
          <w:numId w:val="9"/>
        </w:numPr>
        <w:suppressAutoHyphens/>
        <w:spacing w:before="60" w:after="60" w:line="259" w:lineRule="auto"/>
        <w:ind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5482A">
        <w:rPr>
          <w:rFonts w:ascii="Arial" w:hAnsi="Arial" w:cs="Arial"/>
          <w:sz w:val="22"/>
          <w:szCs w:val="22"/>
          <w:shd w:val="clear" w:color="auto" w:fill="FFFFFF"/>
        </w:rPr>
        <w:t>Podmiot przetwarzający ponosi wszelką odpowiedzialność, tak wobec osób trzecich, jak i wobec Administratora, za szkody powstałe w związku z nienależytą ochroną powierzonych danych osobowych, o których mowa w niniejszej umowy, lub nienależytym przetwarzaniem danych osobowych.</w:t>
      </w:r>
    </w:p>
    <w:p w14:paraId="203E129F" w14:textId="77777777" w:rsidR="00974004" w:rsidRPr="0015482A" w:rsidRDefault="00974004" w:rsidP="0015482A">
      <w:pPr>
        <w:pStyle w:val="Tekstpodstawowy"/>
        <w:numPr>
          <w:ilvl w:val="0"/>
          <w:numId w:val="9"/>
        </w:numPr>
        <w:suppressAutoHyphens/>
        <w:spacing w:before="60" w:after="60" w:line="259" w:lineRule="auto"/>
        <w:ind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5482A">
        <w:rPr>
          <w:rFonts w:ascii="Arial" w:hAnsi="Arial" w:cs="Arial"/>
          <w:sz w:val="22"/>
          <w:szCs w:val="22"/>
          <w:shd w:val="clear" w:color="auto" w:fill="FFFFFF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085D2CD1" w14:textId="77777777" w:rsidR="00974004" w:rsidRPr="0015482A" w:rsidRDefault="00974004" w:rsidP="0015482A">
      <w:pPr>
        <w:pStyle w:val="Tekstpodstawowy"/>
        <w:numPr>
          <w:ilvl w:val="0"/>
          <w:numId w:val="9"/>
        </w:numPr>
        <w:suppressAutoHyphens/>
        <w:spacing w:before="60" w:after="60" w:line="259" w:lineRule="auto"/>
        <w:ind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5482A">
        <w:rPr>
          <w:rFonts w:ascii="Arial" w:hAnsi="Arial" w:cs="Arial"/>
          <w:sz w:val="22"/>
          <w:szCs w:val="22"/>
          <w:shd w:val="clear" w:color="auto" w:fill="FFFFFF"/>
        </w:rPr>
        <w:t xml:space="preserve"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współpracę. </w:t>
      </w:r>
    </w:p>
    <w:p w14:paraId="798CF33D" w14:textId="77777777" w:rsidR="00974004" w:rsidRPr="0015482A" w:rsidRDefault="00974004" w:rsidP="0015482A">
      <w:pPr>
        <w:pStyle w:val="Tekstpodstawowy"/>
        <w:numPr>
          <w:ilvl w:val="0"/>
          <w:numId w:val="9"/>
        </w:numPr>
        <w:suppressAutoHyphens/>
        <w:spacing w:before="60" w:after="60" w:line="259" w:lineRule="auto"/>
        <w:ind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15482A">
        <w:rPr>
          <w:rFonts w:ascii="Arial" w:hAnsi="Arial" w:cs="Arial"/>
          <w:sz w:val="22"/>
          <w:szCs w:val="22"/>
          <w:shd w:val="clear" w:color="auto" w:fill="FFFFFF"/>
        </w:rPr>
        <w:t>Przekazanie</w:t>
      </w:r>
      <w:r w:rsidRPr="0015482A">
        <w:rPr>
          <w:rFonts w:ascii="Arial" w:hAnsi="Arial" w:cs="Arial"/>
          <w:sz w:val="22"/>
          <w:szCs w:val="22"/>
        </w:rPr>
        <w:t xml:space="preserve"> powierzonych danych do państwa trzeciego może nastąpić jedynie na pisemne polecenie Administratora.</w:t>
      </w:r>
    </w:p>
    <w:p w14:paraId="1C15475D" w14:textId="77777777" w:rsidR="0015482A" w:rsidRDefault="0015482A" w:rsidP="0015482A">
      <w:pPr>
        <w:spacing w:before="60" w:after="60" w:line="259" w:lineRule="auto"/>
        <w:jc w:val="center"/>
        <w:rPr>
          <w:rFonts w:ascii="Arial" w:hAnsi="Arial" w:cs="Arial"/>
        </w:rPr>
      </w:pPr>
    </w:p>
    <w:p w14:paraId="2F5C5689" w14:textId="41CACC88" w:rsidR="00974004" w:rsidRPr="0015482A" w:rsidRDefault="00974004" w:rsidP="0015482A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15482A">
        <w:rPr>
          <w:rFonts w:ascii="Arial" w:hAnsi="Arial" w:cs="Arial"/>
          <w:b/>
          <w:bCs/>
        </w:rPr>
        <w:t>§</w:t>
      </w:r>
      <w:r w:rsidR="00422F1B" w:rsidRPr="0015482A">
        <w:rPr>
          <w:rFonts w:ascii="Arial" w:hAnsi="Arial" w:cs="Arial"/>
          <w:b/>
          <w:bCs/>
        </w:rPr>
        <w:t xml:space="preserve"> </w:t>
      </w:r>
      <w:r w:rsidRPr="0015482A">
        <w:rPr>
          <w:rFonts w:ascii="Arial" w:hAnsi="Arial" w:cs="Arial"/>
          <w:b/>
          <w:bCs/>
        </w:rPr>
        <w:t>4.</w:t>
      </w:r>
    </w:p>
    <w:p w14:paraId="0470847D" w14:textId="01E1B9A8" w:rsidR="00974004" w:rsidRPr="0015482A" w:rsidRDefault="00974004" w:rsidP="0015482A">
      <w:pPr>
        <w:numPr>
          <w:ilvl w:val="0"/>
          <w:numId w:val="17"/>
        </w:numPr>
        <w:spacing w:before="60" w:after="60" w:line="259" w:lineRule="auto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w </w:t>
      </w:r>
      <w:r w:rsidR="006932DA" w:rsidRPr="0015482A">
        <w:rPr>
          <w:rFonts w:ascii="Arial" w:hAnsi="Arial" w:cs="Arial"/>
        </w:rPr>
        <w:t>[●]</w:t>
      </w:r>
      <w:r w:rsidR="006932DA">
        <w:rPr>
          <w:rFonts w:ascii="Arial" w:hAnsi="Arial" w:cs="Arial"/>
        </w:rPr>
        <w:t xml:space="preserve"> </w:t>
      </w:r>
      <w:r w:rsidRPr="0015482A">
        <w:rPr>
          <w:rFonts w:ascii="Arial" w:hAnsi="Arial" w:cs="Arial"/>
        </w:rPr>
        <w:t xml:space="preserve">Umowy o współpracy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</w:t>
      </w:r>
    </w:p>
    <w:p w14:paraId="6B976428" w14:textId="77777777" w:rsidR="00974004" w:rsidRPr="0015482A" w:rsidRDefault="00974004" w:rsidP="0015482A">
      <w:pPr>
        <w:numPr>
          <w:ilvl w:val="0"/>
          <w:numId w:val="17"/>
        </w:numPr>
        <w:spacing w:before="60" w:after="60" w:line="259" w:lineRule="auto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lastRenderedPageBreak/>
        <w:t>Podmiot przetwarzający ponosi pełną odpowiedzialność wobec Administratora za nie wywiązanie się z obowiązków spoczywających na podmiocie, któremu powierzył wykonanie całości lub części umowy obowiązków ochrony danych osobowych.</w:t>
      </w:r>
    </w:p>
    <w:p w14:paraId="29EA4DF1" w14:textId="77777777" w:rsidR="00974004" w:rsidRPr="0015482A" w:rsidRDefault="00974004" w:rsidP="0015482A">
      <w:pPr>
        <w:numPr>
          <w:ilvl w:val="0"/>
          <w:numId w:val="17"/>
        </w:numPr>
        <w:spacing w:before="60" w:after="60" w:line="259" w:lineRule="auto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>Podmiot przetwarzający zapłaci Administratorowi karę umowną:</w:t>
      </w:r>
    </w:p>
    <w:p w14:paraId="1CBCD053" w14:textId="77777777" w:rsidR="00974004" w:rsidRPr="0015482A" w:rsidRDefault="00974004" w:rsidP="0015482A">
      <w:pPr>
        <w:numPr>
          <w:ilvl w:val="2"/>
          <w:numId w:val="14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w przypadku niewykonania lub nienależytego wykonania niniejszej umowy lub naruszenia obowiązków wynikających z niniejszej umowy przez Podmiot przetwarzający - w wysokości 5%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14:paraId="1290B55B" w14:textId="77777777" w:rsidR="00974004" w:rsidRPr="0015482A" w:rsidRDefault="00974004" w:rsidP="0015482A">
      <w:pPr>
        <w:numPr>
          <w:ilvl w:val="2"/>
          <w:numId w:val="14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w przypadku wypowiedzenia niniejszej umowy przez Administratora ze skutkiem natychmiastowym, bez zachowania okresu wypowiedzenia - w wysokości 10% wynagrodzenia całkowitego brutto Umowy o współpracę,</w:t>
      </w:r>
    </w:p>
    <w:p w14:paraId="548A162F" w14:textId="77777777" w:rsidR="00974004" w:rsidRPr="0015482A" w:rsidRDefault="00974004" w:rsidP="0015482A">
      <w:pPr>
        <w:numPr>
          <w:ilvl w:val="2"/>
          <w:numId w:val="14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 xml:space="preserve">w przypadku niewykonania lub nienależytego wykonania obowiązku określonego w § 5 ust. 5 lub ust. 7 przez Podmiot przetwarzający lub podmiot, który w jego imieniu przetwarza dane osobowe - w wysokości 10% wynagrodzenia całkowitego brutto Umowy o współpracę. </w:t>
      </w:r>
    </w:p>
    <w:p w14:paraId="5081F6C5" w14:textId="77777777" w:rsidR="00974004" w:rsidRPr="0015482A" w:rsidRDefault="00974004" w:rsidP="0015482A">
      <w:pPr>
        <w:spacing w:before="60" w:after="60" w:line="259" w:lineRule="auto"/>
        <w:ind w:left="360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 xml:space="preserve">Kara umowna, o której mowa powyżej, przysługuje Administratorowi także w przypadku wygaśnięcia lub rozwiązania niniejszej umowy. </w:t>
      </w:r>
    </w:p>
    <w:p w14:paraId="24E4BA69" w14:textId="77777777" w:rsidR="00974004" w:rsidRPr="0015482A" w:rsidRDefault="00974004" w:rsidP="0015482A">
      <w:pPr>
        <w:numPr>
          <w:ilvl w:val="0"/>
          <w:numId w:val="17"/>
        </w:numPr>
        <w:spacing w:before="60" w:after="60" w:line="259" w:lineRule="auto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Administrator ma prawo do żądania od Podmiotu przetwarzającego odszkodowania przewyższającego wysokość zastrzeżonej kary umownej na zasadach ogólnych w przypadku, gdy wielkość szkody przekracza wysokość zastrzeżonej kary umownej.</w:t>
      </w:r>
    </w:p>
    <w:p w14:paraId="75D015A0" w14:textId="77777777" w:rsidR="00974004" w:rsidRPr="0015482A" w:rsidRDefault="00974004" w:rsidP="0015482A">
      <w:pPr>
        <w:numPr>
          <w:ilvl w:val="0"/>
          <w:numId w:val="17"/>
        </w:numPr>
        <w:spacing w:before="60" w:after="60" w:line="259" w:lineRule="auto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4ADA7FE7" w14:textId="77777777" w:rsidR="00974004" w:rsidRPr="0015482A" w:rsidRDefault="00974004" w:rsidP="0015482A">
      <w:pPr>
        <w:numPr>
          <w:ilvl w:val="0"/>
          <w:numId w:val="17"/>
        </w:numPr>
        <w:spacing w:before="60" w:after="60" w:line="259" w:lineRule="auto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niniejszej umowy, Podmiot przetwarzający w szczególności: </w:t>
      </w:r>
    </w:p>
    <w:p w14:paraId="3B69A699" w14:textId="77777777" w:rsidR="00974004" w:rsidRPr="0015482A" w:rsidRDefault="00974004" w:rsidP="0015482A">
      <w:pPr>
        <w:numPr>
          <w:ilvl w:val="0"/>
          <w:numId w:val="16"/>
        </w:numPr>
        <w:spacing w:before="60" w:after="60" w:line="259" w:lineRule="auto"/>
        <w:ind w:left="709" w:hanging="283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wstąpi do postępowania sądowego wszczętego przeciwko Administratorowi,</w:t>
      </w:r>
    </w:p>
    <w:p w14:paraId="5F2901B7" w14:textId="77777777" w:rsidR="00974004" w:rsidRPr="0015482A" w:rsidRDefault="00974004" w:rsidP="0015482A">
      <w:pPr>
        <w:numPr>
          <w:ilvl w:val="0"/>
          <w:numId w:val="16"/>
        </w:numPr>
        <w:spacing w:before="60" w:after="60" w:line="259" w:lineRule="auto"/>
        <w:ind w:left="709" w:hanging="283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 xml:space="preserve">zapewni należytą ochronę interesów Administratora, </w:t>
      </w:r>
    </w:p>
    <w:p w14:paraId="4333A3EB" w14:textId="77777777" w:rsidR="00974004" w:rsidRPr="0015482A" w:rsidRDefault="00974004" w:rsidP="0015482A">
      <w:pPr>
        <w:numPr>
          <w:ilvl w:val="0"/>
          <w:numId w:val="16"/>
        </w:numPr>
        <w:spacing w:before="60" w:after="60" w:line="259" w:lineRule="auto"/>
        <w:ind w:left="709" w:hanging="283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 xml:space="preserve">zwolni Administratora z wszelkich zobowiązań z tytułu naruszenia praw przysługujących osobie fizycznej na mocy Rozporządzenia, </w:t>
      </w:r>
    </w:p>
    <w:p w14:paraId="2F24516D" w14:textId="77777777" w:rsidR="00974004" w:rsidRPr="0015482A" w:rsidRDefault="00974004" w:rsidP="0015482A">
      <w:pPr>
        <w:numPr>
          <w:ilvl w:val="0"/>
          <w:numId w:val="16"/>
        </w:numPr>
        <w:spacing w:before="60" w:after="60" w:line="259" w:lineRule="auto"/>
        <w:ind w:left="709" w:hanging="283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1F54A162" w14:textId="77777777" w:rsidR="00974004" w:rsidRPr="0015482A" w:rsidRDefault="00974004" w:rsidP="0015482A">
      <w:pPr>
        <w:numPr>
          <w:ilvl w:val="0"/>
          <w:numId w:val="16"/>
        </w:numPr>
        <w:spacing w:before="60" w:after="60" w:line="259" w:lineRule="auto"/>
        <w:ind w:left="709" w:hanging="283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zwolni Administratora od odpowiedzialności w stosunku do takich osób trzecich,</w:t>
      </w:r>
    </w:p>
    <w:p w14:paraId="0CBFFDD4" w14:textId="77777777" w:rsidR="00974004" w:rsidRPr="0015482A" w:rsidRDefault="00974004" w:rsidP="0015482A">
      <w:pPr>
        <w:numPr>
          <w:ilvl w:val="0"/>
          <w:numId w:val="16"/>
        </w:numPr>
        <w:spacing w:before="60" w:after="60" w:line="259" w:lineRule="auto"/>
        <w:ind w:left="709" w:hanging="283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zwróci Administratorowi wszelkie poniesione koszty związane z wystąpieniem przeciwko Administratorowi osób trzecich z tytułu naruszenia praw osób fizycznych.</w:t>
      </w:r>
    </w:p>
    <w:p w14:paraId="3EC684E1" w14:textId="77777777" w:rsidR="0015482A" w:rsidRDefault="0015482A" w:rsidP="0015482A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</w:p>
    <w:p w14:paraId="3C795D98" w14:textId="4344BAFE" w:rsidR="00974004" w:rsidRPr="0015482A" w:rsidRDefault="00974004" w:rsidP="0015482A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15482A">
        <w:rPr>
          <w:rFonts w:ascii="Arial" w:hAnsi="Arial" w:cs="Arial"/>
          <w:b/>
          <w:bCs/>
        </w:rPr>
        <w:t>§</w:t>
      </w:r>
      <w:r w:rsidR="00422F1B" w:rsidRPr="0015482A">
        <w:rPr>
          <w:rFonts w:ascii="Arial" w:hAnsi="Arial" w:cs="Arial"/>
          <w:b/>
          <w:bCs/>
        </w:rPr>
        <w:t xml:space="preserve"> </w:t>
      </w:r>
      <w:r w:rsidRPr="0015482A">
        <w:rPr>
          <w:rFonts w:ascii="Arial" w:hAnsi="Arial" w:cs="Arial"/>
          <w:b/>
          <w:bCs/>
        </w:rPr>
        <w:t>5.</w:t>
      </w:r>
    </w:p>
    <w:p w14:paraId="1708772C" w14:textId="77777777" w:rsidR="00974004" w:rsidRPr="0015482A" w:rsidRDefault="00974004" w:rsidP="0015482A">
      <w:pPr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 xml:space="preserve">Niniejsza umowa wchodzi w życie z dniem jej podpisania i obowiązuje przez okres obowiązywania Umowy o współpracę. </w:t>
      </w:r>
    </w:p>
    <w:p w14:paraId="3AD09C7D" w14:textId="77777777" w:rsidR="00974004" w:rsidRPr="0015482A" w:rsidRDefault="00974004" w:rsidP="0015482A">
      <w:pPr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>Administrator może wypowiedzieć niniejszą umowę ze skutkiem natychmiastowym, bez zachowania okresu wypowiedzenia, jeżeli:</w:t>
      </w:r>
    </w:p>
    <w:p w14:paraId="70104884" w14:textId="77777777" w:rsidR="00974004" w:rsidRPr="0015482A" w:rsidRDefault="00974004" w:rsidP="0015482A">
      <w:pPr>
        <w:numPr>
          <w:ilvl w:val="2"/>
          <w:numId w:val="18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 xml:space="preserve">kontrola Prezesa Urzędu Ochrony Danych Osobowych wykaże, że Podmiot przetwarzający nie spełnia wymagań określonych w Rozporządzeniu lub w przepisach powszechnie obowiązujących dotyczących ochrony danych osobowych, </w:t>
      </w:r>
    </w:p>
    <w:p w14:paraId="3BBAD961" w14:textId="77777777" w:rsidR="00974004" w:rsidRPr="0015482A" w:rsidRDefault="00974004" w:rsidP="0015482A">
      <w:pPr>
        <w:numPr>
          <w:ilvl w:val="2"/>
          <w:numId w:val="18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zostało stwierdzone przez organ wskazany w pkt 1 naruszenie ochrony danych osobowych,</w:t>
      </w:r>
    </w:p>
    <w:p w14:paraId="0A322799" w14:textId="77777777" w:rsidR="00974004" w:rsidRPr="0015482A" w:rsidRDefault="00974004" w:rsidP="0015482A">
      <w:pPr>
        <w:numPr>
          <w:ilvl w:val="2"/>
          <w:numId w:val="18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 xml:space="preserve">zasądzono odszkodowanie za szkodę w związku z naruszeniem przez Podmiot przetwarzający Rozporządzenia, </w:t>
      </w:r>
    </w:p>
    <w:p w14:paraId="4125C564" w14:textId="77777777" w:rsidR="00974004" w:rsidRPr="0015482A" w:rsidRDefault="00974004" w:rsidP="0015482A">
      <w:pPr>
        <w:numPr>
          <w:ilvl w:val="2"/>
          <w:numId w:val="18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Podmiot przetwarzający rażąco narusza zobowiązania wynikające z niniejszej umowy lub Umowy o współpracę, które wiążą się z ochroną danych osobowych.</w:t>
      </w:r>
    </w:p>
    <w:p w14:paraId="611258A1" w14:textId="77777777" w:rsidR="00974004" w:rsidRPr="0015482A" w:rsidRDefault="00974004" w:rsidP="0015482A">
      <w:pPr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17DF0763" w14:textId="77777777" w:rsidR="00974004" w:rsidRPr="0015482A" w:rsidRDefault="00974004" w:rsidP="0015482A">
      <w:pPr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 xml:space="preserve">Niniejsza umowa wygasa po zrealizowaniu Umowy o współpracę, jej rozwiązaniu lub wygaśnięciu albo po rozwiązaniu lub wygaśnięciu umowy. </w:t>
      </w:r>
    </w:p>
    <w:p w14:paraId="622B0DD8" w14:textId="77777777" w:rsidR="00974004" w:rsidRPr="0015482A" w:rsidRDefault="00974004" w:rsidP="0015482A">
      <w:pPr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14:paraId="28BF101B" w14:textId="77777777" w:rsidR="00974004" w:rsidRPr="0015482A" w:rsidRDefault="00974004" w:rsidP="0015482A">
      <w:pPr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Podmiot przetwarzający sporządza z czynności usunięcia danych osobowych protokół, który przesyła Administratorowi w terminie 7 dni od dnia rozwiązania lub wygaśnięcia Umowy o współpracy.</w:t>
      </w:r>
    </w:p>
    <w:p w14:paraId="44D9A038" w14:textId="77777777" w:rsidR="00974004" w:rsidRPr="0015482A" w:rsidRDefault="00974004" w:rsidP="0015482A">
      <w:pPr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 xml:space="preserve">Podmiot przetwarzający zobowiązany jest zapewnić wykonanie obowiązków wskazanych w ust. 5 i 6 przez podmiot, któremu powierzył wykonanie całości lub części niniejszej umowy lub dalszych podwykonawców. </w:t>
      </w:r>
    </w:p>
    <w:p w14:paraId="18100DDB" w14:textId="77777777" w:rsidR="00422F1B" w:rsidRPr="0015482A" w:rsidRDefault="00422F1B" w:rsidP="0015482A">
      <w:pPr>
        <w:spacing w:before="60" w:after="60" w:line="259" w:lineRule="auto"/>
        <w:jc w:val="center"/>
        <w:rPr>
          <w:rFonts w:ascii="Arial" w:hAnsi="Arial" w:cs="Arial"/>
        </w:rPr>
      </w:pPr>
    </w:p>
    <w:p w14:paraId="6BE457F6" w14:textId="7CC120B0" w:rsidR="00974004" w:rsidRPr="0015482A" w:rsidRDefault="00974004" w:rsidP="0015482A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15482A">
        <w:rPr>
          <w:rFonts w:ascii="Arial" w:hAnsi="Arial" w:cs="Arial"/>
          <w:b/>
          <w:bCs/>
        </w:rPr>
        <w:t>§</w:t>
      </w:r>
      <w:r w:rsidR="00422F1B" w:rsidRPr="0015482A">
        <w:rPr>
          <w:rFonts w:ascii="Arial" w:hAnsi="Arial" w:cs="Arial"/>
          <w:b/>
          <w:bCs/>
        </w:rPr>
        <w:t xml:space="preserve"> </w:t>
      </w:r>
      <w:r w:rsidRPr="0015482A">
        <w:rPr>
          <w:rFonts w:ascii="Arial" w:hAnsi="Arial" w:cs="Arial"/>
          <w:b/>
          <w:bCs/>
        </w:rPr>
        <w:t>6.</w:t>
      </w:r>
    </w:p>
    <w:p w14:paraId="320F6D7B" w14:textId="77777777" w:rsidR="00974004" w:rsidRPr="0015482A" w:rsidRDefault="00974004" w:rsidP="0015482A">
      <w:pPr>
        <w:numPr>
          <w:ilvl w:val="0"/>
          <w:numId w:val="15"/>
        </w:numPr>
        <w:spacing w:before="60" w:after="60" w:line="259" w:lineRule="auto"/>
        <w:ind w:left="357" w:hanging="357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Strony ustalają następujące dane kontaktowe do realizacji obowiązków wynikających z niniejszej umowy:</w:t>
      </w:r>
    </w:p>
    <w:p w14:paraId="14E7DDEE" w14:textId="77777777" w:rsidR="00974004" w:rsidRPr="0015482A" w:rsidRDefault="00974004" w:rsidP="0015482A">
      <w:pPr>
        <w:numPr>
          <w:ilvl w:val="0"/>
          <w:numId w:val="23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>ze strony Administratora:</w:t>
      </w:r>
    </w:p>
    <w:p w14:paraId="1E39A990" w14:textId="690DA644" w:rsidR="00974004" w:rsidRPr="0015482A" w:rsidRDefault="00974004" w:rsidP="006932DA">
      <w:pPr>
        <w:numPr>
          <w:ilvl w:val="3"/>
          <w:numId w:val="20"/>
        </w:numPr>
        <w:spacing w:before="60" w:after="60" w:line="259" w:lineRule="auto"/>
        <w:ind w:left="1071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 xml:space="preserve">Inspektor Ochrony Danych - </w:t>
      </w:r>
      <w:r w:rsidR="006932DA" w:rsidRPr="0015482A">
        <w:rPr>
          <w:rFonts w:ascii="Arial" w:hAnsi="Arial" w:cs="Arial"/>
        </w:rPr>
        <w:t>[●]</w:t>
      </w:r>
      <w:r w:rsidR="006932DA">
        <w:rPr>
          <w:rFonts w:ascii="Arial" w:hAnsi="Arial" w:cs="Arial"/>
        </w:rPr>
        <w:t xml:space="preserve">, </w:t>
      </w:r>
      <w:r w:rsidRPr="0015482A">
        <w:rPr>
          <w:rFonts w:ascii="Arial" w:hAnsi="Arial" w:cs="Arial"/>
        </w:rPr>
        <w:t>tel.</w:t>
      </w:r>
      <w:r w:rsidR="006932DA">
        <w:rPr>
          <w:rFonts w:ascii="Arial" w:hAnsi="Arial" w:cs="Arial"/>
        </w:rPr>
        <w:t>:</w:t>
      </w:r>
      <w:r w:rsidRPr="0015482A">
        <w:rPr>
          <w:rFonts w:ascii="Arial" w:hAnsi="Arial" w:cs="Arial"/>
        </w:rPr>
        <w:t xml:space="preserve"> </w:t>
      </w:r>
      <w:r w:rsidR="006932DA" w:rsidRPr="0015482A">
        <w:rPr>
          <w:rFonts w:ascii="Arial" w:hAnsi="Arial" w:cs="Arial"/>
        </w:rPr>
        <w:t>[●]</w:t>
      </w:r>
      <w:r w:rsidRPr="0015482A">
        <w:rPr>
          <w:rFonts w:ascii="Arial" w:hAnsi="Arial" w:cs="Arial"/>
        </w:rPr>
        <w:t>, e-mail</w:t>
      </w:r>
      <w:r w:rsidR="006932DA">
        <w:rPr>
          <w:rFonts w:ascii="Arial" w:hAnsi="Arial" w:cs="Arial"/>
        </w:rPr>
        <w:t xml:space="preserve">: </w:t>
      </w:r>
      <w:r w:rsidR="006932DA" w:rsidRPr="0015482A">
        <w:rPr>
          <w:rFonts w:ascii="Arial" w:hAnsi="Arial" w:cs="Arial"/>
        </w:rPr>
        <w:t>[●]</w:t>
      </w:r>
      <w:r w:rsidR="006932DA">
        <w:rPr>
          <w:rFonts w:ascii="Arial" w:hAnsi="Arial" w:cs="Arial"/>
        </w:rPr>
        <w:t>;</w:t>
      </w:r>
    </w:p>
    <w:p w14:paraId="252AB256" w14:textId="4BB07F48" w:rsidR="00974004" w:rsidRPr="0015482A" w:rsidRDefault="006932DA" w:rsidP="006932DA">
      <w:pPr>
        <w:numPr>
          <w:ilvl w:val="3"/>
          <w:numId w:val="20"/>
        </w:numPr>
        <w:spacing w:before="60" w:after="60" w:line="259" w:lineRule="auto"/>
        <w:ind w:left="1071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>[●]</w:t>
      </w:r>
      <w:r>
        <w:rPr>
          <w:rFonts w:ascii="Arial" w:hAnsi="Arial" w:cs="Arial"/>
        </w:rPr>
        <w:t xml:space="preserve">, </w:t>
      </w:r>
      <w:r w:rsidRPr="0015482A">
        <w:rPr>
          <w:rFonts w:ascii="Arial" w:hAnsi="Arial" w:cs="Arial"/>
        </w:rPr>
        <w:t>tel.</w:t>
      </w:r>
      <w:r>
        <w:rPr>
          <w:rFonts w:ascii="Arial" w:hAnsi="Arial" w:cs="Arial"/>
        </w:rPr>
        <w:t>:</w:t>
      </w:r>
      <w:r w:rsidRPr="0015482A">
        <w:rPr>
          <w:rFonts w:ascii="Arial" w:hAnsi="Arial" w:cs="Arial"/>
        </w:rPr>
        <w:t xml:space="preserve"> [●], e-mail</w:t>
      </w:r>
      <w:r>
        <w:rPr>
          <w:rFonts w:ascii="Arial" w:hAnsi="Arial" w:cs="Arial"/>
        </w:rPr>
        <w:t xml:space="preserve">: </w:t>
      </w:r>
      <w:r w:rsidRPr="0015482A">
        <w:rPr>
          <w:rFonts w:ascii="Arial" w:hAnsi="Arial" w:cs="Arial"/>
        </w:rPr>
        <w:t>[●]</w:t>
      </w:r>
      <w:r>
        <w:rPr>
          <w:rFonts w:ascii="Arial" w:hAnsi="Arial" w:cs="Arial"/>
        </w:rPr>
        <w:t>.</w:t>
      </w:r>
    </w:p>
    <w:p w14:paraId="7208497B" w14:textId="77777777" w:rsidR="00974004" w:rsidRPr="0015482A" w:rsidRDefault="00974004" w:rsidP="006932DA">
      <w:pPr>
        <w:numPr>
          <w:ilvl w:val="0"/>
          <w:numId w:val="23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>ze strony Podmiotu przetwarzającego:</w:t>
      </w:r>
    </w:p>
    <w:p w14:paraId="42F7F562" w14:textId="20A60031" w:rsidR="00974004" w:rsidRPr="006932DA" w:rsidRDefault="00974004" w:rsidP="006932DA">
      <w:pPr>
        <w:numPr>
          <w:ilvl w:val="0"/>
          <w:numId w:val="24"/>
        </w:numPr>
        <w:spacing w:before="60" w:after="60" w:line="259" w:lineRule="auto"/>
        <w:ind w:left="1071" w:hanging="357"/>
        <w:jc w:val="both"/>
        <w:rPr>
          <w:rFonts w:ascii="Arial" w:hAnsi="Arial" w:cs="Arial"/>
        </w:rPr>
      </w:pPr>
      <w:r w:rsidRPr="0015482A">
        <w:rPr>
          <w:rFonts w:ascii="Arial" w:hAnsi="Arial" w:cs="Arial"/>
        </w:rPr>
        <w:t xml:space="preserve">Inspektor Ochrony Danych - </w:t>
      </w:r>
      <w:r w:rsidR="006932DA" w:rsidRPr="0015482A">
        <w:rPr>
          <w:rFonts w:ascii="Arial" w:hAnsi="Arial" w:cs="Arial"/>
        </w:rPr>
        <w:t>[●]</w:t>
      </w:r>
      <w:r w:rsidR="006932DA">
        <w:rPr>
          <w:rFonts w:ascii="Arial" w:hAnsi="Arial" w:cs="Arial"/>
        </w:rPr>
        <w:t xml:space="preserve">, </w:t>
      </w:r>
      <w:r w:rsidR="006932DA" w:rsidRPr="0015482A">
        <w:rPr>
          <w:rFonts w:ascii="Arial" w:hAnsi="Arial" w:cs="Arial"/>
        </w:rPr>
        <w:t>tel.</w:t>
      </w:r>
      <w:r w:rsidR="006932DA">
        <w:rPr>
          <w:rFonts w:ascii="Arial" w:hAnsi="Arial" w:cs="Arial"/>
        </w:rPr>
        <w:t>:</w:t>
      </w:r>
      <w:r w:rsidR="006932DA" w:rsidRPr="0015482A">
        <w:rPr>
          <w:rFonts w:ascii="Arial" w:hAnsi="Arial" w:cs="Arial"/>
        </w:rPr>
        <w:t xml:space="preserve"> [●], e-mail</w:t>
      </w:r>
      <w:r w:rsidR="006932DA">
        <w:rPr>
          <w:rFonts w:ascii="Arial" w:hAnsi="Arial" w:cs="Arial"/>
        </w:rPr>
        <w:t xml:space="preserve">: </w:t>
      </w:r>
      <w:r w:rsidR="006932DA" w:rsidRPr="0015482A">
        <w:rPr>
          <w:rFonts w:ascii="Arial" w:hAnsi="Arial" w:cs="Arial"/>
        </w:rPr>
        <w:t>[●]</w:t>
      </w:r>
      <w:r w:rsidR="006932DA">
        <w:rPr>
          <w:rFonts w:ascii="Arial" w:hAnsi="Arial" w:cs="Arial"/>
        </w:rPr>
        <w:t>;</w:t>
      </w:r>
    </w:p>
    <w:p w14:paraId="3D8D9AA0" w14:textId="4520ED7E" w:rsidR="00974004" w:rsidRPr="006932DA" w:rsidRDefault="006932DA" w:rsidP="006932DA">
      <w:pPr>
        <w:numPr>
          <w:ilvl w:val="0"/>
          <w:numId w:val="24"/>
        </w:numPr>
        <w:spacing w:before="60" w:after="60" w:line="259" w:lineRule="auto"/>
        <w:ind w:left="1071" w:hanging="357"/>
        <w:jc w:val="both"/>
        <w:rPr>
          <w:rFonts w:ascii="Arial" w:hAnsi="Arial" w:cs="Arial"/>
        </w:rPr>
      </w:pPr>
      <w:r w:rsidRPr="0015482A">
        <w:rPr>
          <w:rFonts w:ascii="Arial" w:hAnsi="Arial" w:cs="Arial"/>
        </w:rPr>
        <w:t>[●]</w:t>
      </w:r>
      <w:r>
        <w:rPr>
          <w:rFonts w:ascii="Arial" w:hAnsi="Arial" w:cs="Arial"/>
        </w:rPr>
        <w:t xml:space="preserve">, </w:t>
      </w:r>
      <w:r w:rsidRPr="0015482A">
        <w:rPr>
          <w:rFonts w:ascii="Arial" w:hAnsi="Arial" w:cs="Arial"/>
        </w:rPr>
        <w:t>tel.</w:t>
      </w:r>
      <w:r>
        <w:rPr>
          <w:rFonts w:ascii="Arial" w:hAnsi="Arial" w:cs="Arial"/>
        </w:rPr>
        <w:t>:</w:t>
      </w:r>
      <w:r w:rsidRPr="0015482A">
        <w:rPr>
          <w:rFonts w:ascii="Arial" w:hAnsi="Arial" w:cs="Arial"/>
        </w:rPr>
        <w:t xml:space="preserve"> [●], e-mail</w:t>
      </w:r>
      <w:r>
        <w:rPr>
          <w:rFonts w:ascii="Arial" w:hAnsi="Arial" w:cs="Arial"/>
        </w:rPr>
        <w:t xml:space="preserve">: </w:t>
      </w:r>
      <w:r w:rsidRPr="0015482A">
        <w:rPr>
          <w:rFonts w:ascii="Arial" w:hAnsi="Arial" w:cs="Arial"/>
        </w:rPr>
        <w:t>[●]</w:t>
      </w:r>
      <w:r>
        <w:rPr>
          <w:rFonts w:ascii="Arial" w:hAnsi="Arial" w:cs="Arial"/>
        </w:rPr>
        <w:t>.</w:t>
      </w:r>
    </w:p>
    <w:p w14:paraId="7C71C6C9" w14:textId="77777777" w:rsidR="00974004" w:rsidRPr="0015482A" w:rsidRDefault="00974004" w:rsidP="0015482A">
      <w:pPr>
        <w:numPr>
          <w:ilvl w:val="0"/>
          <w:numId w:val="15"/>
        </w:numPr>
        <w:spacing w:before="60" w:after="60" w:line="259" w:lineRule="auto"/>
        <w:ind w:left="357" w:hanging="357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2DB6AEE0" w14:textId="77777777" w:rsidR="00422F1B" w:rsidRPr="0015482A" w:rsidRDefault="00422F1B" w:rsidP="0015482A">
      <w:pPr>
        <w:spacing w:before="60" w:after="60" w:line="259" w:lineRule="auto"/>
        <w:jc w:val="center"/>
        <w:rPr>
          <w:rFonts w:ascii="Arial" w:hAnsi="Arial" w:cs="Arial"/>
        </w:rPr>
      </w:pPr>
    </w:p>
    <w:p w14:paraId="33E404FB" w14:textId="545F8531" w:rsidR="00974004" w:rsidRPr="0015482A" w:rsidRDefault="00974004" w:rsidP="0015482A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15482A">
        <w:rPr>
          <w:rFonts w:ascii="Arial" w:hAnsi="Arial" w:cs="Arial"/>
          <w:b/>
          <w:bCs/>
        </w:rPr>
        <w:t>§</w:t>
      </w:r>
      <w:r w:rsidR="00422F1B" w:rsidRPr="0015482A">
        <w:rPr>
          <w:rFonts w:ascii="Arial" w:hAnsi="Arial" w:cs="Arial"/>
          <w:b/>
          <w:bCs/>
        </w:rPr>
        <w:t xml:space="preserve"> </w:t>
      </w:r>
      <w:r w:rsidRPr="0015482A">
        <w:rPr>
          <w:rFonts w:ascii="Arial" w:hAnsi="Arial" w:cs="Arial"/>
          <w:b/>
          <w:bCs/>
        </w:rPr>
        <w:t>7.</w:t>
      </w:r>
    </w:p>
    <w:p w14:paraId="4D9FE3AE" w14:textId="77777777" w:rsidR="00974004" w:rsidRPr="0015482A" w:rsidRDefault="00974004" w:rsidP="0015482A">
      <w:pPr>
        <w:spacing w:before="60" w:after="60" w:line="259" w:lineRule="auto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Niniejsza umowa zostanie zrealizowana przez Podmiot przetwarzający w ramach wynagrodzenia przewidzianego za wykonanie Umowy o współpracę.</w:t>
      </w:r>
    </w:p>
    <w:p w14:paraId="6F1A08F2" w14:textId="77777777" w:rsidR="00422F1B" w:rsidRPr="0015482A" w:rsidRDefault="00422F1B" w:rsidP="0015482A">
      <w:pPr>
        <w:spacing w:before="60" w:after="60" w:line="259" w:lineRule="auto"/>
        <w:jc w:val="center"/>
        <w:rPr>
          <w:rFonts w:ascii="Arial" w:hAnsi="Arial" w:cs="Arial"/>
        </w:rPr>
      </w:pPr>
    </w:p>
    <w:p w14:paraId="09EE6387" w14:textId="54D62DEA" w:rsidR="00974004" w:rsidRPr="0015482A" w:rsidRDefault="00974004" w:rsidP="0015482A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15482A">
        <w:rPr>
          <w:rFonts w:ascii="Arial" w:hAnsi="Arial" w:cs="Arial"/>
          <w:b/>
          <w:bCs/>
        </w:rPr>
        <w:t>§</w:t>
      </w:r>
      <w:r w:rsidR="00422F1B" w:rsidRPr="0015482A">
        <w:rPr>
          <w:rFonts w:ascii="Arial" w:hAnsi="Arial" w:cs="Arial"/>
          <w:b/>
          <w:bCs/>
        </w:rPr>
        <w:t xml:space="preserve"> </w:t>
      </w:r>
      <w:r w:rsidRPr="0015482A">
        <w:rPr>
          <w:rFonts w:ascii="Arial" w:hAnsi="Arial" w:cs="Arial"/>
          <w:b/>
          <w:bCs/>
        </w:rPr>
        <w:t>8.</w:t>
      </w:r>
    </w:p>
    <w:p w14:paraId="196CF94D" w14:textId="77777777" w:rsidR="00974004" w:rsidRPr="0015482A" w:rsidRDefault="00974004" w:rsidP="0015482A">
      <w:pPr>
        <w:numPr>
          <w:ilvl w:val="0"/>
          <w:numId w:val="11"/>
        </w:numPr>
        <w:spacing w:before="60" w:after="60" w:line="259" w:lineRule="auto"/>
        <w:ind w:left="360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04A4CEDA" w14:textId="77777777" w:rsidR="00974004" w:rsidRPr="0015482A" w:rsidRDefault="00974004" w:rsidP="0015482A">
      <w:pPr>
        <w:numPr>
          <w:ilvl w:val="0"/>
          <w:numId w:val="11"/>
        </w:numPr>
        <w:spacing w:before="60" w:after="60" w:line="259" w:lineRule="auto"/>
        <w:ind w:left="360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 xml:space="preserve">Sądem właściwym dla rozpatrzenia sporów wynikających z niniejszej umowy będzie sąd właściwy dla Administratora. </w:t>
      </w:r>
    </w:p>
    <w:p w14:paraId="5A49EC44" w14:textId="42AA27CF" w:rsidR="00422F1B" w:rsidRPr="0015482A" w:rsidRDefault="00422F1B" w:rsidP="0015482A">
      <w:pPr>
        <w:numPr>
          <w:ilvl w:val="0"/>
          <w:numId w:val="11"/>
        </w:numPr>
        <w:spacing w:before="60" w:after="60" w:line="259" w:lineRule="auto"/>
        <w:ind w:left="360"/>
        <w:jc w:val="both"/>
        <w:rPr>
          <w:rFonts w:ascii="Arial" w:hAnsi="Arial" w:cs="Arial"/>
        </w:rPr>
      </w:pPr>
      <w:r w:rsidRPr="0015482A">
        <w:rPr>
          <w:rFonts w:ascii="Arial" w:hAnsi="Arial" w:cs="Arial"/>
        </w:rPr>
        <w:t>Umowę sporządzono w trzech jednobrzmiących egzemplarzach, dwa dla Administratora i jeden dla Podmiotu przetwarzającego / Umowa została zawarta w formie elektronicznej, tj. podpisana kwalifikowanymi podpisami elektronicznymi.*</w:t>
      </w:r>
    </w:p>
    <w:p w14:paraId="3EE516C2" w14:textId="77777777" w:rsidR="00422F1B" w:rsidRPr="0015482A" w:rsidRDefault="00422F1B" w:rsidP="0015482A">
      <w:pPr>
        <w:spacing w:before="60" w:after="60" w:line="259" w:lineRule="auto"/>
        <w:jc w:val="both"/>
        <w:rPr>
          <w:rFonts w:ascii="Arial" w:hAnsi="Arial" w:cs="Aria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22F1B" w:rsidRPr="0015482A" w14:paraId="448FBC31" w14:textId="77777777" w:rsidTr="00B47C43">
        <w:trPr>
          <w:trHeight w:val="380"/>
        </w:trPr>
        <w:tc>
          <w:tcPr>
            <w:tcW w:w="4531" w:type="dxa"/>
          </w:tcPr>
          <w:p w14:paraId="75A6EC8F" w14:textId="6F21009E" w:rsidR="00422F1B" w:rsidRPr="0015482A" w:rsidRDefault="00422F1B" w:rsidP="0015482A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spacing w:val="-20"/>
                <w:sz w:val="22"/>
                <w:szCs w:val="22"/>
              </w:rPr>
            </w:pPr>
            <w:r w:rsidRPr="0015482A">
              <w:rPr>
                <w:rFonts w:ascii="Arial" w:hAnsi="Arial" w:cs="Arial"/>
                <w:b/>
                <w:spacing w:val="-20"/>
                <w:sz w:val="22"/>
                <w:szCs w:val="22"/>
              </w:rPr>
              <w:t xml:space="preserve">w imieniu </w:t>
            </w:r>
            <w:r w:rsidR="0015482A" w:rsidRPr="0015482A">
              <w:rPr>
                <w:rFonts w:ascii="Arial" w:hAnsi="Arial" w:cs="Arial"/>
                <w:b/>
                <w:spacing w:val="-20"/>
                <w:sz w:val="22"/>
                <w:szCs w:val="22"/>
              </w:rPr>
              <w:t>PODMIOTU PRZETWARZAJĄCEGO</w:t>
            </w:r>
            <w:r w:rsidRPr="0015482A">
              <w:rPr>
                <w:rFonts w:ascii="Arial" w:hAnsi="Arial" w:cs="Arial"/>
                <w:spacing w:val="-20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1FCE3338" w14:textId="1F585307" w:rsidR="00422F1B" w:rsidRPr="0015482A" w:rsidRDefault="00422F1B" w:rsidP="0015482A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482A">
              <w:rPr>
                <w:rFonts w:ascii="Arial" w:hAnsi="Arial" w:cs="Arial"/>
                <w:b/>
                <w:sz w:val="22"/>
                <w:szCs w:val="22"/>
              </w:rPr>
              <w:t xml:space="preserve">w imieniu </w:t>
            </w:r>
            <w:r w:rsidR="0015482A" w:rsidRPr="0015482A">
              <w:rPr>
                <w:rFonts w:ascii="Arial" w:hAnsi="Arial" w:cs="Arial"/>
                <w:b/>
                <w:sz w:val="22"/>
                <w:szCs w:val="22"/>
              </w:rPr>
              <w:t>ADMINISTRATORA</w:t>
            </w:r>
            <w:r w:rsidRPr="0015482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22F1B" w:rsidRPr="0015482A" w14:paraId="07F40FED" w14:textId="77777777" w:rsidTr="00B47C43">
        <w:tc>
          <w:tcPr>
            <w:tcW w:w="4531" w:type="dxa"/>
          </w:tcPr>
          <w:p w14:paraId="59337D44" w14:textId="77777777" w:rsidR="00422F1B" w:rsidRPr="0015482A" w:rsidRDefault="00422F1B" w:rsidP="0015482A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596EE6" w14:textId="77777777" w:rsidR="00422F1B" w:rsidRPr="0015482A" w:rsidRDefault="00422F1B" w:rsidP="0015482A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003530" w14:textId="77777777" w:rsidR="00422F1B" w:rsidRPr="0015482A" w:rsidRDefault="00422F1B" w:rsidP="0015482A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053EC9" w14:textId="77777777" w:rsidR="00422F1B" w:rsidRPr="0015482A" w:rsidRDefault="00422F1B" w:rsidP="0015482A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82A">
              <w:rPr>
                <w:rFonts w:ascii="Arial" w:hAnsi="Arial" w:cs="Arial"/>
                <w:sz w:val="22"/>
                <w:szCs w:val="22"/>
              </w:rPr>
              <w:t>[imię i nazwisko osoby podpisującej]</w:t>
            </w:r>
          </w:p>
          <w:p w14:paraId="7046A8BE" w14:textId="77777777" w:rsidR="00422F1B" w:rsidRPr="0015482A" w:rsidRDefault="00422F1B" w:rsidP="0015482A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15482A">
              <w:rPr>
                <w:rFonts w:ascii="Arial" w:hAnsi="Arial" w:cs="Arial"/>
                <w:spacing w:val="-10"/>
                <w:sz w:val="22"/>
                <w:szCs w:val="22"/>
              </w:rPr>
              <w:t xml:space="preserve">[stanowisko] </w:t>
            </w:r>
          </w:p>
          <w:p w14:paraId="61C46773" w14:textId="77777777" w:rsidR="00422F1B" w:rsidRPr="0015482A" w:rsidRDefault="00422F1B" w:rsidP="0015482A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82A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46C18C4E" w14:textId="77777777" w:rsidR="00422F1B" w:rsidRPr="0015482A" w:rsidRDefault="00422F1B" w:rsidP="0015482A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306AE6" w14:textId="77777777" w:rsidR="00422F1B" w:rsidRPr="0015482A" w:rsidRDefault="00422F1B" w:rsidP="0015482A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81B5DE" w14:textId="77777777" w:rsidR="00422F1B" w:rsidRPr="0015482A" w:rsidRDefault="00422F1B" w:rsidP="0015482A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2B0E51" w14:textId="77777777" w:rsidR="00422F1B" w:rsidRPr="0015482A" w:rsidRDefault="00422F1B" w:rsidP="0015482A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82A">
              <w:rPr>
                <w:rFonts w:ascii="Arial" w:hAnsi="Arial" w:cs="Arial"/>
                <w:sz w:val="22"/>
                <w:szCs w:val="22"/>
              </w:rPr>
              <w:t>[imię i nazwisko osoby podpisującej]</w:t>
            </w:r>
          </w:p>
          <w:p w14:paraId="7BD11F40" w14:textId="77777777" w:rsidR="00422F1B" w:rsidRPr="0015482A" w:rsidRDefault="00422F1B" w:rsidP="0015482A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15482A">
              <w:rPr>
                <w:rFonts w:ascii="Arial" w:hAnsi="Arial" w:cs="Arial"/>
                <w:spacing w:val="-10"/>
                <w:sz w:val="22"/>
                <w:szCs w:val="22"/>
              </w:rPr>
              <w:t xml:space="preserve">[stanowisko] </w:t>
            </w:r>
          </w:p>
          <w:p w14:paraId="20A8D4AF" w14:textId="77777777" w:rsidR="00422F1B" w:rsidRPr="0015482A" w:rsidRDefault="00422F1B" w:rsidP="0015482A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82A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</w:tr>
    </w:tbl>
    <w:p w14:paraId="39139C1D" w14:textId="77777777" w:rsidR="00422F1B" w:rsidRPr="0015482A" w:rsidRDefault="00422F1B" w:rsidP="0015482A">
      <w:pPr>
        <w:spacing w:before="60" w:after="60" w:line="259" w:lineRule="auto"/>
        <w:jc w:val="both"/>
        <w:rPr>
          <w:rFonts w:ascii="Arial" w:hAnsi="Arial" w:cs="Arial"/>
        </w:rPr>
      </w:pPr>
    </w:p>
    <w:p w14:paraId="4058D409" w14:textId="77777777" w:rsidR="00422F1B" w:rsidRPr="0015482A" w:rsidRDefault="00422F1B" w:rsidP="0015482A">
      <w:pPr>
        <w:pStyle w:val="Tekstprzypisudolnego"/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15482A">
        <w:rPr>
          <w:rFonts w:ascii="Arial" w:hAnsi="Arial" w:cs="Arial"/>
          <w:sz w:val="22"/>
          <w:szCs w:val="22"/>
        </w:rPr>
        <w:t>* wykreślić, jeżeli umowa ma być podpisana w formie elektronicznej tj. przy użyciu kwalifikowanego podpisu elektronicznego</w:t>
      </w:r>
    </w:p>
    <w:p w14:paraId="2ACB2C65" w14:textId="77777777" w:rsidR="00422F1B" w:rsidRPr="0015482A" w:rsidRDefault="00422F1B" w:rsidP="0015482A">
      <w:pPr>
        <w:pStyle w:val="Tekstprzypisudolnego"/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15482A">
        <w:rPr>
          <w:rFonts w:ascii="Arial" w:hAnsi="Arial" w:cs="Arial"/>
          <w:sz w:val="22"/>
          <w:szCs w:val="22"/>
        </w:rPr>
        <w:t>** wykreślić, jeżeli umowa ma być podpisana w zwykłej formie pisemnej</w:t>
      </w:r>
    </w:p>
    <w:p w14:paraId="618C313D" w14:textId="77777777" w:rsidR="00422F1B" w:rsidRPr="0015482A" w:rsidRDefault="00422F1B" w:rsidP="0015482A">
      <w:pPr>
        <w:spacing w:before="60" w:after="60" w:line="259" w:lineRule="auto"/>
        <w:ind w:left="360"/>
        <w:jc w:val="both"/>
        <w:rPr>
          <w:rFonts w:ascii="Arial" w:hAnsi="Arial" w:cs="Arial"/>
          <w:b/>
        </w:rPr>
      </w:pPr>
    </w:p>
    <w:sectPr w:rsidR="00422F1B" w:rsidRPr="001548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A7C6" w14:textId="77777777" w:rsidR="00D22904" w:rsidRDefault="00D22904" w:rsidP="00CB339E">
      <w:pPr>
        <w:spacing w:after="0" w:line="240" w:lineRule="auto"/>
      </w:pPr>
      <w:r>
        <w:separator/>
      </w:r>
    </w:p>
  </w:endnote>
  <w:endnote w:type="continuationSeparator" w:id="0">
    <w:p w14:paraId="158A7997" w14:textId="77777777" w:rsidR="00D22904" w:rsidRDefault="00D22904" w:rsidP="00CB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5B51" w14:textId="463056F7" w:rsidR="00CB339E" w:rsidRDefault="00CB339E" w:rsidP="001D595D">
    <w:pPr>
      <w:pStyle w:val="Stopka"/>
      <w:jc w:val="center"/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8BF3" w14:textId="77777777" w:rsidR="00D22904" w:rsidRDefault="00D22904" w:rsidP="00CB339E">
      <w:pPr>
        <w:spacing w:after="0" w:line="240" w:lineRule="auto"/>
      </w:pPr>
      <w:r>
        <w:separator/>
      </w:r>
    </w:p>
  </w:footnote>
  <w:footnote w:type="continuationSeparator" w:id="0">
    <w:p w14:paraId="35087556" w14:textId="77777777" w:rsidR="00D22904" w:rsidRDefault="00D22904" w:rsidP="00CB3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0E66C5DA"/>
    <w:lvl w:ilvl="0" w:tplc="EEDE7B5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765F27"/>
    <w:multiLevelType w:val="hybridMultilevel"/>
    <w:tmpl w:val="36E451CC"/>
    <w:lvl w:ilvl="0" w:tplc="5F104F34">
      <w:start w:val="1"/>
      <w:numFmt w:val="lowerLetter"/>
      <w:lvlText w:val="%1)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51F6"/>
    <w:multiLevelType w:val="hybridMultilevel"/>
    <w:tmpl w:val="06240254"/>
    <w:lvl w:ilvl="0" w:tplc="A350B2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3A4FAE"/>
    <w:multiLevelType w:val="hybridMultilevel"/>
    <w:tmpl w:val="013C96AE"/>
    <w:lvl w:ilvl="0" w:tplc="E16A223E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83B9C"/>
    <w:multiLevelType w:val="hybridMultilevel"/>
    <w:tmpl w:val="6F94F47C"/>
    <w:lvl w:ilvl="0" w:tplc="DDB4D93C">
      <w:start w:val="1"/>
      <w:numFmt w:val="lowerLetter"/>
      <w:suff w:val="space"/>
      <w:lvlText w:val="%1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08D7672"/>
    <w:multiLevelType w:val="singleLevel"/>
    <w:tmpl w:val="163E9C24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2633281"/>
    <w:multiLevelType w:val="hybridMultilevel"/>
    <w:tmpl w:val="8DA685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20441A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277FAD"/>
    <w:multiLevelType w:val="hybridMultilevel"/>
    <w:tmpl w:val="D31C4EBA"/>
    <w:lvl w:ilvl="0" w:tplc="853CD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134F0B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B35690"/>
    <w:multiLevelType w:val="hybridMultilevel"/>
    <w:tmpl w:val="E47E4638"/>
    <w:lvl w:ilvl="0" w:tplc="80500E6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EABCB1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5F104F34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2A031C"/>
    <w:multiLevelType w:val="hybridMultilevel"/>
    <w:tmpl w:val="08BEDCE0"/>
    <w:lvl w:ilvl="0" w:tplc="B32AEB8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178C4"/>
    <w:multiLevelType w:val="hybridMultilevel"/>
    <w:tmpl w:val="652A8BE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B560C51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865582"/>
    <w:multiLevelType w:val="hybridMultilevel"/>
    <w:tmpl w:val="4F805098"/>
    <w:lvl w:ilvl="0" w:tplc="F20441A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70D1F"/>
    <w:multiLevelType w:val="hybridMultilevel"/>
    <w:tmpl w:val="CB18FDC8"/>
    <w:lvl w:ilvl="0" w:tplc="7F705E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803FE"/>
    <w:multiLevelType w:val="hybridMultilevel"/>
    <w:tmpl w:val="D6D08A10"/>
    <w:lvl w:ilvl="0" w:tplc="1832B92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331512"/>
    <w:multiLevelType w:val="hybridMultilevel"/>
    <w:tmpl w:val="557CF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30557"/>
    <w:multiLevelType w:val="hybridMultilevel"/>
    <w:tmpl w:val="992A5BEC"/>
    <w:lvl w:ilvl="0" w:tplc="EBDCF344">
      <w:start w:val="1"/>
      <w:numFmt w:val="decimal"/>
      <w:lvlText w:val="%1)"/>
      <w:lvlJc w:val="left"/>
      <w:pPr>
        <w:ind w:left="3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8" w15:restartNumberingAfterBreak="0">
    <w:nsid w:val="70BC30D0"/>
    <w:multiLevelType w:val="hybridMultilevel"/>
    <w:tmpl w:val="068EC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A1E0DE2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11E5AFF"/>
    <w:multiLevelType w:val="hybridMultilevel"/>
    <w:tmpl w:val="6114C29E"/>
    <w:lvl w:ilvl="0" w:tplc="A1943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E21053A"/>
    <w:multiLevelType w:val="hybridMultilevel"/>
    <w:tmpl w:val="12B02C46"/>
    <w:lvl w:ilvl="0" w:tplc="054209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692EBC"/>
    <w:multiLevelType w:val="hybridMultilevel"/>
    <w:tmpl w:val="2EAAA416"/>
    <w:lvl w:ilvl="0" w:tplc="592A13D6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24625484">
    <w:abstractNumId w:val="5"/>
  </w:num>
  <w:num w:numId="2" w16cid:durableId="1222406034">
    <w:abstractNumId w:val="4"/>
  </w:num>
  <w:num w:numId="3" w16cid:durableId="2039891113">
    <w:abstractNumId w:val="11"/>
  </w:num>
  <w:num w:numId="4" w16cid:durableId="657004348">
    <w:abstractNumId w:val="4"/>
  </w:num>
  <w:num w:numId="5" w16cid:durableId="1409426582">
    <w:abstractNumId w:val="16"/>
  </w:num>
  <w:num w:numId="6" w16cid:durableId="745948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5789118">
    <w:abstractNumId w:val="3"/>
  </w:num>
  <w:num w:numId="8" w16cid:durableId="1265574779">
    <w:abstractNumId w:val="8"/>
  </w:num>
  <w:num w:numId="9" w16cid:durableId="1290089241">
    <w:abstractNumId w:val="15"/>
  </w:num>
  <w:num w:numId="10" w16cid:durableId="1015964426">
    <w:abstractNumId w:val="18"/>
  </w:num>
  <w:num w:numId="11" w16cid:durableId="950556117">
    <w:abstractNumId w:val="0"/>
  </w:num>
  <w:num w:numId="12" w16cid:durableId="2043285816">
    <w:abstractNumId w:val="19"/>
  </w:num>
  <w:num w:numId="13" w16cid:durableId="414668931">
    <w:abstractNumId w:val="2"/>
  </w:num>
  <w:num w:numId="14" w16cid:durableId="1521429883">
    <w:abstractNumId w:val="12"/>
  </w:num>
  <w:num w:numId="15" w16cid:durableId="1131627108">
    <w:abstractNumId w:val="14"/>
  </w:num>
  <w:num w:numId="16" w16cid:durableId="1812333484">
    <w:abstractNumId w:val="21"/>
  </w:num>
  <w:num w:numId="17" w16cid:durableId="1957327855">
    <w:abstractNumId w:val="20"/>
  </w:num>
  <w:num w:numId="18" w16cid:durableId="1198346723">
    <w:abstractNumId w:val="7"/>
  </w:num>
  <w:num w:numId="19" w16cid:durableId="844437836">
    <w:abstractNumId w:val="17"/>
  </w:num>
  <w:num w:numId="20" w16cid:durableId="337854697">
    <w:abstractNumId w:val="10"/>
  </w:num>
  <w:num w:numId="21" w16cid:durableId="1601327624">
    <w:abstractNumId w:val="6"/>
  </w:num>
  <w:num w:numId="22" w16cid:durableId="936644132">
    <w:abstractNumId w:val="9"/>
  </w:num>
  <w:num w:numId="23" w16cid:durableId="253518367">
    <w:abstractNumId w:val="13"/>
  </w:num>
  <w:num w:numId="24" w16cid:durableId="1899169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335A9"/>
    <w:rsid w:val="00081685"/>
    <w:rsid w:val="000833FE"/>
    <w:rsid w:val="000F7921"/>
    <w:rsid w:val="00111EC1"/>
    <w:rsid w:val="00133A9D"/>
    <w:rsid w:val="00140916"/>
    <w:rsid w:val="0015482A"/>
    <w:rsid w:val="001A1E71"/>
    <w:rsid w:val="001D595D"/>
    <w:rsid w:val="001E5397"/>
    <w:rsid w:val="002570D6"/>
    <w:rsid w:val="002A2B60"/>
    <w:rsid w:val="002F5E9A"/>
    <w:rsid w:val="003138EC"/>
    <w:rsid w:val="00316B70"/>
    <w:rsid w:val="003C38A6"/>
    <w:rsid w:val="003D4CFC"/>
    <w:rsid w:val="00405B6A"/>
    <w:rsid w:val="00406568"/>
    <w:rsid w:val="00422F1B"/>
    <w:rsid w:val="0042742B"/>
    <w:rsid w:val="004F53C6"/>
    <w:rsid w:val="005A5A1A"/>
    <w:rsid w:val="005C243E"/>
    <w:rsid w:val="005C2880"/>
    <w:rsid w:val="00603468"/>
    <w:rsid w:val="006759EF"/>
    <w:rsid w:val="006932DA"/>
    <w:rsid w:val="006C01AF"/>
    <w:rsid w:val="006D1262"/>
    <w:rsid w:val="006F514B"/>
    <w:rsid w:val="00707128"/>
    <w:rsid w:val="0071474E"/>
    <w:rsid w:val="0072444C"/>
    <w:rsid w:val="00735597"/>
    <w:rsid w:val="00737797"/>
    <w:rsid w:val="00743D35"/>
    <w:rsid w:val="007445C3"/>
    <w:rsid w:val="00760735"/>
    <w:rsid w:val="008119C1"/>
    <w:rsid w:val="008221D4"/>
    <w:rsid w:val="00877AF0"/>
    <w:rsid w:val="008D675F"/>
    <w:rsid w:val="00904127"/>
    <w:rsid w:val="00927EAF"/>
    <w:rsid w:val="00934A45"/>
    <w:rsid w:val="00944EF8"/>
    <w:rsid w:val="00974004"/>
    <w:rsid w:val="00975506"/>
    <w:rsid w:val="00982757"/>
    <w:rsid w:val="00A93471"/>
    <w:rsid w:val="00B62AE6"/>
    <w:rsid w:val="00BF47C6"/>
    <w:rsid w:val="00C24DC3"/>
    <w:rsid w:val="00C3181B"/>
    <w:rsid w:val="00CB339E"/>
    <w:rsid w:val="00CF4862"/>
    <w:rsid w:val="00D22904"/>
    <w:rsid w:val="00D83047"/>
    <w:rsid w:val="00D960DF"/>
    <w:rsid w:val="00DD2E96"/>
    <w:rsid w:val="00DE605E"/>
    <w:rsid w:val="00E32FC4"/>
    <w:rsid w:val="00EA0D0F"/>
    <w:rsid w:val="00EE20E0"/>
    <w:rsid w:val="00EF55FD"/>
    <w:rsid w:val="00F148E7"/>
    <w:rsid w:val="00F67D54"/>
    <w:rsid w:val="00F800A0"/>
    <w:rsid w:val="00FA1E9F"/>
    <w:rsid w:val="00FC23BD"/>
    <w:rsid w:val="00FF2AA3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BulletC,Wyliczanie,Obiekt,normalny tekst,Akapit z listą31,Bullets,List Paragraph1,T_SZ_List Paragraph,lp11"/>
    <w:basedOn w:val="Normalny"/>
    <w:link w:val="AkapitzlistZnak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5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5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5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5A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B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39E"/>
  </w:style>
  <w:style w:type="paragraph" w:styleId="Stopka">
    <w:name w:val="footer"/>
    <w:basedOn w:val="Normalny"/>
    <w:link w:val="StopkaZnak"/>
    <w:uiPriority w:val="99"/>
    <w:unhideWhenUsed/>
    <w:rsid w:val="00CB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39E"/>
  </w:style>
  <w:style w:type="paragraph" w:styleId="Tytu">
    <w:name w:val="Title"/>
    <w:basedOn w:val="Normalny"/>
    <w:link w:val="TytuZnak"/>
    <w:qFormat/>
    <w:rsid w:val="0097400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974004"/>
    <w:rPr>
      <w:rFonts w:ascii="Times New Roman" w:eastAsia="Calibri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uiPriority w:val="99"/>
    <w:rsid w:val="0097400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aliases w:val="a2 Znak,Tekst podstawowy Znak Znak Znak Znak,Znak Znak,Znak Znak Znak Znak Znak Znak,Punktor1 Znak"/>
    <w:basedOn w:val="Domylnaczcionkaakapitu"/>
    <w:link w:val="Tekstpodstawowy"/>
    <w:uiPriority w:val="99"/>
    <w:rsid w:val="00974004"/>
    <w:rPr>
      <w:rFonts w:ascii="Times New Roman" w:eastAsia="Calibri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974004"/>
    <w:rPr>
      <w:rFonts w:ascii="Garamond" w:hAnsi="Garamond"/>
      <w:b/>
      <w:sz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BulletC Znak,Wyliczanie Znak,Obiekt Znak,normalny tekst Znak,Akapit z listą31 Znak,lp11 Znak"/>
    <w:link w:val="Akapitzlist"/>
    <w:uiPriority w:val="34"/>
    <w:qFormat/>
    <w:rsid w:val="00974004"/>
  </w:style>
  <w:style w:type="paragraph" w:customStyle="1" w:styleId="Style3">
    <w:name w:val="Style3"/>
    <w:basedOn w:val="Normalny"/>
    <w:uiPriority w:val="99"/>
    <w:rsid w:val="00974004"/>
    <w:pPr>
      <w:widowControl w:val="0"/>
      <w:autoSpaceDE w:val="0"/>
      <w:autoSpaceDN w:val="0"/>
      <w:adjustRightInd w:val="0"/>
      <w:spacing w:after="0" w:line="192" w:lineRule="exact"/>
      <w:ind w:hanging="278"/>
      <w:jc w:val="center"/>
    </w:pPr>
    <w:rPr>
      <w:rFonts w:ascii="Arial Unicode MS" w:eastAsia="Arial Unicode MS" w:hAnsi="Calibri" w:cs="Arial Unicode MS"/>
      <w:b/>
      <w:sz w:val="24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22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22F1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22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EE98E-B6C1-432F-AE6C-F728DA94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2692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Kondratowicz Aneta  (DIRS)</cp:lastModifiedBy>
  <cp:revision>2</cp:revision>
  <dcterms:created xsi:type="dcterms:W3CDTF">2022-06-20T11:43:00Z</dcterms:created>
  <dcterms:modified xsi:type="dcterms:W3CDTF">2022-06-20T11:43:00Z</dcterms:modified>
</cp:coreProperties>
</file>