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BAD" w:rsidRPr="00225BAD" w:rsidRDefault="00225BAD" w:rsidP="00547471">
      <w:pPr>
        <w:autoSpaceDE w:val="0"/>
        <w:autoSpaceDN w:val="0"/>
        <w:adjustRightInd w:val="0"/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</w:rPr>
      </w:pPr>
    </w:p>
    <w:p w:rsidR="00225BAD" w:rsidRPr="00225BAD" w:rsidRDefault="00225BAD" w:rsidP="00225BAD">
      <w:pPr>
        <w:autoSpaceDE w:val="0"/>
        <w:autoSpaceDN w:val="0"/>
        <w:adjustRightInd w:val="0"/>
        <w:spacing w:after="0" w:line="260" w:lineRule="atLeast"/>
        <w:jc w:val="righ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225BAD">
        <w:rPr>
          <w:rFonts w:ascii="Verdana" w:eastAsia="Times New Roman" w:hAnsi="Verdana" w:cs="Times New Roman"/>
          <w:w w:val="90"/>
          <w:sz w:val="20"/>
          <w:szCs w:val="20"/>
        </w:rPr>
        <w:t>Załącznik nr 2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9"/>
        <w:gridCol w:w="6269"/>
      </w:tblGrid>
      <w:tr w:rsidR="00225BAD" w:rsidRPr="00225BAD" w:rsidTr="00467E1B">
        <w:trPr>
          <w:trHeight w:val="893"/>
        </w:trPr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BAD" w:rsidRPr="00225BAD" w:rsidRDefault="00225BAD" w:rsidP="00225BAD">
            <w:pPr>
              <w:tabs>
                <w:tab w:val="left" w:pos="2127"/>
              </w:tabs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  <w:p w:rsidR="00225BAD" w:rsidRPr="00225BAD" w:rsidRDefault="00225BAD" w:rsidP="00225BAD">
            <w:pPr>
              <w:tabs>
                <w:tab w:val="left" w:pos="2127"/>
              </w:tabs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  <w:p w:rsidR="00225BAD" w:rsidRPr="00225BAD" w:rsidRDefault="00225BAD" w:rsidP="00225BAD">
            <w:pPr>
              <w:tabs>
                <w:tab w:val="left" w:pos="2127"/>
              </w:tabs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  <w:t>(nazwa Wykonawcy)</w:t>
            </w:r>
          </w:p>
        </w:tc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25BAD" w:rsidRPr="00225BAD" w:rsidRDefault="00225BAD" w:rsidP="00225BAD">
            <w:pPr>
              <w:tabs>
                <w:tab w:val="left" w:pos="2127"/>
              </w:tabs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</w:p>
          <w:p w:rsidR="00225BAD" w:rsidRPr="00225BAD" w:rsidRDefault="00225BAD" w:rsidP="00225BAD">
            <w:pPr>
              <w:tabs>
                <w:tab w:val="left" w:pos="2127"/>
              </w:tabs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FORMULARZ CENOWY</w:t>
            </w:r>
          </w:p>
        </w:tc>
      </w:tr>
    </w:tbl>
    <w:p w:rsidR="00225BAD" w:rsidRPr="00225BAD" w:rsidRDefault="00225BAD" w:rsidP="00225BAD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 w:rsidRPr="00225BA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 xml:space="preserve">                                                             </w:t>
      </w:r>
      <w:r w:rsidRPr="00225BA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ab/>
      </w:r>
      <w:r w:rsidRPr="00225BA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ab/>
      </w:r>
      <w:r w:rsidRPr="00225BA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ab/>
      </w:r>
    </w:p>
    <w:p w:rsidR="00225BAD" w:rsidRDefault="00225BAD" w:rsidP="00225BAD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 xml:space="preserve">Składając Ofertę na zamówienie </w:t>
      </w:r>
      <w:r w:rsidRPr="00225BAD">
        <w:rPr>
          <w:rFonts w:ascii="Verdana" w:eastAsia="Times New Roman" w:hAnsi="Verdana" w:cs="Tahoma"/>
          <w:b/>
          <w:w w:val="90"/>
          <w:sz w:val="20"/>
          <w:szCs w:val="20"/>
          <w:lang w:eastAsia="pl-PL"/>
        </w:rPr>
        <w:t xml:space="preserve">nr </w:t>
      </w:r>
      <w:r>
        <w:rPr>
          <w:rFonts w:ascii="Verdana" w:eastAsia="Times New Roman" w:hAnsi="Verdana" w:cs="Tahoma"/>
          <w:b/>
          <w:w w:val="90"/>
          <w:sz w:val="20"/>
          <w:szCs w:val="20"/>
          <w:lang w:eastAsia="pl-PL"/>
        </w:rPr>
        <w:t xml:space="preserve"> </w:t>
      </w: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>……………………………………….</w:t>
      </w:r>
      <w:r>
        <w:rPr>
          <w:rFonts w:ascii="Verdana" w:eastAsia="Times New Roman" w:hAnsi="Verdana" w:cs="Tahoma"/>
          <w:b/>
          <w:w w:val="90"/>
          <w:sz w:val="20"/>
          <w:szCs w:val="20"/>
          <w:lang w:eastAsia="pl-PL"/>
        </w:rPr>
        <w:t xml:space="preserve"> </w:t>
      </w: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>na:</w:t>
      </w:r>
    </w:p>
    <w:p w:rsidR="00034794" w:rsidRPr="00225BAD" w:rsidRDefault="00034794" w:rsidP="00225BAD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:rsidR="00034794" w:rsidRPr="00034794" w:rsidRDefault="00034794" w:rsidP="00034794">
      <w:pPr>
        <w:pStyle w:val="Akapitzlist"/>
        <w:ind w:left="0" w:right="85"/>
        <w:rPr>
          <w:rFonts w:ascii="Verdana" w:hAnsi="Verdana"/>
          <w:sz w:val="20"/>
          <w:szCs w:val="20"/>
        </w:rPr>
      </w:pPr>
      <w:r w:rsidRPr="00034794">
        <w:rPr>
          <w:rFonts w:ascii="Verdana" w:hAnsi="Verdana"/>
          <w:sz w:val="20"/>
          <w:szCs w:val="20"/>
        </w:rPr>
        <w:t>Opracowanie dokumentacji geodezyjno-kartograficznej do regulacji stanu prawnego, nieruchomości zajętych pod pas drogi krajowej nr 79, oznaczonych jako działki nr 4414 i 6732, położonych w obrębie miasta Połaniec, powiat staszowski.</w:t>
      </w:r>
    </w:p>
    <w:p w:rsidR="00225BAD" w:rsidRPr="00225BAD" w:rsidRDefault="00225BAD" w:rsidP="00225BAD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:rsidR="00225BAD" w:rsidRPr="00225BAD" w:rsidRDefault="00225BAD" w:rsidP="00225BAD">
      <w:pPr>
        <w:spacing w:after="0" w:line="260" w:lineRule="atLeast"/>
        <w:jc w:val="both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>oświadczamy, że oferujemy wykonanie przedmiotu zamówienia zgodnie z poniższą ceną:</w:t>
      </w:r>
    </w:p>
    <w:p w:rsidR="00225BAD" w:rsidRPr="00225BAD" w:rsidRDefault="00225BAD" w:rsidP="00225BAD">
      <w:pPr>
        <w:spacing w:after="0" w:line="260" w:lineRule="atLeast"/>
        <w:jc w:val="both"/>
        <w:rPr>
          <w:rFonts w:ascii="Verdana" w:eastAsia="Times New Roman" w:hAnsi="Verdana" w:cs="Tahoma"/>
          <w:b/>
          <w:bCs/>
          <w:w w:val="90"/>
          <w:sz w:val="20"/>
          <w:szCs w:val="20"/>
        </w:rPr>
      </w:pPr>
    </w:p>
    <w:tbl>
      <w:tblPr>
        <w:tblW w:w="511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3323"/>
        <w:gridCol w:w="740"/>
        <w:gridCol w:w="1093"/>
        <w:gridCol w:w="2518"/>
        <w:gridCol w:w="1628"/>
      </w:tblGrid>
      <w:tr w:rsidR="00225BAD" w:rsidRPr="00225BAD" w:rsidTr="002042A1">
        <w:trPr>
          <w:cantSplit/>
          <w:trHeight w:val="524"/>
          <w:tblHeader/>
        </w:trPr>
        <w:tc>
          <w:tcPr>
            <w:tcW w:w="2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68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Elementy wyceny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19092B" w:rsidP="00207C9E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I</w:t>
            </w:r>
            <w:r w:rsidR="00225BAD"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lość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9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042A1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proofErr w:type="spellStart"/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>cena</w:t>
            </w:r>
            <w:proofErr w:type="spellEnd"/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>jednostkowa</w:t>
            </w:r>
            <w:proofErr w:type="spellEnd"/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 xml:space="preserve"> netto</w:t>
            </w:r>
            <w:r w:rsidR="002042A1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>zł</w:t>
            </w:r>
            <w:proofErr w:type="spellEnd"/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8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7C9E" w:rsidRDefault="00207C9E" w:rsidP="00225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Wartość</w:t>
            </w:r>
          </w:p>
          <w:p w:rsidR="00225BAD" w:rsidRPr="00225BAD" w:rsidRDefault="00225BAD" w:rsidP="00225BA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netto (zł)</w:t>
            </w:r>
          </w:p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</w:tr>
      <w:tr w:rsidR="00225BAD" w:rsidRPr="00225BAD" w:rsidTr="00467E1B">
        <w:trPr>
          <w:cantSplit/>
          <w:trHeight w:val="131"/>
          <w:tblHeader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BAD" w:rsidRPr="00225BAD" w:rsidRDefault="00225BAD" w:rsidP="00225BA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25BAD" w:rsidRPr="00225BAD" w:rsidRDefault="00225BAD" w:rsidP="00225BA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279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de-DE"/>
              </w:rPr>
              <w:t>(4x5)</w:t>
            </w:r>
          </w:p>
        </w:tc>
      </w:tr>
      <w:tr w:rsidR="00225BAD" w:rsidRPr="00225BAD" w:rsidTr="002042A1">
        <w:trPr>
          <w:trHeight w:val="255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225BAD" w:rsidRPr="00225BAD" w:rsidTr="0019092B">
        <w:trPr>
          <w:trHeight w:val="1231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467E1B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</w:rPr>
            </w:pPr>
            <w:r w:rsidRPr="00467E1B">
              <w:rPr>
                <w:rFonts w:ascii="Verdana" w:eastAsia="Times New Roman" w:hAnsi="Verdana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034794" w:rsidRDefault="00034794" w:rsidP="00467E1B">
            <w:pPr>
              <w:rPr>
                <w:rFonts w:ascii="Verdana" w:hAnsi="Verdana"/>
                <w:sz w:val="20"/>
                <w:szCs w:val="20"/>
              </w:rPr>
            </w:pPr>
            <w:bookmarkStart w:id="0" w:name="_GoBack"/>
            <w:bookmarkEnd w:id="0"/>
            <w:r w:rsidRPr="00034794">
              <w:rPr>
                <w:rFonts w:ascii="Verdana" w:hAnsi="Verdana"/>
                <w:sz w:val="20"/>
                <w:szCs w:val="20"/>
              </w:rPr>
              <w:t xml:space="preserve">cena za jedną </w:t>
            </w:r>
            <w:r w:rsidRPr="00034794">
              <w:rPr>
                <w:rFonts w:ascii="Verdana" w:hAnsi="Verdana"/>
                <w:sz w:val="20"/>
                <w:szCs w:val="20"/>
              </w:rPr>
              <w:t>wydzieloną działkę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sz w:val="20"/>
                <w:szCs w:val="20"/>
              </w:rPr>
              <w:t>szt.</w:t>
            </w:r>
          </w:p>
        </w:tc>
        <w:tc>
          <w:tcPr>
            <w:tcW w:w="5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034794" w:rsidP="00E12836">
            <w:pPr>
              <w:spacing w:after="0"/>
              <w:ind w:left="-571" w:firstLine="425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  <w:r w:rsidR="0019092B">
              <w:rPr>
                <w:rFonts w:ascii="Verdana" w:eastAsia="Times New Roman" w:hAnsi="Verdana" w:cs="Times New Roman"/>
                <w:sz w:val="20"/>
                <w:szCs w:val="20"/>
              </w:rPr>
              <w:t>0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12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25BAD" w:rsidRPr="00225BAD" w:rsidTr="00467E1B">
        <w:trPr>
          <w:trHeight w:val="433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8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sz w:val="20"/>
                <w:szCs w:val="20"/>
              </w:rPr>
              <w:t>razem netto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25BAD" w:rsidRPr="00225BAD" w:rsidTr="00467E1B">
        <w:trPr>
          <w:trHeight w:val="509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8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sz w:val="20"/>
                <w:szCs w:val="20"/>
              </w:rPr>
              <w:t>VAT 23%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225BAD" w:rsidRPr="00225BAD" w:rsidTr="00467E1B">
        <w:trPr>
          <w:trHeight w:val="51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8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5BAD" w:rsidRPr="00225BAD" w:rsidRDefault="00225BAD" w:rsidP="00225BAD">
            <w:pPr>
              <w:spacing w:after="0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25BAD">
              <w:rPr>
                <w:rFonts w:ascii="Verdana" w:eastAsia="Times New Roman" w:hAnsi="Verdana" w:cs="Times New Roman"/>
                <w:sz w:val="20"/>
                <w:szCs w:val="20"/>
              </w:rPr>
              <w:t>razem brutto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5BAD" w:rsidRPr="00225BAD" w:rsidRDefault="00225BAD" w:rsidP="00225BAD">
            <w:pPr>
              <w:spacing w:after="0"/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225BAD" w:rsidRDefault="00225BAD" w:rsidP="00225BAD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</w:rPr>
      </w:pPr>
    </w:p>
    <w:p w:rsidR="00467E1B" w:rsidRPr="00225BAD" w:rsidRDefault="00467E1B" w:rsidP="00225BAD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</w:rPr>
      </w:pPr>
    </w:p>
    <w:p w:rsidR="00225BAD" w:rsidRPr="00225BAD" w:rsidRDefault="00225BAD" w:rsidP="00225BAD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</w:rPr>
      </w:pPr>
      <w:r w:rsidRPr="00225BAD">
        <w:rPr>
          <w:rFonts w:ascii="Verdana" w:eastAsia="Times New Roman" w:hAnsi="Verdana" w:cs="Times New Roman"/>
          <w:w w:val="90"/>
          <w:sz w:val="20"/>
          <w:szCs w:val="20"/>
        </w:rPr>
        <w:t>(słownie złotych brutto: ___________________________________________________)</w:t>
      </w:r>
    </w:p>
    <w:p w:rsidR="00467E1B" w:rsidRDefault="00225BAD" w:rsidP="00225BAD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ab/>
      </w: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ab/>
        <w:t xml:space="preserve">     </w:t>
      </w: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ab/>
      </w:r>
    </w:p>
    <w:p w:rsidR="00225BAD" w:rsidRDefault="00225BAD" w:rsidP="00225BAD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  <w:r w:rsidRPr="00225BAD">
        <w:rPr>
          <w:rFonts w:ascii="Verdana" w:eastAsia="Times New Roman" w:hAnsi="Verdana" w:cs="Tahoma"/>
          <w:w w:val="90"/>
          <w:sz w:val="20"/>
          <w:szCs w:val="20"/>
          <w:lang w:eastAsia="pl-PL"/>
        </w:rPr>
        <w:t xml:space="preserve">     </w:t>
      </w:r>
    </w:p>
    <w:p w:rsidR="00D21ABB" w:rsidRDefault="00D21ABB" w:rsidP="00225BAD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:rsidR="00D21ABB" w:rsidRDefault="00D21ABB" w:rsidP="00225BAD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:rsidR="00D21ABB" w:rsidRDefault="00D21ABB" w:rsidP="00225BAD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:rsidR="00D21ABB" w:rsidRDefault="00D21ABB" w:rsidP="00225BAD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  <w:lang w:eastAsia="pl-PL"/>
        </w:rPr>
      </w:pPr>
    </w:p>
    <w:p w:rsidR="00467E1B" w:rsidRPr="00225BAD" w:rsidRDefault="00467E1B" w:rsidP="00225BAD">
      <w:pPr>
        <w:spacing w:after="0" w:line="260" w:lineRule="atLeast"/>
        <w:rPr>
          <w:rFonts w:ascii="Verdana" w:eastAsia="Times New Roman" w:hAnsi="Verdana" w:cs="Tahoma"/>
          <w:i/>
          <w:w w:val="90"/>
          <w:sz w:val="20"/>
          <w:szCs w:val="20"/>
          <w:lang w:eastAsia="pl-PL"/>
        </w:rPr>
      </w:pPr>
    </w:p>
    <w:p w:rsidR="00225BAD" w:rsidRDefault="00225BAD" w:rsidP="00467E1B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</w:rPr>
      </w:pPr>
      <w:r w:rsidRPr="00225BAD">
        <w:rPr>
          <w:rFonts w:ascii="Verdana" w:eastAsia="Times New Roman" w:hAnsi="Verdana" w:cs="Tahoma"/>
          <w:w w:val="90"/>
          <w:sz w:val="20"/>
          <w:szCs w:val="20"/>
        </w:rPr>
        <w:t>____________________________ dnia __.__.____ roku</w:t>
      </w:r>
    </w:p>
    <w:p w:rsidR="00467E1B" w:rsidRDefault="00467E1B" w:rsidP="00467E1B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</w:rPr>
      </w:pPr>
    </w:p>
    <w:p w:rsidR="00467E1B" w:rsidRPr="00225BAD" w:rsidRDefault="00467E1B" w:rsidP="00467E1B">
      <w:pPr>
        <w:spacing w:after="0" w:line="260" w:lineRule="atLeast"/>
        <w:rPr>
          <w:rFonts w:ascii="Verdana" w:eastAsia="Times New Roman" w:hAnsi="Verdana" w:cs="Tahoma"/>
          <w:w w:val="90"/>
          <w:sz w:val="20"/>
          <w:szCs w:val="20"/>
        </w:rPr>
      </w:pPr>
    </w:p>
    <w:p w:rsidR="00225BAD" w:rsidRPr="00225BAD" w:rsidRDefault="00467E1B" w:rsidP="00225BAD">
      <w:pPr>
        <w:spacing w:after="0" w:line="260" w:lineRule="atLeast"/>
        <w:ind w:firstLine="3958"/>
        <w:jc w:val="center"/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  <w:t xml:space="preserve">                            </w:t>
      </w:r>
      <w:r w:rsidR="00225BAD" w:rsidRPr="00225BAD"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  <w:t>_____________________________</w:t>
      </w:r>
    </w:p>
    <w:p w:rsidR="00225BAD" w:rsidRPr="00225BAD" w:rsidRDefault="00467E1B" w:rsidP="00225BAD">
      <w:pPr>
        <w:spacing w:after="0" w:line="260" w:lineRule="atLeast"/>
        <w:ind w:firstLine="3958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  <w:t xml:space="preserve">                        </w:t>
      </w:r>
      <w:r w:rsidR="00225BAD" w:rsidRPr="00225BAD"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  <w:t>(podpis Wykonawcy/Pełnomocnika)</w:t>
      </w:r>
    </w:p>
    <w:sectPr w:rsidR="00225BAD" w:rsidRPr="00225BAD" w:rsidSect="00467E1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960B2"/>
    <w:multiLevelType w:val="hybridMultilevel"/>
    <w:tmpl w:val="D728CD62"/>
    <w:lvl w:ilvl="0" w:tplc="B90CA77A">
      <w:start w:val="1"/>
      <w:numFmt w:val="decimal"/>
      <w:lvlText w:val="%1)"/>
      <w:lvlJc w:val="left"/>
      <w:pPr>
        <w:ind w:left="360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6C0"/>
    <w:rsid w:val="00030501"/>
    <w:rsid w:val="00034794"/>
    <w:rsid w:val="000D4B4D"/>
    <w:rsid w:val="00100244"/>
    <w:rsid w:val="00145F43"/>
    <w:rsid w:val="0019092B"/>
    <w:rsid w:val="002042A1"/>
    <w:rsid w:val="00207C9E"/>
    <w:rsid w:val="00225BAD"/>
    <w:rsid w:val="00467E1B"/>
    <w:rsid w:val="00501E80"/>
    <w:rsid w:val="00547471"/>
    <w:rsid w:val="00591529"/>
    <w:rsid w:val="008679EE"/>
    <w:rsid w:val="008816C0"/>
    <w:rsid w:val="00A31BBB"/>
    <w:rsid w:val="00D21ABB"/>
    <w:rsid w:val="00DB3EB0"/>
    <w:rsid w:val="00E12836"/>
    <w:rsid w:val="00E701F4"/>
    <w:rsid w:val="00EC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A28F"/>
  <w15:docId w15:val="{63575EB0-C558-4176-A1AE-434F28B1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5F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Długosz Elżbieta</dc:creator>
  <cp:lastModifiedBy>Długosz Elżbieta</cp:lastModifiedBy>
  <cp:revision>3</cp:revision>
  <cp:lastPrinted>2017-04-03T06:43:00Z</cp:lastPrinted>
  <dcterms:created xsi:type="dcterms:W3CDTF">2024-07-29T12:57:00Z</dcterms:created>
  <dcterms:modified xsi:type="dcterms:W3CDTF">2024-07-29T13:02:00Z</dcterms:modified>
</cp:coreProperties>
</file>