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538A" w:rsidRDefault="006F538A" w:rsidP="006F53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38A">
        <w:rPr>
          <w:rFonts w:ascii="Times New Roman" w:hAnsi="Times New Roman" w:cs="Times New Roman"/>
          <w:b/>
          <w:bCs/>
          <w:sz w:val="28"/>
          <w:szCs w:val="28"/>
          <w:u w:val="single"/>
        </w:rPr>
        <w:t>Klauzula informacyjna – procedura zgłoszeń wewnętrznych</w:t>
      </w:r>
      <w:r w:rsidR="00C13C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 zewnętrznych </w:t>
      </w:r>
      <w:r w:rsidRPr="006F53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F538A" w:rsidRDefault="006F538A" w:rsidP="006F53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38A">
        <w:rPr>
          <w:rFonts w:ascii="Times New Roman" w:hAnsi="Times New Roman" w:cs="Times New Roman"/>
          <w:b/>
          <w:bCs/>
          <w:sz w:val="28"/>
          <w:szCs w:val="28"/>
          <w:u w:val="single"/>
        </w:rPr>
        <w:t>o nieprawidłowościach i ochrona sygnalistów</w:t>
      </w:r>
    </w:p>
    <w:p w:rsidR="006F538A" w:rsidRPr="006F538A" w:rsidRDefault="006F538A" w:rsidP="006F5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2231" w:rsidRPr="006F538A" w:rsidRDefault="006F538A" w:rsidP="006F538A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 xml:space="preserve"> Zgodnie z art. 13 ust. 1 i 2, ogólnego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Pr="006F538A">
        <w:rPr>
          <w:rFonts w:ascii="Times New Roman" w:hAnsi="Times New Roman" w:cs="Times New Roman"/>
          <w:sz w:val="23"/>
          <w:szCs w:val="23"/>
        </w:rPr>
        <w:t>z przetwarzaniem danych osobowych i w sprawie swobodnego przepływu takich danych oraz uchylenia dyrektywy 95/46/WE (ogólne rozporządzenie o ochronie danych), zwanego dalej „RODO", informujemy, że: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 xml:space="preserve">Administratorem przetwarzającym Pani/Pana dane osobowe jest Komendant Powiatowy Państwowej Straży Pożarnej w Rypinie (ul. Strażacka 4, 87-500 Rypin, tel. 47 751 3910,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6F538A">
        <w:rPr>
          <w:rFonts w:ascii="Times New Roman" w:hAnsi="Times New Roman" w:cs="Times New Roman"/>
          <w:sz w:val="23"/>
          <w:szCs w:val="23"/>
        </w:rPr>
        <w:t xml:space="preserve">e-mail: </w:t>
      </w:r>
      <w:r w:rsidRPr="001E63E6">
        <w:rPr>
          <w:rFonts w:ascii="Times New Roman" w:hAnsi="Times New Roman" w:cs="Times New Roman"/>
          <w:sz w:val="23"/>
          <w:szCs w:val="23"/>
        </w:rPr>
        <w:t>rypin@kujawy.straz.gov.pl</w:t>
      </w:r>
      <w:r w:rsidRPr="006F538A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 xml:space="preserve">W Komendzie Wojewódzkiej Państwowej Straży Pożarnej w Toruniu wyznaczony został Inspektor Ochrony Danych (ul. Prosta 32, 87-100 Toruń, tel. 47 751 21 40,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6F538A">
        <w:rPr>
          <w:rFonts w:ascii="Times New Roman" w:hAnsi="Times New Roman" w:cs="Times New Roman"/>
          <w:sz w:val="23"/>
          <w:szCs w:val="23"/>
        </w:rPr>
        <w:t xml:space="preserve">email: </w:t>
      </w:r>
      <w:r w:rsidRPr="001E63E6">
        <w:rPr>
          <w:rFonts w:ascii="Times New Roman" w:hAnsi="Times New Roman" w:cs="Times New Roman"/>
          <w:sz w:val="23"/>
          <w:szCs w:val="23"/>
        </w:rPr>
        <w:t>dbukowski@kujawy.straz.gov.pl</w:t>
      </w:r>
      <w:r w:rsidRPr="006F538A">
        <w:rPr>
          <w:rFonts w:ascii="Times New Roman" w:hAnsi="Times New Roman" w:cs="Times New Roman"/>
          <w:sz w:val="23"/>
          <w:szCs w:val="23"/>
        </w:rPr>
        <w:t>.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>Pani/Pana dane osobowe mogą być przetwarzane w związku z obsługą zgłoszeń wewnętrznych dotyczących przypadków nieprawidłowości i naruszeń prawa.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>Podstawą prawną przetwarzania Pani/Pana danych jest art. 6 ust. 1 lit. c RODO w związku z realizacją zadań określonych w ustawie z dnia 14 czerwca 2024 r. o ochronie sygnalistów.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>Odbiorcami Pani/Pana danych osobowych będą te podmioty, którym administrator ma obowiązek przekazywania danych na gruncie obowiązujących przepisów prawa.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>Pani/Pana dane osobowe nie będą przekazywane do państwa trzeciego lub organizacji międzynarodowej.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 xml:space="preserve">Pani/Pana dane osobowe, po zrealizowaniu celu, dla którego zostały zebrane, będą przechowywane przez okres wynikający z wymogów archiwalnych określonych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6F538A">
        <w:rPr>
          <w:rFonts w:ascii="Times New Roman" w:hAnsi="Times New Roman" w:cs="Times New Roman"/>
          <w:sz w:val="23"/>
          <w:szCs w:val="23"/>
        </w:rPr>
        <w:t xml:space="preserve">w Jednolitym Rzeczowym Wykazie Akt Państwowej Straży Pożarnej. 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>Posiada Pani/Pan prawo dostępu do treści swoich danych oraz prawo ich sprostowania, ograniczenia przetwarzania, prawo do przenoszenia danych, prawo wniesienia sprzeciwu.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 xml:space="preserve">Posiada Pani/Pan prawo wniesienia skargi do Prezesa Urzędu Ochrony Danych Osobowych (ul. Stawki 2, 00-193 Warszawa, tel. 22 531 03 00, fax. 22 531 03 01,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Pr="006F538A">
        <w:rPr>
          <w:rFonts w:ascii="Times New Roman" w:hAnsi="Times New Roman" w:cs="Times New Roman"/>
          <w:sz w:val="23"/>
          <w:szCs w:val="23"/>
        </w:rPr>
        <w:t xml:space="preserve">e-mail: </w:t>
      </w:r>
      <w:r w:rsidRPr="001E63E6">
        <w:rPr>
          <w:rFonts w:ascii="Times New Roman" w:hAnsi="Times New Roman" w:cs="Times New Roman"/>
          <w:sz w:val="23"/>
          <w:szCs w:val="23"/>
        </w:rPr>
        <w:t>kancelaria@uodo.gov.pl</w:t>
      </w:r>
      <w:r>
        <w:rPr>
          <w:rFonts w:ascii="Times New Roman" w:hAnsi="Times New Roman" w:cs="Times New Roman"/>
          <w:sz w:val="23"/>
          <w:szCs w:val="23"/>
        </w:rPr>
        <w:t xml:space="preserve">), </w:t>
      </w:r>
      <w:r w:rsidRPr="006F538A">
        <w:rPr>
          <w:rFonts w:ascii="Times New Roman" w:hAnsi="Times New Roman" w:cs="Times New Roman"/>
          <w:sz w:val="23"/>
          <w:szCs w:val="23"/>
        </w:rPr>
        <w:t xml:space="preserve">jeżeli uzna Pani/Pan, iż przetwarzanie danych osobowych narusza przepisy RODO. 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 xml:space="preserve">Podanie przez Panią/Pana danych osobowych jest wymogiem ustawowym, koniecznym do realizacji celu, o którym mowa w pkt 3; niepodanie prawidłowych danych skutkuje brakiem możliwości załatwienia sprawy. </w:t>
      </w:r>
    </w:p>
    <w:p w:rsidR="006F538A" w:rsidRPr="006F538A" w:rsidRDefault="006F538A" w:rsidP="006F53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538A">
        <w:rPr>
          <w:rFonts w:ascii="Times New Roman" w:hAnsi="Times New Roman" w:cs="Times New Roman"/>
          <w:sz w:val="23"/>
          <w:szCs w:val="23"/>
        </w:rPr>
        <w:t xml:space="preserve">Przetwarzanie podanych przez Panią/Pana danych osobowych nie będzie podlegało zautomatyzowanemu podejmowaniu decyzji, w tym profilowaniu, o którym mowa </w:t>
      </w:r>
      <w:r w:rsidR="00C4311D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6F538A">
        <w:rPr>
          <w:rFonts w:ascii="Times New Roman" w:hAnsi="Times New Roman" w:cs="Times New Roman"/>
          <w:sz w:val="23"/>
          <w:szCs w:val="23"/>
        </w:rPr>
        <w:t>w art. 22 ust. 1 i 4 RODO.</w:t>
      </w:r>
    </w:p>
    <w:sectPr w:rsidR="006F538A" w:rsidRPr="006F538A" w:rsidSect="006F538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56C4D"/>
    <w:multiLevelType w:val="hybridMultilevel"/>
    <w:tmpl w:val="25580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A"/>
    <w:rsid w:val="001E63E6"/>
    <w:rsid w:val="00483B71"/>
    <w:rsid w:val="005C2231"/>
    <w:rsid w:val="006F538A"/>
    <w:rsid w:val="007D1FBF"/>
    <w:rsid w:val="008874FD"/>
    <w:rsid w:val="00AF1100"/>
    <w:rsid w:val="00C13C38"/>
    <w:rsid w:val="00C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8C96"/>
  <w15:chartTrackingRefBased/>
  <w15:docId w15:val="{96DD7AB4-A252-431B-84CD-3EF59FE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3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78F9-15EA-4244-AC9E-C0CB7EA1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J.Obczyńska (KP Rypin)</dc:creator>
  <cp:keywords/>
  <dc:description/>
  <cp:lastModifiedBy>J.Meller (KP Rypin)</cp:lastModifiedBy>
  <cp:revision>2</cp:revision>
  <dcterms:created xsi:type="dcterms:W3CDTF">2024-12-23T09:10:00Z</dcterms:created>
  <dcterms:modified xsi:type="dcterms:W3CDTF">2024-12-23T09:10:00Z</dcterms:modified>
</cp:coreProperties>
</file>