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4027B7" w:rsidRPr="004027B7" w:rsidRDefault="004027B7" w:rsidP="00EA14C6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240A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0D97">
              <w:rPr>
                <w:rFonts w:ascii="Times New Roman" w:hAnsi="Times New Roman"/>
                <w:b/>
                <w:sz w:val="24"/>
                <w:szCs w:val="24"/>
              </w:rPr>
              <w:t>DZ.270.</w:t>
            </w:r>
            <w:r w:rsidR="003D2F9F">
              <w:rPr>
                <w:rFonts w:ascii="Times New Roman" w:hAnsi="Times New Roman"/>
                <w:b/>
                <w:sz w:val="24"/>
                <w:szCs w:val="24"/>
              </w:rPr>
              <w:t>55.2022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027B7" w:rsidRPr="004F1844" w:rsidRDefault="004027B7" w:rsidP="003D2F9F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</w:t>
            </w:r>
            <w:r w:rsidRPr="00EA14C6">
              <w:rPr>
                <w:rFonts w:ascii="Times New Roman" w:hAnsi="Times New Roman"/>
                <w:sz w:val="24"/>
                <w:szCs w:val="24"/>
              </w:rPr>
              <w:t>o udzielenie zamówienia publicznego</w:t>
            </w:r>
            <w:r w:rsidR="00B97B12" w:rsidRPr="00EA1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0A9" w:rsidRPr="00EA14C6">
              <w:rPr>
                <w:rFonts w:ascii="Times New Roman" w:hAnsi="Times New Roman"/>
                <w:sz w:val="24"/>
                <w:szCs w:val="24"/>
              </w:rPr>
              <w:t>nr DZ.270.</w:t>
            </w:r>
            <w:r w:rsidR="003D2F9F">
              <w:rPr>
                <w:rFonts w:ascii="Times New Roman" w:hAnsi="Times New Roman"/>
                <w:sz w:val="24"/>
                <w:szCs w:val="24"/>
              </w:rPr>
              <w:t xml:space="preserve">270.55.2022 </w:t>
            </w:r>
            <w:r w:rsidR="000E3F16" w:rsidRPr="00EA14C6">
              <w:rPr>
                <w:rFonts w:ascii="Times New Roman" w:hAnsi="Times New Roman"/>
                <w:sz w:val="24"/>
                <w:szCs w:val="24"/>
              </w:rPr>
              <w:t>pn.:</w:t>
            </w:r>
            <w:r w:rsidR="000E3F16" w:rsidRPr="00EA1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14C6" w:rsidRPr="003D2F9F">
              <w:rPr>
                <w:rFonts w:ascii="Times New Roman" w:hAnsi="Times New Roman"/>
                <w:b/>
                <w:sz w:val="24"/>
                <w:szCs w:val="24"/>
              </w:rPr>
              <w:t>„Zakup materiałów biurowych i spożywczych na potrzeby biura ZILP przez okres 12 miesięcy”</w:t>
            </w:r>
          </w:p>
        </w:tc>
      </w:tr>
      <w:tr w:rsidR="004027B7" w:rsidRPr="009F4795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:rsidTr="00240A02">
        <w:trPr>
          <w:trHeight w:val="288"/>
        </w:trPr>
        <w:tc>
          <w:tcPr>
            <w:tcW w:w="9214" w:type="dxa"/>
            <w:gridSpan w:val="8"/>
            <w:shd w:val="clear" w:color="auto" w:fill="FFFFFF" w:themeFill="background1"/>
          </w:tcPr>
          <w:p w:rsidR="00D24B64" w:rsidRPr="0081180D" w:rsidRDefault="00240A02" w:rsidP="0081180D">
            <w:pPr>
              <w:spacing w:after="40"/>
              <w:contextualSpacing/>
              <w:rPr>
                <w:b/>
              </w:rPr>
            </w:pPr>
            <w:r>
              <w:rPr>
                <w:b/>
              </w:rPr>
              <w:t>W odpowiedzi</w:t>
            </w:r>
            <w:r w:rsidR="004F1844">
              <w:rPr>
                <w:b/>
              </w:rPr>
              <w:t xml:space="preserve"> na przedmiotowe zapytanie ofertowe</w:t>
            </w:r>
          </w:p>
        </w:tc>
      </w:tr>
      <w:tr w:rsidR="00D24B64" w:rsidRPr="009F4795" w:rsidTr="00240A02">
        <w:trPr>
          <w:trHeight w:val="189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40A02" w:rsidRPr="00240A02" w:rsidRDefault="004F1844" w:rsidP="00240A02">
            <w:pPr>
              <w:spacing w:after="40"/>
              <w:contextualSpacing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Oferujemy</w:t>
            </w:r>
            <w:r w:rsidR="00D24B64" w:rsidRPr="00504EDF">
              <w:rPr>
                <w:rFonts w:eastAsia="Calibri"/>
                <w:lang w:eastAsia="en-US"/>
              </w:rPr>
              <w:t xml:space="preserve"> realizację przedmiotu zamówienia</w:t>
            </w:r>
            <w:r w:rsidR="00D24B64">
              <w:rPr>
                <w:rFonts w:eastAsia="Calibri"/>
                <w:lang w:eastAsia="en-US"/>
              </w:rPr>
              <w:t xml:space="preserve"> </w:t>
            </w:r>
            <w:r w:rsidR="00D24B64" w:rsidRPr="00504EDF">
              <w:rPr>
                <w:rFonts w:eastAsia="Calibri"/>
                <w:lang w:eastAsia="en-US"/>
              </w:rPr>
              <w:t>za ŁĄCZNĄ CENĘ OFERTOWĄ*</w:t>
            </w:r>
            <w:r w:rsidR="00312B1B">
              <w:rPr>
                <w:rFonts w:eastAsia="Calibri"/>
                <w:lang w:eastAsia="en-US"/>
              </w:rPr>
              <w:t>:</w:t>
            </w:r>
            <w:r w:rsidR="00240A02">
              <w:rPr>
                <w:rFonts w:eastAsia="Calibri"/>
                <w:lang w:eastAsia="en-US"/>
              </w:rPr>
              <w:t xml:space="preserve"> </w:t>
            </w:r>
            <w:r w:rsidR="00240A02" w:rsidRPr="00240A02">
              <w:rPr>
                <w:rFonts w:eastAsia="Calibri"/>
                <w:u w:val="single"/>
                <w:lang w:eastAsia="en-US"/>
              </w:rPr>
              <w:t>……………………. zł brutto.</w:t>
            </w:r>
          </w:p>
          <w:p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8118DA" w:rsidRDefault="00D24B64" w:rsidP="00274024">
            <w:pPr>
              <w:spacing w:after="40"/>
              <w:ind w:left="317" w:hanging="317"/>
              <w:jc w:val="both"/>
              <w:rPr>
                <w:i/>
                <w:sz w:val="20"/>
                <w:szCs w:val="20"/>
              </w:rPr>
            </w:pPr>
            <w:r w:rsidRPr="00240A02">
              <w:rPr>
                <w:i/>
                <w:sz w:val="20"/>
                <w:szCs w:val="20"/>
              </w:rPr>
              <w:t>*</w:t>
            </w:r>
            <w:r w:rsidRPr="00240A02">
              <w:rPr>
                <w:i/>
                <w:sz w:val="20"/>
                <w:szCs w:val="20"/>
              </w:rPr>
              <w:tab/>
              <w:t xml:space="preserve"> </w:t>
            </w:r>
            <w:r w:rsidRPr="00240A02">
              <w:rPr>
                <w:b/>
                <w:i/>
                <w:sz w:val="20"/>
                <w:szCs w:val="20"/>
              </w:rPr>
              <w:t>ŁĄCZNA CENA OFERTOWA</w:t>
            </w:r>
            <w:r w:rsidRPr="00240A02">
              <w:rPr>
                <w:i/>
                <w:sz w:val="20"/>
                <w:szCs w:val="20"/>
              </w:rPr>
              <w:t xml:space="preserve"> stanowi całkowite wynagrodzenie Wykonawcy, uwzględniające wszystkie koszty związane z r</w:t>
            </w:r>
            <w:r w:rsidR="00B97B12" w:rsidRPr="00240A02">
              <w:rPr>
                <w:i/>
                <w:sz w:val="20"/>
                <w:szCs w:val="20"/>
              </w:rPr>
              <w:t xml:space="preserve">ealizacją przedmiotu </w:t>
            </w:r>
            <w:r w:rsidR="00240A02" w:rsidRPr="00240A02">
              <w:rPr>
                <w:i/>
                <w:sz w:val="20"/>
                <w:szCs w:val="20"/>
              </w:rPr>
              <w:t>zamówienia)</w:t>
            </w:r>
          </w:p>
          <w:p w:rsidR="008118DA" w:rsidRPr="000C57AC" w:rsidRDefault="008118DA" w:rsidP="00240A02">
            <w:pPr>
              <w:spacing w:after="40"/>
              <w:ind w:left="317" w:hanging="317"/>
              <w:jc w:val="both"/>
              <w:rPr>
                <w:b/>
                <w:u w:val="single"/>
              </w:rPr>
            </w:pPr>
            <w:r w:rsidRPr="000C57AC">
              <w:rPr>
                <w:b/>
                <w:u w:val="single"/>
              </w:rPr>
              <w:t>UWAGA</w:t>
            </w:r>
          </w:p>
          <w:p w:rsidR="008118DA" w:rsidRDefault="008118DA" w:rsidP="008118DA">
            <w:pPr>
              <w:spacing w:after="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Mając na względzie, że umowa zawiera podział na Artykuły (nazwane) i Artykuły Wariantowe (nienazwane) </w:t>
            </w:r>
            <w:r w:rsidRPr="00504EDF">
              <w:rPr>
                <w:rFonts w:eastAsia="Calibri"/>
                <w:lang w:eastAsia="en-US"/>
              </w:rPr>
              <w:t>ŁĄCZNĄ CENĘ OFERTOWĄ</w:t>
            </w:r>
            <w:r>
              <w:rPr>
                <w:rFonts w:eastAsia="Calibri"/>
                <w:lang w:eastAsia="en-US"/>
              </w:rPr>
              <w:t xml:space="preserve"> należy obliczyć wg. następującego wzoru:</w:t>
            </w:r>
          </w:p>
          <w:p w:rsidR="008118DA" w:rsidRDefault="008118DA" w:rsidP="008118DA">
            <w:pPr>
              <w:spacing w:after="4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Can</w:t>
            </w:r>
            <w:proofErr w:type="spellEnd"/>
            <w:r>
              <w:rPr>
                <w:rFonts w:eastAsia="Calibri"/>
                <w:lang w:eastAsia="en-US"/>
              </w:rPr>
              <w:t xml:space="preserve"> – Cena za dostarczanie Artykułów (nazwanych) w okresie 12 miesięcy</w:t>
            </w:r>
          </w:p>
          <w:p w:rsidR="008118DA" w:rsidRDefault="008118DA" w:rsidP="008118DA">
            <w:pPr>
              <w:spacing w:after="4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Cann</w:t>
            </w:r>
            <w:proofErr w:type="spellEnd"/>
            <w:r>
              <w:rPr>
                <w:rFonts w:eastAsia="Calibri"/>
                <w:lang w:eastAsia="en-US"/>
              </w:rPr>
              <w:t xml:space="preserve"> – Cena za dostarczanie Artykułów Wariantowych (nienazwanych) w okresie 12 miesięcy</w:t>
            </w:r>
          </w:p>
          <w:p w:rsidR="008118DA" w:rsidRDefault="008118DA" w:rsidP="008118DA">
            <w:pPr>
              <w:spacing w:after="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ŁCO – łączna cena ofertowa</w:t>
            </w:r>
          </w:p>
          <w:p w:rsidR="008118DA" w:rsidRDefault="008118DA" w:rsidP="008118DA">
            <w:pPr>
              <w:spacing w:after="40"/>
              <w:jc w:val="both"/>
              <w:rPr>
                <w:rFonts w:eastAsia="Calibri"/>
                <w:lang w:eastAsia="en-US"/>
              </w:rPr>
            </w:pPr>
          </w:p>
          <w:p w:rsidR="008118DA" w:rsidRDefault="008118DA" w:rsidP="008118DA">
            <w:pPr>
              <w:spacing w:after="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Obliczenie </w:t>
            </w:r>
            <w:proofErr w:type="spellStart"/>
            <w:r>
              <w:rPr>
                <w:rFonts w:eastAsia="Calibri"/>
                <w:lang w:eastAsia="en-US"/>
              </w:rPr>
              <w:t>Cann</w:t>
            </w:r>
            <w:proofErr w:type="spellEnd"/>
            <w:r>
              <w:rPr>
                <w:rFonts w:eastAsia="Calibri"/>
                <w:lang w:eastAsia="en-US"/>
              </w:rPr>
              <w:t xml:space="preserve">: </w:t>
            </w:r>
          </w:p>
          <w:p w:rsidR="008118DA" w:rsidRPr="002337E9" w:rsidRDefault="000C57AC" w:rsidP="008118DA">
            <w:pPr>
              <w:spacing w:after="40"/>
              <w:jc w:val="both"/>
              <w:rPr>
                <w:rFonts w:eastAsia="Calibri"/>
                <w:lang w:val="en-US" w:eastAsia="en-US"/>
              </w:rPr>
            </w:pPr>
            <w:r w:rsidRPr="002337E9">
              <w:rPr>
                <w:rFonts w:eastAsia="Calibri"/>
                <w:lang w:val="en-US" w:eastAsia="en-US"/>
              </w:rPr>
              <w:t>Can * 30%</w:t>
            </w:r>
            <w:r w:rsidR="008118DA" w:rsidRPr="002337E9">
              <w:rPr>
                <w:rFonts w:eastAsia="Calibri"/>
                <w:lang w:val="en-US" w:eastAsia="en-US"/>
              </w:rPr>
              <w:t xml:space="preserve"> = </w:t>
            </w:r>
            <w:proofErr w:type="spellStart"/>
            <w:r w:rsidR="008118DA" w:rsidRPr="002337E9">
              <w:rPr>
                <w:rFonts w:eastAsia="Calibri"/>
                <w:lang w:val="en-US" w:eastAsia="en-US"/>
              </w:rPr>
              <w:t>Cann</w:t>
            </w:r>
            <w:proofErr w:type="spellEnd"/>
          </w:p>
          <w:p w:rsidR="008118DA" w:rsidRPr="002337E9" w:rsidRDefault="008118DA" w:rsidP="008118DA">
            <w:pPr>
              <w:spacing w:after="40"/>
              <w:jc w:val="both"/>
              <w:rPr>
                <w:rFonts w:eastAsia="Calibri"/>
                <w:lang w:val="en-US" w:eastAsia="en-US"/>
              </w:rPr>
            </w:pPr>
          </w:p>
          <w:p w:rsidR="008118DA" w:rsidRPr="002337E9" w:rsidRDefault="008118DA" w:rsidP="008118DA">
            <w:pPr>
              <w:spacing w:after="40"/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2337E9">
              <w:rPr>
                <w:rFonts w:eastAsia="Calibri"/>
                <w:lang w:val="en-US" w:eastAsia="en-US"/>
              </w:rPr>
              <w:t>Oblicz</w:t>
            </w:r>
            <w:r w:rsidR="000C57AC" w:rsidRPr="002337E9">
              <w:rPr>
                <w:rFonts w:eastAsia="Calibri"/>
                <w:lang w:val="en-US" w:eastAsia="en-US"/>
              </w:rPr>
              <w:t>e</w:t>
            </w:r>
            <w:r w:rsidRPr="002337E9">
              <w:rPr>
                <w:rFonts w:eastAsia="Calibri"/>
                <w:lang w:val="en-US" w:eastAsia="en-US"/>
              </w:rPr>
              <w:t>nie</w:t>
            </w:r>
            <w:proofErr w:type="spellEnd"/>
            <w:r w:rsidRPr="002337E9">
              <w:rPr>
                <w:rFonts w:eastAsia="Calibri"/>
                <w:lang w:val="en-US" w:eastAsia="en-US"/>
              </w:rPr>
              <w:t xml:space="preserve"> ŁCO:</w:t>
            </w:r>
          </w:p>
          <w:p w:rsidR="008118DA" w:rsidRPr="002337E9" w:rsidRDefault="008118DA" w:rsidP="008118DA">
            <w:pPr>
              <w:spacing w:after="40"/>
              <w:jc w:val="both"/>
              <w:rPr>
                <w:rFonts w:eastAsia="Calibri"/>
                <w:lang w:val="en-US" w:eastAsia="en-US"/>
              </w:rPr>
            </w:pPr>
            <w:r w:rsidRPr="002337E9">
              <w:rPr>
                <w:rFonts w:eastAsia="Calibri"/>
                <w:lang w:val="en-US" w:eastAsia="en-US"/>
              </w:rPr>
              <w:t xml:space="preserve">Can + </w:t>
            </w:r>
            <w:proofErr w:type="spellStart"/>
            <w:r w:rsidRPr="002337E9">
              <w:rPr>
                <w:rFonts w:eastAsia="Calibri"/>
                <w:lang w:val="en-US" w:eastAsia="en-US"/>
              </w:rPr>
              <w:t>Cann</w:t>
            </w:r>
            <w:proofErr w:type="spellEnd"/>
            <w:r w:rsidRPr="002337E9">
              <w:rPr>
                <w:rFonts w:eastAsia="Calibri"/>
                <w:lang w:val="en-US" w:eastAsia="en-US"/>
              </w:rPr>
              <w:t xml:space="preserve"> = ŁCO</w:t>
            </w:r>
          </w:p>
          <w:p w:rsidR="008118DA" w:rsidRPr="002337E9" w:rsidRDefault="008118DA" w:rsidP="008118DA">
            <w:pPr>
              <w:spacing w:after="40"/>
              <w:jc w:val="both"/>
              <w:rPr>
                <w:rFonts w:eastAsia="Calibri"/>
                <w:lang w:val="en-US" w:eastAsia="en-US"/>
              </w:rPr>
            </w:pPr>
          </w:p>
          <w:p w:rsidR="008118DA" w:rsidRPr="008118DA" w:rsidRDefault="008118DA" w:rsidP="00274024">
            <w:pPr>
              <w:spacing w:after="40"/>
              <w:jc w:val="both"/>
            </w:pPr>
            <w:r w:rsidRPr="00274024">
              <w:rPr>
                <w:rFonts w:eastAsia="Calibri"/>
                <w:b/>
                <w:lang w:eastAsia="en-US"/>
              </w:rPr>
              <w:t xml:space="preserve">ŁCO stanowi sumę </w:t>
            </w:r>
            <w:proofErr w:type="spellStart"/>
            <w:r w:rsidRPr="00274024">
              <w:rPr>
                <w:rFonts w:eastAsia="Calibri"/>
                <w:b/>
                <w:lang w:eastAsia="en-US"/>
              </w:rPr>
              <w:t>Can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0C57AC" w:rsidRPr="000C57AC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="000C57AC">
              <w:rPr>
                <w:rFonts w:eastAsia="Calibri"/>
                <w:i/>
                <w:sz w:val="20"/>
                <w:szCs w:val="20"/>
                <w:lang w:eastAsia="en-US"/>
              </w:rPr>
              <w:t>wyliczenie</w:t>
            </w:r>
            <w:r w:rsidRPr="000C57AC">
              <w:rPr>
                <w:rFonts w:eastAsia="Calibri"/>
                <w:i/>
                <w:sz w:val="20"/>
                <w:szCs w:val="20"/>
                <w:lang w:eastAsia="en-US"/>
              </w:rPr>
              <w:t xml:space="preserve"> w oparciu o tabelę nazwanych produktów załączoną do wzoru umowy</w:t>
            </w:r>
            <w:r w:rsidR="000C57AC" w:rsidRPr="000C57AC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74024">
              <w:rPr>
                <w:rFonts w:eastAsia="Calibri"/>
                <w:b/>
                <w:lang w:eastAsia="en-US"/>
              </w:rPr>
              <w:t xml:space="preserve">i </w:t>
            </w:r>
            <w:proofErr w:type="spellStart"/>
            <w:r w:rsidRPr="00274024">
              <w:rPr>
                <w:rFonts w:eastAsia="Calibri"/>
                <w:b/>
                <w:lang w:eastAsia="en-US"/>
              </w:rPr>
              <w:t>Cann</w:t>
            </w:r>
            <w:proofErr w:type="spellEnd"/>
            <w:r w:rsidRPr="00274024">
              <w:rPr>
                <w:rFonts w:eastAsia="Calibri"/>
                <w:b/>
                <w:lang w:eastAsia="en-US"/>
              </w:rPr>
              <w:t xml:space="preserve"> </w:t>
            </w:r>
            <w:r w:rsidR="000C57AC" w:rsidRPr="000C57AC">
              <w:rPr>
                <w:rFonts w:eastAsia="Calibri"/>
                <w:i/>
                <w:sz w:val="20"/>
                <w:szCs w:val="20"/>
                <w:lang w:eastAsia="en-US"/>
              </w:rPr>
              <w:t>(</w:t>
            </w:r>
            <w:r w:rsidRPr="000C57AC">
              <w:rPr>
                <w:rFonts w:eastAsia="Calibri"/>
                <w:i/>
                <w:sz w:val="20"/>
                <w:szCs w:val="20"/>
                <w:lang w:eastAsia="en-US"/>
              </w:rPr>
              <w:t xml:space="preserve">30% </w:t>
            </w:r>
            <w:proofErr w:type="spellStart"/>
            <w:r w:rsidRPr="000C57AC">
              <w:rPr>
                <w:rFonts w:eastAsia="Calibri"/>
                <w:i/>
                <w:sz w:val="20"/>
                <w:szCs w:val="20"/>
                <w:lang w:eastAsia="en-US"/>
              </w:rPr>
              <w:t>Can</w:t>
            </w:r>
            <w:proofErr w:type="spellEnd"/>
            <w:r w:rsidR="000C57AC" w:rsidRPr="000C57AC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Cann</w:t>
            </w:r>
            <w:proofErr w:type="spellEnd"/>
            <w:r>
              <w:rPr>
                <w:rFonts w:eastAsia="Calibri"/>
                <w:lang w:eastAsia="en-US"/>
              </w:rPr>
              <w:t xml:space="preserve"> stan</w:t>
            </w:r>
            <w:r w:rsidR="000C57AC">
              <w:rPr>
                <w:rFonts w:eastAsia="Calibri"/>
                <w:lang w:eastAsia="en-US"/>
              </w:rPr>
              <w:t>owi kwotę</w:t>
            </w:r>
            <w:r>
              <w:rPr>
                <w:rFonts w:eastAsia="Calibri"/>
                <w:lang w:eastAsia="en-US"/>
              </w:rPr>
              <w:t xml:space="preserve"> na zakup produktów nienazwanych, które nie zostały wymienione </w:t>
            </w:r>
            <w:r w:rsidR="000C57AC">
              <w:rPr>
                <w:rFonts w:eastAsia="Calibri"/>
                <w:lang w:eastAsia="en-US"/>
              </w:rPr>
              <w:t xml:space="preserve">z nazwy </w:t>
            </w:r>
            <w:r w:rsidR="002337E9" w:rsidRPr="00274024">
              <w:rPr>
                <w:rFonts w:eastAsia="Calibri"/>
                <w:lang w:eastAsia="en-US"/>
              </w:rPr>
              <w:t>w formularzu cenowym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B97B12" w:rsidRPr="009F4795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65BD" w:rsidRPr="00D24B64" w:rsidRDefault="00DD65BD" w:rsidP="00274024">
            <w:pPr>
              <w:spacing w:after="40"/>
              <w:rPr>
                <w:b/>
              </w:rPr>
            </w:pPr>
          </w:p>
        </w:tc>
      </w:tr>
      <w:tr w:rsidR="00B97B12" w:rsidRPr="00E37F70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:rsidTr="004974B1">
        <w:trPr>
          <w:trHeight w:val="841"/>
        </w:trPr>
        <w:tc>
          <w:tcPr>
            <w:tcW w:w="9214" w:type="dxa"/>
            <w:gridSpan w:val="8"/>
            <w:shd w:val="clear" w:color="auto" w:fill="auto"/>
          </w:tcPr>
          <w:p w:rsidR="00240A02" w:rsidRDefault="00240A02" w:rsidP="00240A02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  <w:r>
              <w:t>Oświadczamy, że</w:t>
            </w:r>
          </w:p>
          <w:p w:rsidR="007C75C3" w:rsidRDefault="007C75C3" w:rsidP="0079666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zapoznaliśmy się Klauzulą Informacyjną Dotyczącą Przetwarzania Danych Osobowych i akceptujemy jej treść;</w:t>
            </w:r>
          </w:p>
          <w:p w:rsidR="0079666B" w:rsidRDefault="00240A02" w:rsidP="0079666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zapoznaliśmy się ze </w:t>
            </w:r>
            <w:r>
              <w:t xml:space="preserve">treścią przedmiotowego Zapytania ofertowego i nie wnosimy </w:t>
            </w:r>
            <w:r w:rsidRPr="00355FCA">
              <w:t>zastrzeżeń oraz przyjmujemy warunki w n</w:t>
            </w:r>
            <w:r w:rsidR="003D2F9F">
              <w:t xml:space="preserve">im </w:t>
            </w:r>
            <w:r w:rsidRPr="00355FCA">
              <w:t>zawarte</w:t>
            </w:r>
            <w:r w:rsidR="00D80D97">
              <w:t xml:space="preserve">, w szczególności postanowienia wzoru umowy uprawniające Zamawiającego do zamówienia </w:t>
            </w:r>
            <w:r w:rsidR="004974B1">
              <w:t>dostaw, których wartość nie wyczerpie maksymalnej wartości umowy brutto</w:t>
            </w:r>
            <w:r w:rsidRPr="00355FCA">
              <w:t>;</w:t>
            </w:r>
          </w:p>
          <w:p w:rsidR="00240A02" w:rsidRDefault="00240A02" w:rsidP="0079666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>uważamy się za związ</w:t>
            </w:r>
            <w:r>
              <w:t xml:space="preserve">anych niniejszą ofertą przez okres </w:t>
            </w:r>
            <w:r>
              <w:rPr>
                <w:b/>
              </w:rPr>
              <w:t>30</w:t>
            </w:r>
            <w:r w:rsidRPr="00355FCA">
              <w:rPr>
                <w:b/>
              </w:rPr>
              <w:t xml:space="preserve"> dni</w:t>
            </w:r>
            <w:r w:rsidRPr="00355FCA">
              <w:t xml:space="preserve"> </w:t>
            </w:r>
            <w:r>
              <w:t>od dnia złożenia oferty;</w:t>
            </w:r>
          </w:p>
          <w:p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zamówienie </w:t>
            </w:r>
            <w:r w:rsidR="00240A02">
              <w:t>zrealizujemy</w:t>
            </w:r>
            <w:r w:rsidRPr="00355FCA">
              <w:t xml:space="preserve"> w </w:t>
            </w:r>
            <w:r w:rsidR="000C57AC">
              <w:t>terminach</w:t>
            </w:r>
            <w:r w:rsidR="00AB47DD">
              <w:t xml:space="preserve"> </w:t>
            </w:r>
            <w:r w:rsidR="000C57AC">
              <w:t>określonych we wzorze umowy</w:t>
            </w:r>
            <w:r w:rsidR="00240A02">
              <w:t>;</w:t>
            </w:r>
          </w:p>
          <w:p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>w cenie naszej oferty zostały uwzględnione wszystkie koszty wykonania zamówienia;</w:t>
            </w:r>
          </w:p>
          <w:p w:rsidR="00481B9E" w:rsidRPr="00240A02" w:rsidRDefault="00481B9E" w:rsidP="00240A0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240A02">
              <w:t xml:space="preserve">wybór </w:t>
            </w:r>
            <w:r w:rsidR="00240A02">
              <w:t xml:space="preserve">naszej </w:t>
            </w:r>
            <w:r w:rsidRPr="00240A02">
              <w:t>oferty:</w:t>
            </w:r>
          </w:p>
          <w:p w:rsidR="00481B9E" w:rsidRPr="00481B9E" w:rsidRDefault="00481B9E" w:rsidP="00DD65B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jc w:val="both"/>
            </w:pPr>
            <w:r w:rsidRPr="00481B9E">
              <w:t>nie będzie prowadzić u Zamawiającego do powstania obowiązku podatkowego zgodnie z ustawą o podatku od towarów i usług*</w:t>
            </w:r>
          </w:p>
          <w:p w:rsidR="00481B9E" w:rsidRPr="00481B9E" w:rsidRDefault="00481B9E" w:rsidP="00DD65B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jc w:val="both"/>
            </w:pPr>
            <w:r w:rsidRPr="00481B9E">
              <w:t>będzie prowadzić u Zamawiającego do powstania obowiązku podatkowego zgodnie z ustawą o podatku od towarów i usług*</w:t>
            </w:r>
          </w:p>
          <w:p w:rsidR="00481B9E" w:rsidRPr="00240A02" w:rsidRDefault="00481B9E" w:rsidP="00240A02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20"/>
                <w:szCs w:val="20"/>
              </w:rPr>
            </w:pPr>
            <w:r w:rsidRPr="00240A02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B97B12" w:rsidRPr="00E37F70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B12" w:rsidRDefault="00B97B12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:rsidR="00F0660C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:rsidR="00F0660C" w:rsidRPr="00C92D39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B97B12" w:rsidRPr="00E37F70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0C57AC" w:rsidRDefault="000C57AC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zobowiązujemy się do zawarcia umowy wyłącznie w następstwie zawiadomienia przekazanego przez Zamawiającego, tym samym rozumiemy i akceptujemy fakt, że złożenia przez nas oferty nie zobowiązuje Zamawiającego do zawarcia umowy;</w:t>
            </w:r>
          </w:p>
          <w:p w:rsidR="00B97B12" w:rsidRPr="00BE49E3" w:rsidRDefault="00240A0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 xml:space="preserve">zobowiązujemy się do zawarcia umowy niezwłocznie po wyborze oferty najkorzystniejszej </w:t>
            </w:r>
            <w:r w:rsidR="000C57AC">
              <w:t xml:space="preserve">i przekazaniu nam zaproszenia do zawarcia umowy </w:t>
            </w:r>
            <w:r w:rsidR="00B97B12" w:rsidRPr="00BE49E3">
              <w:t>w miejscu i terminie wyznaczonym przez Zamawiającego;</w:t>
            </w:r>
          </w:p>
          <w:p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1180D" w:rsidRDefault="0081180D" w:rsidP="00BE49E3">
            <w:pPr>
              <w:pStyle w:val="Akapitzlist"/>
              <w:spacing w:after="40"/>
              <w:ind w:left="459"/>
              <w:contextualSpacing/>
            </w:pPr>
          </w:p>
          <w:p w:rsidR="0079666B" w:rsidRPr="006A41DD" w:rsidRDefault="0079666B" w:rsidP="007C75C3">
            <w:pPr>
              <w:spacing w:after="40"/>
              <w:contextualSpacing/>
            </w:pPr>
          </w:p>
        </w:tc>
      </w:tr>
      <w:tr w:rsidR="00B97B12" w:rsidRPr="00E37F70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:rsidTr="006A41DD">
        <w:trPr>
          <w:trHeight w:val="1403"/>
        </w:trPr>
        <w:tc>
          <w:tcPr>
            <w:tcW w:w="9214" w:type="dxa"/>
            <w:gridSpan w:val="8"/>
          </w:tcPr>
          <w:p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:rsidTr="00B97B12">
        <w:trPr>
          <w:trHeight w:val="2263"/>
        </w:trPr>
        <w:tc>
          <w:tcPr>
            <w:tcW w:w="4500" w:type="dxa"/>
            <w:vAlign w:val="bottom"/>
          </w:tcPr>
          <w:p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79666B" w:rsidRDefault="0079666B" w:rsidP="0019629F">
      <w:pPr>
        <w:spacing w:line="360" w:lineRule="auto"/>
        <w:jc w:val="both"/>
        <w:rPr>
          <w:b/>
        </w:rPr>
      </w:pPr>
      <w:bookmarkStart w:id="0" w:name="_GoBack"/>
      <w:bookmarkEnd w:id="0"/>
    </w:p>
    <w:sectPr w:rsidR="0079666B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FC" w:rsidRDefault="00E503FC" w:rsidP="004027B7">
      <w:r>
        <w:separator/>
      </w:r>
    </w:p>
  </w:endnote>
  <w:endnote w:type="continuationSeparator" w:id="0">
    <w:p w:rsidR="00E503FC" w:rsidRDefault="00E503FC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D2F9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D2F9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FC" w:rsidRDefault="00E503FC" w:rsidP="004027B7">
      <w:r>
        <w:separator/>
      </w:r>
    </w:p>
  </w:footnote>
  <w:footnote w:type="continuationSeparator" w:id="0">
    <w:p w:rsidR="00E503FC" w:rsidRDefault="00E503FC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93571A"/>
    <w:multiLevelType w:val="hybridMultilevel"/>
    <w:tmpl w:val="CD9C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7AC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37E9"/>
    <w:rsid w:val="00235F3B"/>
    <w:rsid w:val="002360FE"/>
    <w:rsid w:val="002371EB"/>
    <w:rsid w:val="00240A02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024"/>
    <w:rsid w:val="002748DD"/>
    <w:rsid w:val="00274A4C"/>
    <w:rsid w:val="0027592F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4AD"/>
    <w:rsid w:val="002F4BE1"/>
    <w:rsid w:val="00301801"/>
    <w:rsid w:val="00301BFD"/>
    <w:rsid w:val="00302149"/>
    <w:rsid w:val="003043B5"/>
    <w:rsid w:val="00304D29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1AE5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2F9F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902B7"/>
    <w:rsid w:val="00490B69"/>
    <w:rsid w:val="004932F1"/>
    <w:rsid w:val="00493761"/>
    <w:rsid w:val="004965A0"/>
    <w:rsid w:val="00496D60"/>
    <w:rsid w:val="0049703F"/>
    <w:rsid w:val="004974B1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73E"/>
    <w:rsid w:val="004F15F3"/>
    <w:rsid w:val="004F1844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7BC"/>
    <w:rsid w:val="006B1F5E"/>
    <w:rsid w:val="006B22D9"/>
    <w:rsid w:val="006B3F23"/>
    <w:rsid w:val="006B46B7"/>
    <w:rsid w:val="006B5C1F"/>
    <w:rsid w:val="006B6E6E"/>
    <w:rsid w:val="006B740E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666B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75C3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18DA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5AEA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0D97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3FC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4C6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3284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02A"/>
  <w15:docId w15:val="{7EC14D39-D6BC-4E10-BCB1-D0E53D62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6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2885-E8F9-41FC-B446-12C6E525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Bulwan</dc:creator>
  <cp:lastModifiedBy>Paulina Zajkowska</cp:lastModifiedBy>
  <cp:revision>4</cp:revision>
  <cp:lastPrinted>2018-02-16T07:13:00Z</cp:lastPrinted>
  <dcterms:created xsi:type="dcterms:W3CDTF">2021-02-19T09:03:00Z</dcterms:created>
  <dcterms:modified xsi:type="dcterms:W3CDTF">2022-04-04T08:55:00Z</dcterms:modified>
</cp:coreProperties>
</file>