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7A87" w14:textId="15F80FA0" w:rsidR="00A905DD" w:rsidRPr="002B17DA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9808921" w14:textId="77777777" w:rsidR="00D04157" w:rsidRDefault="00D04157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8EF7D" w14:textId="0FCFFF44" w:rsidR="00A905DD" w:rsidRDefault="00A905DD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>Wniosek o wpis do wykazu zakładów wytwarzających produkty kosmetyczne</w:t>
      </w:r>
    </w:p>
    <w:p w14:paraId="63881E9D" w14:textId="77777777" w:rsidR="004C3681" w:rsidRPr="00A905DD" w:rsidRDefault="004C3681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9DF90" w14:textId="77777777" w:rsidR="004C3681" w:rsidRPr="006D0131" w:rsidRDefault="004C3681" w:rsidP="004C3681">
      <w:pPr>
        <w:spacing w:after="0"/>
        <w:ind w:left="3540" w:firstLine="708"/>
        <w:rPr>
          <w:rFonts w:ascii="Times New Roman" w:hAnsi="Times New Roman"/>
          <w:b/>
          <w:bCs/>
        </w:rPr>
      </w:pPr>
      <w:r w:rsidRPr="006D0131">
        <w:rPr>
          <w:rFonts w:ascii="Times New Roman" w:hAnsi="Times New Roman"/>
          <w:b/>
          <w:bCs/>
        </w:rPr>
        <w:t xml:space="preserve">Państwowy Powiatowy Inspektor Sanitarny </w:t>
      </w:r>
    </w:p>
    <w:p w14:paraId="7142635D" w14:textId="77777777" w:rsidR="004C3681" w:rsidRPr="006D0131" w:rsidRDefault="004C3681" w:rsidP="004C3681">
      <w:pPr>
        <w:spacing w:after="0"/>
        <w:ind w:left="3540" w:firstLine="708"/>
        <w:rPr>
          <w:rFonts w:ascii="Times New Roman" w:hAnsi="Times New Roman"/>
          <w:b/>
          <w:bCs/>
        </w:rPr>
      </w:pPr>
      <w:r w:rsidRPr="006D0131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>Obornikach</w:t>
      </w:r>
    </w:p>
    <w:p w14:paraId="1AEACEA3" w14:textId="6F7A756D" w:rsidR="004C3681" w:rsidRDefault="004C3681" w:rsidP="004C3681">
      <w:pPr>
        <w:spacing w:after="0"/>
        <w:ind w:left="3540" w:firstLine="708"/>
        <w:rPr>
          <w:rFonts w:ascii="Times New Roman" w:hAnsi="Times New Roman"/>
          <w:b/>
          <w:bCs/>
        </w:rPr>
      </w:pPr>
      <w:r w:rsidRPr="006D0131">
        <w:rPr>
          <w:rFonts w:ascii="Times New Roman" w:hAnsi="Times New Roman"/>
          <w:b/>
          <w:bCs/>
        </w:rPr>
        <w:t xml:space="preserve">ul. </w:t>
      </w:r>
      <w:r w:rsidR="00D04157">
        <w:rPr>
          <w:rFonts w:ascii="Times New Roman" w:hAnsi="Times New Roman"/>
          <w:b/>
          <w:bCs/>
        </w:rPr>
        <w:t xml:space="preserve">Marszałka Józefa </w:t>
      </w:r>
      <w:r>
        <w:rPr>
          <w:rFonts w:ascii="Times New Roman" w:hAnsi="Times New Roman"/>
          <w:b/>
          <w:bCs/>
        </w:rPr>
        <w:t>Piłsudskiego 76</w:t>
      </w:r>
    </w:p>
    <w:p w14:paraId="3D0613C3" w14:textId="77777777" w:rsidR="004C3681" w:rsidRPr="006D0131" w:rsidRDefault="004C3681" w:rsidP="004C3681">
      <w:pPr>
        <w:spacing w:after="0"/>
        <w:ind w:left="354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64-600 Oborniki</w:t>
      </w:r>
    </w:p>
    <w:p w14:paraId="6B77D17A" w14:textId="77777777" w:rsidR="00A905DD" w:rsidRPr="00A905DD" w:rsidRDefault="00A905DD">
      <w:pPr>
        <w:rPr>
          <w:rFonts w:ascii="Times New Roman" w:hAnsi="Times New Roman" w:cs="Times New Roman"/>
        </w:rPr>
      </w:pPr>
    </w:p>
    <w:p w14:paraId="6EAC2E41" w14:textId="77777777"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E77540B" w14:textId="77777777"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14:paraId="22E02182" w14:textId="77777777" w:rsidR="00A905DD" w:rsidRDefault="00A905DD">
      <w:pPr>
        <w:rPr>
          <w:rFonts w:ascii="Times New Roman" w:hAnsi="Times New Roman" w:cs="Times New Roman"/>
        </w:rPr>
      </w:pPr>
    </w:p>
    <w:p w14:paraId="0B724734" w14:textId="014C03A9" w:rsidR="00A905DD" w:rsidRDefault="00A905DD" w:rsidP="004C368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 xml:space="preserve">Na podstawie art. 6 ust. 2 i 4 ustawy z dnia 4 października 2018 r. o produktach kosmetycznych </w:t>
      </w:r>
      <w:r>
        <w:rPr>
          <w:rFonts w:ascii="Times New Roman" w:hAnsi="Times New Roman" w:cs="Times New Roman"/>
        </w:rPr>
        <w:br/>
      </w:r>
      <w:r w:rsidRPr="00A905DD">
        <w:rPr>
          <w:rFonts w:ascii="Times New Roman" w:hAnsi="Times New Roman" w:cs="Times New Roman"/>
        </w:rPr>
        <w:t xml:space="preserve">(Dz. U. </w:t>
      </w:r>
      <w:r w:rsidR="003A25DE">
        <w:rPr>
          <w:rFonts w:ascii="Times New Roman" w:hAnsi="Times New Roman" w:cs="Times New Roman"/>
        </w:rPr>
        <w:t xml:space="preserve">z 2018 r., </w:t>
      </w:r>
      <w:r w:rsidRPr="00A905DD">
        <w:rPr>
          <w:rFonts w:ascii="Times New Roman" w:hAnsi="Times New Roman" w:cs="Times New Roman"/>
        </w:rPr>
        <w:t>poz. 2227) zgłaszam do wykazu zakładów wytwarzających produkty</w:t>
      </w:r>
      <w:r>
        <w:rPr>
          <w:rFonts w:ascii="Times New Roman" w:hAnsi="Times New Roman" w:cs="Times New Roman"/>
        </w:rPr>
        <w:t xml:space="preserve"> </w:t>
      </w:r>
      <w:r w:rsidRPr="00A905DD">
        <w:rPr>
          <w:rFonts w:ascii="Times New Roman" w:hAnsi="Times New Roman" w:cs="Times New Roman"/>
        </w:rPr>
        <w:t>kosmetyczne: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56BEA888" w14:textId="1D819895" w:rsidR="00007448" w:rsidRDefault="00007448" w:rsidP="004C368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3A225A9A" w14:textId="77777777"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14:paraId="52FA8F13" w14:textId="77777777" w:rsidR="00A905DD" w:rsidRDefault="00A905DD">
      <w:pPr>
        <w:rPr>
          <w:rFonts w:ascii="Times New Roman" w:hAnsi="Times New Roman" w:cs="Times New Roman"/>
        </w:rPr>
      </w:pPr>
    </w:p>
    <w:p w14:paraId="714FB087" w14:textId="77777777" w:rsidR="006D0131" w:rsidRDefault="00A905DD">
      <w:pPr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W zakładzie jest prowadzona działalność polegająca na:</w:t>
      </w:r>
    </w:p>
    <w:p w14:paraId="19342913" w14:textId="77777777" w:rsidR="006D0131" w:rsidRDefault="006D0131" w:rsidP="006D01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88577" w14:textId="77777777" w:rsidR="006D0131" w:rsidRPr="006D0131" w:rsidRDefault="00A905DD" w:rsidP="006D0131">
      <w:pPr>
        <w:jc w:val="center"/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>(rodzaj i zakres działalności, która jest prowadzona w zakładzie)</w:t>
      </w:r>
    </w:p>
    <w:p w14:paraId="24C4C541" w14:textId="77777777" w:rsidR="006D0131" w:rsidRDefault="006D0131">
      <w:pPr>
        <w:rPr>
          <w:rFonts w:ascii="Times New Roman" w:hAnsi="Times New Roman" w:cs="Times New Roman"/>
        </w:rPr>
      </w:pPr>
    </w:p>
    <w:p w14:paraId="2BD009BC" w14:textId="77777777" w:rsidR="006D0131" w:rsidRDefault="006D0131">
      <w:pPr>
        <w:rPr>
          <w:rFonts w:ascii="Times New Roman" w:hAnsi="Times New Roman" w:cs="Times New Roman"/>
        </w:rPr>
      </w:pPr>
    </w:p>
    <w:p w14:paraId="67123C56" w14:textId="77777777" w:rsidR="006D0131" w:rsidRDefault="006D0131">
      <w:pPr>
        <w:rPr>
          <w:rFonts w:ascii="Times New Roman" w:hAnsi="Times New Roman" w:cs="Times New Roman"/>
        </w:rPr>
      </w:pPr>
    </w:p>
    <w:p w14:paraId="41A198EE" w14:textId="77777777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.....................................</w:t>
      </w:r>
    </w:p>
    <w:p w14:paraId="20DF556E" w14:textId="220AF45F" w:rsidR="003A5C4D" w:rsidRDefault="006D0131" w:rsidP="002B17DA">
      <w:pPr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(data)</w:t>
      </w:r>
      <w:r w:rsidRPr="006D0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(podpis)</w:t>
      </w:r>
    </w:p>
    <w:p w14:paraId="530D501E" w14:textId="405CC60D" w:rsidR="002B17DA" w:rsidRDefault="002B17DA" w:rsidP="002B17D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3E9AB4F" w14:textId="77777777" w:rsidR="002B17DA" w:rsidRDefault="002B17DA" w:rsidP="002B17D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KLAUZULA INFORMACYJNA</w:t>
      </w:r>
    </w:p>
    <w:p w14:paraId="165DE139" w14:textId="77777777" w:rsidR="002B17DA" w:rsidRDefault="002B17DA" w:rsidP="002B17DA">
      <w:pPr>
        <w:pStyle w:val="Default"/>
        <w:jc w:val="center"/>
        <w:rPr>
          <w:sz w:val="20"/>
          <w:szCs w:val="20"/>
        </w:rPr>
      </w:pPr>
    </w:p>
    <w:p w14:paraId="2A961449" w14:textId="77777777" w:rsidR="002B17DA" w:rsidRDefault="002B17DA" w:rsidP="002B17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wykonaniu obowiązku określonego w art. 13 i 14 Rozporządzenia Parlamentu Europejskiego i Rady (UE) 2016/679 z dnia 27 kwietnia 2016 r. </w:t>
      </w:r>
      <w:r>
        <w:rPr>
          <w:rFonts w:eastAsia="Times New Roman"/>
          <w:kern w:val="36"/>
          <w:sz w:val="20"/>
          <w:szCs w:val="20"/>
          <w:lang w:eastAsia="pl-PL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>
        <w:rPr>
          <w:rFonts w:eastAsia="Times New Roman"/>
          <w:sz w:val="20"/>
          <w:szCs w:val="20"/>
          <w:lang w:eastAsia="pl-PL"/>
        </w:rPr>
        <w:t>z dnia 27 kwietnia 2016 r.</w:t>
      </w:r>
      <w:r>
        <w:rPr>
          <w:sz w:val="20"/>
          <w:szCs w:val="20"/>
        </w:rPr>
        <w:t xml:space="preserve">(dalej: Rozporządzenia (UE) 2016/679) oraz ustawy z dnia 10 maja 2018 r. o ochronie danych </w:t>
      </w:r>
      <w:r>
        <w:rPr>
          <w:color w:val="auto"/>
          <w:sz w:val="20"/>
          <w:szCs w:val="20"/>
        </w:rPr>
        <w:t xml:space="preserve">osobowych </w:t>
      </w:r>
      <w:r>
        <w:rPr>
          <w:sz w:val="20"/>
          <w:szCs w:val="20"/>
        </w:rPr>
        <w:t xml:space="preserve">informuję: </w:t>
      </w:r>
    </w:p>
    <w:p w14:paraId="5A95006C" w14:textId="77777777" w:rsidR="002B17DA" w:rsidRDefault="002B17DA" w:rsidP="002B17DA">
      <w:pPr>
        <w:pStyle w:val="Default"/>
        <w:ind w:left="567"/>
        <w:jc w:val="both"/>
        <w:rPr>
          <w:sz w:val="20"/>
          <w:szCs w:val="20"/>
        </w:rPr>
      </w:pPr>
    </w:p>
    <w:p w14:paraId="213E0927" w14:textId="77777777" w:rsidR="002B17DA" w:rsidRDefault="002B17DA" w:rsidP="002B17DA">
      <w:pPr>
        <w:pStyle w:val="Default"/>
        <w:numPr>
          <w:ilvl w:val="0"/>
          <w:numId w:val="4"/>
        </w:numPr>
        <w:ind w:left="426" w:hanging="426"/>
        <w:jc w:val="both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, czyli podmiotem decydującym o celach i sposobach ich przetwarzania jest Państwowy Powiatowy Inspektor Sanitarny w Obornikach, będący jednocześnie Dyrektorem Powiatowej Stacji Sanitarno-Epidemiologicznej w Obornikach działającej jako podmiot leczniczy wpisany do Rejestru Podmiotów Wykonujących Działalność Leczniczą w księdze rejestrowej prowadzonej przez Wojewodę Wielkopolskiego pod numerem </w:t>
      </w:r>
      <w:r>
        <w:rPr>
          <w:color w:val="auto"/>
          <w:sz w:val="20"/>
          <w:szCs w:val="20"/>
        </w:rPr>
        <w:t xml:space="preserve">000000023964. </w:t>
      </w:r>
    </w:p>
    <w:p w14:paraId="63F1CF71" w14:textId="77777777" w:rsidR="002B17DA" w:rsidRDefault="002B17DA" w:rsidP="002B17DA">
      <w:pPr>
        <w:pStyle w:val="Default"/>
        <w:tabs>
          <w:tab w:val="left" w:pos="851"/>
        </w:tabs>
        <w:ind w:left="851"/>
        <w:jc w:val="both"/>
        <w:rPr>
          <w:color w:val="FF0000"/>
          <w:sz w:val="20"/>
          <w:szCs w:val="20"/>
        </w:rPr>
      </w:pPr>
    </w:p>
    <w:p w14:paraId="4EB01DAF" w14:textId="77777777" w:rsidR="002B17DA" w:rsidRDefault="002B17DA" w:rsidP="002B17DA">
      <w:pPr>
        <w:pStyle w:val="Default"/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Dane kontaktowe Administratora</w:t>
      </w:r>
      <w:r>
        <w:rPr>
          <w:sz w:val="20"/>
          <w:szCs w:val="20"/>
        </w:rPr>
        <w:t xml:space="preserve">: </w:t>
      </w:r>
    </w:p>
    <w:p w14:paraId="556F912C" w14:textId="77777777" w:rsidR="002B17DA" w:rsidRDefault="002B17DA" w:rsidP="002B17DA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ul. Marsz. J. Piłsudskiego 76, 64-600 Oborniki, </w:t>
      </w:r>
    </w:p>
    <w:p w14:paraId="34213394" w14:textId="77777777" w:rsidR="002B17DA" w:rsidRDefault="002B17DA" w:rsidP="002B17DA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tel.: 61 29 60 407, adres e-mail: </w:t>
      </w:r>
      <w:r>
        <w:rPr>
          <w:sz w:val="20"/>
          <w:szCs w:val="20"/>
        </w:rPr>
        <w:t>sekretariat.psse.oborniki@sanepid.gov.pl</w:t>
      </w:r>
      <w:r>
        <w:rPr>
          <w:color w:val="auto"/>
          <w:sz w:val="20"/>
          <w:szCs w:val="20"/>
        </w:rPr>
        <w:t xml:space="preserve">, </w:t>
      </w:r>
    </w:p>
    <w:p w14:paraId="78C4927F" w14:textId="77777777" w:rsidR="002B17DA" w:rsidRDefault="002B17DA" w:rsidP="002B17DA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strona internetowa: www.gov.pl/web/psse-oborniki, skrytka w </w:t>
      </w:r>
      <w:proofErr w:type="spellStart"/>
      <w:r>
        <w:rPr>
          <w:color w:val="auto"/>
          <w:sz w:val="20"/>
          <w:szCs w:val="20"/>
        </w:rPr>
        <w:t>ePUAP</w:t>
      </w:r>
      <w:proofErr w:type="spellEnd"/>
      <w:r>
        <w:rPr>
          <w:color w:val="auto"/>
          <w:sz w:val="20"/>
          <w:szCs w:val="20"/>
        </w:rPr>
        <w:t>: /PSSE-Oborniki/</w:t>
      </w:r>
      <w:proofErr w:type="spellStart"/>
      <w:r>
        <w:rPr>
          <w:color w:val="auto"/>
          <w:sz w:val="20"/>
          <w:szCs w:val="20"/>
        </w:rPr>
        <w:t>SkrytkaESP</w:t>
      </w:r>
      <w:proofErr w:type="spellEnd"/>
    </w:p>
    <w:p w14:paraId="28351B42" w14:textId="77777777" w:rsidR="002B17DA" w:rsidRDefault="002B17DA" w:rsidP="002B17DA">
      <w:pPr>
        <w:pStyle w:val="Default"/>
        <w:ind w:left="851"/>
        <w:jc w:val="both"/>
        <w:rPr>
          <w:color w:val="auto"/>
          <w:sz w:val="20"/>
          <w:szCs w:val="20"/>
        </w:rPr>
      </w:pPr>
    </w:p>
    <w:p w14:paraId="1863760A" w14:textId="77777777" w:rsidR="002B17DA" w:rsidRDefault="002B17DA" w:rsidP="002B17DA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Wszelkie kwestie dotyczące danych osobowych można kierować do </w:t>
      </w:r>
      <w:r>
        <w:rPr>
          <w:b/>
          <w:bCs/>
          <w:color w:val="auto"/>
          <w:sz w:val="20"/>
          <w:szCs w:val="20"/>
        </w:rPr>
        <w:t xml:space="preserve">Inspektora Ochrony Danych </w:t>
      </w:r>
      <w:r>
        <w:rPr>
          <w:color w:val="auto"/>
          <w:sz w:val="20"/>
          <w:szCs w:val="20"/>
        </w:rPr>
        <w:t>na adres e-mail: iod.psse.oborniki@sanepid.gov.pl.</w:t>
      </w:r>
    </w:p>
    <w:p w14:paraId="3AB426EA" w14:textId="77777777" w:rsidR="002B17DA" w:rsidRDefault="002B17DA" w:rsidP="002B17DA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14:paraId="2C45AB36" w14:textId="77777777" w:rsidR="002B17DA" w:rsidRDefault="002B17DA" w:rsidP="002B17DA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Dane osobowe przetwarzane przez Administratora przetwarzane są w następujących celach: </w:t>
      </w:r>
    </w:p>
    <w:p w14:paraId="07C6060C" w14:textId="77777777" w:rsidR="002B17DA" w:rsidRDefault="002B17DA" w:rsidP="002B17DA">
      <w:pPr>
        <w:pStyle w:val="Default"/>
        <w:numPr>
          <w:ilvl w:val="0"/>
          <w:numId w:val="6"/>
        </w:numPr>
        <w:ind w:left="709" w:hanging="283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Realizacji zadań przypisanych </w:t>
      </w:r>
      <w:r>
        <w:rPr>
          <w:sz w:val="20"/>
          <w:szCs w:val="20"/>
        </w:rPr>
        <w:t xml:space="preserve">organom Państwowej Inspekcji Sanitarnej na mocy ustawy z dnia 14 marca 1985 r. o Państwowej Inspekcji Sanitarnej i innych ustaw szczególnych oraz aktów wykonawczych. </w:t>
      </w:r>
    </w:p>
    <w:p w14:paraId="52E29C27" w14:textId="77777777" w:rsidR="002B17DA" w:rsidRDefault="002B17DA" w:rsidP="002B17DA">
      <w:pPr>
        <w:pStyle w:val="Default"/>
        <w:numPr>
          <w:ilvl w:val="0"/>
          <w:numId w:val="6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Realizacji zadań przypisanych podmiotowi leczniczemu.</w:t>
      </w:r>
    </w:p>
    <w:p w14:paraId="5A8D5AEF" w14:textId="77777777" w:rsidR="002B17DA" w:rsidRDefault="002B17DA" w:rsidP="002B17DA">
      <w:pPr>
        <w:pStyle w:val="Default"/>
        <w:ind w:left="851"/>
        <w:jc w:val="both"/>
        <w:rPr>
          <w:sz w:val="20"/>
          <w:szCs w:val="20"/>
        </w:rPr>
      </w:pPr>
    </w:p>
    <w:p w14:paraId="7BE669B3" w14:textId="77777777" w:rsidR="002B17DA" w:rsidRDefault="002B17DA" w:rsidP="002B17DA">
      <w:pPr>
        <w:pStyle w:val="Default"/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Podanie danych jest obowiązkowe i wynika z przepisów prawa</w:t>
      </w:r>
      <w:r>
        <w:rPr>
          <w:sz w:val="20"/>
          <w:szCs w:val="20"/>
        </w:rPr>
        <w:t xml:space="preserve">. Dane te nie będą udostępniane podmiotom innym niż uprawnionym na mocy przepisów prawa. </w:t>
      </w:r>
    </w:p>
    <w:p w14:paraId="5171E0ED" w14:textId="77777777" w:rsidR="002B17DA" w:rsidRDefault="002B17DA" w:rsidP="002B17DA">
      <w:pPr>
        <w:pStyle w:val="Defaul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Podstawa prawna przetwarzania danych wynika w szczególności z: </w:t>
      </w:r>
    </w:p>
    <w:p w14:paraId="18CEC954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14 marca 1985 r. o Państwowej Inspekcji Sanitarnej; </w:t>
      </w:r>
    </w:p>
    <w:p w14:paraId="500E5E33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5 grudnia 2008 r. o zapobieganiu oraz zwalczaniu zakażeń i chorób zakaźnych u ludzi; </w:t>
      </w:r>
    </w:p>
    <w:p w14:paraId="5240BDB1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26 czerwca 1974 r. Kodeks Pracy; </w:t>
      </w:r>
    </w:p>
    <w:p w14:paraId="18BA101C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ustawy z dnia 25 lutego 2011 r. o substancjach chemicznych i ich mieszaninach;</w:t>
      </w:r>
    </w:p>
    <w:p w14:paraId="3508CFB9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ustawy z dnia 9 października 2018 r. o produktach kosmetycznych;</w:t>
      </w:r>
    </w:p>
    <w:p w14:paraId="2E15C5F9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ustawy z dnia 9 października 2015 r. o produktach biobójczych;</w:t>
      </w:r>
    </w:p>
    <w:p w14:paraId="1458AC2A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ustawy z dnia 29 lipca 2005 r. o przeciwdziałaniu narkomanii;</w:t>
      </w:r>
    </w:p>
    <w:p w14:paraId="28D17E68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ustawy z dnia 27 kwietnia 2001 r. Prawo ochrony środowiska;</w:t>
      </w:r>
    </w:p>
    <w:p w14:paraId="07EB29A3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14 grudnia 2012 r. o odpadach; </w:t>
      </w:r>
    </w:p>
    <w:p w14:paraId="63A8FB20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7 lipca 1994 r. Prawo budowlane; </w:t>
      </w:r>
    </w:p>
    <w:p w14:paraId="64B6DB35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25 sierpnia 2006 r. o bezpieczeństwie żywności i żywienia; </w:t>
      </w:r>
    </w:p>
    <w:p w14:paraId="56045F43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17 czerwca 1966 r. o postępowaniu egzekucyjnym w administracji; </w:t>
      </w:r>
    </w:p>
    <w:p w14:paraId="00C77379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14 czerwca 1960 r. Kodeks postępowania administracyjnego; </w:t>
      </w:r>
    </w:p>
    <w:p w14:paraId="7EA58C2B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24 sierpnia 2001 r. Kodeks postępowania w sprawach o wykroczenia; </w:t>
      </w:r>
    </w:p>
    <w:p w14:paraId="2FFF5C10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5 sierpnia 2010 r. o ochronie informacji niejawnych; </w:t>
      </w:r>
    </w:p>
    <w:p w14:paraId="727B9C5D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27 sierpnia 2009 r. o finansach publicznych; </w:t>
      </w:r>
    </w:p>
    <w:p w14:paraId="0B2A91BA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6 września 2001 r. o dostępie do informacji publicznej; </w:t>
      </w:r>
    </w:p>
    <w:p w14:paraId="7B253C72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31 stycznia 1959 r. o cmentarzach i chowaniu zmarłych; </w:t>
      </w:r>
    </w:p>
    <w:p w14:paraId="5E8CE43D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rozporządzenia Rady Ministrów z dnia 30 czerwca 2009 r w sprawie chorób zawodowych; </w:t>
      </w:r>
    </w:p>
    <w:p w14:paraId="5E1CD7B1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>rozporządzenia Ministra Zdrowia z dnia 10 grudnia 2019 r. w sprawie zgłaszania podejrzeń i </w:t>
      </w:r>
      <w:proofErr w:type="spellStart"/>
      <w:r>
        <w:rPr>
          <w:sz w:val="20"/>
          <w:szCs w:val="20"/>
        </w:rPr>
        <w:t>rozpoznań</w:t>
      </w:r>
      <w:proofErr w:type="spellEnd"/>
      <w:r>
        <w:rPr>
          <w:sz w:val="20"/>
          <w:szCs w:val="20"/>
        </w:rPr>
        <w:t xml:space="preserve"> zakażeń, chorób zakaźnych oraz zgonów z ich powodu; </w:t>
      </w:r>
    </w:p>
    <w:p w14:paraId="138B91D9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rozporządzenia Ministra Zdrowia z dnia 25 marca 2014 r. w sprawie biologicznych czynników chorobotwórczych podlegających zgłoszeniu, wzorów formularzy zgłoszeń dodatnich wyników badań w kierunku biologicznych czynników chorobotwórczych oraz okoliczności dokonywania zgłoszeń; </w:t>
      </w:r>
    </w:p>
    <w:p w14:paraId="6C66DE90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41752503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4619B0BE" w14:textId="77777777" w:rsidR="002B17DA" w:rsidRDefault="002B17DA" w:rsidP="002B17DA">
      <w:pPr>
        <w:pStyle w:val="Default"/>
        <w:numPr>
          <w:ilvl w:val="1"/>
          <w:numId w:val="8"/>
        </w:numPr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rozporządzenia Ministra Zdrowia z dnia 7 grudnia 2001 r. w sprawie postępowania ze zwłokami i szczątkami ludzkimi. </w:t>
      </w:r>
    </w:p>
    <w:p w14:paraId="629E3BE4" w14:textId="77777777" w:rsidR="002B17DA" w:rsidRDefault="002B17DA" w:rsidP="002B17DA">
      <w:pPr>
        <w:pStyle w:val="Default"/>
        <w:numPr>
          <w:ilvl w:val="0"/>
          <w:numId w:val="7"/>
        </w:numPr>
        <w:ind w:left="851" w:hanging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Realizacji umów i porozumień o charakterze cywilnoprawnym, </w:t>
      </w:r>
      <w:r>
        <w:rPr>
          <w:sz w:val="20"/>
          <w:szCs w:val="20"/>
        </w:rPr>
        <w:t>których PSSE w Obornikach jest stroną i dochodzenia ewentualnych roszczeń z tym związanych (art. 6 ust. 1 lit. b i lit. f Rozporządzenia (UE) 2016/679).</w:t>
      </w:r>
    </w:p>
    <w:p w14:paraId="6B6C95FB" w14:textId="77777777" w:rsidR="002B17DA" w:rsidRDefault="002B17DA" w:rsidP="002B17DA">
      <w:pPr>
        <w:pStyle w:val="Default"/>
        <w:numPr>
          <w:ilvl w:val="0"/>
          <w:numId w:val="7"/>
        </w:numPr>
        <w:ind w:left="851" w:hanging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Realizacja obowiązku prawnego </w:t>
      </w:r>
      <w:r>
        <w:rPr>
          <w:sz w:val="20"/>
          <w:szCs w:val="20"/>
        </w:rPr>
        <w:t>ciążącego na administratorze tzn. rozpatrzenia skargi, przeprowadzenia postępowania wyjaśniającego, postępowania administracyjnego, egzekucyjnego, na podstawie ustawy z dnia 14 marca 1985 r. o Państwowej Inspekcji Sanitarnej art. 6 ust. 1 pkt c) Rozporządzenia (UE) 2016/679.</w:t>
      </w:r>
    </w:p>
    <w:p w14:paraId="3FC2BD90" w14:textId="77777777" w:rsidR="002B17DA" w:rsidRDefault="002B17DA" w:rsidP="002B17DA">
      <w:pPr>
        <w:pStyle w:val="Default"/>
        <w:numPr>
          <w:ilvl w:val="0"/>
          <w:numId w:val="7"/>
        </w:numPr>
        <w:ind w:left="851" w:hanging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Prowadzenia postępowań w sprawach o ukaranie </w:t>
      </w:r>
      <w:r>
        <w:rPr>
          <w:sz w:val="20"/>
          <w:szCs w:val="20"/>
        </w:rPr>
        <w:t>(w tym nakładania grzywien w drodze mandatu) na podstawie przepisów Kodeksu postępowania w sprawach o wykroczenia oraz prowadzenia dochodzeń na podstawie przepisów Kodeksu postępowania karnego w sprawach, gdzie takie kompetencje przyznano organom Państwowej Inspekcji Sanitarnej art. 6 ust. 1 lit. e) Rozporządzenia (UE) 2016/679.</w:t>
      </w:r>
    </w:p>
    <w:p w14:paraId="2CEF0F10" w14:textId="77777777" w:rsidR="002B17DA" w:rsidRDefault="002B17DA" w:rsidP="002B17DA">
      <w:pPr>
        <w:pStyle w:val="Default"/>
        <w:ind w:left="1276"/>
        <w:jc w:val="both"/>
        <w:rPr>
          <w:sz w:val="20"/>
          <w:szCs w:val="20"/>
        </w:rPr>
      </w:pPr>
    </w:p>
    <w:p w14:paraId="6A2192CE" w14:textId="77777777" w:rsidR="002B17DA" w:rsidRDefault="002B17DA" w:rsidP="002B17DA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będą organy państwowe w zakresie wykonywanych zadań, w szczególności: </w:t>
      </w:r>
    </w:p>
    <w:p w14:paraId="2509D94E" w14:textId="77777777" w:rsidR="002B17DA" w:rsidRDefault="002B17DA" w:rsidP="002B17DA">
      <w:pPr>
        <w:pStyle w:val="Default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Inne, właściwe organy Państwowej Inspekcji Sanitarnej, inne organy administracyjne, samorządowe, sądy i organy ochrony prawa - jeżeli na mocy przepisów szczególnych Administrator zobowiązany jest do przekazania im danych osobowych bądź podmioty te uprawnione są do żądania udostępnienia takich danych.</w:t>
      </w:r>
    </w:p>
    <w:p w14:paraId="05E25178" w14:textId="77777777" w:rsidR="002B17DA" w:rsidRDefault="002B17DA" w:rsidP="002B17DA">
      <w:pPr>
        <w:pStyle w:val="Default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Inne strony bądź uczestnicy postępowań, którym na mocy przepisów Kodeksu postępowania administracyjnego (dalej: K.P.A.) przysługuje wgląd w akta prowadzonego postępowania.</w:t>
      </w:r>
    </w:p>
    <w:p w14:paraId="565C0AAF" w14:textId="77777777" w:rsidR="002B17DA" w:rsidRDefault="002B17DA" w:rsidP="002B17DA">
      <w:pPr>
        <w:pStyle w:val="Default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Dostawcy usług, z których korzysta Administrator celem zapewnienia możliwości wykonywania przez niego zadań (np. dostawcy usług teleinformatycznych, operatorzy pocztowi).</w:t>
      </w:r>
    </w:p>
    <w:p w14:paraId="2412CE37" w14:textId="77777777" w:rsidR="002B17DA" w:rsidRDefault="002B17DA" w:rsidP="002B17DA">
      <w:pPr>
        <w:pStyle w:val="Default"/>
        <w:jc w:val="both"/>
        <w:rPr>
          <w:sz w:val="20"/>
          <w:szCs w:val="20"/>
        </w:rPr>
      </w:pPr>
    </w:p>
    <w:p w14:paraId="007DEA61" w14:textId="77777777" w:rsidR="002B17DA" w:rsidRDefault="002B17DA" w:rsidP="002B17DA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trzeciego/organizacji międzynarodowej, chyba, że będzie wynikać to z decyzji właściwego organu.</w:t>
      </w:r>
    </w:p>
    <w:p w14:paraId="799528E8" w14:textId="77777777" w:rsidR="002B17DA" w:rsidRDefault="002B17DA" w:rsidP="002B17DA">
      <w:pPr>
        <w:pStyle w:val="Default"/>
        <w:ind w:left="284" w:hanging="284"/>
        <w:jc w:val="both"/>
        <w:rPr>
          <w:sz w:val="20"/>
          <w:szCs w:val="20"/>
        </w:rPr>
      </w:pPr>
    </w:p>
    <w:p w14:paraId="6A4F49C9" w14:textId="77777777" w:rsidR="002B17DA" w:rsidRDefault="002B17DA" w:rsidP="002B17DA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przetwarzane </w:t>
      </w:r>
      <w:r>
        <w:rPr>
          <w:sz w:val="20"/>
          <w:szCs w:val="20"/>
        </w:rPr>
        <w:t xml:space="preserve">przez Administratora </w:t>
      </w:r>
      <w:r>
        <w:rPr>
          <w:b/>
          <w:bCs/>
          <w:sz w:val="20"/>
          <w:szCs w:val="20"/>
        </w:rPr>
        <w:t xml:space="preserve">będą przechowywane </w:t>
      </w:r>
      <w:r>
        <w:rPr>
          <w:sz w:val="20"/>
          <w:szCs w:val="20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o archiwizacji przez </w:t>
      </w:r>
      <w:r>
        <w:rPr>
          <w:b/>
          <w:bCs/>
          <w:sz w:val="20"/>
          <w:szCs w:val="20"/>
        </w:rPr>
        <w:t>okres wynikający z ww. przepisów</w:t>
      </w:r>
      <w:r>
        <w:rPr>
          <w:sz w:val="20"/>
          <w:szCs w:val="20"/>
        </w:rPr>
        <w:t>.</w:t>
      </w:r>
    </w:p>
    <w:p w14:paraId="7ECE92FC" w14:textId="77777777" w:rsidR="002B17DA" w:rsidRDefault="002B17DA" w:rsidP="002B17DA">
      <w:pPr>
        <w:pStyle w:val="Akapitzlist"/>
        <w:spacing w:after="0" w:line="240" w:lineRule="auto"/>
        <w:ind w:left="284" w:hanging="284"/>
        <w:rPr>
          <w:b/>
          <w:bCs/>
          <w:sz w:val="20"/>
          <w:szCs w:val="20"/>
        </w:rPr>
      </w:pPr>
    </w:p>
    <w:p w14:paraId="55E9CE1F" w14:textId="77777777" w:rsidR="002B17DA" w:rsidRDefault="002B17DA" w:rsidP="002B17DA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Administrator informuje o prawie do: </w:t>
      </w:r>
    </w:p>
    <w:p w14:paraId="3312D0FF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dostępu </w:t>
      </w:r>
      <w:r w:rsidRPr="00B15341">
        <w:rPr>
          <w:rFonts w:ascii="Times New Roman" w:hAnsi="Times New Roman"/>
          <w:color w:val="000000"/>
          <w:sz w:val="20"/>
          <w:szCs w:val="20"/>
        </w:rPr>
        <w:t>do Pani/Pana danych osobowych (w zakresie zgodnym z art. 15 Rozporządzenia (UE) 2016/679).</w:t>
      </w:r>
    </w:p>
    <w:p w14:paraId="73E88A5E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sprostowania </w:t>
      </w:r>
      <w:r w:rsidRPr="00B15341">
        <w:rPr>
          <w:rFonts w:ascii="Times New Roman" w:hAnsi="Times New Roman"/>
          <w:color w:val="000000"/>
          <w:sz w:val="20"/>
          <w:szCs w:val="20"/>
        </w:rPr>
        <w:t>Pani/Pana danych osobowych (w zakresie zgodnym z art. 16 Rozporządzenia (UE) 2016/679).</w:t>
      </w:r>
    </w:p>
    <w:p w14:paraId="3B114025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ograniczenia </w:t>
      </w:r>
      <w:r w:rsidRPr="00B15341">
        <w:rPr>
          <w:rFonts w:ascii="Times New Roman" w:hAnsi="Times New Roman"/>
          <w:color w:val="000000"/>
          <w:sz w:val="20"/>
          <w:szCs w:val="20"/>
        </w:rPr>
        <w:t>przetwarzania Pani/Pana danych osobowych (w zakresie zgodnym z art. 18 Rozporządzenia (UE) 2016/679).</w:t>
      </w:r>
    </w:p>
    <w:p w14:paraId="1FD698FF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sprzeciwu </w:t>
      </w:r>
      <w:r w:rsidRPr="00B15341">
        <w:rPr>
          <w:rFonts w:ascii="Times New Roman" w:hAnsi="Times New Roman"/>
          <w:color w:val="000000"/>
          <w:sz w:val="20"/>
          <w:szCs w:val="20"/>
        </w:rPr>
        <w:t>wobec przetwarzania Pani/Pana danych osobowych (w zakresie wg art. 21 Rozporządzenia (UE) 2016/679).</w:t>
      </w:r>
    </w:p>
    <w:p w14:paraId="06B8220B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usunięcia </w:t>
      </w:r>
      <w:r w:rsidRPr="00B15341">
        <w:rPr>
          <w:rFonts w:ascii="Times New Roman" w:hAnsi="Times New Roman"/>
          <w:color w:val="000000"/>
          <w:sz w:val="20"/>
          <w:szCs w:val="20"/>
        </w:rPr>
        <w:t>danych osobowych (prawo do bycia zapomnianym) (w zakresie zgodnym z art. 17 Rozporządzenia (UE) 2016/679).</w:t>
      </w:r>
    </w:p>
    <w:p w14:paraId="60FEA456" w14:textId="77777777" w:rsidR="00B15341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przenoszenia </w:t>
      </w:r>
      <w:r w:rsidRPr="00B15341">
        <w:rPr>
          <w:rFonts w:ascii="Times New Roman" w:hAnsi="Times New Roman"/>
          <w:color w:val="000000"/>
          <w:sz w:val="20"/>
          <w:szCs w:val="20"/>
        </w:rPr>
        <w:t>danych osobowych (prawo do bycia zapomnianym) (w zakresie zgodnym z art. 20 Rozporządzenia (UE) 2016/679).</w:t>
      </w:r>
    </w:p>
    <w:p w14:paraId="0F21BD4C" w14:textId="2C718BE1" w:rsidR="002B17DA" w:rsidRPr="00B15341" w:rsidRDefault="00B15341" w:rsidP="00B15341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15341">
        <w:rPr>
          <w:rFonts w:ascii="Times New Roman" w:hAnsi="Times New Roman"/>
          <w:b/>
          <w:bCs/>
          <w:color w:val="000000"/>
          <w:sz w:val="20"/>
          <w:szCs w:val="20"/>
        </w:rPr>
        <w:t xml:space="preserve">cofnięcia </w:t>
      </w:r>
      <w:r w:rsidRPr="00B15341">
        <w:rPr>
          <w:rFonts w:ascii="Times New Roman" w:hAnsi="Times New Roman"/>
          <w:color w:val="000000"/>
          <w:sz w:val="20"/>
          <w:szCs w:val="20"/>
        </w:rPr>
        <w:t>zgody na przetwarzanie danych osobowych (prawo do bycia zapomnianym) (w zakresie zgodnym z art. 7 ust. 3 Rozporządzenia (UE) 2016/679).</w:t>
      </w:r>
    </w:p>
    <w:p w14:paraId="1C67BE4A" w14:textId="77777777" w:rsidR="002B17DA" w:rsidRDefault="002B17DA" w:rsidP="002B17DA">
      <w:pPr>
        <w:pStyle w:val="Default"/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Korzystanie z uprawnień RODO nie dotyczy prowadzonego postępowania administracyjnego, </w:t>
      </w:r>
      <w:r>
        <w:rPr>
          <w:sz w:val="20"/>
          <w:szCs w:val="20"/>
        </w:rPr>
        <w:t xml:space="preserve">w oparciu o przepisy przewidziane przez Kodeks postępowania administracyjnego. Dostęp do akt postępowania czy sprostowania dokumentów znajdujących się w aktach postępowania realizowany jest w oparciu o zasady K.P.A. </w:t>
      </w:r>
    </w:p>
    <w:p w14:paraId="52FBE0C4" w14:textId="77777777" w:rsidR="002B17DA" w:rsidRDefault="002B17DA" w:rsidP="002B17DA">
      <w:pPr>
        <w:pStyle w:val="Default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Inaczej mówiąc zakres każdego z ww. praw oraz sytuacje, kiedy można z nich skorzystać wynikają z przepisów prawa. </w:t>
      </w:r>
      <w:r>
        <w:rPr>
          <w:b/>
          <w:bCs/>
          <w:sz w:val="20"/>
          <w:szCs w:val="20"/>
        </w:rPr>
        <w:t>To, z jakiego prawa może Pani/Pan skorzystać zależy od podstawy prawnej oraz celu przetwarzania danych osobowych.</w:t>
      </w:r>
    </w:p>
    <w:p w14:paraId="23EAAEC6" w14:textId="77777777" w:rsidR="002B17DA" w:rsidRDefault="002B17DA" w:rsidP="002B17DA">
      <w:pPr>
        <w:pStyle w:val="Default"/>
        <w:jc w:val="both"/>
        <w:rPr>
          <w:b/>
          <w:bCs/>
          <w:sz w:val="20"/>
          <w:szCs w:val="20"/>
        </w:rPr>
      </w:pPr>
    </w:p>
    <w:p w14:paraId="7D3FA729" w14:textId="77777777" w:rsidR="002B17DA" w:rsidRDefault="002B17DA" w:rsidP="002B17DA">
      <w:pPr>
        <w:pStyle w:val="Default"/>
        <w:numPr>
          <w:ilvl w:val="0"/>
          <w:numId w:val="13"/>
        </w:numPr>
        <w:ind w:left="426" w:hanging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Przysługuje Pani/Panu prawo wniesienia skargi do organu nadzorującego przestrzeganie przepisów ochrony danych osobowych to jest do Prezesa Urzędu Ochrony Danych Osobowych.</w:t>
      </w:r>
    </w:p>
    <w:p w14:paraId="0DFCC9CE" w14:textId="77777777" w:rsidR="002B17DA" w:rsidRDefault="002B17DA" w:rsidP="002B17DA">
      <w:pPr>
        <w:pStyle w:val="Default"/>
        <w:ind w:left="426" w:hanging="426"/>
        <w:jc w:val="both"/>
        <w:rPr>
          <w:b/>
          <w:bCs/>
          <w:sz w:val="20"/>
          <w:szCs w:val="20"/>
        </w:rPr>
      </w:pPr>
    </w:p>
    <w:p w14:paraId="35D6ABB1" w14:textId="77777777" w:rsidR="002B17DA" w:rsidRDefault="002B17DA" w:rsidP="002B17DA">
      <w:pPr>
        <w:pStyle w:val="Default"/>
        <w:numPr>
          <w:ilvl w:val="0"/>
          <w:numId w:val="13"/>
        </w:numPr>
        <w:ind w:left="426" w:hanging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Dane osobowe przetwarzane przez Administratora pozyskiwane są tak od stron i uczestników postępowania, wnioskodawców, petentów, jak i z publicznie dostępnych rejestrów, od innych organów, jak i od podmiotów, </w:t>
      </w:r>
      <w:r>
        <w:rPr>
          <w:b/>
          <w:bCs/>
          <w:sz w:val="20"/>
          <w:szCs w:val="20"/>
        </w:rPr>
        <w:lastRenderedPageBreak/>
        <w:t xml:space="preserve">które na mocy odrębnych przepisów zobowiązane są przekazywać dane organom Państwowej Inspekcji Sanitarnej. </w:t>
      </w:r>
    </w:p>
    <w:p w14:paraId="07858690" w14:textId="77777777" w:rsidR="002B17DA" w:rsidRDefault="002B17DA" w:rsidP="002B17DA">
      <w:pPr>
        <w:spacing w:after="0" w:line="240" w:lineRule="auto"/>
        <w:ind w:left="426" w:hanging="426"/>
        <w:rPr>
          <w:sz w:val="20"/>
          <w:szCs w:val="20"/>
        </w:rPr>
      </w:pPr>
    </w:p>
    <w:p w14:paraId="2887ECF3" w14:textId="77777777" w:rsidR="002B17DA" w:rsidRDefault="002B17DA" w:rsidP="002B17DA">
      <w:pPr>
        <w:pStyle w:val="Default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 sytuacji, gdy dane pozyskiwane są od osoby, której dotyczą, ich podanie warunkuje wszczęcie postępowania w przedmiocie określonym w podaniu, wniosku, piśmie, wniesionych przez daną osobę, a przekazanie danych kontaktowych umożliwia udzielenie odpowiedzi. </w:t>
      </w:r>
    </w:p>
    <w:p w14:paraId="0199E752" w14:textId="77777777" w:rsidR="002B17DA" w:rsidRDefault="002B17DA" w:rsidP="002B17DA">
      <w:pPr>
        <w:pStyle w:val="Default"/>
        <w:ind w:left="426" w:hanging="426"/>
        <w:jc w:val="both"/>
        <w:rPr>
          <w:b/>
          <w:bCs/>
          <w:sz w:val="20"/>
          <w:szCs w:val="20"/>
        </w:rPr>
      </w:pPr>
    </w:p>
    <w:p w14:paraId="084BDB62" w14:textId="77777777" w:rsidR="002B17DA" w:rsidRDefault="002B17DA" w:rsidP="002B17DA">
      <w:pPr>
        <w:pStyle w:val="Default"/>
        <w:numPr>
          <w:ilvl w:val="0"/>
          <w:numId w:val="14"/>
        </w:numPr>
        <w:ind w:left="426" w:hanging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 ramach przetwarzania danych osobowych Administrator nie stosuje zautomatyzowanego przetwarzania, w tym profilowania (zgodnie z art. 22 Rozporządzenia (UE) 2016/679). </w:t>
      </w:r>
    </w:p>
    <w:p w14:paraId="612BE09E" w14:textId="77777777" w:rsidR="002B17DA" w:rsidRDefault="002B17DA" w:rsidP="002B17DA">
      <w:pPr>
        <w:pStyle w:val="Default"/>
        <w:ind w:left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B550492" w14:textId="77777777" w:rsidR="002B17DA" w:rsidRPr="00135780" w:rsidRDefault="002B17DA" w:rsidP="002B17DA">
      <w:pPr>
        <w:rPr>
          <w:sz w:val="20"/>
          <w:szCs w:val="20"/>
        </w:rPr>
      </w:pPr>
    </w:p>
    <w:p w14:paraId="4226C1E8" w14:textId="77777777" w:rsidR="002B17DA" w:rsidRPr="002B17DA" w:rsidRDefault="002B17DA" w:rsidP="002B17DA">
      <w:pPr>
        <w:rPr>
          <w:rFonts w:ascii="Times New Roman" w:hAnsi="Times New Roman" w:cs="Times New Roman"/>
          <w:sz w:val="16"/>
          <w:szCs w:val="16"/>
        </w:rPr>
      </w:pPr>
    </w:p>
    <w:sectPr w:rsidR="002B17DA" w:rsidRPr="002B17DA" w:rsidSect="00B1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C4C0" w14:textId="77777777" w:rsidR="003D36AF" w:rsidRDefault="003D36AF" w:rsidP="00D04157">
      <w:pPr>
        <w:spacing w:after="0" w:line="240" w:lineRule="auto"/>
      </w:pPr>
      <w:r>
        <w:separator/>
      </w:r>
    </w:p>
  </w:endnote>
  <w:endnote w:type="continuationSeparator" w:id="0">
    <w:p w14:paraId="45E1A158" w14:textId="77777777" w:rsidR="003D36AF" w:rsidRDefault="003D36AF" w:rsidP="00D0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050A" w14:textId="77777777" w:rsidR="00B15341" w:rsidRDefault="00B15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4B3E" w14:textId="77777777" w:rsidR="00B15341" w:rsidRDefault="00B153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1EF5" w14:textId="77777777" w:rsidR="00B15341" w:rsidRDefault="00B15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1E7B" w14:textId="77777777" w:rsidR="003D36AF" w:rsidRDefault="003D36AF" w:rsidP="00D04157">
      <w:pPr>
        <w:spacing w:after="0" w:line="240" w:lineRule="auto"/>
      </w:pPr>
      <w:r>
        <w:separator/>
      </w:r>
    </w:p>
  </w:footnote>
  <w:footnote w:type="continuationSeparator" w:id="0">
    <w:p w14:paraId="4F65E4D4" w14:textId="77777777" w:rsidR="003D36AF" w:rsidRDefault="003D36AF" w:rsidP="00D0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5AB1" w14:textId="77777777" w:rsidR="00B15341" w:rsidRDefault="00B153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480A" w14:textId="14683A2F" w:rsidR="00D04157" w:rsidRDefault="00D04157" w:rsidP="00D0415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7758" w14:textId="77777777" w:rsidR="00B15341" w:rsidRPr="002B17DA" w:rsidRDefault="00B15341" w:rsidP="00B15341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2B17DA">
      <w:rPr>
        <w:rFonts w:ascii="Times New Roman" w:hAnsi="Times New Roman" w:cs="Times New Roman"/>
        <w:sz w:val="16"/>
        <w:szCs w:val="16"/>
      </w:rPr>
      <w:t xml:space="preserve">Załącznik nr 1 </w:t>
    </w:r>
  </w:p>
  <w:p w14:paraId="2E7B44F6" w14:textId="77777777" w:rsidR="00B15341" w:rsidRPr="002B17DA" w:rsidRDefault="00B15341" w:rsidP="00B15341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2B17DA">
      <w:rPr>
        <w:rFonts w:ascii="Times New Roman" w:hAnsi="Times New Roman" w:cs="Times New Roman"/>
        <w:sz w:val="16"/>
        <w:szCs w:val="16"/>
      </w:rPr>
      <w:t xml:space="preserve">do rozporządzenia Ministra Zdrowia </w:t>
    </w:r>
  </w:p>
  <w:p w14:paraId="074131BC" w14:textId="4A114A9D" w:rsidR="00B15341" w:rsidRDefault="00B15341" w:rsidP="00B15341">
    <w:pPr>
      <w:pStyle w:val="Nagwek"/>
      <w:jc w:val="right"/>
    </w:pPr>
    <w:r w:rsidRPr="002B17DA">
      <w:rPr>
        <w:rFonts w:ascii="Times New Roman" w:hAnsi="Times New Roman" w:cs="Times New Roman"/>
        <w:sz w:val="16"/>
        <w:szCs w:val="16"/>
      </w:rPr>
      <w:t>z dnia 28 lutego 2019 r. (poz.435)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pPr>
        <w:ind w:left="0" w:firstLine="0"/>
      </w:pPr>
      <w:rPr>
        <w:b/>
        <w:bCs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814A2F"/>
    <w:multiLevelType w:val="hybridMultilevel"/>
    <w:tmpl w:val="77FA339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130F5"/>
    <w:multiLevelType w:val="multilevel"/>
    <w:tmpl w:val="CEBC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74628">
    <w:abstractNumId w:val="8"/>
  </w:num>
  <w:num w:numId="2" w16cid:durableId="1375428126">
    <w:abstractNumId w:val="4"/>
  </w:num>
  <w:num w:numId="3" w16cid:durableId="659844046">
    <w:abstractNumId w:val="5"/>
  </w:num>
  <w:num w:numId="4" w16cid:durableId="1820028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83424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296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65909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49033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37212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8977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294960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98917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07264933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17945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D"/>
    <w:rsid w:val="00007448"/>
    <w:rsid w:val="001C51FB"/>
    <w:rsid w:val="00204676"/>
    <w:rsid w:val="002804D3"/>
    <w:rsid w:val="002B17DA"/>
    <w:rsid w:val="002B3F1D"/>
    <w:rsid w:val="003646E0"/>
    <w:rsid w:val="003A25DE"/>
    <w:rsid w:val="003A5C4D"/>
    <w:rsid w:val="003D36AF"/>
    <w:rsid w:val="004C3681"/>
    <w:rsid w:val="00536291"/>
    <w:rsid w:val="006D0131"/>
    <w:rsid w:val="007A6E41"/>
    <w:rsid w:val="00811B71"/>
    <w:rsid w:val="008A4FA4"/>
    <w:rsid w:val="009C1EF2"/>
    <w:rsid w:val="00A573D4"/>
    <w:rsid w:val="00A905DD"/>
    <w:rsid w:val="00B06A85"/>
    <w:rsid w:val="00B15341"/>
    <w:rsid w:val="00C76378"/>
    <w:rsid w:val="00D04157"/>
    <w:rsid w:val="00E65941"/>
    <w:rsid w:val="00E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E5C2"/>
  <w15:docId w15:val="{5863A9B2-7583-4743-A757-005EB60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EF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53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5362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6291"/>
    <w:rPr>
      <w:b/>
      <w:bCs/>
    </w:rPr>
  </w:style>
  <w:style w:type="paragraph" w:styleId="Akapitzlist">
    <w:name w:val="List Paragraph"/>
    <w:basedOn w:val="Normalny"/>
    <w:uiPriority w:val="34"/>
    <w:qFormat/>
    <w:rsid w:val="002B17DA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B1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57"/>
  </w:style>
  <w:style w:type="paragraph" w:styleId="Stopka">
    <w:name w:val="footer"/>
    <w:basedOn w:val="Normalny"/>
    <w:link w:val="StopkaZnak"/>
    <w:uiPriority w:val="99"/>
    <w:unhideWhenUsed/>
    <w:rsid w:val="00D0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</dc:creator>
  <cp:lastModifiedBy>PSSE Oborniki - Joanna Kamińska</cp:lastModifiedBy>
  <cp:revision>2</cp:revision>
  <dcterms:created xsi:type="dcterms:W3CDTF">2024-08-22T07:47:00Z</dcterms:created>
  <dcterms:modified xsi:type="dcterms:W3CDTF">2024-08-22T07:47:00Z</dcterms:modified>
</cp:coreProperties>
</file>