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DC66" w14:textId="77777777" w:rsidR="00677F54" w:rsidRPr="00677F54" w:rsidRDefault="004A00FE" w:rsidP="004A00FE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677F54">
        <w:rPr>
          <w:rFonts w:ascii="Arial" w:hAnsi="Arial" w:cs="Arial"/>
          <w:i/>
          <w:sz w:val="18"/>
          <w:szCs w:val="18"/>
        </w:rPr>
        <w:t xml:space="preserve">Załącznik do Regulaminu postępowania kwalifikacyjnego </w:t>
      </w:r>
    </w:p>
    <w:p w14:paraId="74440321" w14:textId="59EDE174" w:rsidR="00677F54" w:rsidRDefault="004A00FE" w:rsidP="00135694">
      <w:pPr>
        <w:jc w:val="right"/>
        <w:rPr>
          <w:rFonts w:ascii="Arial" w:hAnsi="Arial" w:cs="Arial"/>
          <w:i/>
          <w:sz w:val="18"/>
          <w:szCs w:val="18"/>
        </w:rPr>
      </w:pPr>
      <w:r w:rsidRPr="00677F54">
        <w:rPr>
          <w:rFonts w:ascii="Arial" w:hAnsi="Arial" w:cs="Arial"/>
          <w:i/>
          <w:sz w:val="18"/>
          <w:szCs w:val="18"/>
        </w:rPr>
        <w:t xml:space="preserve">na </w:t>
      </w:r>
      <w:r w:rsidR="00360508">
        <w:rPr>
          <w:rFonts w:ascii="Arial" w:hAnsi="Arial" w:cs="Arial"/>
          <w:i/>
          <w:sz w:val="18"/>
          <w:szCs w:val="18"/>
        </w:rPr>
        <w:t>Członk</w:t>
      </w:r>
      <w:r w:rsidR="00135694">
        <w:rPr>
          <w:rFonts w:ascii="Arial" w:hAnsi="Arial" w:cs="Arial"/>
          <w:i/>
          <w:sz w:val="18"/>
          <w:szCs w:val="18"/>
        </w:rPr>
        <w:t>a</w:t>
      </w:r>
      <w:r w:rsidRPr="00677F54">
        <w:rPr>
          <w:rFonts w:ascii="Arial" w:hAnsi="Arial" w:cs="Arial"/>
          <w:i/>
          <w:sz w:val="18"/>
          <w:szCs w:val="18"/>
        </w:rPr>
        <w:t xml:space="preserve"> Zarządu </w:t>
      </w:r>
      <w:r w:rsidR="009D777A">
        <w:rPr>
          <w:rFonts w:ascii="Arial" w:hAnsi="Arial" w:cs="Arial"/>
          <w:i/>
          <w:sz w:val="18"/>
          <w:szCs w:val="18"/>
        </w:rPr>
        <w:t>Exalo Drilling S.A.</w:t>
      </w:r>
      <w:r w:rsidRPr="00677F54">
        <w:rPr>
          <w:rFonts w:ascii="Arial" w:hAnsi="Arial" w:cs="Arial"/>
          <w:i/>
          <w:sz w:val="18"/>
          <w:szCs w:val="18"/>
        </w:rPr>
        <w:t>,</w:t>
      </w:r>
      <w:r w:rsidR="00677F54" w:rsidRPr="00677F54">
        <w:rPr>
          <w:rFonts w:ascii="Arial" w:hAnsi="Arial" w:cs="Arial"/>
          <w:i/>
          <w:sz w:val="18"/>
          <w:szCs w:val="18"/>
        </w:rPr>
        <w:t xml:space="preserve"> przyjętego uchwałą Nr </w:t>
      </w:r>
      <w:r w:rsidR="008E4658">
        <w:rPr>
          <w:rFonts w:ascii="Arial" w:hAnsi="Arial" w:cs="Arial"/>
          <w:i/>
          <w:sz w:val="18"/>
          <w:szCs w:val="18"/>
        </w:rPr>
        <w:t>1</w:t>
      </w:r>
      <w:r w:rsidR="00677F54" w:rsidRPr="00677F54">
        <w:rPr>
          <w:rFonts w:ascii="Arial" w:hAnsi="Arial" w:cs="Arial"/>
          <w:i/>
          <w:sz w:val="18"/>
          <w:szCs w:val="18"/>
        </w:rPr>
        <w:t xml:space="preserve"> </w:t>
      </w:r>
    </w:p>
    <w:p w14:paraId="7038ED2A" w14:textId="434E641C" w:rsidR="004A00FE" w:rsidRPr="00677F54" w:rsidRDefault="00677F54" w:rsidP="00AB0655">
      <w:pPr>
        <w:jc w:val="right"/>
        <w:rPr>
          <w:rFonts w:ascii="Arial" w:hAnsi="Arial" w:cs="Arial"/>
          <w:i/>
          <w:sz w:val="18"/>
          <w:szCs w:val="18"/>
        </w:rPr>
      </w:pPr>
      <w:r w:rsidRPr="00677F54">
        <w:rPr>
          <w:rFonts w:ascii="Arial" w:hAnsi="Arial" w:cs="Arial"/>
          <w:i/>
          <w:sz w:val="18"/>
          <w:szCs w:val="18"/>
        </w:rPr>
        <w:t xml:space="preserve">Nadzwyczajnego </w:t>
      </w:r>
      <w:r w:rsidR="00360508">
        <w:rPr>
          <w:rFonts w:ascii="Arial" w:hAnsi="Arial" w:cs="Arial"/>
          <w:i/>
          <w:sz w:val="18"/>
          <w:szCs w:val="18"/>
        </w:rPr>
        <w:t xml:space="preserve">Walnego </w:t>
      </w:r>
      <w:r w:rsidRPr="00677F54">
        <w:rPr>
          <w:rFonts w:ascii="Arial" w:hAnsi="Arial" w:cs="Arial"/>
          <w:i/>
          <w:sz w:val="18"/>
          <w:szCs w:val="18"/>
        </w:rPr>
        <w:t xml:space="preserve">Zgromadzenia Spółki </w:t>
      </w:r>
      <w:r w:rsidR="009D777A">
        <w:rPr>
          <w:rFonts w:ascii="Arial" w:hAnsi="Arial" w:cs="Arial"/>
          <w:i/>
          <w:sz w:val="18"/>
          <w:szCs w:val="18"/>
        </w:rPr>
        <w:t>Exalo Drilling S.A.</w:t>
      </w:r>
      <w:r w:rsidRPr="00677F54">
        <w:rPr>
          <w:rFonts w:ascii="Arial" w:hAnsi="Arial" w:cs="Arial"/>
          <w:i/>
          <w:sz w:val="18"/>
          <w:szCs w:val="18"/>
        </w:rPr>
        <w:t xml:space="preserve"> z dnia </w:t>
      </w:r>
      <w:r w:rsidR="00AB0655">
        <w:rPr>
          <w:rFonts w:ascii="Arial" w:hAnsi="Arial" w:cs="Arial"/>
          <w:i/>
          <w:sz w:val="18"/>
          <w:szCs w:val="18"/>
        </w:rPr>
        <w:t>20 stycznia</w:t>
      </w:r>
      <w:r w:rsidR="00185508">
        <w:rPr>
          <w:rFonts w:ascii="Arial" w:hAnsi="Arial" w:cs="Arial"/>
          <w:i/>
          <w:sz w:val="18"/>
          <w:szCs w:val="18"/>
        </w:rPr>
        <w:t xml:space="preserve"> </w:t>
      </w:r>
      <w:r w:rsidR="002D52F0">
        <w:rPr>
          <w:rFonts w:ascii="Arial" w:hAnsi="Arial" w:cs="Arial"/>
          <w:i/>
          <w:sz w:val="18"/>
          <w:szCs w:val="18"/>
        </w:rPr>
        <w:t xml:space="preserve"> </w:t>
      </w:r>
      <w:r w:rsidRPr="00677F54">
        <w:rPr>
          <w:rFonts w:ascii="Arial" w:hAnsi="Arial" w:cs="Arial"/>
          <w:i/>
          <w:sz w:val="18"/>
          <w:szCs w:val="18"/>
        </w:rPr>
        <w:t>20</w:t>
      </w:r>
      <w:r w:rsidR="00185508">
        <w:rPr>
          <w:rFonts w:ascii="Arial" w:hAnsi="Arial" w:cs="Arial"/>
          <w:i/>
          <w:sz w:val="18"/>
          <w:szCs w:val="18"/>
        </w:rPr>
        <w:t>2</w:t>
      </w:r>
      <w:r w:rsidR="008A4FB2">
        <w:rPr>
          <w:rFonts w:ascii="Arial" w:hAnsi="Arial" w:cs="Arial"/>
          <w:i/>
          <w:sz w:val="18"/>
          <w:szCs w:val="18"/>
        </w:rPr>
        <w:t>1</w:t>
      </w:r>
      <w:r w:rsidRPr="00677F54">
        <w:rPr>
          <w:rFonts w:ascii="Arial" w:hAnsi="Arial" w:cs="Arial"/>
          <w:i/>
          <w:sz w:val="18"/>
          <w:szCs w:val="18"/>
        </w:rPr>
        <w:t xml:space="preserve"> r.  </w:t>
      </w:r>
      <w:r w:rsidR="004A00FE" w:rsidRPr="00677F54">
        <w:rPr>
          <w:rFonts w:ascii="Arial" w:hAnsi="Arial" w:cs="Arial"/>
          <w:i/>
          <w:sz w:val="18"/>
          <w:szCs w:val="18"/>
        </w:rPr>
        <w:t xml:space="preserve">   </w:t>
      </w:r>
    </w:p>
    <w:p w14:paraId="52EF5EEA" w14:textId="77777777" w:rsidR="00677F54" w:rsidRDefault="00677F54" w:rsidP="00145680">
      <w:pPr>
        <w:jc w:val="center"/>
        <w:rPr>
          <w:rFonts w:ascii="Arial" w:hAnsi="Arial" w:cs="Arial"/>
          <w:b/>
          <w:sz w:val="22"/>
          <w:szCs w:val="28"/>
        </w:rPr>
      </w:pPr>
    </w:p>
    <w:p w14:paraId="44191E2F" w14:textId="77777777" w:rsidR="00677F54" w:rsidRDefault="00677F54" w:rsidP="00145680">
      <w:pPr>
        <w:jc w:val="center"/>
        <w:rPr>
          <w:rFonts w:ascii="Arial" w:hAnsi="Arial" w:cs="Arial"/>
          <w:b/>
          <w:sz w:val="22"/>
          <w:szCs w:val="28"/>
        </w:rPr>
      </w:pPr>
    </w:p>
    <w:p w14:paraId="12A7CF7D" w14:textId="65F98E4C" w:rsidR="00145680" w:rsidRDefault="00145680" w:rsidP="008A4FB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8"/>
        </w:rPr>
        <w:t>Ogłoszenie o wszczęciu postępowania kwalifikacyjnego na Członk</w:t>
      </w:r>
      <w:r w:rsidR="00135694">
        <w:rPr>
          <w:rFonts w:ascii="Arial" w:hAnsi="Arial" w:cs="Arial"/>
          <w:b/>
          <w:sz w:val="22"/>
          <w:szCs w:val="28"/>
        </w:rPr>
        <w:t>a</w:t>
      </w:r>
      <w:r>
        <w:rPr>
          <w:rFonts w:ascii="Arial" w:hAnsi="Arial" w:cs="Arial"/>
          <w:b/>
          <w:sz w:val="22"/>
          <w:szCs w:val="28"/>
        </w:rPr>
        <w:t xml:space="preserve"> Zarządu </w:t>
      </w:r>
      <w:r w:rsidR="00CF1EC7">
        <w:rPr>
          <w:rFonts w:ascii="Arial" w:hAnsi="Arial" w:cs="Arial"/>
          <w:b/>
          <w:sz w:val="22"/>
          <w:szCs w:val="28"/>
        </w:rPr>
        <w:t>– Wiceprezes</w:t>
      </w:r>
      <w:r w:rsidR="00135694">
        <w:rPr>
          <w:rFonts w:ascii="Arial" w:hAnsi="Arial" w:cs="Arial"/>
          <w:b/>
          <w:sz w:val="22"/>
          <w:szCs w:val="28"/>
        </w:rPr>
        <w:t>a ds. Rozwoju</w:t>
      </w:r>
      <w:r w:rsidR="00CF1EC7">
        <w:rPr>
          <w:rFonts w:ascii="Arial" w:hAnsi="Arial" w:cs="Arial"/>
          <w:b/>
          <w:sz w:val="22"/>
          <w:szCs w:val="28"/>
        </w:rPr>
        <w:t xml:space="preserve"> </w:t>
      </w:r>
      <w:r w:rsidR="00F47434">
        <w:rPr>
          <w:rFonts w:ascii="Arial" w:hAnsi="Arial" w:cs="Arial"/>
          <w:b/>
          <w:sz w:val="22"/>
          <w:szCs w:val="28"/>
        </w:rPr>
        <w:t xml:space="preserve">Spółki </w:t>
      </w:r>
      <w:r w:rsidR="009D777A">
        <w:rPr>
          <w:rFonts w:ascii="Arial" w:hAnsi="Arial" w:cs="Arial"/>
          <w:b/>
          <w:sz w:val="22"/>
          <w:szCs w:val="28"/>
        </w:rPr>
        <w:t>Exalo Drilling S.A.</w:t>
      </w:r>
      <w:r w:rsidR="00F47434">
        <w:rPr>
          <w:rFonts w:ascii="Arial" w:hAnsi="Arial" w:cs="Arial"/>
          <w:b/>
          <w:sz w:val="22"/>
          <w:szCs w:val="28"/>
        </w:rPr>
        <w:t xml:space="preserve"> </w:t>
      </w:r>
    </w:p>
    <w:p w14:paraId="4ACF9CCA" w14:textId="77777777" w:rsidR="00145680" w:rsidRDefault="00145680" w:rsidP="00145680">
      <w:pPr>
        <w:jc w:val="both"/>
        <w:rPr>
          <w:rFonts w:ascii="Arial" w:hAnsi="Arial" w:cs="Arial"/>
          <w:b/>
          <w:sz w:val="22"/>
        </w:rPr>
      </w:pPr>
    </w:p>
    <w:p w14:paraId="19BEDBEF" w14:textId="77777777" w:rsidR="00145680" w:rsidRDefault="00145680" w:rsidP="00145680">
      <w:pPr>
        <w:jc w:val="both"/>
        <w:rPr>
          <w:rFonts w:ascii="Arial" w:hAnsi="Arial" w:cs="Arial"/>
          <w:sz w:val="22"/>
        </w:rPr>
      </w:pPr>
    </w:p>
    <w:p w14:paraId="7B0E3D0F" w14:textId="6E5C4DEB" w:rsidR="00CF1EC7" w:rsidRPr="003B0FE6" w:rsidRDefault="00145680" w:rsidP="00AB0655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</w:t>
      </w:r>
      <w:r>
        <w:rPr>
          <w:rFonts w:ascii="Arial" w:eastAsia="Calibri" w:hAnsi="Arial" w:cs="Arial"/>
          <w:sz w:val="22"/>
          <w:szCs w:val="22"/>
        </w:rPr>
        <w:t xml:space="preserve">uchwały nr </w:t>
      </w:r>
      <w:r w:rsidR="00AB0655">
        <w:rPr>
          <w:rFonts w:ascii="Arial" w:eastAsia="Calibri" w:hAnsi="Arial" w:cs="Arial"/>
          <w:sz w:val="22"/>
          <w:szCs w:val="22"/>
        </w:rPr>
        <w:t xml:space="preserve">1 </w:t>
      </w:r>
      <w:r>
        <w:rPr>
          <w:rFonts w:ascii="Arial" w:hAnsi="Arial" w:cs="Arial"/>
          <w:bCs/>
          <w:sz w:val="22"/>
          <w:szCs w:val="22"/>
        </w:rPr>
        <w:t xml:space="preserve">Nadzwyczajnego </w:t>
      </w:r>
      <w:r w:rsidR="00F47434">
        <w:rPr>
          <w:rFonts w:ascii="Arial" w:hAnsi="Arial" w:cs="Arial"/>
          <w:bCs/>
          <w:sz w:val="22"/>
          <w:szCs w:val="22"/>
        </w:rPr>
        <w:t xml:space="preserve">Walnego </w:t>
      </w:r>
      <w:r>
        <w:rPr>
          <w:rFonts w:ascii="Arial" w:hAnsi="Arial" w:cs="Arial"/>
          <w:bCs/>
          <w:sz w:val="22"/>
          <w:szCs w:val="22"/>
        </w:rPr>
        <w:t xml:space="preserve">Zgromadzenia spółki </w:t>
      </w:r>
      <w:r w:rsidR="009D777A">
        <w:rPr>
          <w:rFonts w:ascii="Arial" w:hAnsi="Arial" w:cs="Arial"/>
          <w:bCs/>
          <w:sz w:val="22"/>
          <w:szCs w:val="22"/>
        </w:rPr>
        <w:t>Exalo Drilling S.A.</w:t>
      </w:r>
      <w:r w:rsidR="006270B0" w:rsidRPr="006270B0">
        <w:rPr>
          <w:rFonts w:ascii="Arial" w:hAnsi="Arial" w:cs="Arial"/>
          <w:bCs/>
          <w:sz w:val="22"/>
          <w:szCs w:val="22"/>
        </w:rPr>
        <w:t xml:space="preserve"> </w:t>
      </w:r>
      <w:r w:rsidR="00F47434">
        <w:rPr>
          <w:rFonts w:ascii="Arial" w:hAnsi="Arial" w:cs="Arial"/>
          <w:sz w:val="22"/>
          <w:szCs w:val="22"/>
        </w:rPr>
        <w:t xml:space="preserve">[„Spółka”]  </w:t>
      </w:r>
      <w:r>
        <w:rPr>
          <w:rFonts w:ascii="Arial" w:hAnsi="Arial" w:cs="Arial"/>
          <w:sz w:val="22"/>
          <w:szCs w:val="22"/>
        </w:rPr>
        <w:t xml:space="preserve">z dnia </w:t>
      </w:r>
      <w:r w:rsidR="00AB0655">
        <w:rPr>
          <w:rFonts w:ascii="Arial" w:hAnsi="Arial" w:cs="Arial"/>
          <w:sz w:val="22"/>
          <w:szCs w:val="22"/>
        </w:rPr>
        <w:t>20 stycznia</w:t>
      </w:r>
      <w:r>
        <w:rPr>
          <w:rFonts w:ascii="Arial" w:hAnsi="Arial" w:cs="Arial"/>
          <w:sz w:val="22"/>
          <w:szCs w:val="22"/>
        </w:rPr>
        <w:t xml:space="preserve"> 20</w:t>
      </w:r>
      <w:r w:rsidR="00185508">
        <w:rPr>
          <w:rFonts w:ascii="Arial" w:hAnsi="Arial" w:cs="Arial"/>
          <w:sz w:val="22"/>
          <w:szCs w:val="22"/>
        </w:rPr>
        <w:t>2</w:t>
      </w:r>
      <w:r w:rsidR="008A4FB2">
        <w:rPr>
          <w:rFonts w:ascii="Arial" w:hAnsi="Arial" w:cs="Arial"/>
          <w:sz w:val="22"/>
          <w:szCs w:val="22"/>
        </w:rPr>
        <w:t>1</w:t>
      </w:r>
      <w:r w:rsidR="006270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uruchomiono postępowanie </w:t>
      </w:r>
      <w:r w:rsidRPr="00CD5DD5">
        <w:rPr>
          <w:rFonts w:ascii="Arial" w:hAnsi="Arial" w:cs="Arial"/>
          <w:sz w:val="22"/>
          <w:szCs w:val="22"/>
        </w:rPr>
        <w:t>kwalifikacyjne na</w:t>
      </w:r>
      <w:r w:rsidR="00135694">
        <w:rPr>
          <w:rFonts w:ascii="Arial" w:hAnsi="Arial" w:cs="Arial"/>
          <w:sz w:val="22"/>
          <w:szCs w:val="22"/>
        </w:rPr>
        <w:t xml:space="preserve"> </w:t>
      </w:r>
      <w:r w:rsidR="003B0FE6">
        <w:rPr>
          <w:rFonts w:ascii="Arial" w:hAnsi="Arial" w:cs="Arial"/>
          <w:sz w:val="22"/>
          <w:szCs w:val="22"/>
        </w:rPr>
        <w:t>Członka Zarządu Spółki Exalo D</w:t>
      </w:r>
      <w:r w:rsidR="003B0FE6" w:rsidRPr="00762DFD">
        <w:rPr>
          <w:rFonts w:ascii="Arial" w:hAnsi="Arial" w:cs="Arial"/>
          <w:sz w:val="22"/>
          <w:szCs w:val="22"/>
        </w:rPr>
        <w:t xml:space="preserve">rilling S.A. z siedzibą w Pile – </w:t>
      </w:r>
      <w:r w:rsidR="003B0FE6">
        <w:rPr>
          <w:rFonts w:ascii="Arial" w:hAnsi="Arial" w:cs="Arial"/>
          <w:sz w:val="22"/>
          <w:szCs w:val="22"/>
        </w:rPr>
        <w:t>Wiceprezesa ds. Rozwoju.</w:t>
      </w:r>
    </w:p>
    <w:p w14:paraId="1DBB88BC" w14:textId="1ACD8A2B" w:rsidR="003B0FE6" w:rsidRPr="00135694" w:rsidRDefault="003B0FE6" w:rsidP="00135694">
      <w:pPr>
        <w:rPr>
          <w:rFonts w:eastAsia="Calibri"/>
          <w:sz w:val="22"/>
          <w:szCs w:val="22"/>
        </w:rPr>
      </w:pPr>
    </w:p>
    <w:p w14:paraId="358253B7" w14:textId="2165EA5D" w:rsidR="003B0FE6" w:rsidRPr="00FE4C54" w:rsidRDefault="003B0FE6" w:rsidP="003123A8">
      <w:pPr>
        <w:numPr>
          <w:ilvl w:val="0"/>
          <w:numId w:val="6"/>
        </w:numPr>
        <w:spacing w:line="32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Członka</w:t>
      </w:r>
      <w:r w:rsidRPr="00FE4C54">
        <w:rPr>
          <w:rFonts w:ascii="Arial" w:hAnsi="Arial" w:cs="Arial"/>
          <w:sz w:val="22"/>
          <w:szCs w:val="22"/>
        </w:rPr>
        <w:t xml:space="preserve"> </w:t>
      </w:r>
      <w:r w:rsidRPr="009D777A">
        <w:rPr>
          <w:rFonts w:ascii="Arial" w:hAnsi="Arial" w:cs="Arial"/>
          <w:sz w:val="22"/>
          <w:szCs w:val="22"/>
        </w:rPr>
        <w:t xml:space="preserve">Zarządu– </w:t>
      </w:r>
      <w:r>
        <w:rPr>
          <w:rFonts w:ascii="Arial" w:hAnsi="Arial" w:cs="Arial"/>
          <w:sz w:val="22"/>
          <w:szCs w:val="22"/>
        </w:rPr>
        <w:t>Wiceprezesa ds. Rozwoju</w:t>
      </w:r>
      <w:r w:rsidRPr="00D5173C">
        <w:rPr>
          <w:rFonts w:ascii="Arial" w:hAnsi="Arial" w:cs="Arial"/>
          <w:sz w:val="22"/>
          <w:szCs w:val="22"/>
        </w:rPr>
        <w:t xml:space="preserve"> </w:t>
      </w:r>
      <w:r w:rsidR="003123A8" w:rsidRPr="009D777A">
        <w:rPr>
          <w:rFonts w:ascii="Arial" w:hAnsi="Arial" w:cs="Arial"/>
          <w:sz w:val="22"/>
          <w:szCs w:val="22"/>
        </w:rPr>
        <w:t xml:space="preserve">Spółki Exalo Drilling S.A. z siedzibą w Pile </w:t>
      </w:r>
      <w:r w:rsidRPr="00D5173C">
        <w:rPr>
          <w:rFonts w:ascii="Arial" w:hAnsi="Arial" w:cs="Arial"/>
          <w:sz w:val="22"/>
          <w:szCs w:val="22"/>
        </w:rPr>
        <w:t>może</w:t>
      </w:r>
      <w:r w:rsidRPr="00FE4C54">
        <w:rPr>
          <w:rFonts w:ascii="Arial" w:hAnsi="Arial" w:cs="Arial"/>
          <w:sz w:val="22"/>
          <w:szCs w:val="22"/>
        </w:rPr>
        <w:t xml:space="preserve"> być wyłącznie osoba spełniająca łącznie następujące warunki:</w:t>
      </w:r>
    </w:p>
    <w:p w14:paraId="63D25604" w14:textId="77777777" w:rsidR="003B0FE6" w:rsidRPr="009D777A" w:rsidRDefault="003B0FE6" w:rsidP="003B0FE6">
      <w:pPr>
        <w:pStyle w:val="Akapitzlist"/>
        <w:numPr>
          <w:ilvl w:val="0"/>
          <w:numId w:val="24"/>
        </w:numPr>
        <w:spacing w:line="320" w:lineRule="exact"/>
        <w:ind w:hanging="502"/>
        <w:rPr>
          <w:sz w:val="22"/>
          <w:szCs w:val="22"/>
        </w:rPr>
      </w:pPr>
      <w:r w:rsidRPr="009D777A">
        <w:rPr>
          <w:sz w:val="22"/>
          <w:szCs w:val="22"/>
        </w:rPr>
        <w:t>posiada pełną zdolność do czynności prawnych;</w:t>
      </w:r>
    </w:p>
    <w:p w14:paraId="173ABCAF" w14:textId="77777777" w:rsidR="003B0FE6" w:rsidRPr="009D777A" w:rsidRDefault="003B0FE6" w:rsidP="003B0FE6">
      <w:pPr>
        <w:pStyle w:val="Akapitzlist"/>
        <w:numPr>
          <w:ilvl w:val="0"/>
          <w:numId w:val="24"/>
        </w:numPr>
        <w:spacing w:line="320" w:lineRule="exact"/>
        <w:ind w:hanging="502"/>
        <w:rPr>
          <w:sz w:val="22"/>
          <w:szCs w:val="22"/>
        </w:rPr>
      </w:pPr>
      <w:r w:rsidRPr="009D777A">
        <w:rPr>
          <w:sz w:val="22"/>
          <w:szCs w:val="22"/>
        </w:rPr>
        <w:t>posiada obywatelstwo kraju z Europejskiego Obszaru Gospodarczego i znajomość języka polskiego w stopniu równym z ojczystym;</w:t>
      </w:r>
    </w:p>
    <w:p w14:paraId="43654843" w14:textId="77777777" w:rsidR="003B0FE6" w:rsidRPr="009D777A" w:rsidRDefault="003B0FE6" w:rsidP="003B0FE6">
      <w:pPr>
        <w:pStyle w:val="Akapitzlist"/>
        <w:numPr>
          <w:ilvl w:val="0"/>
          <w:numId w:val="24"/>
        </w:numPr>
        <w:spacing w:line="320" w:lineRule="exact"/>
        <w:ind w:hanging="502"/>
        <w:rPr>
          <w:sz w:val="22"/>
          <w:szCs w:val="22"/>
        </w:rPr>
      </w:pPr>
      <w:r w:rsidRPr="009D777A">
        <w:rPr>
          <w:sz w:val="22"/>
          <w:szCs w:val="22"/>
        </w:rPr>
        <w:t>korzysta w pełni z praw publicznych; </w:t>
      </w:r>
    </w:p>
    <w:p w14:paraId="1F91FF25" w14:textId="77777777" w:rsidR="003B0FE6" w:rsidRPr="00FE4C54" w:rsidRDefault="003B0FE6" w:rsidP="003B0FE6">
      <w:pPr>
        <w:numPr>
          <w:ilvl w:val="0"/>
          <w:numId w:val="24"/>
        </w:numPr>
        <w:spacing w:line="320" w:lineRule="exact"/>
        <w:ind w:hanging="50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173C">
        <w:rPr>
          <w:rFonts w:ascii="Arial" w:eastAsia="Calibri" w:hAnsi="Arial" w:cs="Arial"/>
          <w:sz w:val="22"/>
          <w:szCs w:val="22"/>
          <w:lang w:eastAsia="en-US"/>
        </w:rPr>
        <w:t>posiada wykształcenie wyższe lub wykształcenie wyższe uzyskane za</w:t>
      </w:r>
      <w:r w:rsidRPr="00FE4C54">
        <w:rPr>
          <w:rFonts w:ascii="Arial" w:eastAsia="Calibri" w:hAnsi="Arial" w:cs="Arial"/>
          <w:sz w:val="22"/>
          <w:szCs w:val="22"/>
          <w:lang w:eastAsia="en-US"/>
        </w:rPr>
        <w:t xml:space="preserve"> granicą uznane w Rzeczypospolitej Polskiej, na podstawie przepisów odrębnych;</w:t>
      </w:r>
    </w:p>
    <w:p w14:paraId="3EF5E8E3" w14:textId="481AE49A" w:rsidR="003B0FE6" w:rsidRPr="00FE4C54" w:rsidRDefault="003B0FE6" w:rsidP="003B0FE6">
      <w:pPr>
        <w:numPr>
          <w:ilvl w:val="0"/>
          <w:numId w:val="24"/>
        </w:numPr>
        <w:spacing w:line="320" w:lineRule="exact"/>
        <w:ind w:hanging="50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na podstawie umowy o pracę, powołania, wyboru, mianowania, spółdzielczej umowy o pracę, lub świadczenia pracy na podstawie innej umowy lub wykonywania działalności gospodarczej na własny rachunek</w:t>
      </w:r>
      <w:r w:rsidRPr="00CB7FE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F41A03" w14:textId="77777777" w:rsidR="003B0FE6" w:rsidRPr="00FE4C54" w:rsidRDefault="003B0FE6" w:rsidP="003B0FE6">
      <w:pPr>
        <w:numPr>
          <w:ilvl w:val="0"/>
          <w:numId w:val="24"/>
        </w:numPr>
        <w:spacing w:line="320" w:lineRule="exact"/>
        <w:ind w:hanging="50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sz w:val="22"/>
          <w:szCs w:val="22"/>
          <w:lang w:eastAsia="en-US"/>
        </w:rPr>
        <w:t>posiada co najmniej 3-letnie doświadczenie na stanowiskach kierowniczych lub samodzielnych albo wynikające z prowadzenia działalności gospodarczej na własny rachunek;</w:t>
      </w:r>
    </w:p>
    <w:p w14:paraId="0196E539" w14:textId="77777777" w:rsidR="003B0FE6" w:rsidRPr="00FE4C54" w:rsidRDefault="003B0FE6" w:rsidP="003B0FE6">
      <w:pPr>
        <w:numPr>
          <w:ilvl w:val="0"/>
          <w:numId w:val="24"/>
        </w:numPr>
        <w:spacing w:line="320" w:lineRule="exact"/>
        <w:ind w:hanging="50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we właściwych przepisach prawa, a w szczególności nie narusza ograniczeń lub zakazów zajmowania stanowiska członka organu zarządzającego w spółkach handlowych, w szczególności wynikających z:</w:t>
      </w:r>
    </w:p>
    <w:p w14:paraId="14E46033" w14:textId="752A15C6" w:rsidR="003B0FE6" w:rsidRPr="00FE4C54" w:rsidRDefault="003B0FE6" w:rsidP="0094330E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1276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>Ustawy z dnia 15 września 20</w:t>
      </w:r>
      <w:r w:rsidR="0094330E">
        <w:rPr>
          <w:rFonts w:ascii="Arial" w:eastAsia="Calibri" w:hAnsi="Arial" w:cs="Arial"/>
          <w:color w:val="000000"/>
          <w:sz w:val="22"/>
          <w:szCs w:val="22"/>
          <w:lang w:eastAsia="en-US"/>
        </w:rPr>
        <w:t>00 r. Kodeks spółek handlowych</w:t>
      </w: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184B499D" w14:textId="3B990A7B" w:rsidR="003B0FE6" w:rsidRPr="00FE4C54" w:rsidRDefault="003B0FE6" w:rsidP="0094330E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1276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16 grudnia 2016 r. o zasadach zarządzania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mieniem państwowym</w:t>
      </w: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1B53DD26" w14:textId="57D59A50" w:rsidR="003B0FE6" w:rsidRPr="00FE4C54" w:rsidRDefault="003B0FE6" w:rsidP="0094330E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1276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>Ustawy z dnia 3 marca 2000 r. o wynagradzaniu osób kierujących niektórymi podmiotami prawnymi,</w:t>
      </w:r>
    </w:p>
    <w:p w14:paraId="7B57B31C" w14:textId="77F5A0A4" w:rsidR="003B0FE6" w:rsidRPr="00FE4C54" w:rsidRDefault="003B0FE6" w:rsidP="0094330E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ind w:left="1276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E4C54">
        <w:rPr>
          <w:rFonts w:ascii="Arial" w:eastAsia="Calibri" w:hAnsi="Arial" w:cs="Arial"/>
          <w:color w:val="000000"/>
          <w:sz w:val="22"/>
          <w:szCs w:val="22"/>
          <w:lang w:eastAsia="en-US"/>
        </w:rPr>
        <w:t>Ustawy z dnia 21 sierpnia 1997 r. o ograniczeniu prowadzenia działalności gospodarczej przez osoby pełniące funkcje publiczne</w:t>
      </w:r>
      <w:r w:rsidR="0094330E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6E7F397C" w14:textId="77777777" w:rsidR="003B0FE6" w:rsidRPr="00D5173C" w:rsidRDefault="003B0FE6" w:rsidP="003B0FE6">
      <w:pPr>
        <w:pStyle w:val="Akapitzlist"/>
        <w:numPr>
          <w:ilvl w:val="0"/>
          <w:numId w:val="24"/>
        </w:numPr>
        <w:rPr>
          <w:rFonts w:eastAsia="Calibri"/>
          <w:sz w:val="22"/>
          <w:szCs w:val="22"/>
        </w:rPr>
      </w:pPr>
      <w:r w:rsidRPr="00D5173C">
        <w:rPr>
          <w:rFonts w:eastAsia="Calibri"/>
          <w:sz w:val="22"/>
          <w:szCs w:val="22"/>
        </w:rPr>
        <w:t xml:space="preserve">posiada znajomość zasad funkcjonowania spółek prawa handlowego oraz wiedzę o zakresie działalności Spółki i sektorze, w którym działa Spółka. </w:t>
      </w:r>
    </w:p>
    <w:p w14:paraId="1A9BD965" w14:textId="77777777" w:rsidR="00F47434" w:rsidRPr="00D7698B" w:rsidRDefault="00F47434" w:rsidP="00D7698B">
      <w:pPr>
        <w:spacing w:line="320" w:lineRule="exact"/>
        <w:ind w:left="78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EFAE2A" w14:textId="44CECE0E" w:rsidR="002A6AA3" w:rsidRPr="00A35EE0" w:rsidRDefault="002A6AA3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35EE0">
        <w:rPr>
          <w:rFonts w:ascii="Arial" w:hAnsi="Arial" w:cs="Arial"/>
          <w:sz w:val="22"/>
          <w:szCs w:val="22"/>
        </w:rPr>
        <w:t xml:space="preserve">Kandydatem na </w:t>
      </w:r>
      <w:r w:rsidR="00F47434">
        <w:rPr>
          <w:rFonts w:ascii="Arial" w:hAnsi="Arial" w:cs="Arial"/>
          <w:sz w:val="22"/>
          <w:szCs w:val="22"/>
        </w:rPr>
        <w:t>C</w:t>
      </w:r>
      <w:r w:rsidRPr="00A35EE0">
        <w:rPr>
          <w:rFonts w:ascii="Arial" w:hAnsi="Arial" w:cs="Arial"/>
          <w:sz w:val="22"/>
          <w:szCs w:val="22"/>
        </w:rPr>
        <w:t>złonka Zarządu nie może być osoba, która spełnia którykolwiek z warunków wykluczających pełnienie funkcji Członka Zarządu określonych w art. 22 pkt 2 Ustawy</w:t>
      </w:r>
      <w:r w:rsidR="00324AAB" w:rsidRPr="00A35EE0">
        <w:rPr>
          <w:rFonts w:ascii="Arial" w:hAnsi="Arial" w:cs="Arial"/>
          <w:sz w:val="22"/>
          <w:szCs w:val="22"/>
        </w:rPr>
        <w:t xml:space="preserve"> z dnia 16 grudnia 2016 r. o zasadach zarządzania mieniem państwowym</w:t>
      </w:r>
      <w:r w:rsidR="00685241">
        <w:rPr>
          <w:rFonts w:ascii="Arial" w:hAnsi="Arial" w:cs="Arial"/>
          <w:sz w:val="22"/>
          <w:szCs w:val="22"/>
        </w:rPr>
        <w:t>.</w:t>
      </w:r>
    </w:p>
    <w:p w14:paraId="70F95D1E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29763C44" w14:textId="1D2B4F10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7A6ABC">
        <w:rPr>
          <w:rFonts w:ascii="Arial" w:hAnsi="Arial" w:cs="Arial"/>
          <w:sz w:val="22"/>
          <w:szCs w:val="22"/>
        </w:rPr>
        <w:lastRenderedPageBreak/>
        <w:t xml:space="preserve">Postępowanie kwalifikacyjne prowadzi się wyłącznie co do kandydatur osób, które przedłożyły Spółce PGNiG S.A. kompletnie i poprawnie wypełnione Zgłoszenie kandydata na Członka Zarządu </w:t>
      </w:r>
      <w:r w:rsidR="00CF1EC7">
        <w:rPr>
          <w:rFonts w:ascii="Arial" w:hAnsi="Arial" w:cs="Arial"/>
          <w:sz w:val="22"/>
          <w:szCs w:val="22"/>
        </w:rPr>
        <w:t xml:space="preserve">– Wiceprezesa </w:t>
      </w:r>
      <w:r w:rsidR="00135694">
        <w:rPr>
          <w:rFonts w:ascii="Arial" w:hAnsi="Arial" w:cs="Arial"/>
          <w:sz w:val="22"/>
          <w:szCs w:val="22"/>
        </w:rPr>
        <w:t xml:space="preserve">ds. Rozwoju </w:t>
      </w:r>
      <w:r w:rsidR="009D777A" w:rsidRPr="007A6ABC">
        <w:rPr>
          <w:rFonts w:ascii="Arial" w:hAnsi="Arial" w:cs="Arial"/>
          <w:sz w:val="22"/>
          <w:szCs w:val="22"/>
        </w:rPr>
        <w:t>Exalo Drilling</w:t>
      </w:r>
      <w:r w:rsidR="000909E4" w:rsidRPr="007A6ABC">
        <w:rPr>
          <w:rFonts w:ascii="Arial" w:hAnsi="Arial" w:cs="Arial"/>
          <w:sz w:val="22"/>
          <w:szCs w:val="22"/>
        </w:rPr>
        <w:t xml:space="preserve"> S.A.</w:t>
      </w:r>
      <w:r w:rsidR="00BA1806" w:rsidRPr="007A6ABC">
        <w:rPr>
          <w:rFonts w:ascii="Arial" w:hAnsi="Arial" w:cs="Arial"/>
          <w:sz w:val="22"/>
          <w:szCs w:val="22"/>
        </w:rPr>
        <w:t xml:space="preserve"> </w:t>
      </w:r>
      <w:r w:rsidRPr="007A6ABC">
        <w:rPr>
          <w:rFonts w:ascii="Arial" w:hAnsi="Arial" w:cs="Arial"/>
          <w:sz w:val="22"/>
          <w:szCs w:val="22"/>
        </w:rPr>
        <w:t>[„Zgłoszenie kandydata”] wraz ze wszystkimi załącznikami</w:t>
      </w:r>
      <w:r w:rsidR="007A6ABC" w:rsidRPr="007A6ABC">
        <w:rPr>
          <w:rFonts w:ascii="Arial" w:hAnsi="Arial" w:cs="Arial"/>
          <w:sz w:val="22"/>
          <w:szCs w:val="22"/>
        </w:rPr>
        <w:t xml:space="preserve">. </w:t>
      </w:r>
    </w:p>
    <w:p w14:paraId="74E1E06E" w14:textId="45D136F1" w:rsidR="007A6ABC" w:rsidRPr="007A6ABC" w:rsidRDefault="007A6ABC" w:rsidP="00135694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86BDDF7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formularza: „Zgłoszenie kandydata” stanowi załącznik do ogłoszenia.</w:t>
      </w:r>
    </w:p>
    <w:p w14:paraId="7D2F05E6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1002391A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Dokumenty złożone w postępowaniu kwalifikacyjnym niebędące oryginałami nie podlegają zwrotowi.</w:t>
      </w:r>
    </w:p>
    <w:p w14:paraId="40554754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29E33CA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złożone w języku obcym muszą zawierać tłumaczenie na język polski przez tłumacza przysięgłego. </w:t>
      </w:r>
    </w:p>
    <w:p w14:paraId="2A3590CB" w14:textId="77777777" w:rsidR="00145680" w:rsidRDefault="00145680" w:rsidP="00145680">
      <w:pPr>
        <w:pStyle w:val="Akapitzlist"/>
        <w:ind w:left="0"/>
        <w:rPr>
          <w:sz w:val="22"/>
          <w:szCs w:val="22"/>
        </w:rPr>
      </w:pPr>
    </w:p>
    <w:p w14:paraId="6897F488" w14:textId="6C299F52" w:rsidR="000909E4" w:rsidRPr="00135694" w:rsidRDefault="00145680" w:rsidP="00AB065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0909E4">
        <w:rPr>
          <w:rFonts w:ascii="Arial" w:hAnsi="Arial" w:cs="Arial"/>
          <w:sz w:val="22"/>
          <w:szCs w:val="22"/>
        </w:rPr>
        <w:t xml:space="preserve">w terminie do dnia  </w:t>
      </w:r>
      <w:r w:rsidR="00AB0655">
        <w:rPr>
          <w:rFonts w:ascii="Arial" w:hAnsi="Arial" w:cs="Arial"/>
          <w:sz w:val="22"/>
          <w:szCs w:val="22"/>
        </w:rPr>
        <w:t>29 stycznia</w:t>
      </w:r>
      <w:r w:rsidR="000909E4">
        <w:rPr>
          <w:rFonts w:ascii="Arial" w:hAnsi="Arial" w:cs="Arial"/>
          <w:sz w:val="22"/>
          <w:szCs w:val="22"/>
        </w:rPr>
        <w:t xml:space="preserve"> 20</w:t>
      </w:r>
      <w:r w:rsidR="007A6ABC">
        <w:rPr>
          <w:rFonts w:ascii="Arial" w:hAnsi="Arial" w:cs="Arial"/>
          <w:sz w:val="22"/>
          <w:szCs w:val="22"/>
        </w:rPr>
        <w:t>2</w:t>
      </w:r>
      <w:r w:rsidR="008A4FB2">
        <w:rPr>
          <w:rFonts w:ascii="Arial" w:hAnsi="Arial" w:cs="Arial"/>
          <w:sz w:val="22"/>
          <w:szCs w:val="22"/>
        </w:rPr>
        <w:t>1</w:t>
      </w:r>
      <w:r w:rsidR="000909E4">
        <w:rPr>
          <w:rFonts w:ascii="Arial" w:hAnsi="Arial" w:cs="Arial"/>
          <w:sz w:val="22"/>
          <w:szCs w:val="22"/>
        </w:rPr>
        <w:t xml:space="preserve"> r. do godz. 1</w:t>
      </w:r>
      <w:r w:rsidR="004837B4">
        <w:rPr>
          <w:rFonts w:ascii="Arial" w:hAnsi="Arial" w:cs="Arial"/>
          <w:sz w:val="22"/>
          <w:szCs w:val="22"/>
        </w:rPr>
        <w:t>3</w:t>
      </w:r>
      <w:r w:rsidR="000909E4">
        <w:rPr>
          <w:rFonts w:ascii="Arial" w:hAnsi="Arial" w:cs="Arial"/>
          <w:sz w:val="22"/>
          <w:szCs w:val="22"/>
        </w:rPr>
        <w:t xml:space="preserve">.00 (decyduje data wpływu zgłoszenia do PGNiG S.A.) </w:t>
      </w:r>
      <w:r>
        <w:rPr>
          <w:rFonts w:ascii="Arial" w:hAnsi="Arial" w:cs="Arial"/>
          <w:sz w:val="22"/>
          <w:szCs w:val="22"/>
        </w:rPr>
        <w:t>w zaklejonej kopercie z podaniem adresu: Polskie Górnictwo Naftowe i Gazownictwo S.A.</w:t>
      </w:r>
      <w:r w:rsidR="008F73D6">
        <w:rPr>
          <w:rFonts w:ascii="Arial" w:hAnsi="Arial" w:cs="Arial"/>
          <w:sz w:val="22"/>
          <w:szCs w:val="22"/>
        </w:rPr>
        <w:t xml:space="preserve"> Departament Zarządzania Grupą Kapitałową,</w:t>
      </w:r>
      <w:r>
        <w:rPr>
          <w:rFonts w:ascii="Arial" w:hAnsi="Arial" w:cs="Arial"/>
          <w:sz w:val="22"/>
          <w:szCs w:val="22"/>
        </w:rPr>
        <w:t xml:space="preserve"> ul. M.</w:t>
      </w:r>
      <w:r w:rsidR="007F7861">
        <w:rPr>
          <w:rFonts w:ascii="Arial" w:hAnsi="Arial" w:cs="Arial"/>
          <w:sz w:val="22"/>
          <w:szCs w:val="22"/>
        </w:rPr>
        <w:t xml:space="preserve"> Kasprzaka 25, 01-224 Warszawa </w:t>
      </w:r>
      <w:r>
        <w:rPr>
          <w:rFonts w:ascii="Arial" w:hAnsi="Arial" w:cs="Arial"/>
          <w:sz w:val="22"/>
          <w:szCs w:val="22"/>
        </w:rPr>
        <w:t xml:space="preserve">wraz z dopiskiem </w:t>
      </w:r>
      <w:r w:rsidR="000909E4">
        <w:rPr>
          <w:rFonts w:ascii="Arial" w:hAnsi="Arial" w:cs="Arial"/>
          <w:sz w:val="22"/>
          <w:szCs w:val="22"/>
        </w:rPr>
        <w:t>stanowiska, na które kandydat aplikuje:</w:t>
      </w:r>
    </w:p>
    <w:p w14:paraId="6CD3DE8E" w14:textId="5236638C" w:rsidR="003B0FE6" w:rsidRPr="00F5244F" w:rsidRDefault="003B0FE6" w:rsidP="003123A8">
      <w:pPr>
        <w:numPr>
          <w:ilvl w:val="1"/>
          <w:numId w:val="6"/>
        </w:numPr>
        <w:spacing w:line="320" w:lineRule="exact"/>
        <w:ind w:left="993" w:hanging="284"/>
        <w:jc w:val="both"/>
        <w:rPr>
          <w:rFonts w:ascii="Arial" w:hAnsi="Arial" w:cs="Arial"/>
          <w:sz w:val="22"/>
          <w:szCs w:val="22"/>
        </w:rPr>
      </w:pPr>
      <w:r w:rsidRPr="00F5244F">
        <w:rPr>
          <w:rFonts w:ascii="Arial" w:hAnsi="Arial" w:cs="Arial"/>
          <w:sz w:val="22"/>
          <w:szCs w:val="22"/>
        </w:rPr>
        <w:t>„Postępowanie kwalifikacyjne na Członka Zarządu</w:t>
      </w:r>
      <w:r w:rsidR="008A4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Wiceprezesa ds. Rozwoju</w:t>
      </w:r>
      <w:r w:rsidR="003123A8" w:rsidRPr="003123A8">
        <w:rPr>
          <w:rFonts w:ascii="Arial" w:hAnsi="Arial" w:cs="Arial"/>
          <w:sz w:val="22"/>
          <w:szCs w:val="22"/>
        </w:rPr>
        <w:t xml:space="preserve"> </w:t>
      </w:r>
      <w:r w:rsidR="003123A8" w:rsidRPr="00F5244F">
        <w:rPr>
          <w:rFonts w:ascii="Arial" w:hAnsi="Arial" w:cs="Arial"/>
          <w:sz w:val="22"/>
          <w:szCs w:val="22"/>
        </w:rPr>
        <w:t>Exalo Drilling S.A.</w:t>
      </w:r>
      <w:r w:rsidRPr="00F5244F">
        <w:rPr>
          <w:rFonts w:ascii="Arial" w:hAnsi="Arial" w:cs="Arial"/>
          <w:sz w:val="22"/>
          <w:szCs w:val="22"/>
        </w:rPr>
        <w:t xml:space="preserve"> Nie otwierać”.</w:t>
      </w:r>
    </w:p>
    <w:p w14:paraId="288CE7A4" w14:textId="77777777" w:rsidR="00752215" w:rsidRDefault="00752215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09F3713" w14:textId="28D301FA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w terminie wskazanym w pkt </w:t>
      </w:r>
      <w:r w:rsidR="00135694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powyżej, w kancelarii ogólnej mieszczącej się w siedzibie Spółki PGNiG S.A.</w:t>
      </w:r>
      <w:r w:rsidR="007572CC">
        <w:rPr>
          <w:rFonts w:ascii="Arial" w:hAnsi="Arial" w:cs="Arial"/>
          <w:sz w:val="22"/>
          <w:szCs w:val="22"/>
        </w:rPr>
        <w:t xml:space="preserve"> przy </w:t>
      </w:r>
      <w:r w:rsidR="007A6AB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M. Kasprzaka 25</w:t>
      </w:r>
      <w:r w:rsidR="007572CC">
        <w:rPr>
          <w:rFonts w:ascii="Arial" w:hAnsi="Arial" w:cs="Arial"/>
          <w:sz w:val="22"/>
          <w:szCs w:val="22"/>
        </w:rPr>
        <w:t xml:space="preserve"> </w:t>
      </w:r>
      <w:r w:rsidR="0077766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Warszaw</w:t>
      </w:r>
      <w:r w:rsidR="00777666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>lub przesłać pocztą na adres: Polskie Górnictwo Naftowe i Gazownictwo S.A.</w:t>
      </w:r>
      <w:r w:rsidR="00B47F03" w:rsidRPr="00B47F03">
        <w:t xml:space="preserve"> </w:t>
      </w:r>
      <w:r w:rsidR="00B47F03" w:rsidRPr="00B47F03">
        <w:rPr>
          <w:rFonts w:ascii="Arial" w:hAnsi="Arial" w:cs="Arial"/>
          <w:sz w:val="22"/>
          <w:szCs w:val="22"/>
        </w:rPr>
        <w:t>Departament Zarządzania Grupą Kapitałową</w:t>
      </w:r>
      <w:r>
        <w:rPr>
          <w:rFonts w:ascii="Arial" w:hAnsi="Arial" w:cs="Arial"/>
          <w:sz w:val="22"/>
          <w:szCs w:val="22"/>
        </w:rPr>
        <w:t xml:space="preserve">, </w:t>
      </w:r>
      <w:r w:rsidR="007A6AB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M. Kasprzaka 25, 01-224 Warszawa. </w:t>
      </w:r>
    </w:p>
    <w:p w14:paraId="3710AC18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15A6E68B" w14:textId="0D01126D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Zgłoszenia przesłane pocztą należy doręczyć PGNiG S.A. w terminie wskazanym w pkt </w:t>
      </w:r>
      <w:r w:rsidR="0013569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powyżej (decyduje data wpływu „Zgłoszenia </w:t>
      </w:r>
      <w:r w:rsidR="00F037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andydata” do PGNiG S.A.).</w:t>
      </w:r>
    </w:p>
    <w:p w14:paraId="3EE72376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4482BDA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„Zgłoszenie </w:t>
      </w:r>
      <w:r w:rsidR="00F037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andydata” złożone po upływie terminu określonego do ich przyjmowania nie podlega rozpatrzeniu.</w:t>
      </w:r>
    </w:p>
    <w:p w14:paraId="1FC716B3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33BE95F6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  <w:lang w:eastAsia="ar-SA"/>
        </w:rPr>
        <w:t xml:space="preserve">Zgłoszenie </w:t>
      </w:r>
      <w:r w:rsidR="00F0373C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andydata” niekompletne lub niespełniające wymogów określonych w ogłoszeniu o postępowaniu kwalifikacyjnym nie podlega rozpatrzeniu.</w:t>
      </w:r>
    </w:p>
    <w:p w14:paraId="318BDC67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D9333AF" w14:textId="4EA347D0" w:rsidR="00145680" w:rsidRDefault="00145680" w:rsidP="00AB065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zgłoszeń nastąpi w dniu </w:t>
      </w:r>
      <w:r w:rsidR="00AB0655">
        <w:rPr>
          <w:rFonts w:ascii="Arial" w:hAnsi="Arial" w:cs="Arial"/>
          <w:sz w:val="22"/>
          <w:szCs w:val="22"/>
        </w:rPr>
        <w:t>29 stycznia</w:t>
      </w:r>
      <w:r>
        <w:rPr>
          <w:rFonts w:ascii="Arial" w:hAnsi="Arial" w:cs="Arial"/>
          <w:sz w:val="22"/>
          <w:szCs w:val="22"/>
        </w:rPr>
        <w:t xml:space="preserve"> 20</w:t>
      </w:r>
      <w:r w:rsidR="007A6ABC">
        <w:rPr>
          <w:rFonts w:ascii="Arial" w:hAnsi="Arial" w:cs="Arial"/>
          <w:sz w:val="22"/>
          <w:szCs w:val="22"/>
        </w:rPr>
        <w:t>2</w:t>
      </w:r>
      <w:r w:rsidR="008A4FB2">
        <w:rPr>
          <w:rFonts w:ascii="Arial" w:hAnsi="Arial" w:cs="Arial"/>
          <w:sz w:val="22"/>
          <w:szCs w:val="22"/>
        </w:rPr>
        <w:t>1</w:t>
      </w:r>
      <w:r w:rsidR="004D7F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332995D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73267FD" w14:textId="77777777" w:rsidR="00145680" w:rsidRDefault="00145680" w:rsidP="00CF1EC7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Rozmowa kwalifikacyjna z każdym z </w:t>
      </w:r>
      <w:r w:rsidR="004D7F3F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andydatów spełniających wymogi określone w ogłoszeniu odbędzie się w Warszawie przy ul. M. Kasprzaka 25</w:t>
      </w:r>
      <w:r w:rsidR="00CF1EC7">
        <w:rPr>
          <w:rFonts w:ascii="Arial" w:hAnsi="Arial" w:cs="Arial"/>
          <w:sz w:val="22"/>
          <w:szCs w:val="22"/>
          <w:lang w:eastAsia="ar-SA"/>
        </w:rPr>
        <w:t xml:space="preserve"> lub w formie zdalnej (wideokonferencja)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Informacja w sprawie terminu i godziny rozmowy kwalifikacyjnej podana zostanie </w:t>
      </w:r>
      <w:r w:rsidR="004D7F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andydatowi telefonicznie lub </w:t>
      </w:r>
      <w:r>
        <w:rPr>
          <w:rFonts w:ascii="Arial" w:hAnsi="Arial" w:cs="Arial"/>
          <w:sz w:val="22"/>
          <w:szCs w:val="22"/>
          <w:lang w:eastAsia="ar-SA"/>
        </w:rPr>
        <w:t xml:space="preserve">za pośrednictwem poczty elektronicznej. </w:t>
      </w:r>
    </w:p>
    <w:p w14:paraId="63CC41A1" w14:textId="77777777" w:rsidR="00A734F6" w:rsidRDefault="00A734F6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DFEACE8" w14:textId="77777777" w:rsidR="00145680" w:rsidRDefault="00145680" w:rsidP="007A6ABC">
      <w:pPr>
        <w:numPr>
          <w:ilvl w:val="0"/>
          <w:numId w:val="6"/>
        </w:numPr>
        <w:spacing w:line="320" w:lineRule="exact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Przedmiotem rozmowy kwalifikacyjnej będą następujące zagadnienia:</w:t>
      </w:r>
    </w:p>
    <w:p w14:paraId="1E3C1DF2" w14:textId="77777777" w:rsidR="00145680" w:rsidRPr="007A6ABC" w:rsidRDefault="004D7F3F" w:rsidP="007A6ABC">
      <w:pPr>
        <w:pStyle w:val="Akapitzlist"/>
        <w:numPr>
          <w:ilvl w:val="0"/>
          <w:numId w:val="19"/>
        </w:numPr>
        <w:spacing w:line="320" w:lineRule="exact"/>
        <w:rPr>
          <w:sz w:val="22"/>
          <w:szCs w:val="22"/>
          <w:lang w:eastAsia="ar-SA"/>
        </w:rPr>
      </w:pPr>
      <w:r w:rsidRPr="007A6ABC">
        <w:rPr>
          <w:sz w:val="22"/>
          <w:szCs w:val="22"/>
          <w:lang w:eastAsia="ar-SA"/>
        </w:rPr>
        <w:t>wiedza o specyfice i</w:t>
      </w:r>
      <w:r w:rsidR="00145680" w:rsidRPr="007A6ABC">
        <w:rPr>
          <w:sz w:val="22"/>
          <w:szCs w:val="22"/>
          <w:lang w:eastAsia="ar-SA"/>
        </w:rPr>
        <w:t xml:space="preserve"> działalności Spółki oraz o </w:t>
      </w:r>
      <w:r w:rsidR="00FD499A" w:rsidRPr="007A6ABC">
        <w:rPr>
          <w:sz w:val="22"/>
          <w:szCs w:val="22"/>
          <w:lang w:eastAsia="ar-SA"/>
        </w:rPr>
        <w:t>obszarze/</w:t>
      </w:r>
      <w:r w:rsidR="00145680" w:rsidRPr="007A6ABC">
        <w:rPr>
          <w:sz w:val="22"/>
          <w:szCs w:val="22"/>
          <w:lang w:eastAsia="ar-SA"/>
        </w:rPr>
        <w:t>sektorze</w:t>
      </w:r>
      <w:r w:rsidR="00FD499A" w:rsidRPr="007A6ABC">
        <w:rPr>
          <w:sz w:val="22"/>
          <w:szCs w:val="22"/>
          <w:lang w:eastAsia="ar-SA"/>
        </w:rPr>
        <w:t xml:space="preserve"> i rynk</w:t>
      </w:r>
      <w:r w:rsidR="009C4EED" w:rsidRPr="007A6ABC">
        <w:rPr>
          <w:sz w:val="22"/>
          <w:szCs w:val="22"/>
          <w:lang w:eastAsia="ar-SA"/>
        </w:rPr>
        <w:t>u</w:t>
      </w:r>
      <w:r w:rsidR="00145680" w:rsidRPr="007A6ABC">
        <w:rPr>
          <w:sz w:val="22"/>
          <w:szCs w:val="22"/>
          <w:lang w:eastAsia="ar-SA"/>
        </w:rPr>
        <w:t>,</w:t>
      </w:r>
      <w:r w:rsidR="004D6BF6" w:rsidRPr="007A6ABC">
        <w:rPr>
          <w:sz w:val="22"/>
          <w:szCs w:val="22"/>
          <w:lang w:eastAsia="ar-SA"/>
        </w:rPr>
        <w:t xml:space="preserve"> </w:t>
      </w:r>
      <w:r w:rsidR="009C4EED" w:rsidRPr="007A6ABC">
        <w:rPr>
          <w:sz w:val="22"/>
          <w:szCs w:val="22"/>
          <w:lang w:eastAsia="ar-SA"/>
        </w:rPr>
        <w:t>na</w:t>
      </w:r>
      <w:r w:rsidR="00145680" w:rsidRPr="007A6ABC">
        <w:rPr>
          <w:sz w:val="22"/>
          <w:szCs w:val="22"/>
          <w:lang w:eastAsia="ar-SA"/>
        </w:rPr>
        <w:t xml:space="preserve"> który</w:t>
      </w:r>
      <w:r w:rsidR="004D6BF6" w:rsidRPr="007A6ABC">
        <w:rPr>
          <w:sz w:val="22"/>
          <w:szCs w:val="22"/>
          <w:lang w:eastAsia="ar-SA"/>
        </w:rPr>
        <w:t>m</w:t>
      </w:r>
      <w:r w:rsidR="00145680" w:rsidRPr="007A6ABC">
        <w:rPr>
          <w:sz w:val="22"/>
          <w:szCs w:val="22"/>
          <w:lang w:eastAsia="ar-SA"/>
        </w:rPr>
        <w:t xml:space="preserve"> Spółka działa</w:t>
      </w:r>
      <w:r w:rsidR="004D6BF6" w:rsidRPr="007A6ABC">
        <w:rPr>
          <w:sz w:val="22"/>
          <w:szCs w:val="22"/>
          <w:lang w:eastAsia="ar-SA"/>
        </w:rPr>
        <w:t xml:space="preserve"> i jego otoczeniu regulacyjnym</w:t>
      </w:r>
      <w:r w:rsidR="00145680" w:rsidRPr="007A6ABC">
        <w:rPr>
          <w:sz w:val="22"/>
          <w:szCs w:val="22"/>
          <w:lang w:eastAsia="ar-SA"/>
        </w:rPr>
        <w:t>;</w:t>
      </w:r>
    </w:p>
    <w:p w14:paraId="03558258" w14:textId="77777777" w:rsidR="00145680" w:rsidRPr="007A6ABC" w:rsidRDefault="00145680" w:rsidP="007A6ABC">
      <w:pPr>
        <w:pStyle w:val="Akapitzlist"/>
        <w:numPr>
          <w:ilvl w:val="0"/>
          <w:numId w:val="19"/>
        </w:numPr>
        <w:spacing w:line="320" w:lineRule="exact"/>
        <w:rPr>
          <w:sz w:val="22"/>
          <w:szCs w:val="22"/>
          <w:lang w:eastAsia="ar-SA"/>
        </w:rPr>
      </w:pPr>
      <w:r w:rsidRPr="007A6ABC">
        <w:rPr>
          <w:sz w:val="22"/>
          <w:szCs w:val="22"/>
          <w:lang w:eastAsia="ar-SA"/>
        </w:rPr>
        <w:t>znajomość zagadnień związanych z zarządzaniem i kierowaniem zespołami pracowników;</w:t>
      </w:r>
    </w:p>
    <w:p w14:paraId="02760AA4" w14:textId="77777777" w:rsidR="00145680" w:rsidRPr="007A6ABC" w:rsidRDefault="00145680" w:rsidP="007A6ABC">
      <w:pPr>
        <w:pStyle w:val="Akapitzlist"/>
        <w:numPr>
          <w:ilvl w:val="0"/>
          <w:numId w:val="19"/>
        </w:numPr>
        <w:spacing w:line="320" w:lineRule="exact"/>
        <w:rPr>
          <w:sz w:val="22"/>
          <w:szCs w:val="22"/>
          <w:lang w:eastAsia="ar-SA"/>
        </w:rPr>
      </w:pPr>
      <w:r w:rsidRPr="007A6ABC">
        <w:rPr>
          <w:sz w:val="22"/>
          <w:szCs w:val="22"/>
          <w:lang w:eastAsia="ar-SA"/>
        </w:rPr>
        <w:t>znajomość zasad funkcjonowania spółek handlowych z uwzględnieniem specyfiki stanowiska w Zarządzie, o które ubiega się kandydat</w:t>
      </w:r>
      <w:r w:rsidR="004C0E48" w:rsidRPr="007A6ABC">
        <w:rPr>
          <w:sz w:val="22"/>
          <w:szCs w:val="22"/>
          <w:lang w:eastAsia="ar-SA"/>
        </w:rPr>
        <w:t>;</w:t>
      </w:r>
    </w:p>
    <w:p w14:paraId="0582F08D" w14:textId="77777777" w:rsidR="00145680" w:rsidRPr="007A6ABC" w:rsidRDefault="00145680" w:rsidP="007A6ABC">
      <w:pPr>
        <w:pStyle w:val="Akapitzlist"/>
        <w:numPr>
          <w:ilvl w:val="0"/>
          <w:numId w:val="19"/>
        </w:numPr>
        <w:spacing w:line="320" w:lineRule="exact"/>
        <w:rPr>
          <w:sz w:val="22"/>
          <w:szCs w:val="22"/>
          <w:lang w:eastAsia="ar-SA"/>
        </w:rPr>
      </w:pPr>
      <w:r w:rsidRPr="007A6ABC">
        <w:rPr>
          <w:sz w:val="22"/>
          <w:szCs w:val="22"/>
          <w:lang w:eastAsia="ar-SA"/>
        </w:rPr>
        <w:t>wiedza i doświadczenie niezbędne do wykonywania funkcji członka Zarządu w Spółce przedstawione przez kandydata</w:t>
      </w:r>
      <w:r w:rsidR="004C0E48" w:rsidRPr="007A6ABC">
        <w:rPr>
          <w:sz w:val="22"/>
          <w:szCs w:val="22"/>
          <w:lang w:eastAsia="ar-SA"/>
        </w:rPr>
        <w:t>.</w:t>
      </w:r>
    </w:p>
    <w:p w14:paraId="0B5302D5" w14:textId="77777777" w:rsidR="00145680" w:rsidRDefault="00145680" w:rsidP="00145680">
      <w:pPr>
        <w:pStyle w:val="Akapitzlist"/>
        <w:spacing w:line="320" w:lineRule="exact"/>
        <w:ind w:left="786"/>
        <w:rPr>
          <w:sz w:val="22"/>
          <w:szCs w:val="22"/>
        </w:rPr>
      </w:pPr>
    </w:p>
    <w:p w14:paraId="0AA052EE" w14:textId="77777777" w:rsidR="00145680" w:rsidRDefault="00145680" w:rsidP="007A6ABC">
      <w:pPr>
        <w:numPr>
          <w:ilvl w:val="0"/>
          <w:numId w:val="6"/>
        </w:numPr>
        <w:spacing w:line="320" w:lineRule="exact"/>
        <w:ind w:hanging="35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Kandydaci mogą uzyskać następujące informacje o Spółce:</w:t>
      </w:r>
    </w:p>
    <w:p w14:paraId="439A2977" w14:textId="77777777" w:rsidR="00145680" w:rsidRDefault="00145680" w:rsidP="007A6ABC">
      <w:pPr>
        <w:pStyle w:val="Akapitzlist"/>
        <w:numPr>
          <w:ilvl w:val="0"/>
          <w:numId w:val="5"/>
        </w:numPr>
        <w:spacing w:line="320" w:lineRule="exact"/>
        <w:ind w:hanging="357"/>
        <w:rPr>
          <w:sz w:val="22"/>
          <w:szCs w:val="22"/>
          <w:lang w:eastAsia="pl-PL"/>
        </w:rPr>
      </w:pPr>
      <w:r>
        <w:rPr>
          <w:sz w:val="22"/>
          <w:szCs w:val="22"/>
        </w:rPr>
        <w:t>Aktualn</w:t>
      </w:r>
      <w:r w:rsidR="001D5AC2">
        <w:rPr>
          <w:sz w:val="22"/>
          <w:szCs w:val="22"/>
        </w:rPr>
        <w:t xml:space="preserve">y </w:t>
      </w:r>
      <w:r w:rsidR="000909E4">
        <w:rPr>
          <w:sz w:val="22"/>
          <w:szCs w:val="22"/>
        </w:rPr>
        <w:t>Statut</w:t>
      </w:r>
      <w:r w:rsidR="001D5AC2">
        <w:rPr>
          <w:sz w:val="22"/>
          <w:szCs w:val="22"/>
        </w:rPr>
        <w:t xml:space="preserve"> </w:t>
      </w:r>
      <w:r>
        <w:rPr>
          <w:sz w:val="22"/>
          <w:szCs w:val="22"/>
        </w:rPr>
        <w:t>Spółki</w:t>
      </w:r>
      <w:r w:rsidR="007A6ABC">
        <w:rPr>
          <w:sz w:val="22"/>
          <w:szCs w:val="22"/>
        </w:rPr>
        <w:t>,</w:t>
      </w:r>
    </w:p>
    <w:p w14:paraId="0C35853A" w14:textId="77777777" w:rsidR="00145680" w:rsidRDefault="00145680" w:rsidP="00CF1EC7">
      <w:pPr>
        <w:pStyle w:val="Akapitzlist"/>
        <w:numPr>
          <w:ilvl w:val="0"/>
          <w:numId w:val="5"/>
        </w:numPr>
        <w:spacing w:line="320" w:lineRule="exact"/>
        <w:ind w:hanging="357"/>
        <w:rPr>
          <w:sz w:val="22"/>
          <w:szCs w:val="22"/>
        </w:rPr>
      </w:pPr>
      <w:r>
        <w:rPr>
          <w:sz w:val="22"/>
          <w:szCs w:val="22"/>
        </w:rPr>
        <w:t>Sprawozdanie finansowe za rok obrotowy 201</w:t>
      </w:r>
      <w:r w:rsidR="00CF1EC7">
        <w:rPr>
          <w:sz w:val="22"/>
          <w:szCs w:val="22"/>
        </w:rPr>
        <w:t>9</w:t>
      </w:r>
      <w:r w:rsidR="007A6ABC">
        <w:rPr>
          <w:sz w:val="22"/>
          <w:szCs w:val="22"/>
        </w:rPr>
        <w:t>,</w:t>
      </w:r>
    </w:p>
    <w:p w14:paraId="7C44C5CD" w14:textId="77777777" w:rsidR="00145680" w:rsidRPr="00E00ECD" w:rsidRDefault="00A156BD" w:rsidP="007A6ABC">
      <w:pPr>
        <w:pStyle w:val="Akapitzlist"/>
        <w:numPr>
          <w:ilvl w:val="0"/>
          <w:numId w:val="5"/>
        </w:numPr>
        <w:spacing w:line="320" w:lineRule="exact"/>
        <w:ind w:hanging="357"/>
        <w:rPr>
          <w:sz w:val="22"/>
          <w:szCs w:val="22"/>
        </w:rPr>
      </w:pPr>
      <w:r w:rsidRPr="00E00ECD">
        <w:rPr>
          <w:sz w:val="22"/>
          <w:szCs w:val="22"/>
        </w:rPr>
        <w:t>Strukturę</w:t>
      </w:r>
      <w:r w:rsidR="00145680" w:rsidRPr="00E00ECD">
        <w:rPr>
          <w:sz w:val="22"/>
          <w:szCs w:val="22"/>
        </w:rPr>
        <w:t xml:space="preserve"> organizacyjn</w:t>
      </w:r>
      <w:r w:rsidRPr="00E00ECD">
        <w:rPr>
          <w:sz w:val="22"/>
          <w:szCs w:val="22"/>
        </w:rPr>
        <w:t>ą</w:t>
      </w:r>
      <w:r w:rsidR="00145680" w:rsidRPr="00E00ECD">
        <w:rPr>
          <w:sz w:val="22"/>
          <w:szCs w:val="22"/>
        </w:rPr>
        <w:t xml:space="preserve"> Spółki</w:t>
      </w:r>
      <w:r w:rsidR="007A6ABC">
        <w:rPr>
          <w:sz w:val="22"/>
          <w:szCs w:val="22"/>
        </w:rPr>
        <w:t>.</w:t>
      </w:r>
    </w:p>
    <w:p w14:paraId="75655177" w14:textId="77777777" w:rsidR="00145680" w:rsidRPr="00E00ECD" w:rsidRDefault="00145680" w:rsidP="00145680">
      <w:pPr>
        <w:pStyle w:val="Akapitzlist"/>
        <w:spacing w:line="320" w:lineRule="exact"/>
        <w:ind w:left="1506"/>
        <w:rPr>
          <w:sz w:val="22"/>
          <w:szCs w:val="22"/>
        </w:rPr>
      </w:pPr>
    </w:p>
    <w:p w14:paraId="4AF33625" w14:textId="5A5EDD6F" w:rsidR="00145680" w:rsidRPr="00E00ECD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00ECD">
        <w:rPr>
          <w:rFonts w:ascii="Arial" w:hAnsi="Arial" w:cs="Arial"/>
          <w:sz w:val="22"/>
          <w:szCs w:val="22"/>
        </w:rPr>
        <w:t xml:space="preserve">Informacje, o których mowa w pkt </w:t>
      </w:r>
      <w:r w:rsidR="003B0FE6">
        <w:rPr>
          <w:rFonts w:ascii="Arial" w:hAnsi="Arial" w:cs="Arial"/>
          <w:sz w:val="22"/>
          <w:szCs w:val="22"/>
        </w:rPr>
        <w:t>1</w:t>
      </w:r>
      <w:r w:rsidR="00135694">
        <w:rPr>
          <w:rFonts w:ascii="Arial" w:hAnsi="Arial" w:cs="Arial"/>
          <w:sz w:val="22"/>
          <w:szCs w:val="22"/>
        </w:rPr>
        <w:t>5</w:t>
      </w:r>
      <w:r w:rsidRPr="00E00ECD">
        <w:rPr>
          <w:rFonts w:ascii="Arial" w:hAnsi="Arial" w:cs="Arial"/>
          <w:sz w:val="22"/>
          <w:szCs w:val="22"/>
        </w:rPr>
        <w:t xml:space="preserve"> powyżej, można uzyskać w siedzibie </w:t>
      </w:r>
      <w:r w:rsidR="00F4523D" w:rsidRPr="00E00ECD">
        <w:rPr>
          <w:rFonts w:ascii="Arial" w:hAnsi="Arial" w:cs="Arial"/>
          <w:sz w:val="22"/>
          <w:szCs w:val="22"/>
        </w:rPr>
        <w:t xml:space="preserve">Zarządu </w:t>
      </w:r>
      <w:r w:rsidRPr="00E00ECD">
        <w:rPr>
          <w:rFonts w:ascii="Arial" w:hAnsi="Arial" w:cs="Arial"/>
          <w:sz w:val="22"/>
          <w:szCs w:val="22"/>
        </w:rPr>
        <w:t xml:space="preserve">Spółki w </w:t>
      </w:r>
      <w:r w:rsidR="009D777A">
        <w:rPr>
          <w:rFonts w:ascii="Arial" w:hAnsi="Arial" w:cs="Arial"/>
          <w:sz w:val="22"/>
          <w:szCs w:val="22"/>
        </w:rPr>
        <w:t>Pile</w:t>
      </w:r>
      <w:r w:rsidR="00DE2F18" w:rsidRPr="00E00ECD">
        <w:rPr>
          <w:rFonts w:ascii="Arial" w:hAnsi="Arial" w:cs="Arial"/>
          <w:sz w:val="22"/>
          <w:szCs w:val="22"/>
        </w:rPr>
        <w:t xml:space="preserve"> </w:t>
      </w:r>
      <w:r w:rsidR="00F4523D" w:rsidRPr="00E00ECD">
        <w:rPr>
          <w:rFonts w:ascii="Arial" w:hAnsi="Arial" w:cs="Arial"/>
          <w:sz w:val="22"/>
          <w:szCs w:val="22"/>
        </w:rPr>
        <w:t xml:space="preserve">mieszczącej się przy </w:t>
      </w:r>
      <w:r w:rsidR="009D777A">
        <w:rPr>
          <w:rFonts w:ascii="Arial" w:hAnsi="Arial" w:cs="Arial"/>
          <w:sz w:val="22"/>
          <w:szCs w:val="22"/>
        </w:rPr>
        <w:t>P</w:t>
      </w:r>
      <w:r w:rsidR="000909E4">
        <w:rPr>
          <w:rFonts w:ascii="Arial" w:hAnsi="Arial" w:cs="Arial"/>
          <w:sz w:val="22"/>
          <w:szCs w:val="22"/>
        </w:rPr>
        <w:t xml:space="preserve">l. </w:t>
      </w:r>
      <w:r w:rsidR="009D777A">
        <w:rPr>
          <w:rFonts w:ascii="Arial" w:hAnsi="Arial" w:cs="Arial"/>
          <w:sz w:val="22"/>
          <w:szCs w:val="22"/>
        </w:rPr>
        <w:t>Staszica 9</w:t>
      </w:r>
      <w:r w:rsidR="005D1249" w:rsidRPr="00E00ECD">
        <w:rPr>
          <w:rFonts w:ascii="Arial" w:hAnsi="Arial" w:cs="Arial"/>
          <w:sz w:val="22"/>
          <w:szCs w:val="22"/>
        </w:rPr>
        <w:t>.</w:t>
      </w:r>
    </w:p>
    <w:p w14:paraId="6F710347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5D97B2D4" w14:textId="5C7F29B8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Postępowanie kwalifikacyjne może zostać zakończone w każdym czasie bez podani</w:t>
      </w:r>
      <w:r w:rsidR="000831D2">
        <w:rPr>
          <w:rFonts w:ascii="Arial" w:hAnsi="Arial" w:cs="Arial"/>
          <w:sz w:val="22"/>
          <w:szCs w:val="22"/>
          <w:lang w:eastAsia="ar-SA"/>
        </w:rPr>
        <w:t>a przyczyn oraz bez wyłonienia K</w:t>
      </w:r>
      <w:r>
        <w:rPr>
          <w:rFonts w:ascii="Arial" w:hAnsi="Arial" w:cs="Arial"/>
          <w:sz w:val="22"/>
          <w:szCs w:val="22"/>
          <w:lang w:eastAsia="ar-SA"/>
        </w:rPr>
        <w:t>andydata na stanowisko</w:t>
      </w:r>
      <w:r w:rsidR="000909E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Członka Zarządu.</w:t>
      </w:r>
    </w:p>
    <w:p w14:paraId="1FB4488F" w14:textId="77777777" w:rsidR="00145680" w:rsidRDefault="00145680" w:rsidP="00145680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62504BBF" w14:textId="77777777" w:rsidR="00145680" w:rsidRDefault="00145680" w:rsidP="002A6AA3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każdy z </w:t>
      </w:r>
      <w:r w:rsidR="002D6A35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 xml:space="preserve">andydatów zostanie powiadomiony </w:t>
      </w:r>
      <w:r>
        <w:rPr>
          <w:rFonts w:ascii="Arial" w:hAnsi="Arial" w:cs="Arial"/>
          <w:sz w:val="22"/>
          <w:szCs w:val="22"/>
        </w:rPr>
        <w:t xml:space="preserve">osobiście lub </w:t>
      </w:r>
      <w:r>
        <w:rPr>
          <w:rFonts w:ascii="Arial" w:hAnsi="Arial" w:cs="Arial"/>
          <w:sz w:val="22"/>
          <w:szCs w:val="22"/>
          <w:lang w:eastAsia="ar-SA"/>
        </w:rPr>
        <w:t>telefonicznie oraz za pośrednictwem poczty elektronicznej.</w:t>
      </w:r>
    </w:p>
    <w:p w14:paraId="3D76C843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0ED7F12" w14:textId="54CBF4A2" w:rsidR="00145680" w:rsidRDefault="000831D2" w:rsidP="00135694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5680">
        <w:rPr>
          <w:rFonts w:ascii="Arial" w:hAnsi="Arial" w:cs="Arial"/>
          <w:sz w:val="22"/>
          <w:szCs w:val="22"/>
        </w:rPr>
        <w:t xml:space="preserve">andydat może w dowolnym momencie zrezygnować z udziału w postępowaniu kwalifikacyjnym powiadamiając o tym PGNiG S.A. na piśmie na adres wskazany </w:t>
      </w:r>
      <w:r w:rsidR="007A6ABC">
        <w:rPr>
          <w:rFonts w:ascii="Arial" w:hAnsi="Arial" w:cs="Arial"/>
          <w:sz w:val="22"/>
          <w:szCs w:val="22"/>
        </w:rPr>
        <w:br/>
      </w:r>
      <w:r w:rsidR="00145680">
        <w:rPr>
          <w:rFonts w:ascii="Arial" w:hAnsi="Arial" w:cs="Arial"/>
          <w:sz w:val="22"/>
          <w:szCs w:val="22"/>
        </w:rPr>
        <w:t xml:space="preserve">w pkt </w:t>
      </w:r>
      <w:r w:rsidR="00135694">
        <w:rPr>
          <w:rFonts w:ascii="Arial" w:hAnsi="Arial" w:cs="Arial"/>
          <w:sz w:val="22"/>
          <w:szCs w:val="22"/>
        </w:rPr>
        <w:t>8</w:t>
      </w:r>
      <w:r w:rsidR="00145680">
        <w:rPr>
          <w:rFonts w:ascii="Arial" w:hAnsi="Arial" w:cs="Arial"/>
          <w:sz w:val="22"/>
          <w:szCs w:val="22"/>
        </w:rPr>
        <w:t xml:space="preserve"> powyżej.</w:t>
      </w:r>
    </w:p>
    <w:p w14:paraId="02308905" w14:textId="77777777" w:rsidR="00145680" w:rsidRDefault="00145680" w:rsidP="00145680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B053021" w14:textId="48C2D97B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równoznaczne z rezygnacją uznaje się wycofanie przez </w:t>
      </w:r>
      <w:r w:rsidR="000831D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na piśmie wyrażonej w Zgłoszeniu </w:t>
      </w:r>
      <w:r w:rsidR="008B162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zgody na powołanie na </w:t>
      </w:r>
      <w:r w:rsidR="000909E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złonka Zarządu.</w:t>
      </w:r>
    </w:p>
    <w:p w14:paraId="31141505" w14:textId="77777777" w:rsidR="00145680" w:rsidRDefault="00145680" w:rsidP="00145680">
      <w:pPr>
        <w:pStyle w:val="Akapitzlist"/>
        <w:rPr>
          <w:sz w:val="22"/>
          <w:szCs w:val="22"/>
        </w:rPr>
      </w:pPr>
    </w:p>
    <w:p w14:paraId="6A771FAE" w14:textId="16D90E4F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Zastrzega się możliwość nie powołania do Zarządu Spółki </w:t>
      </w:r>
      <w:r w:rsidR="009D777A">
        <w:rPr>
          <w:rFonts w:ascii="Arial" w:hAnsi="Arial" w:cs="Arial"/>
          <w:sz w:val="22"/>
          <w:szCs w:val="22"/>
        </w:rPr>
        <w:t>Exalo Drilling S.A.</w:t>
      </w:r>
      <w:r>
        <w:rPr>
          <w:rFonts w:ascii="Arial" w:hAnsi="Arial" w:cs="Arial"/>
          <w:sz w:val="22"/>
          <w:szCs w:val="22"/>
        </w:rPr>
        <w:t xml:space="preserve"> wybranego </w:t>
      </w:r>
      <w:r w:rsidR="00E71E41">
        <w:rPr>
          <w:rFonts w:ascii="Arial" w:hAnsi="Arial" w:cs="Arial"/>
          <w:sz w:val="22"/>
          <w:szCs w:val="22"/>
        </w:rPr>
        <w:t>w postępowaniu kwalifikacyjnym K</w:t>
      </w:r>
      <w:r>
        <w:rPr>
          <w:rFonts w:ascii="Arial" w:hAnsi="Arial" w:cs="Arial"/>
          <w:sz w:val="22"/>
          <w:szCs w:val="22"/>
        </w:rPr>
        <w:t xml:space="preserve">andydata na </w:t>
      </w:r>
      <w:r w:rsidR="00135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Członka Zarządu bez podania przyczyn. </w:t>
      </w:r>
    </w:p>
    <w:p w14:paraId="77073F42" w14:textId="77777777" w:rsidR="00145680" w:rsidRDefault="00145680" w:rsidP="0014568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6C12BA24" w14:textId="0569379E" w:rsidR="00145680" w:rsidRDefault="00145680" w:rsidP="00135694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Członkiem Zarządu będzie zawarta umowa o świadczenie usług zarządzania na czas pełnienia funkcji z obowiązkiem świadczenia osobistego</w:t>
      </w:r>
      <w:r w:rsidR="000C6E5F">
        <w:rPr>
          <w:rFonts w:ascii="Arial" w:hAnsi="Arial" w:cs="Arial"/>
          <w:sz w:val="22"/>
          <w:szCs w:val="22"/>
        </w:rPr>
        <w:t xml:space="preserve"> usług</w:t>
      </w:r>
      <w:r>
        <w:rPr>
          <w:rFonts w:ascii="Arial" w:hAnsi="Arial" w:cs="Arial"/>
          <w:sz w:val="22"/>
          <w:szCs w:val="22"/>
        </w:rPr>
        <w:t>.</w:t>
      </w:r>
    </w:p>
    <w:p w14:paraId="257BD7F6" w14:textId="77777777" w:rsidR="00B9531D" w:rsidRDefault="005B39FA"/>
    <w:sectPr w:rsidR="00B953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5D82" w14:textId="77777777" w:rsidR="005B39FA" w:rsidRDefault="005B39FA" w:rsidP="006336F2">
      <w:r>
        <w:separator/>
      </w:r>
    </w:p>
  </w:endnote>
  <w:endnote w:type="continuationSeparator" w:id="0">
    <w:p w14:paraId="1B66E5A5" w14:textId="77777777" w:rsidR="005B39FA" w:rsidRDefault="005B39FA" w:rsidP="006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554325"/>
      <w:docPartObj>
        <w:docPartGallery w:val="Page Numbers (Bottom of Page)"/>
        <w:docPartUnique/>
      </w:docPartObj>
    </w:sdtPr>
    <w:sdtEndPr/>
    <w:sdtContent>
      <w:p w14:paraId="2EB9F9C0" w14:textId="2F06B01E" w:rsidR="006336F2" w:rsidRDefault="00633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2B">
          <w:rPr>
            <w:noProof/>
          </w:rPr>
          <w:t>1</w:t>
        </w:r>
        <w:r>
          <w:fldChar w:fldCharType="end"/>
        </w:r>
      </w:p>
    </w:sdtContent>
  </w:sdt>
  <w:p w14:paraId="2FAF1244" w14:textId="77777777" w:rsidR="006336F2" w:rsidRDefault="00633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B44C" w14:textId="77777777" w:rsidR="005B39FA" w:rsidRDefault="005B39FA" w:rsidP="006336F2">
      <w:r>
        <w:separator/>
      </w:r>
    </w:p>
  </w:footnote>
  <w:footnote w:type="continuationSeparator" w:id="0">
    <w:p w14:paraId="24D46651" w14:textId="77777777" w:rsidR="005B39FA" w:rsidRDefault="005B39FA" w:rsidP="0063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30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765C6"/>
    <w:multiLevelType w:val="hybridMultilevel"/>
    <w:tmpl w:val="4628D3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527C19"/>
    <w:multiLevelType w:val="hybridMultilevel"/>
    <w:tmpl w:val="F4DAED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7676DE"/>
    <w:multiLevelType w:val="hybridMultilevel"/>
    <w:tmpl w:val="808CD842"/>
    <w:lvl w:ilvl="0" w:tplc="7B6077BC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3D267F6"/>
    <w:multiLevelType w:val="hybridMultilevel"/>
    <w:tmpl w:val="C9C4FE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94643C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AB257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5A7B2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EE0D2D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BB0174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D674818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AF62B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761DE"/>
    <w:multiLevelType w:val="hybridMultilevel"/>
    <w:tmpl w:val="808CD842"/>
    <w:lvl w:ilvl="0" w:tplc="7B6077BC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2A07E72"/>
    <w:multiLevelType w:val="hybridMultilevel"/>
    <w:tmpl w:val="2DEE5E9E"/>
    <w:lvl w:ilvl="0" w:tplc="498298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08F"/>
    <w:multiLevelType w:val="hybridMultilevel"/>
    <w:tmpl w:val="A6D4997C"/>
    <w:lvl w:ilvl="0" w:tplc="D9B0E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61516"/>
    <w:multiLevelType w:val="hybridMultilevel"/>
    <w:tmpl w:val="3184F0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E4EFD"/>
    <w:multiLevelType w:val="hybridMultilevel"/>
    <w:tmpl w:val="7842E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0F077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0039BF"/>
    <w:multiLevelType w:val="hybridMultilevel"/>
    <w:tmpl w:val="4B6840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A665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0260EA"/>
    <w:multiLevelType w:val="hybridMultilevel"/>
    <w:tmpl w:val="8C623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0"/>
  </w:num>
  <w:num w:numId="9">
    <w:abstractNumId w:val="11"/>
  </w:num>
  <w:num w:numId="10">
    <w:abstractNumId w:val="17"/>
  </w:num>
  <w:num w:numId="11">
    <w:abstractNumId w:val="12"/>
  </w:num>
  <w:num w:numId="12">
    <w:abstractNumId w:val="19"/>
  </w:num>
  <w:num w:numId="13">
    <w:abstractNumId w:val="8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0"/>
  </w:num>
  <w:num w:numId="19">
    <w:abstractNumId w:val="18"/>
  </w:num>
  <w:num w:numId="20">
    <w:abstractNumId w:val="16"/>
  </w:num>
  <w:num w:numId="21">
    <w:abstractNumId w:val="1"/>
  </w:num>
  <w:num w:numId="22">
    <w:abstractNumId w:val="2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A"/>
    <w:rsid w:val="000321A8"/>
    <w:rsid w:val="00052B18"/>
    <w:rsid w:val="0005528B"/>
    <w:rsid w:val="00066F7E"/>
    <w:rsid w:val="00067ACE"/>
    <w:rsid w:val="000831D2"/>
    <w:rsid w:val="000909E4"/>
    <w:rsid w:val="000A7E2A"/>
    <w:rsid w:val="000C6E5F"/>
    <w:rsid w:val="000E30B2"/>
    <w:rsid w:val="00110C76"/>
    <w:rsid w:val="00110DE7"/>
    <w:rsid w:val="001132DE"/>
    <w:rsid w:val="00131009"/>
    <w:rsid w:val="001350BF"/>
    <w:rsid w:val="00135694"/>
    <w:rsid w:val="00145680"/>
    <w:rsid w:val="00185508"/>
    <w:rsid w:val="001D0567"/>
    <w:rsid w:val="001D5AC2"/>
    <w:rsid w:val="00211BD3"/>
    <w:rsid w:val="0021483B"/>
    <w:rsid w:val="0021701C"/>
    <w:rsid w:val="00227819"/>
    <w:rsid w:val="00235FDA"/>
    <w:rsid w:val="00260C27"/>
    <w:rsid w:val="0026600E"/>
    <w:rsid w:val="002A6AA3"/>
    <w:rsid w:val="002D52F0"/>
    <w:rsid w:val="002D630F"/>
    <w:rsid w:val="002D6A35"/>
    <w:rsid w:val="002F653D"/>
    <w:rsid w:val="00307A10"/>
    <w:rsid w:val="003123A8"/>
    <w:rsid w:val="00324AAB"/>
    <w:rsid w:val="00343BE4"/>
    <w:rsid w:val="0035672B"/>
    <w:rsid w:val="00360508"/>
    <w:rsid w:val="003710A7"/>
    <w:rsid w:val="00376DCA"/>
    <w:rsid w:val="003853F9"/>
    <w:rsid w:val="003963D4"/>
    <w:rsid w:val="003B0FE6"/>
    <w:rsid w:val="003C6DDC"/>
    <w:rsid w:val="003E10AC"/>
    <w:rsid w:val="00457BBF"/>
    <w:rsid w:val="00467BEA"/>
    <w:rsid w:val="00475A5B"/>
    <w:rsid w:val="004837B4"/>
    <w:rsid w:val="004A00FE"/>
    <w:rsid w:val="004C0E48"/>
    <w:rsid w:val="004C1B1A"/>
    <w:rsid w:val="004D1B74"/>
    <w:rsid w:val="004D1D29"/>
    <w:rsid w:val="004D6BF6"/>
    <w:rsid w:val="004D7F3F"/>
    <w:rsid w:val="00510F94"/>
    <w:rsid w:val="00512198"/>
    <w:rsid w:val="00590283"/>
    <w:rsid w:val="00590AAB"/>
    <w:rsid w:val="005A77F9"/>
    <w:rsid w:val="005B2694"/>
    <w:rsid w:val="005B39FA"/>
    <w:rsid w:val="005D1249"/>
    <w:rsid w:val="006270B0"/>
    <w:rsid w:val="006336F2"/>
    <w:rsid w:val="006731B9"/>
    <w:rsid w:val="00677F54"/>
    <w:rsid w:val="00685241"/>
    <w:rsid w:val="006968C4"/>
    <w:rsid w:val="006E0CEB"/>
    <w:rsid w:val="006E4EFA"/>
    <w:rsid w:val="00701150"/>
    <w:rsid w:val="00745C0F"/>
    <w:rsid w:val="00752215"/>
    <w:rsid w:val="007572CC"/>
    <w:rsid w:val="00763145"/>
    <w:rsid w:val="00777666"/>
    <w:rsid w:val="007A6ABC"/>
    <w:rsid w:val="007C1F47"/>
    <w:rsid w:val="007E685C"/>
    <w:rsid w:val="007F7861"/>
    <w:rsid w:val="00886F54"/>
    <w:rsid w:val="0089343C"/>
    <w:rsid w:val="008A4FB2"/>
    <w:rsid w:val="008B162A"/>
    <w:rsid w:val="008E4658"/>
    <w:rsid w:val="008F73D6"/>
    <w:rsid w:val="008F7AC7"/>
    <w:rsid w:val="00903AD7"/>
    <w:rsid w:val="0094330E"/>
    <w:rsid w:val="00980352"/>
    <w:rsid w:val="009A1993"/>
    <w:rsid w:val="009B3659"/>
    <w:rsid w:val="009C4EED"/>
    <w:rsid w:val="009D777A"/>
    <w:rsid w:val="009F33D1"/>
    <w:rsid w:val="00A10762"/>
    <w:rsid w:val="00A156BD"/>
    <w:rsid w:val="00A35EE0"/>
    <w:rsid w:val="00A734F6"/>
    <w:rsid w:val="00A97C6B"/>
    <w:rsid w:val="00AB0655"/>
    <w:rsid w:val="00AD0137"/>
    <w:rsid w:val="00AE2586"/>
    <w:rsid w:val="00AE6A9A"/>
    <w:rsid w:val="00B25F31"/>
    <w:rsid w:val="00B47B0A"/>
    <w:rsid w:val="00B47F03"/>
    <w:rsid w:val="00B51F4E"/>
    <w:rsid w:val="00B73F30"/>
    <w:rsid w:val="00BA1806"/>
    <w:rsid w:val="00BB40E6"/>
    <w:rsid w:val="00BB7126"/>
    <w:rsid w:val="00BF469C"/>
    <w:rsid w:val="00BF612E"/>
    <w:rsid w:val="00C11801"/>
    <w:rsid w:val="00C57A47"/>
    <w:rsid w:val="00C90C99"/>
    <w:rsid w:val="00CB7FEF"/>
    <w:rsid w:val="00CD5DD5"/>
    <w:rsid w:val="00CE47DB"/>
    <w:rsid w:val="00CE6A5D"/>
    <w:rsid w:val="00CF1EC7"/>
    <w:rsid w:val="00CF5FCE"/>
    <w:rsid w:val="00D05A73"/>
    <w:rsid w:val="00D5173C"/>
    <w:rsid w:val="00D7698B"/>
    <w:rsid w:val="00D96BDE"/>
    <w:rsid w:val="00DC5EE8"/>
    <w:rsid w:val="00DD577E"/>
    <w:rsid w:val="00DE2F18"/>
    <w:rsid w:val="00E00837"/>
    <w:rsid w:val="00E00ECD"/>
    <w:rsid w:val="00E26FF5"/>
    <w:rsid w:val="00E43458"/>
    <w:rsid w:val="00E71E41"/>
    <w:rsid w:val="00E9286D"/>
    <w:rsid w:val="00EA0DF1"/>
    <w:rsid w:val="00EA5E3B"/>
    <w:rsid w:val="00EA6BA1"/>
    <w:rsid w:val="00EC7053"/>
    <w:rsid w:val="00EF5554"/>
    <w:rsid w:val="00F0373C"/>
    <w:rsid w:val="00F1669B"/>
    <w:rsid w:val="00F34898"/>
    <w:rsid w:val="00F4523D"/>
    <w:rsid w:val="00F47434"/>
    <w:rsid w:val="00F5244F"/>
    <w:rsid w:val="00F55B01"/>
    <w:rsid w:val="00F6089A"/>
    <w:rsid w:val="00F87C5A"/>
    <w:rsid w:val="00FC315E"/>
    <w:rsid w:val="00FD499A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CA9D"/>
  <w15:docId w15:val="{E556B528-E22F-4AC1-808D-7BED374A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45680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45680"/>
    <w:pPr>
      <w:ind w:left="720"/>
      <w:contextualSpacing/>
      <w:jc w:val="both"/>
    </w:pPr>
    <w:rPr>
      <w:rFonts w:ascii="Arial" w:eastAsiaTheme="minorHAnsi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777A"/>
    <w:pPr>
      <w:ind w:left="108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77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F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8026-0670-4C42-A83B-54F91AD6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Kosińska-Kocik Amelia</dc:creator>
  <cp:lastModifiedBy>Gajda Joanna</cp:lastModifiedBy>
  <cp:revision>2</cp:revision>
  <cp:lastPrinted>2020-09-16T06:20:00Z</cp:lastPrinted>
  <dcterms:created xsi:type="dcterms:W3CDTF">2021-01-21T09:36:00Z</dcterms:created>
  <dcterms:modified xsi:type="dcterms:W3CDTF">2021-01-21T09:36:00Z</dcterms:modified>
</cp:coreProperties>
</file>