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BE" w:rsidRPr="00241FBE" w:rsidRDefault="00241FBE" w:rsidP="00241FB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FBE">
        <w:rPr>
          <w:rFonts w:ascii="Times New Roman" w:hAnsi="Times New Roman" w:cs="Times New Roman"/>
          <w:b/>
          <w:sz w:val="26"/>
          <w:szCs w:val="26"/>
        </w:rPr>
        <w:t>Załącznik do protokołu przesłuchania świadka</w:t>
      </w:r>
    </w:p>
    <w:p w:rsidR="00E51521" w:rsidRDefault="00E51521" w:rsidP="00E5152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expediente</w:t>
      </w:r>
    </w:p>
    <w:p w:rsidR="00E51521" w:rsidRDefault="00E51521" w:rsidP="00E5152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1521" w:rsidRPr="00E51521" w:rsidRDefault="00E51521" w:rsidP="00E5152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521">
        <w:rPr>
          <w:rFonts w:ascii="Times New Roman" w:hAnsi="Times New Roman" w:cs="Times New Roman"/>
          <w:b/>
          <w:sz w:val="24"/>
          <w:szCs w:val="24"/>
        </w:rPr>
        <w:t>Adjunto al acta de interrogatorio del testigo</w:t>
      </w: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testigo facilitó los siguientes datos:</w:t>
      </w: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residencia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 virtud del documento de identidad)</w:t>
      </w:r>
    </w:p>
    <w:p w:rsidR="004B77E8" w:rsidRDefault="004B77E8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7E8" w:rsidRDefault="00D63C86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63C86">
        <w:rPr>
          <w:rFonts w:ascii="Times New Roman" w:hAnsi="Times New Roman" w:cs="Times New Roman"/>
          <w:sz w:val="24"/>
          <w:szCs w:val="24"/>
        </w:rPr>
        <w:t>úmero de teléfono, número de fax y dirección de correo electrónico</w:t>
      </w:r>
      <w:r w:rsidR="004B77E8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bookmarkStart w:id="0" w:name="_GoBack"/>
      <w:bookmarkEnd w:id="0"/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trabajo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……………………………………………………………………..</w:t>
      </w: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el artículo 191 párrafo 1a de la Ley de Enjuiciamiento Criminal polaca, el testigo declara, que reside en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521" w:rsidRPr="005D7744" w:rsidRDefault="00E51521" w:rsidP="00E515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 del testigo)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 de la persona, que lleva a cabo el interrogatorio)</w:t>
      </w:r>
    </w:p>
    <w:p w:rsidR="006B6033" w:rsidRDefault="006B6033" w:rsidP="00E51521">
      <w:pPr>
        <w:spacing w:line="360" w:lineRule="auto"/>
        <w:contextualSpacing/>
      </w:pPr>
    </w:p>
    <w:sectPr w:rsidR="006B6033" w:rsidSect="00DD029F">
      <w:footerReference w:type="default" r:id="rId6"/>
      <w:pgSz w:w="11906" w:h="16838"/>
      <w:pgMar w:top="1985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61" w:rsidRDefault="00EF5C61">
      <w:pPr>
        <w:spacing w:after="0" w:line="240" w:lineRule="auto"/>
      </w:pPr>
      <w:r>
        <w:separator/>
      </w:r>
    </w:p>
  </w:endnote>
  <w:endnote w:type="continuationSeparator" w:id="0">
    <w:p w:rsidR="00EF5C61" w:rsidRDefault="00EF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44" w:rsidRDefault="00E51521" w:rsidP="005D7744">
    <w:pPr>
      <w:pStyle w:val="Stopka"/>
      <w:jc w:val="right"/>
    </w:pPr>
    <w:r>
      <w:t>Página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61" w:rsidRDefault="00EF5C61">
      <w:pPr>
        <w:spacing w:after="0" w:line="240" w:lineRule="auto"/>
      </w:pPr>
      <w:r>
        <w:separator/>
      </w:r>
    </w:p>
  </w:footnote>
  <w:footnote w:type="continuationSeparator" w:id="0">
    <w:p w:rsidR="00EF5C61" w:rsidRDefault="00EF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D"/>
    <w:rsid w:val="0018125D"/>
    <w:rsid w:val="001F2037"/>
    <w:rsid w:val="00241FBE"/>
    <w:rsid w:val="004B77E8"/>
    <w:rsid w:val="004C78EE"/>
    <w:rsid w:val="006B6033"/>
    <w:rsid w:val="00D63C86"/>
    <w:rsid w:val="00E51521"/>
    <w:rsid w:val="00E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F4C1C-AF69-4770-9AD5-3ECA76C1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521"/>
    <w:pPr>
      <w:spacing w:after="160" w:line="259" w:lineRule="auto"/>
    </w:pPr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52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Potasińska Aleksandra  (PR)</cp:lastModifiedBy>
  <cp:revision>3</cp:revision>
  <dcterms:created xsi:type="dcterms:W3CDTF">2021-04-09T15:09:00Z</dcterms:created>
  <dcterms:modified xsi:type="dcterms:W3CDTF">2021-04-19T13:36:00Z</dcterms:modified>
</cp:coreProperties>
</file>