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53B8DC96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71907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C5D66AE" w14:textId="719808CE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85BE116" w14:textId="75F34E1D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AKTUALNOŚCI INFORMACJI ZAWARTYCH W OŚWIADCZENIU, O KTÓRYM MOWA </w:t>
      </w:r>
      <w:r w:rsidR="00271907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>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F0F1B5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271907">
        <w:rPr>
          <w:rFonts w:ascii="Cambria" w:hAnsi="Cambria" w:cs="Arial"/>
          <w:bCs/>
          <w:sz w:val="22"/>
          <w:szCs w:val="22"/>
        </w:rPr>
        <w:t>podstawowym bez przeprowadzenia negocjacji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F1428D">
        <w:rPr>
          <w:rFonts w:ascii="Cambria" w:hAnsi="Cambria" w:cs="Arial"/>
          <w:bCs/>
          <w:sz w:val="22"/>
          <w:szCs w:val="22"/>
        </w:rPr>
        <w:t>pn.:</w:t>
      </w:r>
      <w:r>
        <w:rPr>
          <w:rFonts w:ascii="Cambria" w:hAnsi="Cambria" w:cs="Arial"/>
          <w:bCs/>
          <w:sz w:val="22"/>
          <w:szCs w:val="22"/>
        </w:rPr>
        <w:t xml:space="preserve"> „</w:t>
      </w:r>
      <w:r w:rsidR="00271907">
        <w:rPr>
          <w:rFonts w:ascii="Cambria" w:hAnsi="Cambria" w:cs="Arial"/>
          <w:b/>
          <w:i/>
          <w:sz w:val="22"/>
          <w:szCs w:val="22"/>
        </w:rPr>
        <w:t xml:space="preserve">Organizacja wycieczki turystyczno-krajoznawczej do </w:t>
      </w:r>
      <w:r w:rsidR="00C32DF3">
        <w:rPr>
          <w:rFonts w:ascii="Cambria" w:hAnsi="Cambria" w:cs="Arial"/>
          <w:b/>
          <w:i/>
          <w:sz w:val="22"/>
          <w:szCs w:val="22"/>
        </w:rPr>
        <w:t>Angli</w:t>
      </w:r>
      <w:r w:rsidR="00271907">
        <w:rPr>
          <w:rFonts w:ascii="Cambria" w:hAnsi="Cambria" w:cs="Arial"/>
          <w:b/>
          <w:i/>
          <w:sz w:val="22"/>
          <w:szCs w:val="22"/>
        </w:rPr>
        <w:t>i</w:t>
      </w:r>
      <w:r w:rsidR="00C32DF3">
        <w:rPr>
          <w:rFonts w:ascii="Cambria" w:hAnsi="Cambria" w:cs="Arial"/>
          <w:b/>
          <w:i/>
          <w:sz w:val="22"/>
          <w:szCs w:val="22"/>
        </w:rPr>
        <w:t xml:space="preserve"> i Szkocji</w:t>
      </w:r>
      <w:r>
        <w:rPr>
          <w:rFonts w:ascii="Cambria" w:hAnsi="Cambria" w:cs="Arial"/>
          <w:bCs/>
          <w:sz w:val="22"/>
          <w:szCs w:val="22"/>
        </w:rPr>
        <w:t>”</w:t>
      </w:r>
      <w:r w:rsidR="00351CD5">
        <w:rPr>
          <w:rFonts w:ascii="Cambria" w:hAnsi="Cambria" w:cs="Arial"/>
          <w:bCs/>
          <w:sz w:val="22"/>
          <w:szCs w:val="22"/>
        </w:rPr>
        <w:t xml:space="preserve"> S.270.4.2023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5BE05692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6137B1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</w:t>
      </w:r>
      <w:r w:rsidR="006137B1">
        <w:rPr>
          <w:rFonts w:ascii="Cambria" w:hAnsi="Cambria" w:cs="Arial"/>
          <w:bCs/>
          <w:sz w:val="22"/>
          <w:szCs w:val="22"/>
        </w:rPr>
        <w:t xml:space="preserve">1710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2CB2126C" w14:textId="46798F67" w:rsidR="00986F1E" w:rsidRPr="00DA704A" w:rsidRDefault="00986F1E" w:rsidP="00986F1E">
      <w:pPr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i/>
          <w:sz w:val="22"/>
          <w:szCs w:val="22"/>
        </w:rPr>
        <w:t>Dokument musi być złożony  pod rygorem nieważności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w formie elektronicznej, o której mowa </w:t>
      </w:r>
      <w:r>
        <w:rPr>
          <w:rFonts w:ascii="Cambria" w:hAnsi="Cambria" w:cs="Calibri"/>
          <w:bCs/>
          <w:i/>
          <w:sz w:val="22"/>
          <w:szCs w:val="22"/>
        </w:rPr>
        <w:br/>
      </w:r>
      <w:r w:rsidRPr="00DA704A">
        <w:rPr>
          <w:rFonts w:ascii="Cambria" w:hAnsi="Cambria" w:cs="Calibri"/>
          <w:bCs/>
          <w:i/>
          <w:sz w:val="22"/>
          <w:szCs w:val="22"/>
        </w:rPr>
        <w:t>w art. 78(1) KC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(tj. podpisany kwalifikowanym podpisem elektronicznym),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lub w postaci </w:t>
      </w:r>
      <w:r>
        <w:rPr>
          <w:rFonts w:ascii="Cambria" w:hAnsi="Cambria" w:cs="Calibri"/>
          <w:bCs/>
          <w:i/>
          <w:sz w:val="22"/>
          <w:szCs w:val="22"/>
        </w:rPr>
        <w:t>e</w:t>
      </w:r>
      <w:r w:rsidRPr="00DA704A">
        <w:rPr>
          <w:rFonts w:ascii="Cambria" w:hAnsi="Cambria" w:cs="Calibri"/>
          <w:bCs/>
          <w:i/>
          <w:sz w:val="22"/>
          <w:szCs w:val="22"/>
        </w:rPr>
        <w:t>lektronicznej  opatrzonej podpisem zaufanym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lub podpisem osobistym</w:t>
      </w:r>
      <w:r>
        <w:rPr>
          <w:rFonts w:ascii="Cambria" w:hAnsi="Cambria" w:cs="Calibri"/>
          <w:bCs/>
          <w:i/>
          <w:sz w:val="22"/>
          <w:szCs w:val="22"/>
        </w:rPr>
        <w:t>.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 </w:t>
      </w:r>
    </w:p>
    <w:bookmarkEnd w:id="0"/>
    <w:p w14:paraId="6F0D3258" w14:textId="77777777" w:rsidR="00271907" w:rsidRDefault="00271907" w:rsidP="00BF21D7">
      <w:pPr>
        <w:spacing w:before="120"/>
        <w:jc w:val="both"/>
        <w:rPr>
          <w:rFonts w:ascii="Cambria" w:hAnsi="Cambria" w:cs="Calibri"/>
          <w:bCs/>
          <w:i/>
          <w:sz w:val="22"/>
          <w:szCs w:val="22"/>
        </w:rPr>
      </w:pPr>
    </w:p>
    <w:sectPr w:rsidR="00271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EC75" w14:textId="77777777" w:rsidR="009E717F" w:rsidRDefault="009E717F">
      <w:r>
        <w:separator/>
      </w:r>
    </w:p>
  </w:endnote>
  <w:endnote w:type="continuationSeparator" w:id="0">
    <w:p w14:paraId="45B70CE3" w14:textId="77777777" w:rsidR="009E717F" w:rsidRDefault="009E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1428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694C" w14:textId="77777777" w:rsidR="009E717F" w:rsidRDefault="009E717F">
      <w:r>
        <w:separator/>
      </w:r>
    </w:p>
  </w:footnote>
  <w:footnote w:type="continuationSeparator" w:id="0">
    <w:p w14:paraId="1E6E0B00" w14:textId="77777777" w:rsidR="009E717F" w:rsidRDefault="009E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74992160">
    <w:abstractNumId w:val="2"/>
    <w:lvlOverride w:ilvl="0">
      <w:startOverride w:val="1"/>
    </w:lvlOverride>
  </w:num>
  <w:num w:numId="2" w16cid:durableId="630944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8709373">
    <w:abstractNumId w:val="1"/>
    <w:lvlOverride w:ilvl="0">
      <w:startOverride w:val="1"/>
    </w:lvlOverride>
  </w:num>
  <w:num w:numId="4" w16cid:durableId="64038326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E47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907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1CD5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415D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6FE0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51B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7B1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DD3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6F1E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717F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322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510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DF3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5A3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48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AD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3E02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28D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Cholewa</cp:lastModifiedBy>
  <cp:revision>2</cp:revision>
  <cp:lastPrinted>2017-05-23T10:32:00Z</cp:lastPrinted>
  <dcterms:created xsi:type="dcterms:W3CDTF">2023-04-14T10:23:00Z</dcterms:created>
  <dcterms:modified xsi:type="dcterms:W3CDTF">2023-04-14T10:23:00Z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