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8ED8" w14:textId="77777777" w:rsidR="00C7726F" w:rsidRPr="00F57C04" w:rsidRDefault="00C7726F" w:rsidP="00C7726F">
      <w:pPr>
        <w:spacing w:line="276" w:lineRule="auto"/>
        <w:rPr>
          <w:rFonts w:ascii="Arial" w:hAnsi="Arial" w:cs="Arial"/>
          <w:b/>
          <w:bCs/>
        </w:rPr>
      </w:pPr>
      <w:r w:rsidRPr="00F57C04">
        <w:rPr>
          <w:rFonts w:ascii="Arial" w:hAnsi="Arial" w:cs="Arial"/>
          <w:b/>
          <w:bCs/>
        </w:rPr>
        <w:t>REGIONALNY DYREKTOR OCHRONY ŚRODOWISKA W KATOWICACH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</w:tblGrid>
      <w:tr w:rsidR="00C7726F" w14:paraId="56392642" w14:textId="77777777" w:rsidTr="002B4355">
        <w:tc>
          <w:tcPr>
            <w:tcW w:w="5147" w:type="dxa"/>
          </w:tcPr>
          <w:p w14:paraId="3FA5C9BD" w14:textId="65D4291E" w:rsidR="00C7726F" w:rsidRPr="00A54049" w:rsidRDefault="00C7726F" w:rsidP="00C7726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5A7A37">
              <w:rPr>
                <w:rFonts w:ascii="Arial" w:hAnsi="Arial" w:cs="Arial"/>
              </w:rPr>
              <w:t>WOOŚ</w:t>
            </w:r>
            <w:r>
              <w:rPr>
                <w:rFonts w:ascii="Arial" w:hAnsi="Arial" w:cs="Arial"/>
              </w:rPr>
              <w:t>.420.16.2023</w:t>
            </w:r>
            <w:r w:rsidRPr="005A7A37">
              <w:rPr>
                <w:rFonts w:ascii="Arial" w:hAnsi="Arial" w:cs="Arial"/>
              </w:rPr>
              <w:t>.M</w:t>
            </w:r>
            <w:r>
              <w:rPr>
                <w:rFonts w:ascii="Arial" w:hAnsi="Arial" w:cs="Arial"/>
              </w:rPr>
              <w:t>DŚ</w:t>
            </w:r>
            <w:r w:rsidRPr="005A7A3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697DA092" w14:textId="77777777" w:rsidR="00C7726F" w:rsidRDefault="00C7726F" w:rsidP="00C7726F">
      <w:pPr>
        <w:spacing w:before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Katowice</w:t>
      </w:r>
      <w:r w:rsidRPr="00FF3C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10 sierpnia 2023</w:t>
      </w:r>
    </w:p>
    <w:p w14:paraId="7E1FE49C" w14:textId="77777777" w:rsidR="00000000" w:rsidRPr="00CA657B" w:rsidRDefault="00000000" w:rsidP="00C7726F">
      <w:pPr>
        <w:pStyle w:val="Nagwek1"/>
        <w:spacing w:before="960" w:after="120" w:line="271" w:lineRule="auto"/>
        <w:jc w:val="left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OBWIESZCZENIE</w:t>
      </w:r>
    </w:p>
    <w:p w14:paraId="28923B52" w14:textId="77777777" w:rsidR="00000000" w:rsidRPr="00CA657B" w:rsidRDefault="00000000" w:rsidP="00C7726F">
      <w:pPr>
        <w:spacing w:before="360" w:after="120" w:line="271" w:lineRule="auto"/>
        <w:rPr>
          <w:rFonts w:ascii="Arial" w:hAnsi="Arial" w:cs="Arial"/>
          <w:sz w:val="22"/>
          <w:szCs w:val="22"/>
          <w:highlight w:val="yellow"/>
        </w:rPr>
      </w:pPr>
      <w:r w:rsidRPr="00CA657B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14:paraId="0CFA7C01" w14:textId="77777777" w:rsidR="00000000" w:rsidRPr="00FB4316" w:rsidRDefault="00000000" w:rsidP="004B464D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Na podstawie art. </w:t>
      </w:r>
      <w:r w:rsidRPr="00FB4316">
        <w:rPr>
          <w:rFonts w:ascii="Arial" w:hAnsi="Arial" w:cs="Arial"/>
          <w:sz w:val="22"/>
          <w:szCs w:val="22"/>
        </w:rPr>
        <w:t>49 ustawy z dnia 14 czerwca 1960 r. -  Kodeks postępowania administracyjnego (</w:t>
      </w:r>
      <w:r w:rsidRPr="00FB4316">
        <w:rPr>
          <w:rFonts w:ascii="Arial" w:hAnsi="Arial" w:cs="Arial"/>
          <w:iCs/>
          <w:sz w:val="22"/>
          <w:szCs w:val="22"/>
        </w:rPr>
        <w:t>t.j</w:t>
      </w:r>
      <w:r w:rsidRPr="00FB4316">
        <w:rPr>
          <w:rFonts w:ascii="Arial" w:hAnsi="Arial" w:cs="Arial"/>
          <w:iCs/>
          <w:sz w:val="22"/>
          <w:szCs w:val="22"/>
        </w:rPr>
        <w:t xml:space="preserve">. Dz. U. z 2023 r. poz. 775 </w:t>
      </w:r>
      <w:r w:rsidRPr="00FB4316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FB4316">
        <w:rPr>
          <w:rStyle w:val="5yl5"/>
          <w:rFonts w:ascii="Arial" w:hAnsi="Arial" w:cs="Arial"/>
          <w:sz w:val="22"/>
          <w:szCs w:val="22"/>
        </w:rPr>
        <w:t xml:space="preserve">ustawy z dnia 3 października 2008 r. o udostępnianiu informacji o środowisku i jego ochronie, udziale społeczeństwa w ochronie środowiska oraz o ocenach oddziaływania na środowisko </w:t>
      </w:r>
      <w:bookmarkStart w:id="0" w:name="_Hlk20748508"/>
      <w:r w:rsidRPr="00FB4316">
        <w:rPr>
          <w:rFonts w:ascii="Arial" w:hAnsi="Arial" w:cs="Arial"/>
          <w:sz w:val="22"/>
          <w:szCs w:val="22"/>
        </w:rPr>
        <w:t>(t.j. Dz. U. z</w:t>
      </w:r>
      <w:r>
        <w:rPr>
          <w:rFonts w:ascii="Arial" w:hAnsi="Arial" w:cs="Arial"/>
          <w:sz w:val="22"/>
          <w:szCs w:val="22"/>
        </w:rPr>
        <w:t> </w:t>
      </w:r>
      <w:r w:rsidRPr="00FB4316">
        <w:rPr>
          <w:rFonts w:ascii="Arial" w:hAnsi="Arial" w:cs="Arial"/>
          <w:sz w:val="22"/>
          <w:szCs w:val="22"/>
        </w:rPr>
        <w:t>2023 r., poz. 1094 ze zm.</w:t>
      </w:r>
      <w:r w:rsidRPr="00FB4316">
        <w:rPr>
          <w:rStyle w:val="5yl5"/>
          <w:rFonts w:ascii="Arial" w:hAnsi="Arial" w:cs="Arial"/>
          <w:sz w:val="22"/>
          <w:szCs w:val="22"/>
        </w:rPr>
        <w:t>- cyt. dalej jako „</w:t>
      </w:r>
      <w:r w:rsidRPr="00FB4316">
        <w:rPr>
          <w:rStyle w:val="5yl5"/>
          <w:rFonts w:ascii="Arial" w:hAnsi="Arial" w:cs="Arial"/>
          <w:sz w:val="22"/>
          <w:szCs w:val="22"/>
        </w:rPr>
        <w:t>ooś”)</w:t>
      </w:r>
      <w:bookmarkEnd w:id="0"/>
    </w:p>
    <w:p w14:paraId="0073E339" w14:textId="77777777" w:rsidR="00000000" w:rsidRPr="00FB4316" w:rsidRDefault="00000000" w:rsidP="00C7726F">
      <w:pPr>
        <w:pStyle w:val="Akapitzlist"/>
        <w:spacing w:before="120" w:after="480" w:line="271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B4316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14:paraId="78E09F4D" w14:textId="77777777" w:rsidR="00000000" w:rsidRPr="00FB4316" w:rsidRDefault="00000000" w:rsidP="008D596A">
      <w:pPr>
        <w:spacing w:line="276" w:lineRule="auto"/>
        <w:rPr>
          <w:rFonts w:ascii="Arial" w:hAnsi="Arial" w:cs="Arial"/>
          <w:sz w:val="22"/>
          <w:szCs w:val="22"/>
        </w:rPr>
      </w:pPr>
      <w:r w:rsidRPr="00FB4316">
        <w:rPr>
          <w:rFonts w:ascii="Arial" w:hAnsi="Arial" w:cs="Arial"/>
          <w:sz w:val="22"/>
          <w:szCs w:val="22"/>
        </w:rPr>
        <w:t xml:space="preserve">o wydaniu decyzji znak: </w:t>
      </w:r>
      <w:r w:rsidRPr="00FB4316">
        <w:rPr>
          <w:rFonts w:ascii="Arial" w:hAnsi="Arial" w:cs="Arial"/>
          <w:sz w:val="22"/>
          <w:szCs w:val="22"/>
          <w:lang w:val="es-ES_tradnl"/>
        </w:rPr>
        <w:t xml:space="preserve">WOOŚ.420.16.2023.MDŚ.9 </w:t>
      </w:r>
      <w:r w:rsidRPr="00FB4316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10</w:t>
      </w:r>
      <w:r w:rsidRPr="00FB4316">
        <w:rPr>
          <w:rFonts w:ascii="Arial" w:hAnsi="Arial" w:cs="Arial"/>
          <w:sz w:val="22"/>
          <w:szCs w:val="22"/>
        </w:rPr>
        <w:t xml:space="preserve"> </w:t>
      </w:r>
      <w:r w:rsidRPr="00FB4316">
        <w:rPr>
          <w:rFonts w:ascii="Arial" w:hAnsi="Arial" w:cs="Arial"/>
          <w:sz w:val="22"/>
          <w:szCs w:val="22"/>
        </w:rPr>
        <w:t xml:space="preserve">sierpnia 2023 r. o środowiskowych uwarunkowaniach </w:t>
      </w:r>
      <w:r w:rsidRPr="00FB4316">
        <w:rPr>
          <w:rFonts w:ascii="Arial" w:hAnsi="Arial" w:cs="Arial"/>
          <w:sz w:val="22"/>
          <w:szCs w:val="22"/>
        </w:rPr>
        <w:t xml:space="preserve">dla przedsięwzięcia polegającego </w:t>
      </w:r>
      <w:r w:rsidRPr="00FB4316">
        <w:rPr>
          <w:rFonts w:ascii="Arial" w:hAnsi="Arial" w:cs="Arial"/>
          <w:sz w:val="22"/>
          <w:szCs w:val="22"/>
        </w:rPr>
        <w:t>na przebudowie korony wałów lewego i prawego rzeki Gostyni w km 0+956 w ramach zadania inwestycyjnego pn. „Przebudowa drogi powiatowej 4137S w ciągu ulicy Krupniczej w Bieruniu oraz ulicy Skromnej w Bojszowach w zakresie ciągu pieszo-rowerowego”.</w:t>
      </w:r>
    </w:p>
    <w:p w14:paraId="5C4C4382" w14:textId="77777777" w:rsidR="00000000" w:rsidRPr="00FB4316" w:rsidRDefault="00000000" w:rsidP="008D596A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B4316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</w:t>
      </w:r>
      <w:r w:rsidRPr="00FB4316">
        <w:rPr>
          <w:rFonts w:ascii="Arial" w:hAnsi="Arial" w:cs="Arial"/>
          <w:color w:val="000000"/>
          <w:sz w:val="22"/>
          <w:szCs w:val="22"/>
        </w:rPr>
        <w:t>Al. Jerozolimskie 136, 02-305 Warszawa) za pośrednictwem Regionalnego Dyrektora Ochrony Środowiska w Katowicach, w terminie 14 dni od dnia jej doręczenia (ar</w:t>
      </w:r>
      <w:r w:rsidRPr="00FB4316">
        <w:rPr>
          <w:rFonts w:ascii="Arial" w:hAnsi="Arial" w:cs="Arial"/>
          <w:color w:val="000000"/>
          <w:sz w:val="22"/>
          <w:szCs w:val="22"/>
        </w:rPr>
        <w:t xml:space="preserve">t. 127 § 1 i 2 </w:t>
      </w:r>
      <w:r w:rsidRPr="00FB4316">
        <w:rPr>
          <w:rFonts w:ascii="Arial" w:hAnsi="Arial" w:cs="Arial"/>
          <w:color w:val="000000"/>
          <w:sz w:val="22"/>
          <w:szCs w:val="22"/>
        </w:rPr>
        <w:t>k.p.a. oraz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B4316">
        <w:rPr>
          <w:rFonts w:ascii="Arial" w:hAnsi="Arial" w:cs="Arial"/>
          <w:color w:val="000000"/>
          <w:sz w:val="22"/>
          <w:szCs w:val="22"/>
        </w:rPr>
        <w:t>art. 129 § 1 i 2 k.p.a.). Wniesienie odwołania w terminie wstrzymuje wykonanie decyzji (art.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B4316">
        <w:rPr>
          <w:rFonts w:ascii="Arial" w:hAnsi="Arial" w:cs="Arial"/>
          <w:color w:val="000000"/>
          <w:sz w:val="22"/>
          <w:szCs w:val="22"/>
        </w:rPr>
        <w:t>130 §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B4316">
        <w:rPr>
          <w:rFonts w:ascii="Arial" w:hAnsi="Arial" w:cs="Arial"/>
          <w:color w:val="000000"/>
          <w:sz w:val="22"/>
          <w:szCs w:val="22"/>
        </w:rPr>
        <w:t xml:space="preserve">2 k.p.a.). </w:t>
      </w:r>
    </w:p>
    <w:p w14:paraId="74C6C53D" w14:textId="77777777" w:rsidR="00000000" w:rsidRPr="00F60817" w:rsidRDefault="00000000" w:rsidP="008D596A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B4316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</w:t>
      </w:r>
      <w:r w:rsidRPr="00F60817">
        <w:rPr>
          <w:rFonts w:ascii="Arial" w:hAnsi="Arial" w:cs="Arial"/>
          <w:color w:val="000000"/>
          <w:sz w:val="22"/>
          <w:szCs w:val="22"/>
        </w:rPr>
        <w:t xml:space="preserve"> odwołania, składając stosowne oświadczenie organowi, który decyzję wydał, nie później niż w terminie 14 dni od dnia doręczenia decyzji (art. 127a § 1 k.p.a.). </w:t>
      </w:r>
    </w:p>
    <w:p w14:paraId="0889AE66" w14:textId="77777777" w:rsidR="00000000" w:rsidRPr="00F60817" w:rsidRDefault="00000000" w:rsidP="00F60817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60817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24F42EA3" w14:textId="77777777" w:rsidR="00000000" w:rsidRPr="00F60817" w:rsidRDefault="00000000" w:rsidP="00FB4316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60817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46ADE3CE" w14:textId="77777777" w:rsidR="00000000" w:rsidRPr="00F60817" w:rsidRDefault="00000000" w:rsidP="00203C1B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F60817">
        <w:rPr>
          <w:rFonts w:ascii="Arial" w:hAnsi="Arial" w:cs="Arial"/>
          <w:sz w:val="22"/>
          <w:szCs w:val="22"/>
        </w:rPr>
        <w:t xml:space="preserve">Z treścią ww. decyzji można zapoznać się w siedzibie Regionalnej Dyrekcji Ochrony Środowiska w Katowicach; 40-127 Katowice, Plac Grunwaldzki 8-10, w godzinach od 8:00 do 15:00, po uprzednim umówieniu się z pracownikiem tutejszej Dyrekcji (nr telefonu do kontaktu: </w:t>
      </w:r>
      <w:r>
        <w:rPr>
          <w:rFonts w:ascii="Arial" w:hAnsi="Arial" w:cs="Arial"/>
          <w:sz w:val="22"/>
          <w:szCs w:val="22"/>
        </w:rPr>
        <w:t>32 42 06 8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F60817">
        <w:rPr>
          <w:rFonts w:ascii="Arial" w:hAnsi="Arial" w:cs="Arial"/>
          <w:sz w:val="22"/>
          <w:szCs w:val="22"/>
        </w:rPr>
        <w:t>) lub w sposób wskazany w art. 49b § 1 k.p.a.</w:t>
      </w:r>
    </w:p>
    <w:p w14:paraId="18091F58" w14:textId="77777777" w:rsidR="00000000" w:rsidRDefault="00000000" w:rsidP="00203C1B">
      <w:pPr>
        <w:spacing w:before="120" w:after="120" w:line="271" w:lineRule="auto"/>
        <w:rPr>
          <w:rFonts w:ascii="Arial" w:hAnsi="Arial" w:cs="Arial"/>
          <w:b/>
          <w:color w:val="000000"/>
          <w:sz w:val="22"/>
          <w:szCs w:val="22"/>
        </w:rPr>
      </w:pPr>
      <w:r w:rsidRPr="00F60817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</w:t>
      </w:r>
      <w:r w:rsidRPr="00CA657B">
        <w:rPr>
          <w:rFonts w:ascii="Arial" w:hAnsi="Arial" w:cs="Arial"/>
          <w:sz w:val="22"/>
          <w:szCs w:val="22"/>
        </w:rPr>
        <w:t xml:space="preserve"> Publicznej.</w:t>
      </w:r>
      <w:r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1042DB7" w14:textId="77777777" w:rsidR="00000000" w:rsidRPr="004735DD" w:rsidRDefault="00000000" w:rsidP="00220352">
      <w:pPr>
        <w:spacing w:before="480" w:line="271" w:lineRule="auto"/>
        <w:rPr>
          <w:rFonts w:ascii="Arial" w:hAnsi="Arial" w:cs="Arial"/>
          <w:sz w:val="22"/>
          <w:szCs w:val="22"/>
        </w:rPr>
      </w:pPr>
      <w:r w:rsidRPr="004735DD">
        <w:rPr>
          <w:rFonts w:ascii="Arial" w:hAnsi="Arial" w:cs="Arial"/>
          <w:sz w:val="22"/>
          <w:szCs w:val="22"/>
        </w:rPr>
        <w:lastRenderedPageBreak/>
        <w:t>Z upoważnienia</w:t>
      </w:r>
    </w:p>
    <w:p w14:paraId="085A888C" w14:textId="77777777" w:rsidR="00000000" w:rsidRPr="004735DD" w:rsidRDefault="00000000" w:rsidP="00220352">
      <w:pPr>
        <w:spacing w:line="271" w:lineRule="auto"/>
        <w:rPr>
          <w:rFonts w:ascii="Arial" w:hAnsi="Arial" w:cs="Arial"/>
          <w:sz w:val="22"/>
          <w:szCs w:val="22"/>
        </w:rPr>
      </w:pPr>
      <w:r w:rsidRPr="004735DD">
        <w:rPr>
          <w:rFonts w:ascii="Arial" w:hAnsi="Arial" w:cs="Arial"/>
          <w:sz w:val="22"/>
          <w:szCs w:val="22"/>
        </w:rPr>
        <w:t>Regionalnego Dyrektora Ochrony Środowiska w Katowicach</w:t>
      </w:r>
    </w:p>
    <w:p w14:paraId="143505C7" w14:textId="77777777" w:rsidR="00000000" w:rsidRPr="004735DD" w:rsidRDefault="00000000" w:rsidP="00220352">
      <w:pPr>
        <w:spacing w:line="271" w:lineRule="auto"/>
        <w:rPr>
          <w:rFonts w:ascii="Arial" w:hAnsi="Arial" w:cs="Arial"/>
          <w:sz w:val="22"/>
          <w:szCs w:val="22"/>
        </w:rPr>
      </w:pPr>
      <w:r w:rsidRPr="004735DD">
        <w:rPr>
          <w:rFonts w:ascii="Arial" w:hAnsi="Arial" w:cs="Arial"/>
          <w:sz w:val="22"/>
          <w:szCs w:val="22"/>
        </w:rPr>
        <w:t>Przemysław Skrzypiec</w:t>
      </w:r>
    </w:p>
    <w:p w14:paraId="512B6F7F" w14:textId="77777777" w:rsidR="00000000" w:rsidRPr="004735DD" w:rsidRDefault="00000000" w:rsidP="00220352">
      <w:pPr>
        <w:spacing w:line="271" w:lineRule="auto"/>
        <w:rPr>
          <w:rFonts w:ascii="Arial" w:hAnsi="Arial" w:cs="Arial"/>
          <w:sz w:val="22"/>
          <w:szCs w:val="22"/>
        </w:rPr>
      </w:pPr>
      <w:r w:rsidRPr="004735DD">
        <w:rPr>
          <w:rFonts w:ascii="Arial" w:hAnsi="Arial" w:cs="Arial"/>
          <w:sz w:val="22"/>
          <w:szCs w:val="22"/>
        </w:rPr>
        <w:t>p.o. Z-cy Regionalnego Dyrektora Ochrony Środowiska w Katowicach</w:t>
      </w:r>
    </w:p>
    <w:p w14:paraId="0A612A90" w14:textId="77777777" w:rsidR="00000000" w:rsidRPr="00122769" w:rsidRDefault="00000000" w:rsidP="00220352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4735DD">
        <w:rPr>
          <w:rFonts w:ascii="Arial" w:hAnsi="Arial" w:cs="Arial"/>
          <w:sz w:val="22"/>
          <w:szCs w:val="22"/>
        </w:rPr>
        <w:t>/podpisano elektronicznie/</w:t>
      </w:r>
    </w:p>
    <w:p w14:paraId="4CAA9E78" w14:textId="77777777" w:rsidR="00000000" w:rsidRDefault="00000000" w:rsidP="007F74C3">
      <w:pPr>
        <w:tabs>
          <w:tab w:val="left" w:pos="360"/>
        </w:tabs>
        <w:ind w:right="45"/>
        <w:rPr>
          <w:rFonts w:ascii="Arial" w:hAnsi="Arial" w:cs="Arial"/>
        </w:rPr>
      </w:pPr>
    </w:p>
    <w:p w14:paraId="488E385C" w14:textId="77777777" w:rsidR="00000000" w:rsidRPr="00FB4316" w:rsidRDefault="00000000" w:rsidP="00FB4316">
      <w:pPr>
        <w:tabs>
          <w:tab w:val="left" w:pos="360"/>
        </w:tabs>
        <w:spacing w:before="400"/>
        <w:ind w:right="45"/>
        <w:rPr>
          <w:rFonts w:ascii="Arial" w:hAnsi="Arial" w:cs="Arial"/>
          <w:sz w:val="22"/>
          <w:szCs w:val="22"/>
        </w:rPr>
      </w:pPr>
      <w:r w:rsidRPr="00FB4316">
        <w:rPr>
          <w:rFonts w:ascii="Arial" w:hAnsi="Arial" w:cs="Arial"/>
          <w:sz w:val="22"/>
          <w:szCs w:val="22"/>
        </w:rPr>
        <w:t>Upublicznienie nastąpiło od dnia:………………. do dnia: …………………..</w:t>
      </w:r>
    </w:p>
    <w:p w14:paraId="1315084D" w14:textId="77777777" w:rsidR="00000000" w:rsidRPr="002A42C7" w:rsidRDefault="00000000" w:rsidP="007F74C3">
      <w:pPr>
        <w:tabs>
          <w:tab w:val="left" w:pos="360"/>
        </w:tabs>
        <w:spacing w:after="2400"/>
        <w:ind w:right="45"/>
        <w:rPr>
          <w:rFonts w:ascii="Arial" w:hAnsi="Arial" w:cs="Arial"/>
        </w:rPr>
      </w:pPr>
      <w:r w:rsidRPr="00FB4316">
        <w:rPr>
          <w:rFonts w:ascii="Arial" w:hAnsi="Arial" w:cs="Arial"/>
          <w:sz w:val="22"/>
          <w:szCs w:val="22"/>
        </w:rPr>
        <w:t>Pieczęć urzędu</w:t>
      </w:r>
      <w:r w:rsidRPr="002A42C7">
        <w:rPr>
          <w:rFonts w:ascii="Arial" w:hAnsi="Arial" w:cs="Arial"/>
        </w:rPr>
        <w:t>:</w:t>
      </w:r>
    </w:p>
    <w:p w14:paraId="28EC3483" w14:textId="77777777" w:rsidR="00000000" w:rsidRPr="00CA657B" w:rsidRDefault="00000000" w:rsidP="00203C1B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</w:t>
      </w:r>
      <w:r>
        <w:rPr>
          <w:rFonts w:ascii="Arial" w:hAnsi="Arial" w:cs="Arial"/>
          <w:bCs/>
          <w:sz w:val="22"/>
          <w:szCs w:val="22"/>
        </w:rPr>
        <w:t>ooś</w:t>
      </w:r>
      <w:r w:rsidRPr="00CA657B">
        <w:rPr>
          <w:rFonts w:ascii="Arial" w:hAnsi="Arial" w:cs="Arial"/>
          <w:bCs/>
          <w:sz w:val="22"/>
          <w:szCs w:val="22"/>
        </w:rPr>
        <w:t xml:space="preserve">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</w:t>
      </w:r>
      <w:r>
        <w:rPr>
          <w:rFonts w:ascii="Arial" w:hAnsi="Arial" w:cs="Arial"/>
          <w:bCs/>
          <w:sz w:val="22"/>
          <w:szCs w:val="22"/>
        </w:rPr>
        <w:t> </w:t>
      </w:r>
      <w:r w:rsidRPr="00CA657B">
        <w:rPr>
          <w:rFonts w:ascii="Arial" w:hAnsi="Arial" w:cs="Arial"/>
          <w:bCs/>
          <w:sz w:val="22"/>
          <w:szCs w:val="22"/>
        </w:rPr>
        <w:t>art.</w:t>
      </w:r>
      <w:r>
        <w:rPr>
          <w:rFonts w:ascii="Arial" w:hAnsi="Arial" w:cs="Arial"/>
          <w:bCs/>
          <w:sz w:val="22"/>
          <w:szCs w:val="22"/>
        </w:rPr>
        <w:t> </w:t>
      </w:r>
      <w:r w:rsidRPr="00CA657B">
        <w:rPr>
          <w:rFonts w:ascii="Arial" w:hAnsi="Arial" w:cs="Arial"/>
          <w:bCs/>
          <w:sz w:val="22"/>
          <w:szCs w:val="22"/>
        </w:rPr>
        <w:t>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14:paraId="08A74475" w14:textId="77777777" w:rsidR="00000000" w:rsidRPr="00CA657B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14:paraId="13F9FF31" w14:textId="77777777" w:rsidR="00000000" w:rsidRPr="00CA657B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8BFC799" w14:textId="77777777" w:rsidR="00000000" w:rsidRPr="00CA657B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</w:t>
      </w:r>
      <w:r>
        <w:rPr>
          <w:rFonts w:ascii="Arial" w:hAnsi="Arial" w:cs="Arial"/>
          <w:bCs/>
          <w:sz w:val="22"/>
          <w:szCs w:val="22"/>
        </w:rPr>
        <w:t> </w:t>
      </w:r>
      <w:r w:rsidRPr="00CA657B">
        <w:rPr>
          <w:rFonts w:ascii="Arial" w:hAnsi="Arial" w:cs="Arial"/>
          <w:bCs/>
          <w:sz w:val="22"/>
          <w:szCs w:val="22"/>
        </w:rPr>
        <w:t>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C72087" w:rsidRPr="00CA657B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CB6C" w14:textId="77777777" w:rsidR="00C27C21" w:rsidRDefault="00C27C21">
      <w:r>
        <w:separator/>
      </w:r>
    </w:p>
  </w:endnote>
  <w:endnote w:type="continuationSeparator" w:id="0">
    <w:p w14:paraId="7FB2BA33" w14:textId="77777777" w:rsidR="00C27C21" w:rsidRDefault="00C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9BA5" w14:textId="77777777" w:rsidR="00000000" w:rsidRPr="00073E96" w:rsidRDefault="00000000" w:rsidP="00203C1B">
    <w:pPr>
      <w:pStyle w:val="Stopka"/>
      <w:jc w:val="center"/>
      <w:rPr>
        <w:rFonts w:ascii="Arial" w:hAnsi="Arial" w:cs="Arial"/>
        <w:sz w:val="22"/>
        <w:szCs w:val="22"/>
      </w:rPr>
    </w:pPr>
    <w:r w:rsidRPr="00073E96">
      <w:rPr>
        <w:rFonts w:ascii="Arial" w:hAnsi="Arial" w:cs="Arial"/>
        <w:sz w:val="22"/>
        <w:szCs w:val="22"/>
      </w:rPr>
      <w:fldChar w:fldCharType="begin"/>
    </w:r>
    <w:r w:rsidRPr="00073E96">
      <w:rPr>
        <w:rFonts w:ascii="Arial" w:hAnsi="Arial" w:cs="Arial"/>
        <w:sz w:val="22"/>
        <w:szCs w:val="22"/>
      </w:rPr>
      <w:instrText>PAGE</w:instrText>
    </w:r>
    <w:r w:rsidRPr="00073E96">
      <w:rPr>
        <w:rFonts w:ascii="Arial" w:hAnsi="Arial" w:cs="Arial"/>
        <w:sz w:val="22"/>
        <w:szCs w:val="22"/>
      </w:rPr>
      <w:fldChar w:fldCharType="separate"/>
    </w:r>
    <w:r w:rsidRPr="00073E96">
      <w:rPr>
        <w:rFonts w:ascii="Arial" w:hAnsi="Arial" w:cs="Arial"/>
        <w:noProof/>
        <w:sz w:val="22"/>
        <w:szCs w:val="22"/>
      </w:rPr>
      <w:t>2</w:t>
    </w:r>
    <w:r w:rsidRPr="00073E96">
      <w:rPr>
        <w:rFonts w:ascii="Arial" w:hAnsi="Arial" w:cs="Arial"/>
        <w:sz w:val="22"/>
        <w:szCs w:val="22"/>
      </w:rPr>
      <w:fldChar w:fldCharType="end"/>
    </w:r>
    <w:r w:rsidRPr="00073E96">
      <w:rPr>
        <w:rFonts w:ascii="Arial" w:hAnsi="Arial" w:cs="Arial"/>
        <w:sz w:val="22"/>
        <w:szCs w:val="22"/>
      </w:rPr>
      <w:t xml:space="preserve"> z </w:t>
    </w:r>
    <w:r w:rsidRPr="00073E96">
      <w:rPr>
        <w:rFonts w:ascii="Arial" w:hAnsi="Arial" w:cs="Arial"/>
        <w:sz w:val="22"/>
        <w:szCs w:val="22"/>
      </w:rPr>
      <w:fldChar w:fldCharType="begin"/>
    </w:r>
    <w:r w:rsidRPr="00073E96">
      <w:rPr>
        <w:rFonts w:ascii="Arial" w:hAnsi="Arial" w:cs="Arial"/>
        <w:sz w:val="22"/>
        <w:szCs w:val="22"/>
      </w:rPr>
      <w:instrText>NUMPAGES</w:instrText>
    </w:r>
    <w:r w:rsidRPr="00073E96">
      <w:rPr>
        <w:rFonts w:ascii="Arial" w:hAnsi="Arial" w:cs="Arial"/>
        <w:sz w:val="22"/>
        <w:szCs w:val="22"/>
      </w:rPr>
      <w:fldChar w:fldCharType="separate"/>
    </w:r>
    <w:r w:rsidRPr="00073E96">
      <w:rPr>
        <w:rFonts w:ascii="Arial" w:hAnsi="Arial" w:cs="Arial"/>
        <w:noProof/>
        <w:sz w:val="22"/>
        <w:szCs w:val="22"/>
      </w:rPr>
      <w:t>2</w:t>
    </w:r>
    <w:r w:rsidRPr="00073E9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1881" w14:textId="77777777" w:rsidR="00C27C21" w:rsidRDefault="00C27C21">
      <w:r>
        <w:separator/>
      </w:r>
    </w:p>
  </w:footnote>
  <w:footnote w:type="continuationSeparator" w:id="0">
    <w:p w14:paraId="7221BB93" w14:textId="77777777" w:rsidR="00C27C21" w:rsidRDefault="00C2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987A1A8E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400ED03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7300D8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140482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930258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CC507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526A11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414461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BA036A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1B8ABF78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1D23B4A" w:tentative="1">
      <w:start w:val="1"/>
      <w:numFmt w:val="lowerLetter"/>
      <w:lvlText w:val="%2."/>
      <w:lvlJc w:val="left"/>
      <w:pPr>
        <w:ind w:left="5328" w:hanging="360"/>
      </w:pPr>
    </w:lvl>
    <w:lvl w:ilvl="2" w:tplc="D58265AA" w:tentative="1">
      <w:start w:val="1"/>
      <w:numFmt w:val="lowerRoman"/>
      <w:lvlText w:val="%3."/>
      <w:lvlJc w:val="right"/>
      <w:pPr>
        <w:ind w:left="6048" w:hanging="180"/>
      </w:pPr>
    </w:lvl>
    <w:lvl w:ilvl="3" w:tplc="BD669D40" w:tentative="1">
      <w:start w:val="1"/>
      <w:numFmt w:val="decimal"/>
      <w:lvlText w:val="%4."/>
      <w:lvlJc w:val="left"/>
      <w:pPr>
        <w:ind w:left="6768" w:hanging="360"/>
      </w:pPr>
    </w:lvl>
    <w:lvl w:ilvl="4" w:tplc="319484B4" w:tentative="1">
      <w:start w:val="1"/>
      <w:numFmt w:val="lowerLetter"/>
      <w:lvlText w:val="%5."/>
      <w:lvlJc w:val="left"/>
      <w:pPr>
        <w:ind w:left="7488" w:hanging="360"/>
      </w:pPr>
    </w:lvl>
    <w:lvl w:ilvl="5" w:tplc="55B47656" w:tentative="1">
      <w:start w:val="1"/>
      <w:numFmt w:val="lowerRoman"/>
      <w:lvlText w:val="%6."/>
      <w:lvlJc w:val="right"/>
      <w:pPr>
        <w:ind w:left="8208" w:hanging="180"/>
      </w:pPr>
    </w:lvl>
    <w:lvl w:ilvl="6" w:tplc="1BC6FB50" w:tentative="1">
      <w:start w:val="1"/>
      <w:numFmt w:val="decimal"/>
      <w:lvlText w:val="%7."/>
      <w:lvlJc w:val="left"/>
      <w:pPr>
        <w:ind w:left="8928" w:hanging="360"/>
      </w:pPr>
    </w:lvl>
    <w:lvl w:ilvl="7" w:tplc="D548C1E4" w:tentative="1">
      <w:start w:val="1"/>
      <w:numFmt w:val="lowerLetter"/>
      <w:lvlText w:val="%8."/>
      <w:lvlJc w:val="left"/>
      <w:pPr>
        <w:ind w:left="9648" w:hanging="360"/>
      </w:pPr>
    </w:lvl>
    <w:lvl w:ilvl="8" w:tplc="F2CE7D54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7022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69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E8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21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A1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24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4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66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E8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15909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F81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48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44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A6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C3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C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07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E3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9522C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15A3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C2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14A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0C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580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02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CD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CF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83F01EC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4C8E4BDA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4A8E766A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488800A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94DC5E3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1AE8ABAA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1CB0EC3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FD30AD9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812AA672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072215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1A4A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A821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1C4A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86A5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78A2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7024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10A9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F6D6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357C4B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6651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2B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0C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87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CB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AF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81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A5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23548F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334A1F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6CA7D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E72AF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9780F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9169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A20D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0ADE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E7C9CB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54AE2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1C25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3277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A2F7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EC78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24D0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DEC1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387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4EB3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04DC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43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6A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6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2B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761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C7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27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E27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BF0490D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18A25C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FE59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8AD1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CA5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9C6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B265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66B7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B471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6278F392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5EE8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86D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87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09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0B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AC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61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52C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F808F2B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0E7AC626" w:tentative="1">
      <w:start w:val="1"/>
      <w:numFmt w:val="lowerLetter"/>
      <w:lvlText w:val="%2."/>
      <w:lvlJc w:val="left"/>
      <w:pPr>
        <w:ind w:left="1080" w:hanging="360"/>
      </w:pPr>
    </w:lvl>
    <w:lvl w:ilvl="2" w:tplc="4E42A56A" w:tentative="1">
      <w:start w:val="1"/>
      <w:numFmt w:val="lowerRoman"/>
      <w:lvlText w:val="%3."/>
      <w:lvlJc w:val="right"/>
      <w:pPr>
        <w:ind w:left="1800" w:hanging="180"/>
      </w:pPr>
    </w:lvl>
    <w:lvl w:ilvl="3" w:tplc="494C3680" w:tentative="1">
      <w:start w:val="1"/>
      <w:numFmt w:val="decimal"/>
      <w:lvlText w:val="%4."/>
      <w:lvlJc w:val="left"/>
      <w:pPr>
        <w:ind w:left="2520" w:hanging="360"/>
      </w:pPr>
    </w:lvl>
    <w:lvl w:ilvl="4" w:tplc="46CA1D20" w:tentative="1">
      <w:start w:val="1"/>
      <w:numFmt w:val="lowerLetter"/>
      <w:lvlText w:val="%5."/>
      <w:lvlJc w:val="left"/>
      <w:pPr>
        <w:ind w:left="3240" w:hanging="360"/>
      </w:pPr>
    </w:lvl>
    <w:lvl w:ilvl="5" w:tplc="CB16A794" w:tentative="1">
      <w:start w:val="1"/>
      <w:numFmt w:val="lowerRoman"/>
      <w:lvlText w:val="%6."/>
      <w:lvlJc w:val="right"/>
      <w:pPr>
        <w:ind w:left="3960" w:hanging="180"/>
      </w:pPr>
    </w:lvl>
    <w:lvl w:ilvl="6" w:tplc="699E3F56" w:tentative="1">
      <w:start w:val="1"/>
      <w:numFmt w:val="decimal"/>
      <w:lvlText w:val="%7."/>
      <w:lvlJc w:val="left"/>
      <w:pPr>
        <w:ind w:left="4680" w:hanging="360"/>
      </w:pPr>
    </w:lvl>
    <w:lvl w:ilvl="7" w:tplc="29D05FE4" w:tentative="1">
      <w:start w:val="1"/>
      <w:numFmt w:val="lowerLetter"/>
      <w:lvlText w:val="%8."/>
      <w:lvlJc w:val="left"/>
      <w:pPr>
        <w:ind w:left="5400" w:hanging="360"/>
      </w:pPr>
    </w:lvl>
    <w:lvl w:ilvl="8" w:tplc="27404D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24180286">
      <w:start w:val="1"/>
      <w:numFmt w:val="decimal"/>
      <w:lvlText w:val="%1."/>
      <w:lvlJc w:val="left"/>
      <w:pPr>
        <w:ind w:left="360" w:hanging="360"/>
      </w:pPr>
    </w:lvl>
    <w:lvl w:ilvl="1" w:tplc="2B42CECE" w:tentative="1">
      <w:start w:val="1"/>
      <w:numFmt w:val="lowerLetter"/>
      <w:lvlText w:val="%2."/>
      <w:lvlJc w:val="left"/>
      <w:pPr>
        <w:ind w:left="1080" w:hanging="360"/>
      </w:pPr>
    </w:lvl>
    <w:lvl w:ilvl="2" w:tplc="5248011C" w:tentative="1">
      <w:start w:val="1"/>
      <w:numFmt w:val="lowerRoman"/>
      <w:lvlText w:val="%3."/>
      <w:lvlJc w:val="right"/>
      <w:pPr>
        <w:ind w:left="1800" w:hanging="180"/>
      </w:pPr>
    </w:lvl>
    <w:lvl w:ilvl="3" w:tplc="FCECA7D6" w:tentative="1">
      <w:start w:val="1"/>
      <w:numFmt w:val="decimal"/>
      <w:lvlText w:val="%4."/>
      <w:lvlJc w:val="left"/>
      <w:pPr>
        <w:ind w:left="2520" w:hanging="360"/>
      </w:pPr>
    </w:lvl>
    <w:lvl w:ilvl="4" w:tplc="4288E6F2" w:tentative="1">
      <w:start w:val="1"/>
      <w:numFmt w:val="lowerLetter"/>
      <w:lvlText w:val="%5."/>
      <w:lvlJc w:val="left"/>
      <w:pPr>
        <w:ind w:left="3240" w:hanging="360"/>
      </w:pPr>
    </w:lvl>
    <w:lvl w:ilvl="5" w:tplc="913ADA78" w:tentative="1">
      <w:start w:val="1"/>
      <w:numFmt w:val="lowerRoman"/>
      <w:lvlText w:val="%6."/>
      <w:lvlJc w:val="right"/>
      <w:pPr>
        <w:ind w:left="3960" w:hanging="180"/>
      </w:pPr>
    </w:lvl>
    <w:lvl w:ilvl="6" w:tplc="CD40A4E6" w:tentative="1">
      <w:start w:val="1"/>
      <w:numFmt w:val="decimal"/>
      <w:lvlText w:val="%7."/>
      <w:lvlJc w:val="left"/>
      <w:pPr>
        <w:ind w:left="4680" w:hanging="360"/>
      </w:pPr>
    </w:lvl>
    <w:lvl w:ilvl="7" w:tplc="767E637E" w:tentative="1">
      <w:start w:val="1"/>
      <w:numFmt w:val="lowerLetter"/>
      <w:lvlText w:val="%8."/>
      <w:lvlJc w:val="left"/>
      <w:pPr>
        <w:ind w:left="5400" w:hanging="360"/>
      </w:pPr>
    </w:lvl>
    <w:lvl w:ilvl="8" w:tplc="51488E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311273">
    <w:abstractNumId w:val="5"/>
  </w:num>
  <w:num w:numId="2" w16cid:durableId="1903100188">
    <w:abstractNumId w:val="10"/>
  </w:num>
  <w:num w:numId="3" w16cid:durableId="629478277">
    <w:abstractNumId w:val="7"/>
  </w:num>
  <w:num w:numId="4" w16cid:durableId="2032149713">
    <w:abstractNumId w:val="9"/>
  </w:num>
  <w:num w:numId="5" w16cid:durableId="539440026">
    <w:abstractNumId w:val="15"/>
  </w:num>
  <w:num w:numId="6" w16cid:durableId="1205485126">
    <w:abstractNumId w:val="3"/>
  </w:num>
  <w:num w:numId="7" w16cid:durableId="1990476548">
    <w:abstractNumId w:val="2"/>
  </w:num>
  <w:num w:numId="8" w16cid:durableId="314452271">
    <w:abstractNumId w:val="1"/>
  </w:num>
  <w:num w:numId="9" w16cid:durableId="2005425807">
    <w:abstractNumId w:val="4"/>
  </w:num>
  <w:num w:numId="10" w16cid:durableId="1280792802">
    <w:abstractNumId w:val="11"/>
  </w:num>
  <w:num w:numId="11" w16cid:durableId="1149245288">
    <w:abstractNumId w:val="8"/>
  </w:num>
  <w:num w:numId="12" w16cid:durableId="1309550943">
    <w:abstractNumId w:val="13"/>
  </w:num>
  <w:num w:numId="13" w16cid:durableId="562907987">
    <w:abstractNumId w:val="14"/>
  </w:num>
  <w:num w:numId="14" w16cid:durableId="1629822634">
    <w:abstractNumId w:val="0"/>
  </w:num>
  <w:num w:numId="15" w16cid:durableId="607929677">
    <w:abstractNumId w:val="12"/>
  </w:num>
  <w:num w:numId="16" w16cid:durableId="425155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6F"/>
    <w:rsid w:val="00C27C21"/>
    <w:rsid w:val="00C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F691B"/>
  <w15:docId w15:val="{B3E2BD87-7AA7-4B5C-B10A-3BFC4177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D2C0-4B7A-4DE6-B86F-91E561AE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Magdalena Drąg-Śmigalska</cp:lastModifiedBy>
  <cp:revision>2</cp:revision>
  <cp:lastPrinted>2019-10-04T06:55:00Z</cp:lastPrinted>
  <dcterms:created xsi:type="dcterms:W3CDTF">2023-08-10T13:22:00Z</dcterms:created>
  <dcterms:modified xsi:type="dcterms:W3CDTF">2023-08-10T13:22:00Z</dcterms:modified>
</cp:coreProperties>
</file>