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7E" w:rsidRDefault="00234BFC">
      <w:pPr>
        <w:spacing w:after="1" w:line="400" w:lineRule="auto"/>
        <w:ind w:left="10" w:right="52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Rada Rodziców Państwowego Liceum Sztuk Plastycznych                                  Lublin dnia 06. 12. 2024 r.          im. Cypriana Kamila Norwida w Lublinie </w:t>
      </w:r>
    </w:p>
    <w:p w:rsidR="0079037E" w:rsidRDefault="00234BFC">
      <w:pPr>
        <w:spacing w:after="1" w:line="400" w:lineRule="auto"/>
        <w:ind w:left="10" w:right="837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Muzyczna 10a </w:t>
      </w:r>
    </w:p>
    <w:p w:rsidR="0079037E" w:rsidRDefault="00234BFC">
      <w:pPr>
        <w:spacing w:after="158" w:line="256" w:lineRule="auto"/>
        <w:ind w:left="1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20-612 Lublin </w:t>
      </w:r>
    </w:p>
    <w:p w:rsidR="0079037E" w:rsidRDefault="00234BF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79037E" w:rsidRDefault="00234BFC">
      <w:pPr>
        <w:spacing w:after="158"/>
        <w:ind w:right="5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UCHWAŁA nr 8/2024-2025</w:t>
      </w:r>
    </w:p>
    <w:p w:rsidR="0079037E" w:rsidRDefault="00234BFC">
      <w:pPr>
        <w:spacing w:after="15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Zebranie Przedstawicieli Rady </w:t>
      </w:r>
      <w:r>
        <w:rPr>
          <w:rFonts w:ascii="Calibri" w:hAnsi="Calibri"/>
          <w:sz w:val="22"/>
          <w:szCs w:val="22"/>
        </w:rPr>
        <w:t>Rodziców przy Państwowym Liceum Sztuk Plastycznych</w:t>
      </w:r>
    </w:p>
    <w:p w:rsidR="0079037E" w:rsidRDefault="00234BFC">
      <w:pPr>
        <w:spacing w:line="256" w:lineRule="auto"/>
        <w:ind w:left="10" w:right="47" w:hanging="1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im. Cypriana Kamila Norwida w Lublinie, podjęta 06. 12. 2024 roku. </w:t>
      </w:r>
    </w:p>
    <w:p w:rsidR="0079037E" w:rsidRDefault="00234BFC">
      <w:pPr>
        <w:spacing w:line="256" w:lineRule="auto"/>
        <w:ind w:left="10" w:right="52" w:hanging="1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Dotyczy: refundacji kosztów związanych z zakupem owoców na poczęstunek uczniów </w:t>
      </w:r>
      <w:r>
        <w:rPr>
          <w:rFonts w:ascii="Calibri" w:hAnsi="Calibri"/>
          <w:sz w:val="22"/>
          <w:szCs w:val="22"/>
        </w:rPr>
        <w:br/>
        <w:t>PLSP im. C. K. Norwida w Lublinie</w:t>
      </w:r>
    </w:p>
    <w:p w:rsidR="0079037E" w:rsidRDefault="00234BFC">
      <w:pPr>
        <w:spacing w:after="1" w:line="256" w:lineRule="auto"/>
        <w:ind w:left="144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Zebranie Przedstawiciel</w:t>
      </w:r>
      <w:r>
        <w:rPr>
          <w:rFonts w:ascii="Calibri" w:hAnsi="Calibri"/>
          <w:sz w:val="22"/>
          <w:szCs w:val="22"/>
        </w:rPr>
        <w:t xml:space="preserve">i Rady Rodziców przy Państwowym Liceum Sztuk Plastycznych im. Cypriana </w:t>
      </w:r>
    </w:p>
    <w:p w:rsidR="0079037E" w:rsidRDefault="00234BFC">
      <w:pPr>
        <w:spacing w:line="256" w:lineRule="auto"/>
        <w:ind w:left="10" w:right="8" w:hanging="1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Kamila Norwida w Lublinie działająca na podstawie ustawy z dnia 14 grudnia 2016 r. Prawo Oświatowe (Dz. U. z 2018 poz. 996, 1000, 1290 i 1669), oraz </w:t>
      </w:r>
      <w:r>
        <w:rPr>
          <w:rFonts w:ascii="Calibri" w:hAnsi="Calibri"/>
          <w:sz w:val="22"/>
          <w:szCs w:val="22"/>
        </w:rPr>
        <w:t xml:space="preserve">§ 8 Ad. 1 pkt. a </w:t>
      </w:r>
      <w:r>
        <w:rPr>
          <w:rFonts w:ascii="Calibri" w:hAnsi="Calibri"/>
          <w:sz w:val="22"/>
          <w:szCs w:val="22"/>
        </w:rPr>
        <w:t>Regulaminu Rady Ro</w:t>
      </w:r>
      <w:r>
        <w:rPr>
          <w:rFonts w:ascii="Calibri" w:hAnsi="Calibri"/>
          <w:sz w:val="22"/>
          <w:szCs w:val="22"/>
        </w:rPr>
        <w:t xml:space="preserve">dziców, uchwala co następuje: </w:t>
      </w:r>
    </w:p>
    <w:p w:rsidR="0079037E" w:rsidRDefault="0079037E">
      <w:pPr>
        <w:spacing w:line="256" w:lineRule="auto"/>
        <w:ind w:left="10" w:right="49" w:hanging="10"/>
        <w:jc w:val="center"/>
        <w:rPr>
          <w:rFonts w:ascii="Calibri" w:hAnsi="Calibri"/>
          <w:sz w:val="22"/>
          <w:szCs w:val="22"/>
        </w:rPr>
      </w:pPr>
    </w:p>
    <w:p w:rsidR="0079037E" w:rsidRDefault="00234BFC">
      <w:pPr>
        <w:spacing w:line="256" w:lineRule="auto"/>
        <w:ind w:left="10" w:right="49" w:hanging="1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§1 </w:t>
      </w:r>
    </w:p>
    <w:p w:rsidR="0079037E" w:rsidRDefault="00234BFC">
      <w:pPr>
        <w:spacing w:line="256" w:lineRule="auto"/>
        <w:ind w:left="10" w:right="48" w:hanging="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Decyzją Rady Rodziców środki finansowe w kwocie 200,00 zł (dwieście złotych 00/100) zostaną przekazane na pokrycie kosztów związanych z zakupem owoców na poczęstunek uczniów PLSP im. C. K. Norwida w Lublinie w związku z </w:t>
      </w:r>
      <w:r>
        <w:rPr>
          <w:rFonts w:ascii="Calibri" w:hAnsi="Calibri"/>
          <w:sz w:val="22"/>
          <w:szCs w:val="22"/>
        </w:rPr>
        <w:t xml:space="preserve">Mikołajkowym </w:t>
      </w:r>
      <w:proofErr w:type="spellStart"/>
      <w:r>
        <w:rPr>
          <w:rFonts w:ascii="Calibri" w:hAnsi="Calibri"/>
          <w:sz w:val="22"/>
          <w:szCs w:val="22"/>
        </w:rPr>
        <w:t>Międzyklasowym</w:t>
      </w:r>
      <w:proofErr w:type="spellEnd"/>
      <w:r>
        <w:rPr>
          <w:rFonts w:ascii="Calibri" w:hAnsi="Calibri"/>
          <w:sz w:val="22"/>
          <w:szCs w:val="22"/>
        </w:rPr>
        <w:t xml:space="preserve"> Turniejem w Unihokeja</w:t>
      </w:r>
    </w:p>
    <w:p w:rsidR="0079037E" w:rsidRDefault="0079037E">
      <w:pPr>
        <w:spacing w:line="256" w:lineRule="auto"/>
        <w:ind w:left="10" w:right="49" w:hanging="10"/>
        <w:jc w:val="center"/>
        <w:rPr>
          <w:rFonts w:ascii="Calibri" w:hAnsi="Calibri"/>
          <w:sz w:val="22"/>
          <w:szCs w:val="22"/>
        </w:rPr>
      </w:pPr>
    </w:p>
    <w:p w:rsidR="0079037E" w:rsidRDefault="00234BFC">
      <w:pPr>
        <w:spacing w:line="256" w:lineRule="auto"/>
        <w:ind w:left="10" w:right="49" w:hanging="1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§2</w:t>
      </w:r>
    </w:p>
    <w:p w:rsidR="0079037E" w:rsidRDefault="00234BFC">
      <w:pPr>
        <w:spacing w:line="256" w:lineRule="auto"/>
        <w:ind w:left="10" w:right="51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Uchwała wchodzi w życie z dniem </w:t>
      </w:r>
      <w:r>
        <w:rPr>
          <w:rFonts w:ascii="Calibri" w:hAnsi="Calibri"/>
          <w:sz w:val="22"/>
          <w:szCs w:val="22"/>
        </w:rPr>
        <w:t xml:space="preserve">podjęcia. </w:t>
      </w:r>
    </w:p>
    <w:p w:rsidR="0079037E" w:rsidRDefault="0079037E">
      <w:pPr>
        <w:spacing w:line="256" w:lineRule="auto"/>
        <w:ind w:left="10" w:right="51" w:hanging="10"/>
        <w:rPr>
          <w:rFonts w:hint="eastAsia"/>
        </w:rPr>
      </w:pPr>
    </w:p>
    <w:p w:rsidR="0079037E" w:rsidRDefault="0079037E">
      <w:pPr>
        <w:spacing w:line="256" w:lineRule="auto"/>
        <w:ind w:left="10" w:right="51" w:hanging="10"/>
        <w:rPr>
          <w:rFonts w:hint="eastAsia"/>
        </w:rPr>
      </w:pPr>
    </w:p>
    <w:p w:rsidR="0079037E" w:rsidRDefault="00234BFC">
      <w:pPr>
        <w:spacing w:after="15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Przewodniczący Rady Rodziców </w:t>
      </w:r>
    </w:p>
    <w:p w:rsidR="0079037E" w:rsidRDefault="00234BFC" w:rsidP="00234BFC">
      <w:pPr>
        <w:spacing w:after="117"/>
        <w:ind w:left="10" w:right="1133" w:hanging="1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 w:bidi="ar-SA"/>
        </w:rPr>
        <w:drawing>
          <wp:inline distT="0" distB="0" distL="0" distR="0" wp14:anchorId="298B2C2B" wp14:editId="5B2A346D">
            <wp:extent cx="1495425" cy="352425"/>
            <wp:effectExtent l="0" t="0" r="0" b="0"/>
            <wp:docPr id="1" name="Obraz 1" descr="C:\2_01_2024_BAZA SPRAW PLSP-SEK\SPRAWY DYREKTORA\002- Rada Rodziców\2024-2025\kontakt-podpis\faksymile-piotr-mackiewicz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_01_2024_BAZA SPRAW PLSP-SEK\SPRAWY DYREKTORA\002- Rada Rodziców\2024-2025\kontakt-podpis\faksymile-piotr-mackiewicz-k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38" cy="35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7E" w:rsidRDefault="00234BFC">
      <w:pPr>
        <w:spacing w:after="117"/>
        <w:ind w:left="10" w:right="34" w:hanging="10"/>
        <w:jc w:val="center"/>
        <w:rPr>
          <w:rFonts w:hint="eastAsia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Piotr Mackiewicz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sectPr w:rsidR="0079037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037E"/>
    <w:rsid w:val="00234BFC"/>
    <w:rsid w:val="0079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B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BF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2024-12-07T16:20:00Z</dcterms:created>
  <dcterms:modified xsi:type="dcterms:W3CDTF">2024-12-17T08:15:00Z</dcterms:modified>
  <dc:language>pl-PL</dc:language>
</cp:coreProperties>
</file>