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C64FF7">
        <w:rPr>
          <w:b/>
          <w:bCs/>
          <w:color w:val="2F5496" w:themeColor="accent1" w:themeShade="BF"/>
          <w:sz w:val="22"/>
          <w:szCs w:val="22"/>
        </w:rPr>
        <w:t>7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A8016E">
        <w:rPr>
          <w:b/>
          <w:bCs/>
          <w:color w:val="2F5496" w:themeColor="accent1" w:themeShade="BF"/>
          <w:sz w:val="22"/>
          <w:szCs w:val="22"/>
        </w:rPr>
        <w:t>2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1701"/>
        <w:gridCol w:w="1417"/>
        <w:gridCol w:w="1418"/>
        <w:gridCol w:w="1456"/>
      </w:tblGrid>
      <w:tr w:rsidR="00A8016E" w:rsidTr="00C64FF7">
        <w:trPr>
          <w:trHeight w:val="1208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A8016E" w:rsidP="00A8016E">
            <w:pP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A8016E" w:rsidRDefault="00A8016E" w:rsidP="00A8016E">
            <w:pP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C64FF7" w:rsidP="00EE62B6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  <w:t>Nazwa i zakres usługi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64FF7" w:rsidRDefault="00C64FF7" w:rsidP="00C64FF7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A8016E" w:rsidRPr="00A8016E" w:rsidRDefault="00C64FF7" w:rsidP="00C64FF7">
            <w:pPr>
              <w:jc w:val="center"/>
              <w:rPr>
                <w:rFonts w:eastAsia="Times New Roman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podlegające-go ochronie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8016E" w:rsidRDefault="00C64FF7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  <w:t>Termin wykonania</w:t>
            </w:r>
            <w:r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usługi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4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A8016E" w:rsidRDefault="00A8016E" w:rsidP="00A8016E">
            <w:pPr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A8016E" w:rsidRDefault="00A8016E" w:rsidP="00A8016E">
            <w:pPr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A8016E" w:rsidTr="00C64FF7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C64FF7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A8016E" w:rsidTr="00C64FF7">
        <w:trPr>
          <w:trHeight w:val="558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8016E" w:rsidRDefault="00A8016E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  <w:bookmarkStart w:id="1" w:name="_GoBack"/>
      <w:bookmarkEnd w:id="1"/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5114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7E6C48"/>
    <w:rsid w:val="00850861"/>
    <w:rsid w:val="00897F35"/>
    <w:rsid w:val="00906861"/>
    <w:rsid w:val="009E532C"/>
    <w:rsid w:val="00A8016E"/>
    <w:rsid w:val="00AF33D7"/>
    <w:rsid w:val="00BB164B"/>
    <w:rsid w:val="00C64FF7"/>
    <w:rsid w:val="00C702BE"/>
    <w:rsid w:val="00CD188A"/>
    <w:rsid w:val="00CF7582"/>
    <w:rsid w:val="00D375D5"/>
    <w:rsid w:val="00D60887"/>
    <w:rsid w:val="00E70E58"/>
    <w:rsid w:val="00EE62B6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15</cp:revision>
  <dcterms:created xsi:type="dcterms:W3CDTF">2020-09-02T08:53:00Z</dcterms:created>
  <dcterms:modified xsi:type="dcterms:W3CDTF">2022-04-26T09:41:00Z</dcterms:modified>
</cp:coreProperties>
</file>