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5B07" w14:textId="77777777" w:rsidR="006870AD" w:rsidRDefault="00597077">
      <w:pPr>
        <w:pStyle w:val="Teksttreci40"/>
      </w:pPr>
      <w:r>
        <w:t>Załącznik nr 10 do SWZ</w:t>
      </w:r>
    </w:p>
    <w:p w14:paraId="12C2C85A" w14:textId="2A6B065B" w:rsidR="006870AD" w:rsidRPr="00136ABA" w:rsidRDefault="00597077">
      <w:pPr>
        <w:pStyle w:val="Teksttreci30"/>
        <w:spacing w:after="1460" w:line="233" w:lineRule="auto"/>
        <w:ind w:right="0"/>
        <w:rPr>
          <w:sz w:val="19"/>
          <w:szCs w:val="19"/>
        </w:rPr>
      </w:pPr>
      <w:r w:rsidRPr="00136ABA">
        <w:rPr>
          <w:sz w:val="19"/>
          <w:szCs w:val="19"/>
        </w:rPr>
        <w:t>nr referencyjny: SA.270.1.20</w:t>
      </w:r>
      <w:r w:rsidR="00C12661" w:rsidRPr="00136ABA">
        <w:rPr>
          <w:sz w:val="19"/>
          <w:szCs w:val="19"/>
        </w:rPr>
        <w:t>2</w:t>
      </w:r>
      <w:r w:rsidRPr="00136ABA">
        <w:rPr>
          <w:sz w:val="19"/>
          <w:szCs w:val="19"/>
        </w:rPr>
        <w:t>5</w:t>
      </w:r>
    </w:p>
    <w:p w14:paraId="558CEFFF" w14:textId="77777777" w:rsidR="006870AD" w:rsidRDefault="00597077">
      <w:pPr>
        <w:pStyle w:val="Teksttreci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(Nazwa i adres wykonawcy)</w:t>
      </w:r>
    </w:p>
    <w:p w14:paraId="1ADFF888" w14:textId="77777777" w:rsidR="006870AD" w:rsidRDefault="00597077">
      <w:pPr>
        <w:pStyle w:val="Teksttreci20"/>
        <w:tabs>
          <w:tab w:val="right" w:leader="dot" w:pos="2458"/>
          <w:tab w:val="left" w:pos="2602"/>
          <w:tab w:val="right" w:leader="dot" w:pos="4397"/>
        </w:tabs>
        <w:jc w:val="right"/>
        <w:rPr>
          <w:sz w:val="22"/>
          <w:szCs w:val="22"/>
        </w:rPr>
      </w:pPr>
      <w:r>
        <w:rPr>
          <w:rFonts w:ascii="Arial" w:eastAsia="Arial" w:hAnsi="Arial" w:cs="Arial"/>
          <w:i/>
          <w:iCs/>
        </w:rPr>
        <w:tab/>
        <w:t>,</w:t>
      </w:r>
      <w:r>
        <w:rPr>
          <w:sz w:val="22"/>
          <w:szCs w:val="22"/>
        </w:rPr>
        <w:tab/>
        <w:t>dnia</w:t>
      </w:r>
      <w:r>
        <w:rPr>
          <w:sz w:val="22"/>
          <w:szCs w:val="22"/>
        </w:rPr>
        <w:tab/>
        <w:t>r.</w:t>
      </w:r>
    </w:p>
    <w:p w14:paraId="1D4E4CA7" w14:textId="77777777" w:rsidR="006870AD" w:rsidRDefault="00597077">
      <w:pPr>
        <w:pStyle w:val="Nagwek10"/>
        <w:keepNext/>
        <w:keepLines/>
      </w:pPr>
      <w:bookmarkStart w:id="0" w:name="bookmark0"/>
      <w:bookmarkStart w:id="1" w:name="bookmark1"/>
      <w:bookmarkStart w:id="2" w:name="bookmark2"/>
      <w:r>
        <w:t>OŚWIADCZENIE WYKONAWCY</w:t>
      </w:r>
      <w:bookmarkEnd w:id="0"/>
      <w:bookmarkEnd w:id="1"/>
      <w:bookmarkEnd w:id="2"/>
    </w:p>
    <w:p w14:paraId="5FDF74F0" w14:textId="77777777" w:rsidR="006870AD" w:rsidRDefault="00597077">
      <w:pPr>
        <w:pStyle w:val="Teksttreci20"/>
        <w:spacing w:after="540"/>
        <w:jc w:val="center"/>
      </w:pPr>
      <w:r>
        <w:t>dot. postępowania: Bezgotówkowy zakup paliw do pojazdów służbowych Nadleśnictwa Międzylesie</w:t>
      </w:r>
    </w:p>
    <w:p w14:paraId="1A9605F7" w14:textId="77777777" w:rsidR="006870AD" w:rsidRDefault="00597077">
      <w:pPr>
        <w:pStyle w:val="Teksttreci0"/>
        <w:tabs>
          <w:tab w:val="left" w:leader="dot" w:pos="9034"/>
        </w:tabs>
        <w:spacing w:after="160"/>
        <w:jc w:val="both"/>
      </w:pPr>
      <w:r>
        <w:t>Działając w imieniu</w:t>
      </w:r>
      <w:r>
        <w:tab/>
      </w:r>
    </w:p>
    <w:p w14:paraId="086F81FE" w14:textId="77777777" w:rsidR="006870AD" w:rsidRDefault="00597077">
      <w:pPr>
        <w:pStyle w:val="Teksttreci0"/>
        <w:tabs>
          <w:tab w:val="left" w:leader="dot" w:pos="6576"/>
        </w:tabs>
        <w:spacing w:after="400"/>
        <w:jc w:val="both"/>
      </w:pPr>
      <w:r>
        <w:t>z siedzibą w</w:t>
      </w:r>
      <w:r>
        <w:tab/>
      </w:r>
    </w:p>
    <w:p w14:paraId="38DA95A9" w14:textId="77777777" w:rsidR="006870AD" w:rsidRDefault="00597077">
      <w:pPr>
        <w:pStyle w:val="Teksttreci0"/>
        <w:spacing w:after="160"/>
        <w:jc w:val="both"/>
      </w:pPr>
      <w:r>
        <w:t>zobowiązuję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 w14:paraId="34AC4A90" w14:textId="77777777" w:rsidR="006870AD" w:rsidRDefault="00597077">
      <w:pPr>
        <w:pStyle w:val="Teksttreci0"/>
        <w:numPr>
          <w:ilvl w:val="0"/>
          <w:numId w:val="1"/>
        </w:numPr>
        <w:tabs>
          <w:tab w:val="left" w:pos="698"/>
        </w:tabs>
        <w:spacing w:after="160" w:line="271" w:lineRule="auto"/>
        <w:ind w:left="720" w:hanging="720"/>
        <w:jc w:val="both"/>
        <w:rPr>
          <w:sz w:val="22"/>
          <w:szCs w:val="22"/>
        </w:rPr>
      </w:pPr>
      <w:bookmarkStart w:id="3" w:name="bookmark3"/>
      <w:bookmarkEnd w:id="3"/>
      <w:r>
        <w:t xml:space="preserve">Administratorem danych osobowych jest Nadleśnictwo Międzylesie, e-mail: </w:t>
      </w:r>
      <w:hyperlink r:id="rId7" w:history="1">
        <w:r w:rsidR="006870AD">
          <w:t>miedzylesie@wroclaw.lasy.gov.pl</w:t>
        </w:r>
      </w:hyperlink>
      <w:r>
        <w:t xml:space="preserve">, tel. 74 812 63 22. Z Inspektorem Ochrony Danych można skontaktować się na adres e-mail: </w:t>
      </w:r>
      <w:hyperlink r:id="rId8" w:history="1">
        <w:r w:rsidR="006870AD">
          <w:rPr>
            <w:rFonts w:ascii="Calibri" w:eastAsia="Calibri" w:hAnsi="Calibri" w:cs="Calibri"/>
            <w:sz w:val="22"/>
            <w:szCs w:val="22"/>
            <w:u w:val="single"/>
          </w:rPr>
          <w:t>iod@comp-net.pl</w:t>
        </w:r>
      </w:hyperlink>
      <w:r>
        <w:rPr>
          <w:rFonts w:ascii="Calibri" w:eastAsia="Calibri" w:hAnsi="Calibri" w:cs="Calibri"/>
          <w:sz w:val="22"/>
          <w:szCs w:val="22"/>
          <w:u w:val="single"/>
        </w:rPr>
        <w:t>.</w:t>
      </w:r>
    </w:p>
    <w:p w14:paraId="50B54BCE" w14:textId="77777777" w:rsidR="006870AD" w:rsidRDefault="00597077">
      <w:pPr>
        <w:pStyle w:val="Teksttreci0"/>
        <w:numPr>
          <w:ilvl w:val="0"/>
          <w:numId w:val="1"/>
        </w:numPr>
        <w:tabs>
          <w:tab w:val="left" w:pos="698"/>
        </w:tabs>
        <w:spacing w:after="160"/>
        <w:ind w:left="720" w:hanging="720"/>
        <w:jc w:val="both"/>
      </w:pPr>
      <w:bookmarkStart w:id="4" w:name="bookmark4"/>
      <w:bookmarkEnd w:id="4"/>
      <w:r>
        <w:t>Zamawiający przetwarza dane osobowe zebrane w postępowaniu o udzielenie zamówienia publicznego (imię i nazwisko, stanowisko, numer uprawnień, dane kontaktowe, okres i rodzaj zatrudnienia, i inne wymagane w celu realizacji zamówienia) w sposób gwarantujący zabezpieczenie przed ich bezprawnym rozpowszechnianiem.</w:t>
      </w:r>
    </w:p>
    <w:p w14:paraId="562A0157" w14:textId="77777777" w:rsidR="006870AD" w:rsidRDefault="00597077">
      <w:pPr>
        <w:pStyle w:val="Teksttreci0"/>
        <w:numPr>
          <w:ilvl w:val="0"/>
          <w:numId w:val="1"/>
        </w:numPr>
        <w:tabs>
          <w:tab w:val="left" w:pos="698"/>
        </w:tabs>
        <w:spacing w:after="160"/>
        <w:ind w:left="720" w:hanging="720"/>
        <w:jc w:val="both"/>
      </w:pPr>
      <w:bookmarkStart w:id="5" w:name="bookmark5"/>
      <w:bookmarkEnd w:id="5"/>
      <w:r>
        <w:t>Dane osobowe przetwarzane będą na podstawie art. 6 ust. 1 lit. c RODO w celu związanym z prowadzeniem postępowania o udzielenie zamówienia publicznego oraz jego rozstrzygnięciem, jak również, zawarciem umowy z Wykonawcą oraz jej realizacją, udokumentowaniem postępowania o udzielenie zamówienia i jego archiwizacji.</w:t>
      </w:r>
    </w:p>
    <w:p w14:paraId="248248D7" w14:textId="77777777" w:rsidR="006870AD" w:rsidRDefault="00597077">
      <w:pPr>
        <w:pStyle w:val="Teksttreci0"/>
        <w:numPr>
          <w:ilvl w:val="0"/>
          <w:numId w:val="1"/>
        </w:numPr>
        <w:tabs>
          <w:tab w:val="left" w:pos="698"/>
        </w:tabs>
        <w:spacing w:after="160" w:line="262" w:lineRule="auto"/>
        <w:ind w:left="720" w:hanging="720"/>
        <w:jc w:val="both"/>
      </w:pPr>
      <w:bookmarkStart w:id="6" w:name="bookmark6"/>
      <w:bookmarkEnd w:id="6"/>
      <w:r>
        <w:t>Odbiorcami danych osobowych będą osoby lub podmioty, którym dokumentacja postępowania zostanie udostępniona w oparciu o art. 3 ustawy o dostępie do informacji publicznej.</w:t>
      </w:r>
    </w:p>
    <w:p w14:paraId="3531189A" w14:textId="77777777" w:rsidR="006870AD" w:rsidRDefault="00597077">
      <w:pPr>
        <w:pStyle w:val="Teksttreci0"/>
        <w:numPr>
          <w:ilvl w:val="0"/>
          <w:numId w:val="1"/>
        </w:numPr>
        <w:tabs>
          <w:tab w:val="left" w:pos="698"/>
        </w:tabs>
        <w:spacing w:after="160" w:line="262" w:lineRule="auto"/>
        <w:ind w:left="720" w:hanging="720"/>
        <w:jc w:val="both"/>
      </w:pPr>
      <w:bookmarkStart w:id="7" w:name="bookmark7"/>
      <w:bookmarkEnd w:id="7"/>
      <w:r>
        <w:t>Dane osobowe pozyskane w związku z prowadzeniem niniejszego postępowania o udzielenie zamówienia publicznego będą przechowywane zgodnie z Jednolitym Rzeczowym Wykazem Akt obowiązującym u Zamawiającego.</w:t>
      </w:r>
    </w:p>
    <w:p w14:paraId="3789A423" w14:textId="77777777" w:rsidR="006870AD" w:rsidRDefault="00597077">
      <w:pPr>
        <w:pStyle w:val="Teksttreci0"/>
        <w:numPr>
          <w:ilvl w:val="0"/>
          <w:numId w:val="1"/>
        </w:numPr>
        <w:tabs>
          <w:tab w:val="left" w:pos="698"/>
        </w:tabs>
        <w:spacing w:line="257" w:lineRule="auto"/>
        <w:ind w:left="720" w:hanging="720"/>
        <w:jc w:val="both"/>
      </w:pPr>
      <w:bookmarkStart w:id="8" w:name="bookmark8"/>
      <w:bookmarkEnd w:id="8"/>
      <w:r>
        <w:t xml:space="preserve">Niezależnie od postanowień pkt 1.5. powyżej, w przypadku zawarcia umowy w sprawie zamówienia publicznego z Wykonawcą, Państwa dane osobowe będą przetwarzane do upływu </w:t>
      </w:r>
      <w:r>
        <w:lastRenderedPageBreak/>
        <w:t>okresu przedawnienia roszczeń wynikających z umowy w sprawie zamówienia publicznego.</w:t>
      </w:r>
    </w:p>
    <w:p w14:paraId="366AA48A" w14:textId="77777777" w:rsidR="006870AD" w:rsidRDefault="00597077">
      <w:pPr>
        <w:pStyle w:val="Teksttreci0"/>
        <w:numPr>
          <w:ilvl w:val="0"/>
          <w:numId w:val="1"/>
        </w:numPr>
        <w:tabs>
          <w:tab w:val="left" w:pos="695"/>
        </w:tabs>
        <w:ind w:left="720" w:hanging="720"/>
        <w:jc w:val="both"/>
      </w:pPr>
      <w:bookmarkStart w:id="9" w:name="bookmark9"/>
      <w:bookmarkEnd w:id="9"/>
      <w:r>
        <w:t>Dane osobowe pozyskane w związku z prowadzeniem niniejszego postępowania o udzielenie zamówienia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34370319" w14:textId="77777777" w:rsidR="006870AD" w:rsidRDefault="00597077">
      <w:pPr>
        <w:pStyle w:val="Teksttreci0"/>
        <w:numPr>
          <w:ilvl w:val="0"/>
          <w:numId w:val="1"/>
        </w:numPr>
        <w:tabs>
          <w:tab w:val="left" w:pos="695"/>
        </w:tabs>
        <w:spacing w:line="262" w:lineRule="auto"/>
        <w:ind w:left="720" w:hanging="720"/>
        <w:jc w:val="both"/>
      </w:pPr>
      <w:bookmarkStart w:id="10" w:name="bookmark10"/>
      <w:bookmarkEnd w:id="10"/>
      <w:r>
        <w:t>Stosownie do art. 22 RODO, decyzje dotyczące danych osobowych nie będą podejmowane w sposób zautomatyzowany, w tym również w formie profilowania.</w:t>
      </w:r>
    </w:p>
    <w:p w14:paraId="3D7E9C11" w14:textId="77777777" w:rsidR="006870AD" w:rsidRDefault="00597077">
      <w:pPr>
        <w:pStyle w:val="Teksttreci0"/>
        <w:numPr>
          <w:ilvl w:val="0"/>
          <w:numId w:val="1"/>
        </w:numPr>
        <w:tabs>
          <w:tab w:val="left" w:pos="695"/>
        </w:tabs>
        <w:spacing w:after="0" w:line="240" w:lineRule="auto"/>
        <w:ind w:left="720" w:hanging="720"/>
        <w:jc w:val="both"/>
      </w:pPr>
      <w:bookmarkStart w:id="11" w:name="bookmark11"/>
      <w:bookmarkEnd w:id="11"/>
      <w:r>
        <w:t>Osoba, której dotyczą pozyskane w związku z prowadzeniem niniejszego postępowania dane osobowe, ma prawo:</w:t>
      </w:r>
    </w:p>
    <w:p w14:paraId="3D3604AE" w14:textId="77777777" w:rsidR="006870AD" w:rsidRDefault="00597077">
      <w:pPr>
        <w:pStyle w:val="Teksttreci0"/>
        <w:numPr>
          <w:ilvl w:val="0"/>
          <w:numId w:val="2"/>
        </w:numPr>
        <w:tabs>
          <w:tab w:val="left" w:pos="1004"/>
        </w:tabs>
        <w:spacing w:after="0" w:line="240" w:lineRule="auto"/>
        <w:ind w:firstLine="720"/>
        <w:jc w:val="both"/>
      </w:pPr>
      <w:bookmarkStart w:id="12" w:name="bookmark12"/>
      <w:bookmarkEnd w:id="12"/>
      <w:r>
        <w:t>dostępu do swoich danych osobowych - zgodnie z art. 15 RODO;</w:t>
      </w:r>
    </w:p>
    <w:p w14:paraId="5C5E4C25" w14:textId="77777777" w:rsidR="006870AD" w:rsidRDefault="00597077">
      <w:pPr>
        <w:pStyle w:val="Teksttreci0"/>
        <w:numPr>
          <w:ilvl w:val="0"/>
          <w:numId w:val="2"/>
        </w:numPr>
        <w:tabs>
          <w:tab w:val="left" w:pos="1018"/>
        </w:tabs>
        <w:spacing w:after="0" w:line="240" w:lineRule="auto"/>
        <w:ind w:firstLine="720"/>
        <w:jc w:val="both"/>
      </w:pPr>
      <w:bookmarkStart w:id="13" w:name="bookmark13"/>
      <w:bookmarkEnd w:id="13"/>
      <w:r>
        <w:t>do sprostowania swoich danych osobowych - zgodnie z art. 16 RODO;</w:t>
      </w:r>
    </w:p>
    <w:p w14:paraId="289C057A" w14:textId="77777777" w:rsidR="006870AD" w:rsidRDefault="00597077">
      <w:pPr>
        <w:pStyle w:val="Teksttreci0"/>
        <w:numPr>
          <w:ilvl w:val="0"/>
          <w:numId w:val="2"/>
        </w:numPr>
        <w:tabs>
          <w:tab w:val="left" w:pos="1018"/>
        </w:tabs>
        <w:spacing w:after="0" w:line="240" w:lineRule="auto"/>
        <w:ind w:left="1000" w:hanging="280"/>
        <w:jc w:val="both"/>
      </w:pPr>
      <w:bookmarkStart w:id="14" w:name="bookmark14"/>
      <w:bookmarkEnd w:id="14"/>
      <w:r>
        <w:t>do żądania od Zamawiającego -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048AF197" w14:textId="77777777" w:rsidR="006870AD" w:rsidRDefault="00597077">
      <w:pPr>
        <w:pStyle w:val="Teksttreci0"/>
        <w:numPr>
          <w:ilvl w:val="0"/>
          <w:numId w:val="2"/>
        </w:numPr>
        <w:tabs>
          <w:tab w:val="left" w:pos="1018"/>
        </w:tabs>
        <w:spacing w:line="240" w:lineRule="auto"/>
        <w:ind w:left="1000" w:hanging="280"/>
        <w:jc w:val="both"/>
      </w:pPr>
      <w:bookmarkStart w:id="15" w:name="bookmark15"/>
      <w:bookmarkEnd w:id="15"/>
      <w: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6162E048" w14:textId="77777777" w:rsidR="006870AD" w:rsidRDefault="00597077">
      <w:pPr>
        <w:pStyle w:val="Teksttreci0"/>
        <w:numPr>
          <w:ilvl w:val="0"/>
          <w:numId w:val="1"/>
        </w:numPr>
        <w:tabs>
          <w:tab w:val="left" w:pos="695"/>
        </w:tabs>
        <w:spacing w:line="262" w:lineRule="auto"/>
        <w:ind w:left="720" w:hanging="720"/>
        <w:jc w:val="both"/>
      </w:pPr>
      <w:bookmarkStart w:id="16" w:name="bookmark16"/>
      <w:bookmarkEnd w:id="16"/>
      <w:r>
        <w:t>Obowiązek podania danych osobowych jest wymogiem ustawowym oraz umownym; niepodanie określonych danych będzie skutkowało brakiem możliwości ubiegania się przez Wykonawcę o udzielenie zamówienia publicznego oraz zawarcia umowy.</w:t>
      </w:r>
    </w:p>
    <w:p w14:paraId="29430D5D" w14:textId="77777777" w:rsidR="006870AD" w:rsidRDefault="00597077">
      <w:pPr>
        <w:pStyle w:val="Teksttreci0"/>
        <w:numPr>
          <w:ilvl w:val="0"/>
          <w:numId w:val="1"/>
        </w:numPr>
        <w:tabs>
          <w:tab w:val="left" w:pos="695"/>
        </w:tabs>
        <w:spacing w:after="0" w:line="257" w:lineRule="auto"/>
        <w:ind w:left="720" w:hanging="720"/>
        <w:jc w:val="both"/>
      </w:pPr>
      <w:bookmarkStart w:id="17" w:name="bookmark17"/>
      <w:bookmarkEnd w:id="17"/>
      <w:r>
        <w:t>Osobie, której dane osobowe zostały pozyskane przez Zamawiającego w związku z prowadzeniem niniejszego postępowania o udzielenie zamówienia publicznego nie przysługuje:</w:t>
      </w:r>
    </w:p>
    <w:p w14:paraId="0C646F25" w14:textId="77777777" w:rsidR="006870AD" w:rsidRDefault="00597077">
      <w:pPr>
        <w:pStyle w:val="Teksttreci0"/>
        <w:numPr>
          <w:ilvl w:val="0"/>
          <w:numId w:val="3"/>
        </w:numPr>
        <w:tabs>
          <w:tab w:val="left" w:pos="1004"/>
        </w:tabs>
        <w:spacing w:after="0" w:line="257" w:lineRule="auto"/>
        <w:ind w:left="1000" w:hanging="280"/>
        <w:jc w:val="both"/>
      </w:pPr>
      <w:bookmarkStart w:id="18" w:name="bookmark18"/>
      <w:bookmarkEnd w:id="18"/>
      <w:r>
        <w:t>prawo do usunięcia danych osobowych, o czym przesądza art. 17 ust. 3 lit. b, d lub e RODO,</w:t>
      </w:r>
    </w:p>
    <w:p w14:paraId="0408A76D" w14:textId="77777777" w:rsidR="006870AD" w:rsidRDefault="00597077">
      <w:pPr>
        <w:pStyle w:val="Teksttreci0"/>
        <w:numPr>
          <w:ilvl w:val="0"/>
          <w:numId w:val="3"/>
        </w:numPr>
        <w:tabs>
          <w:tab w:val="left" w:pos="1018"/>
        </w:tabs>
        <w:spacing w:after="0" w:line="257" w:lineRule="auto"/>
        <w:ind w:firstLine="720"/>
        <w:jc w:val="both"/>
      </w:pPr>
      <w:bookmarkStart w:id="19" w:name="bookmark19"/>
      <w:bookmarkEnd w:id="19"/>
      <w:r>
        <w:t>prawo do przenoszenia danych osobowych, o którym mowa w art. 20 RODO,</w:t>
      </w:r>
    </w:p>
    <w:p w14:paraId="5B0BB0ED" w14:textId="77777777" w:rsidR="006870AD" w:rsidRDefault="00597077">
      <w:pPr>
        <w:pStyle w:val="Teksttreci0"/>
        <w:numPr>
          <w:ilvl w:val="0"/>
          <w:numId w:val="3"/>
        </w:numPr>
        <w:tabs>
          <w:tab w:val="left" w:pos="1018"/>
        </w:tabs>
        <w:spacing w:line="257" w:lineRule="auto"/>
        <w:ind w:left="1000" w:hanging="280"/>
        <w:jc w:val="both"/>
      </w:pPr>
      <w:bookmarkStart w:id="20" w:name="bookmark20"/>
      <w:bookmarkEnd w:id="20"/>
      <w:r>
        <w:t xml:space="preserve">określone w art. 21 RODO prawo sprzeciwu wobec przetwarzania danych osobowych, a to z uwagi na fakt, że podstawą prawną przetwarzania danych osobowych jest art. 6 ust. 1 </w:t>
      </w:r>
      <w:proofErr w:type="spellStart"/>
      <w:r>
        <w:t>lit.c</w:t>
      </w:r>
      <w:proofErr w:type="spellEnd"/>
      <w:r>
        <w:t xml:space="preserve"> RODO.</w:t>
      </w:r>
    </w:p>
    <w:p w14:paraId="6A8F5401" w14:textId="77777777" w:rsidR="006870AD" w:rsidRDefault="00597077">
      <w:pPr>
        <w:pStyle w:val="Teksttreci0"/>
        <w:numPr>
          <w:ilvl w:val="0"/>
          <w:numId w:val="1"/>
        </w:numPr>
        <w:tabs>
          <w:tab w:val="left" w:pos="695"/>
        </w:tabs>
        <w:ind w:left="720" w:hanging="720"/>
        <w:jc w:val="both"/>
      </w:pPr>
      <w:bookmarkStart w:id="21" w:name="bookmark21"/>
      <w:bookmarkEnd w:id="21"/>
      <w:r>
        <w:t>Dane osobowe mogą być udostępniane organom publicznym i urzędom państwowym lub innym podmiotom uprawnionym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17969763" w14:textId="77777777" w:rsidR="006870AD" w:rsidRDefault="00597077">
      <w:pPr>
        <w:pStyle w:val="Teksttreci0"/>
        <w:numPr>
          <w:ilvl w:val="0"/>
          <w:numId w:val="1"/>
        </w:numPr>
        <w:tabs>
          <w:tab w:val="left" w:pos="695"/>
        </w:tabs>
        <w:spacing w:after="1220" w:line="257" w:lineRule="auto"/>
        <w:jc w:val="both"/>
      </w:pPr>
      <w:bookmarkStart w:id="22" w:name="bookmark22"/>
      <w:bookmarkEnd w:id="22"/>
      <w:r>
        <w:t>Dane osobowe zostały udostępnione Zamawiającemu przez Wykonawcę.</w:t>
      </w:r>
    </w:p>
    <w:p w14:paraId="073A6F75" w14:textId="77777777" w:rsidR="006870AD" w:rsidRDefault="00597077">
      <w:pPr>
        <w:pStyle w:val="Teksttreci30"/>
        <w:spacing w:after="140" w:line="240" w:lineRule="auto"/>
        <w:ind w:right="880"/>
      </w:pPr>
      <w:r>
        <w:rPr>
          <w:b w:val="0"/>
          <w:bCs w:val="0"/>
          <w:i/>
          <w:iCs/>
        </w:rPr>
        <w:t>(data i podpis Wykonawcy)</w:t>
      </w:r>
    </w:p>
    <w:sectPr w:rsidR="006870AD">
      <w:headerReference w:type="default" r:id="rId9"/>
      <w:footerReference w:type="default" r:id="rId10"/>
      <w:pgSz w:w="11900" w:h="16840"/>
      <w:pgMar w:top="1844" w:right="1395" w:bottom="1729" w:left="13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8B2E" w14:textId="77777777" w:rsidR="009861C1" w:rsidRDefault="009861C1">
      <w:r>
        <w:separator/>
      </w:r>
    </w:p>
  </w:endnote>
  <w:endnote w:type="continuationSeparator" w:id="0">
    <w:p w14:paraId="50348DFC" w14:textId="77777777" w:rsidR="009861C1" w:rsidRDefault="0098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57F3" w14:textId="77777777" w:rsidR="006870AD" w:rsidRDefault="005970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B9112CD" wp14:editId="078B3E68">
              <wp:simplePos x="0" y="0"/>
              <wp:positionH relativeFrom="page">
                <wp:posOffset>1742440</wp:posOffset>
              </wp:positionH>
              <wp:positionV relativeFrom="page">
                <wp:posOffset>9836150</wp:posOffset>
              </wp:positionV>
              <wp:extent cx="4876800" cy="2349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2843C" w14:textId="35C2ACA7" w:rsidR="006870AD" w:rsidRDefault="00597077">
                          <w:pPr>
                            <w:pStyle w:val="Nagweklubstopka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SWZ „Bezgotówkowy zakup paliw do pojazdów służbowych Nadleśnictwa Międzylesie” SA.270.1.2025</w:t>
                          </w:r>
                        </w:p>
                        <w:p w14:paraId="37A7D826" w14:textId="77777777" w:rsidR="006870AD" w:rsidRDefault="00597077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rFonts w:ascii="Cambria" w:eastAsia="Cambria" w:hAnsi="Cambria" w:cs="Cambria"/>
                              <w:color w:val="7F7F7F"/>
                              <w:sz w:val="18"/>
                              <w:szCs w:val="18"/>
                            </w:rPr>
                            <w:t>Strona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112CD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137.2pt;margin-top:774.5pt;width:384pt;height:18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" filled="f" stroked="f">
              <v:textbox style="mso-fit-shape-to-text:t" inset="0,0,0,0">
                <w:txbxContent>
                  <w:p w14:paraId="4B52843C" w14:textId="35C2ACA7" w:rsidR="006870AD" w:rsidRDefault="00597077">
                    <w:pPr>
                      <w:pStyle w:val="Nagweklubstopka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SWZ „Bezgotówkowy zakup paliw do pojazdów służbowych Nadleśnictwa Międzylesie” SA.270.1.2025</w:t>
                    </w:r>
                  </w:p>
                  <w:p w14:paraId="37A7D826" w14:textId="77777777" w:rsidR="006870AD" w:rsidRDefault="00597077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rFonts w:ascii="Cambria" w:eastAsia="Cambria" w:hAnsi="Cambria" w:cs="Cambria"/>
                        <w:color w:val="7F7F7F"/>
                        <w:sz w:val="18"/>
                        <w:szCs w:val="18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6DA89" w14:textId="77777777" w:rsidR="009861C1" w:rsidRDefault="009861C1"/>
  </w:footnote>
  <w:footnote w:type="continuationSeparator" w:id="0">
    <w:p w14:paraId="7DB10A8B" w14:textId="77777777" w:rsidR="009861C1" w:rsidRDefault="00986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DC17" w14:textId="77777777" w:rsidR="006870AD" w:rsidRDefault="005970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B9A5840" wp14:editId="6B387A18">
              <wp:simplePos x="0" y="0"/>
              <wp:positionH relativeFrom="page">
                <wp:posOffset>873760</wp:posOffset>
              </wp:positionH>
              <wp:positionV relativeFrom="page">
                <wp:posOffset>445770</wp:posOffset>
              </wp:positionV>
              <wp:extent cx="527050" cy="5575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557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5E00B" w14:textId="77777777" w:rsidR="006870AD" w:rsidRDefault="00597077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ACDFA6" wp14:editId="740CA277">
                                <wp:extent cx="530225" cy="560705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30225" cy="560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B9A584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8.8pt;margin-top:35.1pt;width:41.5pt;height:43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" filled="f" stroked="f">
              <v:textbox inset="0,0,0,0">
                <w:txbxContent>
                  <w:p w14:paraId="03E5E00B" w14:textId="77777777" w:rsidR="006870AD" w:rsidRDefault="00597077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ACDFA6" wp14:editId="740CA277">
                          <wp:extent cx="530225" cy="560705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30225" cy="5607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0B0EBD1" wp14:editId="4E53AFEE">
              <wp:simplePos x="0" y="0"/>
              <wp:positionH relativeFrom="page">
                <wp:posOffset>1546860</wp:posOffset>
              </wp:positionH>
              <wp:positionV relativeFrom="page">
                <wp:posOffset>701675</wp:posOffset>
              </wp:positionV>
              <wp:extent cx="2359025" cy="1828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902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2A933" w14:textId="77777777" w:rsidR="006870AD" w:rsidRDefault="00597077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538135"/>
                              <w:sz w:val="24"/>
                              <w:szCs w:val="24"/>
                            </w:rPr>
                            <w:t>NADLEŚNICTWO MIĘDZYLESIE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0EBD1" id="Shape 5" o:spid="_x0000_s1027" type="#_x0000_t202" style="position:absolute;margin-left:121.8pt;margin-top:55.25pt;width:185.75pt;height:14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" filled="f" stroked="f">
              <v:textbox style="mso-fit-shape-to-text:t" inset="0,0,0,0">
                <w:txbxContent>
                  <w:p w14:paraId="7922A933" w14:textId="77777777" w:rsidR="006870AD" w:rsidRDefault="00597077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538135"/>
                        <w:sz w:val="24"/>
                        <w:szCs w:val="24"/>
                      </w:rPr>
                      <w:t>NADLEŚNICTWO MIĘDZYLESIE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5ED1"/>
    <w:multiLevelType w:val="multilevel"/>
    <w:tmpl w:val="9C7858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92A74"/>
    <w:multiLevelType w:val="multilevel"/>
    <w:tmpl w:val="A34288C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D3D5E"/>
    <w:multiLevelType w:val="multilevel"/>
    <w:tmpl w:val="FB8A9A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7978582">
    <w:abstractNumId w:val="1"/>
  </w:num>
  <w:num w:numId="2" w16cid:durableId="642777162">
    <w:abstractNumId w:val="0"/>
  </w:num>
  <w:num w:numId="3" w16cid:durableId="131152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AD"/>
    <w:rsid w:val="00136ABA"/>
    <w:rsid w:val="00237BCC"/>
    <w:rsid w:val="00310F32"/>
    <w:rsid w:val="00597077"/>
    <w:rsid w:val="006870AD"/>
    <w:rsid w:val="008B62C3"/>
    <w:rsid w:val="009861C1"/>
    <w:rsid w:val="00A17309"/>
    <w:rsid w:val="00AC71D1"/>
    <w:rsid w:val="00C12661"/>
    <w:rsid w:val="00C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91EFF"/>
  <w15:docId w15:val="{029FFFE9-B25A-463D-90FF-DB90A6D2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jc w:val="right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800" w:line="235" w:lineRule="auto"/>
      <w:ind w:right="44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620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6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140" w:line="259" w:lineRule="auto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2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66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126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6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edzylesie@wroclaw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5</cp:revision>
  <dcterms:created xsi:type="dcterms:W3CDTF">2024-06-05T10:02:00Z</dcterms:created>
  <dcterms:modified xsi:type="dcterms:W3CDTF">2025-01-10T09:43:00Z</dcterms:modified>
</cp:coreProperties>
</file>