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0D9B" w14:textId="77777777" w:rsidR="001035C0" w:rsidRPr="0018776B" w:rsidRDefault="00051AC3" w:rsidP="00051AC3">
      <w:pPr>
        <w:pStyle w:val="Tekstpodstawowy3"/>
        <w:spacing w:before="0"/>
        <w:jc w:val="right"/>
        <w:rPr>
          <w:rFonts w:asciiTheme="minorHAnsi" w:hAnsiTheme="minorHAnsi" w:cstheme="minorHAnsi"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Cs/>
          <w:i w:val="0"/>
          <w:sz w:val="22"/>
          <w:szCs w:val="22"/>
        </w:rPr>
        <w:t>Załącznik 1</w:t>
      </w:r>
    </w:p>
    <w:p w14:paraId="444AF3A9" w14:textId="77777777" w:rsidR="00331B80" w:rsidRPr="0018776B" w:rsidRDefault="00331B8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0A727A02" w14:textId="77777777" w:rsidR="001035C0" w:rsidRPr="0018776B" w:rsidRDefault="001035C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OPIS PRZEDMIOTU ZAMÓWIENIA</w:t>
      </w:r>
    </w:p>
    <w:p w14:paraId="64BF4982" w14:textId="77777777" w:rsidR="00B84FC7" w:rsidRPr="0018776B" w:rsidRDefault="00B84FC7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1973F591" w14:textId="77777777" w:rsidR="001035C0" w:rsidRPr="0018776B" w:rsidRDefault="001035C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10A08063" w14:textId="77777777" w:rsidR="00B84FC7" w:rsidRPr="0018776B" w:rsidRDefault="00B84FC7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Zamawiający</w:t>
      </w:r>
    </w:p>
    <w:p w14:paraId="786A1F17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</w:p>
    <w:p w14:paraId="1A37C05A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  <w:r w:rsidRPr="0018776B">
        <w:rPr>
          <w:rFonts w:cstheme="minorHAnsi"/>
        </w:rPr>
        <w:t>Generalna Dyrekcja Dróg Krajowych i Autostrad Oddział w Szczecinie</w:t>
      </w:r>
    </w:p>
    <w:p w14:paraId="67DAEE12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  <w:r w:rsidRPr="0018776B">
        <w:rPr>
          <w:rFonts w:cstheme="minorHAnsi"/>
        </w:rPr>
        <w:t>al. Bohaterów Warszawy 33, 70-340 Szczecin</w:t>
      </w:r>
    </w:p>
    <w:p w14:paraId="54EC1D47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</w:p>
    <w:p w14:paraId="012C067C" w14:textId="77777777" w:rsidR="00B84FC7" w:rsidRPr="0018776B" w:rsidRDefault="00B84FC7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Tryb udzielenia zamówienia</w:t>
      </w:r>
    </w:p>
    <w:p w14:paraId="110186C9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</w:p>
    <w:p w14:paraId="029C884B" w14:textId="71408BA4" w:rsidR="00B84FC7" w:rsidRPr="0018776B" w:rsidRDefault="00C33B3C" w:rsidP="00B84FC7">
      <w:pPr>
        <w:spacing w:after="0" w:line="240" w:lineRule="auto"/>
        <w:ind w:left="-11" w:firstLine="720"/>
        <w:jc w:val="both"/>
        <w:rPr>
          <w:rFonts w:cstheme="minorHAnsi"/>
        </w:rPr>
      </w:pPr>
      <w:r w:rsidRPr="00A93DFE">
        <w:rPr>
          <w:rFonts w:cstheme="minorHAnsi"/>
        </w:rPr>
        <w:t xml:space="preserve">Do zamówienia nie mają </w:t>
      </w:r>
      <w:r w:rsidR="00B84FC7" w:rsidRPr="00A93DFE">
        <w:rPr>
          <w:rFonts w:cstheme="minorHAnsi"/>
        </w:rPr>
        <w:t xml:space="preserve">stosowania </w:t>
      </w:r>
      <w:r w:rsidRPr="00A93DFE">
        <w:rPr>
          <w:rFonts w:cstheme="minorHAnsi"/>
        </w:rPr>
        <w:t xml:space="preserve">przepisy </w:t>
      </w:r>
      <w:r w:rsidR="00B84FC7" w:rsidRPr="00A93DFE">
        <w:rPr>
          <w:rFonts w:cstheme="minorHAnsi"/>
        </w:rPr>
        <w:t xml:space="preserve">ustawy z dnia </w:t>
      </w:r>
      <w:r w:rsidR="00710726" w:rsidRPr="00A93DFE">
        <w:rPr>
          <w:rFonts w:cstheme="minorHAnsi"/>
        </w:rPr>
        <w:t>11</w:t>
      </w:r>
      <w:r w:rsidR="00B84FC7" w:rsidRPr="00A93DFE">
        <w:rPr>
          <w:rFonts w:cstheme="minorHAnsi"/>
        </w:rPr>
        <w:t xml:space="preserve"> </w:t>
      </w:r>
      <w:r w:rsidR="00710726" w:rsidRPr="00A93DFE">
        <w:rPr>
          <w:rFonts w:cstheme="minorHAnsi"/>
        </w:rPr>
        <w:t>września</w:t>
      </w:r>
      <w:r w:rsidR="00B84FC7" w:rsidRPr="00A93DFE">
        <w:rPr>
          <w:rFonts w:cstheme="minorHAnsi"/>
        </w:rPr>
        <w:t xml:space="preserve"> 20</w:t>
      </w:r>
      <w:r w:rsidR="00710726" w:rsidRPr="00A93DFE">
        <w:rPr>
          <w:rFonts w:cstheme="minorHAnsi"/>
        </w:rPr>
        <w:t>19</w:t>
      </w:r>
      <w:r w:rsidR="00B84FC7" w:rsidRPr="00A93DFE">
        <w:rPr>
          <w:rFonts w:cstheme="minorHAnsi"/>
        </w:rPr>
        <w:t xml:space="preserve"> r. Prawo zamówień publicznych (Dz. U </w:t>
      </w:r>
      <w:r w:rsidR="005D37C7" w:rsidRPr="00A93DFE">
        <w:rPr>
          <w:rFonts w:cstheme="minorHAnsi"/>
        </w:rPr>
        <w:t>z 202</w:t>
      </w:r>
      <w:r w:rsidR="00903AC0">
        <w:rPr>
          <w:rFonts w:cstheme="minorHAnsi"/>
        </w:rPr>
        <w:t xml:space="preserve">2 poz.1710 </w:t>
      </w:r>
      <w:r w:rsidR="00436FF2" w:rsidRPr="00A93DFE">
        <w:t>– wartość zamówienia nie przekracza kwoty 130.000,00 PLN (netto)</w:t>
      </w:r>
      <w:r w:rsidR="00A93DFE">
        <w:t>.</w:t>
      </w:r>
    </w:p>
    <w:p w14:paraId="4A2557DC" w14:textId="77777777" w:rsidR="00C33B3C" w:rsidRPr="0018776B" w:rsidRDefault="00C33B3C" w:rsidP="00B84FC7">
      <w:pPr>
        <w:spacing w:after="0" w:line="240" w:lineRule="auto"/>
        <w:ind w:left="-11" w:firstLine="720"/>
        <w:jc w:val="both"/>
        <w:rPr>
          <w:rFonts w:cstheme="minorHAnsi"/>
        </w:rPr>
      </w:pPr>
    </w:p>
    <w:p w14:paraId="7A852059" w14:textId="77777777" w:rsidR="001035C0" w:rsidRPr="0018776B" w:rsidRDefault="001035C0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Przedmiot zamówienia</w:t>
      </w:r>
    </w:p>
    <w:p w14:paraId="6036ED3E" w14:textId="77777777" w:rsidR="00B274A2" w:rsidRPr="0018776B" w:rsidRDefault="00B274A2" w:rsidP="00B84FC7">
      <w:pPr>
        <w:pStyle w:val="Tekstpodstawowy3"/>
        <w:spacing w:before="0"/>
        <w:ind w:left="1066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6D35CF30" w14:textId="053F36DC" w:rsidR="00E16FE7" w:rsidRPr="000B41EF" w:rsidRDefault="001035C0" w:rsidP="00E9388A">
      <w:pPr>
        <w:spacing w:after="0" w:line="240" w:lineRule="auto"/>
        <w:ind w:firstLine="426"/>
        <w:jc w:val="both"/>
        <w:rPr>
          <w:rFonts w:cstheme="minorHAnsi"/>
          <w:i/>
        </w:rPr>
      </w:pPr>
      <w:r w:rsidRPr="0018776B">
        <w:rPr>
          <w:rFonts w:cstheme="minorHAnsi"/>
          <w:bCs/>
          <w:i/>
          <w:spacing w:val="-2"/>
        </w:rPr>
        <w:t>Przedmiotem zamówienia jest</w:t>
      </w:r>
      <w:r w:rsidR="00A6403F" w:rsidRPr="0018776B">
        <w:rPr>
          <w:rFonts w:cstheme="minorHAnsi"/>
          <w:bCs/>
          <w:i/>
          <w:spacing w:val="-2"/>
        </w:rPr>
        <w:t xml:space="preserve"> </w:t>
      </w:r>
      <w:r w:rsidR="004F7631">
        <w:rPr>
          <w:rFonts w:cstheme="minorHAnsi"/>
          <w:bCs/>
          <w:i/>
          <w:spacing w:val="-2"/>
        </w:rPr>
        <w:t>usługa polegająca na jednorazowym z</w:t>
      </w:r>
      <w:r w:rsidR="00C121B2">
        <w:rPr>
          <w:rFonts w:cstheme="minorHAnsi"/>
          <w:bCs/>
          <w:i/>
          <w:spacing w:val="-2"/>
        </w:rPr>
        <w:t>akup</w:t>
      </w:r>
      <w:r w:rsidR="004F7631">
        <w:rPr>
          <w:rFonts w:cstheme="minorHAnsi"/>
          <w:bCs/>
          <w:i/>
          <w:spacing w:val="-2"/>
        </w:rPr>
        <w:t>ie</w:t>
      </w:r>
      <w:r w:rsidR="0091212F">
        <w:rPr>
          <w:rFonts w:cstheme="minorHAnsi"/>
          <w:bCs/>
          <w:i/>
          <w:spacing w:val="-2"/>
        </w:rPr>
        <w:t xml:space="preserve"> i dostawie </w:t>
      </w:r>
      <w:r w:rsidR="007910E3" w:rsidRPr="00FC1CF8">
        <w:rPr>
          <w:rFonts w:cstheme="minorHAnsi"/>
          <w:bCs/>
          <w:i/>
          <w:spacing w:val="-2"/>
        </w:rPr>
        <w:t>4</w:t>
      </w:r>
      <w:r w:rsidR="00FC1CF8" w:rsidRPr="00FC1CF8">
        <w:rPr>
          <w:rFonts w:cstheme="minorHAnsi"/>
          <w:bCs/>
          <w:i/>
          <w:spacing w:val="-2"/>
        </w:rPr>
        <w:t>6</w:t>
      </w:r>
      <w:r w:rsidR="007910E3">
        <w:rPr>
          <w:rFonts w:cstheme="minorHAnsi"/>
          <w:bCs/>
          <w:i/>
          <w:spacing w:val="-2"/>
        </w:rPr>
        <w:t xml:space="preserve"> </w:t>
      </w:r>
      <w:r w:rsidR="0091212F">
        <w:rPr>
          <w:rFonts w:cstheme="minorHAnsi"/>
          <w:bCs/>
          <w:i/>
          <w:spacing w:val="-2"/>
        </w:rPr>
        <w:t>z</w:t>
      </w:r>
      <w:r w:rsidR="004F7631">
        <w:rPr>
          <w:rFonts w:cstheme="minorHAnsi"/>
          <w:bCs/>
          <w:i/>
          <w:spacing w:val="-2"/>
        </w:rPr>
        <w:t xml:space="preserve">estawów </w:t>
      </w:r>
      <w:r w:rsidR="000B41EF" w:rsidRPr="000B41EF">
        <w:rPr>
          <w:rFonts w:cstheme="minorHAnsi"/>
        </w:rPr>
        <w:t xml:space="preserve">(6 sztuk w każdym zestawie) </w:t>
      </w:r>
      <w:r w:rsidR="00FD691D" w:rsidRPr="000B41EF">
        <w:rPr>
          <w:rFonts w:cstheme="minorHAnsi"/>
          <w:i/>
        </w:rPr>
        <w:t xml:space="preserve">flar ostrzegawczych LED </w:t>
      </w:r>
      <w:r w:rsidR="00E73B29" w:rsidRPr="000B41EF">
        <w:rPr>
          <w:rFonts w:cstheme="minorHAnsi"/>
          <w:i/>
        </w:rPr>
        <w:t>do Oddziału</w:t>
      </w:r>
      <w:r w:rsidR="00A10E17" w:rsidRPr="000B41EF">
        <w:rPr>
          <w:rFonts w:cstheme="minorHAnsi"/>
          <w:i/>
        </w:rPr>
        <w:t xml:space="preserve"> </w:t>
      </w:r>
      <w:r w:rsidR="00A93DFE" w:rsidRPr="000B41EF">
        <w:rPr>
          <w:rFonts w:cstheme="minorHAnsi"/>
          <w:i/>
        </w:rPr>
        <w:t>w</w:t>
      </w:r>
      <w:r w:rsidR="001541B7" w:rsidRPr="000B41EF">
        <w:rPr>
          <w:rFonts w:cstheme="minorHAnsi"/>
          <w:i/>
        </w:rPr>
        <w:t xml:space="preserve"> Szczecin</w:t>
      </w:r>
      <w:r w:rsidR="00A93DFE" w:rsidRPr="000B41EF">
        <w:rPr>
          <w:rFonts w:cstheme="minorHAnsi"/>
          <w:i/>
        </w:rPr>
        <w:t>ie</w:t>
      </w:r>
      <w:r w:rsidR="007910E3" w:rsidRPr="000B41EF">
        <w:rPr>
          <w:rFonts w:cstheme="minorHAnsi"/>
          <w:i/>
        </w:rPr>
        <w:t>.</w:t>
      </w:r>
    </w:p>
    <w:p w14:paraId="1AC7A18C" w14:textId="1370FE01" w:rsidR="00E16FE7" w:rsidRPr="001541B7" w:rsidRDefault="00E16FE7" w:rsidP="001541B7">
      <w:pPr>
        <w:pStyle w:val="Akapitzlist"/>
        <w:spacing w:after="0" w:line="240" w:lineRule="auto"/>
        <w:ind w:hanging="436"/>
        <w:jc w:val="both"/>
        <w:rPr>
          <w:rFonts w:cstheme="minorHAnsi"/>
          <w:b/>
        </w:rPr>
      </w:pPr>
    </w:p>
    <w:p w14:paraId="50B6EB12" w14:textId="056D683A" w:rsidR="003A62E5" w:rsidRPr="00E16FE7" w:rsidRDefault="003A62E5" w:rsidP="00E16FE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514DEF">
        <w:rPr>
          <w:rFonts w:asciiTheme="minorHAnsi" w:hAnsiTheme="minorHAnsi" w:cstheme="minorHAnsi"/>
          <w:b/>
          <w:bCs/>
          <w:i w:val="0"/>
          <w:sz w:val="22"/>
          <w:szCs w:val="22"/>
        </w:rPr>
        <w:t>Warunki udziału w postepowaniu:</w:t>
      </w:r>
    </w:p>
    <w:p w14:paraId="514421AE" w14:textId="77777777" w:rsidR="00E16FE7" w:rsidRPr="00E16FE7" w:rsidRDefault="00E16FE7" w:rsidP="00E16FE7">
      <w:pPr>
        <w:pStyle w:val="Tekstpodstawowy3"/>
        <w:spacing w:before="0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4A2946F4" w14:textId="77777777" w:rsidR="005000A8" w:rsidRDefault="00D10C04" w:rsidP="007910E3">
      <w:pPr>
        <w:pStyle w:val="Akapitzlist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cstheme="minorHAnsi"/>
        </w:rPr>
      </w:pPr>
      <w:r w:rsidRPr="0018776B">
        <w:rPr>
          <w:rFonts w:cstheme="minorHAnsi"/>
        </w:rPr>
        <w:t xml:space="preserve">Zakup </w:t>
      </w:r>
      <w:r>
        <w:rPr>
          <w:rFonts w:cstheme="minorHAnsi"/>
        </w:rPr>
        <w:t>flar</w:t>
      </w:r>
      <w:r w:rsidRPr="0018776B">
        <w:rPr>
          <w:rFonts w:cstheme="minorHAnsi"/>
        </w:rPr>
        <w:t xml:space="preserve"> według podanych parametrów.</w:t>
      </w:r>
    </w:p>
    <w:p w14:paraId="4F07F332" w14:textId="300F2EE3" w:rsidR="007910E3" w:rsidRPr="005000A8" w:rsidRDefault="000B41EF" w:rsidP="007910E3">
      <w:pPr>
        <w:pStyle w:val="Akapitzlist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cstheme="minorHAnsi"/>
        </w:rPr>
      </w:pPr>
      <w:r>
        <w:rPr>
          <w:rFonts w:cstheme="minorHAnsi"/>
        </w:rPr>
        <w:t>D</w:t>
      </w:r>
      <w:r w:rsidRPr="005000A8">
        <w:rPr>
          <w:rFonts w:cstheme="minorHAnsi"/>
        </w:rPr>
        <w:t xml:space="preserve">ostawa </w:t>
      </w:r>
      <w:r w:rsidR="003A62E5" w:rsidRPr="005000A8">
        <w:rPr>
          <w:rFonts w:cstheme="minorHAnsi"/>
        </w:rPr>
        <w:t xml:space="preserve">do siedziby </w:t>
      </w:r>
      <w:r w:rsidR="002B266C" w:rsidRPr="005000A8">
        <w:rPr>
          <w:rFonts w:cstheme="minorHAnsi"/>
        </w:rPr>
        <w:t>Z</w:t>
      </w:r>
      <w:r w:rsidR="003A62E5" w:rsidRPr="005000A8">
        <w:rPr>
          <w:rFonts w:cstheme="minorHAnsi"/>
        </w:rPr>
        <w:t>amawiającego</w:t>
      </w:r>
      <w:r w:rsidR="00084623" w:rsidRPr="005000A8">
        <w:rPr>
          <w:rFonts w:cstheme="minorHAnsi"/>
        </w:rPr>
        <w:t xml:space="preserve"> </w:t>
      </w:r>
      <w:r w:rsidR="007910E3" w:rsidRPr="005000A8">
        <w:rPr>
          <w:rFonts w:cstheme="minorHAnsi"/>
        </w:rPr>
        <w:t>ul. Aleja Bohaterów Warszawy 33, 70-340 Szczecin.</w:t>
      </w:r>
    </w:p>
    <w:p w14:paraId="5DF351E3" w14:textId="2F85ACF2" w:rsidR="00D10C04" w:rsidRDefault="00084623" w:rsidP="00345E7C">
      <w:pPr>
        <w:pStyle w:val="Akapitzlist"/>
        <w:numPr>
          <w:ilvl w:val="0"/>
          <w:numId w:val="17"/>
        </w:numPr>
        <w:spacing w:after="0" w:line="240" w:lineRule="auto"/>
        <w:ind w:left="425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E2800">
        <w:rPr>
          <w:rFonts w:cstheme="minorHAnsi"/>
        </w:rPr>
        <w:t xml:space="preserve">Zestawy </w:t>
      </w:r>
      <w:r w:rsidR="002B266C">
        <w:rPr>
          <w:rFonts w:cstheme="minorHAnsi"/>
        </w:rPr>
        <w:t xml:space="preserve">Flar </w:t>
      </w:r>
      <w:r w:rsidR="003A62E5" w:rsidRPr="00D10C04">
        <w:rPr>
          <w:rFonts w:cstheme="minorHAnsi"/>
        </w:rPr>
        <w:t>mus</w:t>
      </w:r>
      <w:r w:rsidR="002B266C">
        <w:rPr>
          <w:rFonts w:cstheme="minorHAnsi"/>
        </w:rPr>
        <w:t>zą</w:t>
      </w:r>
      <w:r w:rsidR="003A62E5" w:rsidRPr="00D10C04">
        <w:rPr>
          <w:rFonts w:cstheme="minorHAnsi"/>
        </w:rPr>
        <w:t xml:space="preserve"> być fabrycznie now</w:t>
      </w:r>
      <w:r w:rsidR="002B266C">
        <w:rPr>
          <w:rFonts w:cstheme="minorHAnsi"/>
        </w:rPr>
        <w:t>e</w:t>
      </w:r>
      <w:r w:rsidR="003A62E5" w:rsidRPr="00D10C04">
        <w:rPr>
          <w:rFonts w:cstheme="minorHAnsi"/>
        </w:rPr>
        <w:t>, pochodząc</w:t>
      </w:r>
      <w:r w:rsidR="002B266C">
        <w:rPr>
          <w:rFonts w:cstheme="minorHAnsi"/>
        </w:rPr>
        <w:t>e</w:t>
      </w:r>
      <w:r w:rsidR="003A62E5" w:rsidRPr="00D10C04">
        <w:rPr>
          <w:rFonts w:cstheme="minorHAnsi"/>
        </w:rPr>
        <w:t xml:space="preserve"> z polskiej dystrybucji, objęt</w:t>
      </w:r>
      <w:r w:rsidR="00BB75AC">
        <w:rPr>
          <w:rFonts w:cstheme="minorHAnsi"/>
        </w:rPr>
        <w:t>e</w:t>
      </w:r>
      <w:r w:rsidR="003A62E5" w:rsidRPr="00D10C04">
        <w:rPr>
          <w:rFonts w:cstheme="minorHAnsi"/>
        </w:rPr>
        <w:t xml:space="preserve"> pełną gwarancją producenta.</w:t>
      </w:r>
    </w:p>
    <w:p w14:paraId="0192184A" w14:textId="2D60B4A9" w:rsidR="003A62E5" w:rsidRPr="00D10C04" w:rsidRDefault="009E2800" w:rsidP="00345E7C">
      <w:pPr>
        <w:pStyle w:val="Akapitzlist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cstheme="minorHAnsi"/>
        </w:rPr>
      </w:pPr>
      <w:r>
        <w:rPr>
          <w:rFonts w:cstheme="minorHAnsi"/>
        </w:rPr>
        <w:t xml:space="preserve">Zestawy </w:t>
      </w:r>
      <w:r w:rsidR="002B266C">
        <w:rPr>
          <w:rFonts w:cstheme="minorHAnsi"/>
        </w:rPr>
        <w:t>Flar</w:t>
      </w:r>
      <w:r w:rsidR="003A62E5" w:rsidRPr="00D10C04">
        <w:rPr>
          <w:rFonts w:cstheme="minorHAnsi"/>
        </w:rPr>
        <w:t xml:space="preserve"> mus</w:t>
      </w:r>
      <w:r>
        <w:rPr>
          <w:rFonts w:cstheme="minorHAnsi"/>
        </w:rPr>
        <w:t xml:space="preserve">zą </w:t>
      </w:r>
      <w:r w:rsidR="003A62E5" w:rsidRPr="00D10C04">
        <w:rPr>
          <w:rFonts w:cstheme="minorHAnsi"/>
        </w:rPr>
        <w:t>zawierać dokumentację techniczną i instrukcję w języku polskim.</w:t>
      </w:r>
    </w:p>
    <w:p w14:paraId="462A44CA" w14:textId="5E9DC74F" w:rsidR="003A62E5" w:rsidRDefault="003A62E5" w:rsidP="00345E7C">
      <w:pPr>
        <w:spacing w:after="0" w:line="240" w:lineRule="auto"/>
        <w:ind w:firstLine="709"/>
        <w:jc w:val="both"/>
        <w:rPr>
          <w:rFonts w:cstheme="minorHAnsi"/>
          <w:i/>
        </w:rPr>
      </w:pPr>
    </w:p>
    <w:p w14:paraId="09B175D8" w14:textId="77777777" w:rsidR="00FC64B8" w:rsidRPr="0018776B" w:rsidRDefault="00FC64B8" w:rsidP="00345E7C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Termin wykonania zamówienia:</w:t>
      </w:r>
    </w:p>
    <w:p w14:paraId="45816E38" w14:textId="77777777" w:rsidR="00345E7C" w:rsidRDefault="00345E7C" w:rsidP="00345E7C">
      <w:pPr>
        <w:pStyle w:val="Akapitzlist"/>
        <w:spacing w:after="0" w:line="240" w:lineRule="auto"/>
        <w:ind w:left="1065"/>
      </w:pPr>
    </w:p>
    <w:p w14:paraId="1A19B62F" w14:textId="155A5527" w:rsidR="00345E7C" w:rsidRDefault="00345E7C" w:rsidP="00345E7C">
      <w:pPr>
        <w:pStyle w:val="Akapitzlist"/>
        <w:spacing w:after="0" w:line="240" w:lineRule="auto"/>
        <w:ind w:left="1065"/>
      </w:pPr>
      <w:r w:rsidRPr="00F30757">
        <w:t xml:space="preserve">Zamówienie należy zrealizować w terminie: </w:t>
      </w:r>
      <w:r w:rsidRPr="00345E7C">
        <w:rPr>
          <w:b/>
        </w:rPr>
        <w:t>21 dni od daty zawarcia umowy</w:t>
      </w:r>
    </w:p>
    <w:p w14:paraId="25AFBBF2" w14:textId="77777777" w:rsidR="00345E7C" w:rsidRPr="00345E7C" w:rsidRDefault="00345E7C" w:rsidP="00345E7C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14:paraId="753F0456" w14:textId="04E14F7B" w:rsidR="00345E7C" w:rsidRPr="0018776B" w:rsidRDefault="00345E7C" w:rsidP="00345E7C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Opis techniczny przedmiotu zamówienia</w:t>
      </w:r>
    </w:p>
    <w:p w14:paraId="2F7D9087" w14:textId="77777777" w:rsidR="00345E7C" w:rsidRDefault="00345E7C" w:rsidP="00345E7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29977732" w14:textId="52B2C6B3" w:rsidR="00E41BE1" w:rsidRPr="004F7631" w:rsidRDefault="00E41BE1" w:rsidP="00345E7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4F7631">
        <w:rPr>
          <w:rFonts w:ascii="Verdana" w:hAnsi="Verdana"/>
          <w:b/>
          <w:sz w:val="18"/>
          <w:szCs w:val="18"/>
        </w:rPr>
        <w:t>Wymagania:</w:t>
      </w:r>
    </w:p>
    <w:p w14:paraId="234E5AD7" w14:textId="5A20A71F" w:rsidR="00997F15" w:rsidRPr="002139D9" w:rsidRDefault="00997F15" w:rsidP="00345E7C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bookmarkStart w:id="0" w:name="_Hlk117154689"/>
      <w:r w:rsidRPr="002139D9">
        <w:rPr>
          <w:rFonts w:cstheme="minorHAnsi"/>
        </w:rPr>
        <w:t>Zestaw flar w jednym opakowaniu (pojemniku 6 sztuk);</w:t>
      </w:r>
    </w:p>
    <w:p w14:paraId="2E095CFD" w14:textId="77777777" w:rsidR="00997F15" w:rsidRPr="002139D9" w:rsidRDefault="00997F15" w:rsidP="00345E7C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139D9">
        <w:rPr>
          <w:rFonts w:cstheme="minorHAnsi"/>
        </w:rPr>
        <w:t>Zasilane akumulatorowo z możliwością doładowania;</w:t>
      </w:r>
    </w:p>
    <w:p w14:paraId="3550A743" w14:textId="55AA0695" w:rsidR="00997F15" w:rsidRPr="002139D9" w:rsidRDefault="00493591" w:rsidP="00345E7C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139D9">
        <w:rPr>
          <w:rFonts w:cstheme="minorHAnsi"/>
        </w:rPr>
        <w:t>Powinny posiadać nie mniej niż 16 diod LED, które mają zapewnić ich widoczność dzienną do minimum 300</w:t>
      </w:r>
      <w:r w:rsidR="00E73B29" w:rsidRPr="002139D9">
        <w:rPr>
          <w:rFonts w:cstheme="minorHAnsi"/>
        </w:rPr>
        <w:t> </w:t>
      </w:r>
      <w:r w:rsidRPr="002139D9">
        <w:rPr>
          <w:rFonts w:cstheme="minorHAnsi"/>
        </w:rPr>
        <w:t>m i nocną do minimum 800 m</w:t>
      </w:r>
      <w:r w:rsidR="00997F15" w:rsidRPr="002139D9">
        <w:rPr>
          <w:rFonts w:cstheme="minorHAnsi"/>
        </w:rPr>
        <w:t>;</w:t>
      </w:r>
    </w:p>
    <w:p w14:paraId="4259A8A6" w14:textId="3DDC72A3" w:rsidR="00997F15" w:rsidRPr="002139D9" w:rsidRDefault="00997F15" w:rsidP="00345E7C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139D9">
        <w:rPr>
          <w:rFonts w:cstheme="minorHAnsi"/>
        </w:rPr>
        <w:t xml:space="preserve">Flary powinny być wodoodporne oraz odporne na wszelkie warunki atmosferyczne a ponadto powinny być odporne na wstrząsy  lub najechanie </w:t>
      </w:r>
      <w:r w:rsidR="003A62E5" w:rsidRPr="002139D9">
        <w:rPr>
          <w:rFonts w:cstheme="minorHAnsi"/>
        </w:rPr>
        <w:t>samochod</w:t>
      </w:r>
      <w:r w:rsidR="0091212F" w:rsidRPr="002139D9">
        <w:rPr>
          <w:rFonts w:cstheme="minorHAnsi"/>
        </w:rPr>
        <w:t>em</w:t>
      </w:r>
      <w:r w:rsidRPr="002139D9">
        <w:rPr>
          <w:rFonts w:cstheme="minorHAnsi"/>
        </w:rPr>
        <w:t>;</w:t>
      </w:r>
    </w:p>
    <w:p w14:paraId="04A7C897" w14:textId="4BC11F61" w:rsidR="00997F15" w:rsidRPr="00FC1CF8" w:rsidRDefault="00997F15" w:rsidP="00997F15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FC1CF8">
        <w:rPr>
          <w:rFonts w:cstheme="minorHAnsi"/>
        </w:rPr>
        <w:t xml:space="preserve">Kolor światła flar </w:t>
      </w:r>
      <w:r w:rsidR="00772790" w:rsidRPr="00FC1CF8">
        <w:rPr>
          <w:rFonts w:cstheme="minorHAnsi"/>
        </w:rPr>
        <w:t>pomarańczowy</w:t>
      </w:r>
      <w:r w:rsidRPr="00FC1CF8">
        <w:rPr>
          <w:rFonts w:cstheme="minorHAnsi"/>
        </w:rPr>
        <w:t>;</w:t>
      </w:r>
    </w:p>
    <w:p w14:paraId="03AFDF62" w14:textId="5D954EB7" w:rsidR="003A62E5" w:rsidRPr="002139D9" w:rsidRDefault="003A62E5" w:rsidP="003A62E5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139D9">
        <w:rPr>
          <w:rFonts w:cstheme="minorHAnsi"/>
        </w:rPr>
        <w:t>P</w:t>
      </w:r>
      <w:r w:rsidR="00493591" w:rsidRPr="002139D9">
        <w:rPr>
          <w:rFonts w:cstheme="minorHAnsi"/>
        </w:rPr>
        <w:t>osiadać dziewięć trybów pracy</w:t>
      </w:r>
      <w:r w:rsidR="00DC2F84" w:rsidRPr="002139D9">
        <w:rPr>
          <w:rFonts w:cstheme="minorHAnsi"/>
        </w:rPr>
        <w:t>;</w:t>
      </w:r>
      <w:r w:rsidR="00493591" w:rsidRPr="002139D9">
        <w:rPr>
          <w:rFonts w:cstheme="minorHAnsi"/>
        </w:rPr>
        <w:t xml:space="preserve"> </w:t>
      </w:r>
    </w:p>
    <w:p w14:paraId="1F1F4445" w14:textId="5D5E5FE3" w:rsidR="003A62E5" w:rsidRPr="002139D9" w:rsidRDefault="00493591" w:rsidP="003A62E5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139D9">
        <w:rPr>
          <w:rFonts w:cstheme="minorHAnsi"/>
        </w:rPr>
        <w:t>Wbudowany akumulator powinien zapewnić co najmniej 6 godzinną nieprzerwaną pracę</w:t>
      </w:r>
      <w:r w:rsidR="00DC2F84" w:rsidRPr="002139D9">
        <w:rPr>
          <w:rFonts w:cstheme="minorHAnsi"/>
        </w:rPr>
        <w:t>;</w:t>
      </w:r>
    </w:p>
    <w:p w14:paraId="240F2289" w14:textId="4CFB373F" w:rsidR="00E73B29" w:rsidRPr="002139D9" w:rsidRDefault="003A62E5" w:rsidP="001F7A93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139D9">
        <w:rPr>
          <w:rFonts w:cstheme="minorHAnsi"/>
        </w:rPr>
        <w:t xml:space="preserve">Każda flara powinna posiadać </w:t>
      </w:r>
      <w:r w:rsidR="00493591" w:rsidRPr="002139D9">
        <w:rPr>
          <w:rFonts w:cstheme="minorHAnsi"/>
        </w:rPr>
        <w:t>magnesy montażowe na karoseriach pojazdów i oczka służące do powieszenia ich na haku</w:t>
      </w:r>
      <w:r w:rsidR="00DC2F84" w:rsidRPr="002139D9">
        <w:rPr>
          <w:rFonts w:cstheme="minorHAnsi"/>
        </w:rPr>
        <w:t>;</w:t>
      </w:r>
      <w:r w:rsidR="00493591" w:rsidRPr="002139D9">
        <w:rPr>
          <w:rFonts w:cstheme="minorHAnsi"/>
        </w:rPr>
        <w:t xml:space="preserve"> </w:t>
      </w:r>
    </w:p>
    <w:p w14:paraId="252A7935" w14:textId="49BE8AA7" w:rsidR="003A62E5" w:rsidRPr="002139D9" w:rsidRDefault="003A62E5" w:rsidP="003A62E5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139D9">
        <w:rPr>
          <w:rFonts w:cstheme="minorHAnsi"/>
        </w:rPr>
        <w:t>Stopień ochrony IP 6</w:t>
      </w:r>
      <w:r w:rsidR="000E4957" w:rsidRPr="002139D9">
        <w:rPr>
          <w:rFonts w:cstheme="minorHAnsi"/>
        </w:rPr>
        <w:t>5</w:t>
      </w:r>
      <w:r w:rsidRPr="002139D9">
        <w:rPr>
          <w:rFonts w:cstheme="minorHAnsi"/>
        </w:rPr>
        <w:t>;</w:t>
      </w:r>
    </w:p>
    <w:p w14:paraId="09108200" w14:textId="2D28B99C" w:rsidR="003A62E5" w:rsidRPr="002139D9" w:rsidRDefault="003A62E5" w:rsidP="003A62E5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139D9">
        <w:rPr>
          <w:rFonts w:cstheme="minorHAnsi"/>
        </w:rPr>
        <w:t xml:space="preserve">Gwarancja minimum </w:t>
      </w:r>
      <w:r w:rsidR="00BB75AC">
        <w:rPr>
          <w:rFonts w:cstheme="minorHAnsi"/>
        </w:rPr>
        <w:t xml:space="preserve">36 </w:t>
      </w:r>
      <w:r w:rsidRPr="002139D9">
        <w:rPr>
          <w:rFonts w:cstheme="minorHAnsi"/>
        </w:rPr>
        <w:t>miesięcy.</w:t>
      </w:r>
    </w:p>
    <w:p w14:paraId="18CF8E02" w14:textId="77777777" w:rsidR="001D35EA" w:rsidRDefault="001D35EA" w:rsidP="00493591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28902BB" w14:textId="0511D972" w:rsidR="00493591" w:rsidRPr="00514DEF" w:rsidRDefault="00493591" w:rsidP="00493591">
      <w:pPr>
        <w:spacing w:line="360" w:lineRule="auto"/>
        <w:jc w:val="both"/>
        <w:rPr>
          <w:rFonts w:cstheme="minorHAnsi"/>
          <w:b/>
        </w:rPr>
      </w:pPr>
      <w:bookmarkStart w:id="1" w:name="_Hlk117247511"/>
      <w:r w:rsidRPr="00514DEF">
        <w:rPr>
          <w:rFonts w:cstheme="minorHAnsi"/>
          <w:b/>
        </w:rPr>
        <w:lastRenderedPageBreak/>
        <w:t>W zestawie powinny znajdować się:</w:t>
      </w:r>
    </w:p>
    <w:p w14:paraId="2D3A6F37" w14:textId="77777777" w:rsidR="00493591" w:rsidRDefault="00493591" w:rsidP="00493591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sześć świetlnych flar/dysków,</w:t>
      </w:r>
    </w:p>
    <w:p w14:paraId="35C95C0F" w14:textId="77777777" w:rsidR="00493591" w:rsidRDefault="00493591" w:rsidP="00493591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ładowarka DC 12 V i AC 230 V,</w:t>
      </w:r>
    </w:p>
    <w:p w14:paraId="08DD8571" w14:textId="596245F2" w:rsidR="00493591" w:rsidRDefault="00493591" w:rsidP="00493591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walizka do przenoszenia zestawu (walizka może być jednocześnie ładowarką).</w:t>
      </w:r>
    </w:p>
    <w:bookmarkEnd w:id="0"/>
    <w:bookmarkEnd w:id="1"/>
    <w:p w14:paraId="599266EC" w14:textId="298C1F08" w:rsidR="00FC64B8" w:rsidRPr="00A6372F" w:rsidRDefault="00BB75AC" w:rsidP="004813F3">
      <w:pPr>
        <w:spacing w:after="0" w:line="240" w:lineRule="auto"/>
        <w:jc w:val="both"/>
        <w:rPr>
          <w:rFonts w:cstheme="minorHAnsi"/>
          <w:b/>
        </w:rPr>
      </w:pPr>
      <w:r w:rsidRPr="00A6372F">
        <w:rPr>
          <w:rFonts w:cstheme="minorHAnsi"/>
          <w:b/>
        </w:rPr>
        <w:t>Przedmiot zamówienia obejmuje zakup i dostawę 4</w:t>
      </w:r>
      <w:r w:rsidR="00E15D44" w:rsidRPr="00A6372F">
        <w:rPr>
          <w:rFonts w:cstheme="minorHAnsi"/>
          <w:b/>
        </w:rPr>
        <w:t xml:space="preserve">6 </w:t>
      </w:r>
      <w:r w:rsidR="00610292">
        <w:rPr>
          <w:rFonts w:cstheme="minorHAnsi"/>
          <w:b/>
        </w:rPr>
        <w:t>z</w:t>
      </w:r>
      <w:bookmarkStart w:id="2" w:name="_GoBack"/>
      <w:bookmarkEnd w:id="2"/>
      <w:r w:rsidR="007910E3" w:rsidRPr="00A6372F">
        <w:rPr>
          <w:rFonts w:cstheme="minorHAnsi"/>
          <w:b/>
        </w:rPr>
        <w:t xml:space="preserve">estawów </w:t>
      </w:r>
    </w:p>
    <w:p w14:paraId="1C163CDC" w14:textId="77777777" w:rsidR="00FC64B8" w:rsidRPr="0018776B" w:rsidRDefault="00FC64B8" w:rsidP="00B84FC7">
      <w:pPr>
        <w:spacing w:after="0" w:line="240" w:lineRule="auto"/>
        <w:ind w:left="709"/>
        <w:jc w:val="both"/>
        <w:rPr>
          <w:rFonts w:cstheme="minorHAnsi"/>
        </w:rPr>
      </w:pPr>
    </w:p>
    <w:p w14:paraId="239027B5" w14:textId="390C46BB" w:rsidR="00B0080E" w:rsidRDefault="00447040" w:rsidP="00B0080E">
      <w:pPr>
        <w:pStyle w:val="Akapitzlist"/>
        <w:numPr>
          <w:ilvl w:val="0"/>
          <w:numId w:val="8"/>
        </w:numPr>
        <w:spacing w:after="0" w:line="240" w:lineRule="auto"/>
        <w:ind w:left="284" w:hanging="280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t xml:space="preserve"> </w:t>
      </w:r>
      <w:r w:rsidR="00FD56EC">
        <w:rPr>
          <w:rFonts w:cstheme="minorHAnsi"/>
          <w:b/>
        </w:rPr>
        <w:t>Sposób obliczenia ceny</w:t>
      </w:r>
    </w:p>
    <w:p w14:paraId="6359ACF3" w14:textId="77777777" w:rsidR="00FD56EC" w:rsidRDefault="00FD56EC" w:rsidP="00FD56EC">
      <w:pPr>
        <w:spacing w:after="0" w:line="240" w:lineRule="auto"/>
        <w:jc w:val="both"/>
      </w:pPr>
    </w:p>
    <w:p w14:paraId="563F2763" w14:textId="77777777" w:rsidR="00FD56EC" w:rsidRDefault="00FD56EC" w:rsidP="00FD56EC">
      <w:pPr>
        <w:spacing w:after="0" w:line="240" w:lineRule="auto"/>
        <w:ind w:firstLine="567"/>
        <w:jc w:val="both"/>
      </w:pPr>
      <w:r>
        <w:t>1. Cena oferty musi obejmować całkowity koszt wykonania przedmiotu zamówienia oraz wszelkie koszty towarzyszące, konieczne do poniesienia przez Wykonawcę z tytułu wykonania przedmiotu zamówienia wraz z kosztem dojazdu oraz uwzględniać wszystkie elementy związane z prawidłową realizacją przedmiotu zamówienia.</w:t>
      </w:r>
    </w:p>
    <w:p w14:paraId="22D08C80" w14:textId="024CC571" w:rsidR="00FD56EC" w:rsidRDefault="00FD56EC" w:rsidP="00FD56EC">
      <w:pPr>
        <w:spacing w:after="0" w:line="240" w:lineRule="auto"/>
        <w:ind w:firstLine="567"/>
        <w:jc w:val="both"/>
        <w:rPr>
          <w:rFonts w:cstheme="minorHAnsi"/>
          <w:b/>
        </w:rPr>
      </w:pPr>
      <w:r>
        <w:t xml:space="preserve"> 2. Za wykonanie przedmiotu zamówienia Wykonawca otrzyma wynagrodzenie ryczałtowe zgodne ze stawką podaną w formularzu ofertowym (załącznik nr 2).</w:t>
      </w:r>
    </w:p>
    <w:p w14:paraId="2A21BA68" w14:textId="77777777" w:rsidR="00FD56EC" w:rsidRPr="00FD56EC" w:rsidRDefault="00FD56EC" w:rsidP="00FD56EC">
      <w:pPr>
        <w:spacing w:after="0" w:line="240" w:lineRule="auto"/>
        <w:jc w:val="both"/>
        <w:rPr>
          <w:rFonts w:cstheme="minorHAnsi"/>
          <w:b/>
        </w:rPr>
      </w:pPr>
    </w:p>
    <w:p w14:paraId="27ED5A9A" w14:textId="77777777" w:rsidR="00FD56EC" w:rsidRPr="0018776B" w:rsidRDefault="00FD56EC" w:rsidP="00FD56EC">
      <w:pPr>
        <w:pStyle w:val="Akapitzlist"/>
        <w:numPr>
          <w:ilvl w:val="0"/>
          <w:numId w:val="8"/>
        </w:numPr>
        <w:spacing w:after="0" w:line="240" w:lineRule="auto"/>
        <w:ind w:left="284" w:hanging="280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t>Warunki płatności</w:t>
      </w:r>
    </w:p>
    <w:p w14:paraId="76DA1891" w14:textId="77777777" w:rsidR="00FD56EC" w:rsidRPr="0018776B" w:rsidRDefault="00FD56EC" w:rsidP="00FD56EC">
      <w:pPr>
        <w:pStyle w:val="Akapitzlist"/>
        <w:spacing w:after="0" w:line="240" w:lineRule="auto"/>
        <w:ind w:left="284"/>
        <w:jc w:val="both"/>
        <w:rPr>
          <w:rFonts w:cstheme="minorHAnsi"/>
          <w:b/>
        </w:rPr>
      </w:pPr>
    </w:p>
    <w:p w14:paraId="53ECA09A" w14:textId="5BE2F181" w:rsidR="003A5F4C" w:rsidRDefault="003A5F4C" w:rsidP="003A5F4C">
      <w:pPr>
        <w:pStyle w:val="Akapitzlist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cstheme="minorHAnsi"/>
        </w:rPr>
      </w:pPr>
      <w:r>
        <w:rPr>
          <w:rFonts w:cstheme="minorHAnsi"/>
        </w:rPr>
        <w:t>Podstawą do wystawienia faktury będzie protokół odbioru, sporządzony przez Zamawiającego i podpisany przez przedstawicieli Zamawiającego i Wykonawcy.</w:t>
      </w:r>
      <w:r w:rsidR="00DE2B08">
        <w:rPr>
          <w:rFonts w:cstheme="minorHAnsi"/>
        </w:rPr>
        <w:t xml:space="preserve"> </w:t>
      </w:r>
    </w:p>
    <w:p w14:paraId="4626E8F9" w14:textId="0EDA2228" w:rsidR="003A5F4C" w:rsidRDefault="003A5F4C" w:rsidP="003A5F4C">
      <w:pPr>
        <w:pStyle w:val="Akapitzlist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cstheme="minorHAnsi"/>
        </w:rPr>
      </w:pPr>
      <w:r>
        <w:rPr>
          <w:rFonts w:cstheme="minorHAnsi"/>
        </w:rPr>
        <w:t>Zamawiający ma obowiązek zapłaty faktur</w:t>
      </w:r>
      <w:r w:rsidR="00D1417C">
        <w:rPr>
          <w:rFonts w:cstheme="minorHAnsi"/>
        </w:rPr>
        <w:t>y</w:t>
      </w:r>
      <w:r>
        <w:rPr>
          <w:rFonts w:cstheme="minorHAnsi"/>
        </w:rPr>
        <w:t xml:space="preserve"> w terminie do 30 dni licząc od daty </w:t>
      </w:r>
      <w:r w:rsidR="00D1417C">
        <w:rPr>
          <w:rFonts w:cstheme="minorHAnsi"/>
        </w:rPr>
        <w:t>jej</w:t>
      </w:r>
      <w:r>
        <w:rPr>
          <w:rFonts w:cstheme="minorHAnsi"/>
        </w:rPr>
        <w:t xml:space="preserve"> doręczenia Zamawiającemu. Za datę zapłaty uważać się będzie datę polecenia przelewu pieniędzy na rachunek Wykonawcy. Należności z tytułu faktury będą płatne przez Zamawiającego przelewem na konto wskazane przez Wykonawcę.</w:t>
      </w:r>
    </w:p>
    <w:p w14:paraId="5DC46B07" w14:textId="7967A6EF" w:rsidR="003A5F4C" w:rsidRDefault="003A5F4C" w:rsidP="003A5F4C">
      <w:pPr>
        <w:spacing w:after="0" w:line="240" w:lineRule="auto"/>
        <w:ind w:left="709" w:hanging="425"/>
        <w:jc w:val="both"/>
        <w:rPr>
          <w:rFonts w:cstheme="minorHAnsi"/>
          <w:b/>
        </w:rPr>
      </w:pPr>
    </w:p>
    <w:p w14:paraId="52A198B8" w14:textId="77777777" w:rsidR="00FC64B8" w:rsidRPr="00C121B2" w:rsidRDefault="00FF038D" w:rsidP="007062B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121B2">
        <w:rPr>
          <w:rFonts w:cstheme="minorHAnsi"/>
          <w:b/>
        </w:rPr>
        <w:t xml:space="preserve"> </w:t>
      </w:r>
      <w:r w:rsidR="00FC64B8" w:rsidRPr="00C121B2">
        <w:rPr>
          <w:rFonts w:cstheme="minorHAnsi"/>
          <w:b/>
        </w:rPr>
        <w:t>Opis sposobu przygotowania oferty</w:t>
      </w:r>
    </w:p>
    <w:p w14:paraId="1C6CA9A1" w14:textId="77777777" w:rsidR="00FF038D" w:rsidRPr="00C121B2" w:rsidRDefault="00FF038D" w:rsidP="00E0225D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0FB456B7" w14:textId="227343B2" w:rsidR="00FC64B8" w:rsidRPr="00C121B2" w:rsidRDefault="00FC64B8" w:rsidP="00F54004">
      <w:pPr>
        <w:pStyle w:val="Akapitzlist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cstheme="minorHAnsi"/>
        </w:rPr>
      </w:pPr>
      <w:r w:rsidRPr="00C121B2">
        <w:rPr>
          <w:rFonts w:cstheme="minorHAnsi"/>
        </w:rPr>
        <w:t xml:space="preserve">Ofertę należy przesłać </w:t>
      </w:r>
      <w:r w:rsidRPr="00C121B2">
        <w:rPr>
          <w:rFonts w:cstheme="minorHAnsi"/>
          <w:b/>
        </w:rPr>
        <w:t xml:space="preserve">do dnia </w:t>
      </w:r>
      <w:r w:rsidR="00BE1B14" w:rsidRPr="00C121B2">
        <w:rPr>
          <w:rFonts w:cstheme="minorHAnsi"/>
        </w:rPr>
        <w:t>………………………</w:t>
      </w:r>
      <w:r w:rsidRPr="00C121B2">
        <w:rPr>
          <w:rFonts w:cstheme="minorHAnsi"/>
          <w:b/>
        </w:rPr>
        <w:t xml:space="preserve"> na adres: </w:t>
      </w:r>
      <w:hyperlink r:id="rId8" w:history="1">
        <w:r w:rsidR="00FE09EE" w:rsidRPr="009C5323">
          <w:rPr>
            <w:rStyle w:val="Hipercze"/>
          </w:rPr>
          <w:t>lkorolczuk</w:t>
        </w:r>
        <w:r w:rsidR="00FE09EE" w:rsidRPr="009C5323">
          <w:rPr>
            <w:rStyle w:val="Hipercze"/>
            <w:rFonts w:cstheme="minorHAnsi"/>
          </w:rPr>
          <w:t>@gddkia.gov.pl</w:t>
        </w:r>
      </w:hyperlink>
      <w:r w:rsidR="00326764" w:rsidRPr="00C121B2">
        <w:rPr>
          <w:rFonts w:cstheme="minorHAnsi"/>
        </w:rPr>
        <w:t xml:space="preserve"> </w:t>
      </w:r>
      <w:r w:rsidRPr="00C121B2">
        <w:rPr>
          <w:rFonts w:cstheme="minorHAnsi"/>
        </w:rPr>
        <w:t>lub złożyć w siedzibie GDDKiA Oddziału w  Szczecinie, al. Bohaterów Warszawy 33 – Kancelaria.</w:t>
      </w:r>
    </w:p>
    <w:p w14:paraId="146F5A10" w14:textId="1D081F65" w:rsidR="00FC64B8" w:rsidRPr="00C121B2" w:rsidRDefault="00FC64B8" w:rsidP="008C710E">
      <w:pPr>
        <w:pStyle w:val="Akapitzlist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cstheme="minorHAnsi"/>
        </w:rPr>
      </w:pPr>
      <w:r w:rsidRPr="00C121B2">
        <w:rPr>
          <w:rFonts w:cstheme="minorHAnsi"/>
        </w:rPr>
        <w:t xml:space="preserve">Składana oferta powinna być sporządzona </w:t>
      </w:r>
      <w:r w:rsidR="00EB3090" w:rsidRPr="00C121B2">
        <w:rPr>
          <w:rFonts w:cstheme="minorHAnsi"/>
        </w:rPr>
        <w:t>zgodnie z</w:t>
      </w:r>
      <w:r w:rsidRPr="00C121B2">
        <w:rPr>
          <w:rFonts w:cstheme="minorHAnsi"/>
        </w:rPr>
        <w:t xml:space="preserve"> formularz</w:t>
      </w:r>
      <w:r w:rsidR="00C237A9" w:rsidRPr="00C121B2">
        <w:rPr>
          <w:rFonts w:cstheme="minorHAnsi"/>
        </w:rPr>
        <w:t>em</w:t>
      </w:r>
      <w:r w:rsidRPr="00C121B2">
        <w:rPr>
          <w:rFonts w:cstheme="minorHAnsi"/>
        </w:rPr>
        <w:t xml:space="preserve"> ofertowym stanowiącym załącznik</w:t>
      </w:r>
      <w:r w:rsidR="002270EB" w:rsidRPr="00C121B2">
        <w:rPr>
          <w:rFonts w:cstheme="minorHAnsi"/>
        </w:rPr>
        <w:t> </w:t>
      </w:r>
      <w:r w:rsidRPr="00C121B2">
        <w:rPr>
          <w:rFonts w:cstheme="minorHAnsi"/>
        </w:rPr>
        <w:t>nr</w:t>
      </w:r>
      <w:r w:rsidR="00C11BDB" w:rsidRPr="00C121B2">
        <w:rPr>
          <w:rFonts w:cstheme="minorHAnsi"/>
        </w:rPr>
        <w:t> </w:t>
      </w:r>
      <w:r w:rsidR="00A9658E" w:rsidRPr="00C121B2">
        <w:rPr>
          <w:rFonts w:cstheme="minorHAnsi"/>
        </w:rPr>
        <w:t>2</w:t>
      </w:r>
      <w:r w:rsidR="00692CBF" w:rsidRPr="00C121B2">
        <w:rPr>
          <w:rFonts w:cstheme="minorHAnsi"/>
        </w:rPr>
        <w:t>.</w:t>
      </w:r>
      <w:r w:rsidR="00326764" w:rsidRPr="00C121B2">
        <w:rPr>
          <w:rFonts w:cstheme="minorHAnsi"/>
        </w:rPr>
        <w:t xml:space="preserve"> </w:t>
      </w:r>
    </w:p>
    <w:p w14:paraId="5BA91678" w14:textId="18F24231" w:rsidR="00C121B2" w:rsidRPr="00C121B2" w:rsidRDefault="00C121B2" w:rsidP="008C710E">
      <w:pPr>
        <w:pStyle w:val="Akapitzlist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cstheme="minorHAnsi"/>
        </w:rPr>
      </w:pPr>
      <w:r w:rsidRPr="00C121B2">
        <w:t>Przy wyborze oferty zamawiający będzie kierował się kryterium: - najniższa cena - 100 %</w:t>
      </w:r>
    </w:p>
    <w:sectPr w:rsidR="00C121B2" w:rsidRPr="00C121B2" w:rsidSect="00D22C9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90589" w14:textId="77777777" w:rsidR="00B60304" w:rsidRDefault="00B60304" w:rsidP="006F12B3">
      <w:pPr>
        <w:spacing w:after="0" w:line="240" w:lineRule="auto"/>
      </w:pPr>
      <w:r>
        <w:separator/>
      </w:r>
    </w:p>
  </w:endnote>
  <w:endnote w:type="continuationSeparator" w:id="0">
    <w:p w14:paraId="3BE883D4" w14:textId="77777777" w:rsidR="00B60304" w:rsidRDefault="00B60304" w:rsidP="006F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9CB2" w14:textId="77777777" w:rsidR="0075283E" w:rsidRDefault="0075283E" w:rsidP="006F12B3">
    <w:pPr>
      <w:pStyle w:val="Stopka"/>
    </w:pPr>
  </w:p>
  <w:p w14:paraId="2185198E" w14:textId="77777777" w:rsidR="0075283E" w:rsidRDefault="0075283E" w:rsidP="006F12B3">
    <w:pPr>
      <w:pStyle w:val="Stopka"/>
    </w:pPr>
  </w:p>
  <w:p w14:paraId="0A321B9B" w14:textId="77777777" w:rsidR="0075283E" w:rsidRDefault="00752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1CE02" w14:textId="77777777" w:rsidR="00B60304" w:rsidRDefault="00B60304" w:rsidP="006F12B3">
      <w:pPr>
        <w:spacing w:after="0" w:line="240" w:lineRule="auto"/>
      </w:pPr>
      <w:r>
        <w:separator/>
      </w:r>
    </w:p>
  </w:footnote>
  <w:footnote w:type="continuationSeparator" w:id="0">
    <w:p w14:paraId="14F9F54D" w14:textId="77777777" w:rsidR="00B60304" w:rsidRDefault="00B60304" w:rsidP="006F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57C"/>
    <w:multiLevelType w:val="hybridMultilevel"/>
    <w:tmpl w:val="CD6653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C3094F"/>
    <w:multiLevelType w:val="hybridMultilevel"/>
    <w:tmpl w:val="B8DC71BE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B4C50F3"/>
    <w:multiLevelType w:val="hybridMultilevel"/>
    <w:tmpl w:val="7E42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D12"/>
    <w:multiLevelType w:val="multilevel"/>
    <w:tmpl w:val="C7E2D4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C7D6931"/>
    <w:multiLevelType w:val="hybridMultilevel"/>
    <w:tmpl w:val="77F46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3771"/>
    <w:multiLevelType w:val="multilevel"/>
    <w:tmpl w:val="603AF7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C87524C"/>
    <w:multiLevelType w:val="hybridMultilevel"/>
    <w:tmpl w:val="0D26F112"/>
    <w:lvl w:ilvl="0" w:tplc="48E4D2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49ED"/>
    <w:multiLevelType w:val="hybridMultilevel"/>
    <w:tmpl w:val="29866286"/>
    <w:lvl w:ilvl="0" w:tplc="E72E5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8207B6"/>
    <w:multiLevelType w:val="hybridMultilevel"/>
    <w:tmpl w:val="301AA6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DE3ADD"/>
    <w:multiLevelType w:val="hybridMultilevel"/>
    <w:tmpl w:val="88B2B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7245"/>
    <w:multiLevelType w:val="hybridMultilevel"/>
    <w:tmpl w:val="99E0CB0A"/>
    <w:lvl w:ilvl="0" w:tplc="1CAE9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C3A18"/>
    <w:multiLevelType w:val="hybridMultilevel"/>
    <w:tmpl w:val="E5F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A6EDD"/>
    <w:multiLevelType w:val="multilevel"/>
    <w:tmpl w:val="575CEC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210E95"/>
    <w:multiLevelType w:val="hybridMultilevel"/>
    <w:tmpl w:val="A7D664F8"/>
    <w:lvl w:ilvl="0" w:tplc="C68EE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B06326"/>
    <w:multiLevelType w:val="hybridMultilevel"/>
    <w:tmpl w:val="016AA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C61A83"/>
    <w:multiLevelType w:val="multilevel"/>
    <w:tmpl w:val="6FDCDF3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587063"/>
    <w:multiLevelType w:val="hybridMultilevel"/>
    <w:tmpl w:val="A84A988A"/>
    <w:lvl w:ilvl="0" w:tplc="9EA6B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23E56"/>
    <w:multiLevelType w:val="hybridMultilevel"/>
    <w:tmpl w:val="8C7CE3BE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3631A64"/>
    <w:multiLevelType w:val="hybridMultilevel"/>
    <w:tmpl w:val="42427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D485B"/>
    <w:multiLevelType w:val="hybridMultilevel"/>
    <w:tmpl w:val="99E0CB0A"/>
    <w:lvl w:ilvl="0" w:tplc="1CAE9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793D81"/>
    <w:multiLevelType w:val="hybridMultilevel"/>
    <w:tmpl w:val="7466E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174647"/>
    <w:multiLevelType w:val="hybridMultilevel"/>
    <w:tmpl w:val="C4882F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96205F8"/>
    <w:multiLevelType w:val="hybridMultilevel"/>
    <w:tmpl w:val="3C4E0AFA"/>
    <w:lvl w:ilvl="0" w:tplc="7742C54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10"/>
  </w:num>
  <w:num w:numId="5">
    <w:abstractNumId w:val="22"/>
  </w:num>
  <w:num w:numId="6">
    <w:abstractNumId w:val="14"/>
  </w:num>
  <w:num w:numId="7">
    <w:abstractNumId w:val="13"/>
  </w:num>
  <w:num w:numId="8">
    <w:abstractNumId w:val="17"/>
  </w:num>
  <w:num w:numId="9">
    <w:abstractNumId w:val="18"/>
  </w:num>
  <w:num w:numId="10">
    <w:abstractNumId w:val="4"/>
  </w:num>
  <w:num w:numId="11">
    <w:abstractNumId w:val="24"/>
  </w:num>
  <w:num w:numId="12">
    <w:abstractNumId w:val="3"/>
  </w:num>
  <w:num w:numId="13">
    <w:abstractNumId w:val="19"/>
  </w:num>
  <w:num w:numId="14">
    <w:abstractNumId w:val="11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2"/>
  </w:num>
  <w:num w:numId="23">
    <w:abstractNumId w:val="20"/>
  </w:num>
  <w:num w:numId="24">
    <w:abstractNumId w:val="16"/>
  </w:num>
  <w:num w:numId="25">
    <w:abstractNumId w:val="7"/>
  </w:num>
  <w:num w:numId="26">
    <w:abstractNumId w:val="0"/>
  </w:num>
  <w:num w:numId="27">
    <w:abstractNumId w:val="2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5D"/>
    <w:rsid w:val="00001178"/>
    <w:rsid w:val="0001133B"/>
    <w:rsid w:val="0001608A"/>
    <w:rsid w:val="000222EB"/>
    <w:rsid w:val="0003012F"/>
    <w:rsid w:val="00033B5C"/>
    <w:rsid w:val="00035E4B"/>
    <w:rsid w:val="00045F21"/>
    <w:rsid w:val="00051AC3"/>
    <w:rsid w:val="00063C08"/>
    <w:rsid w:val="000714B7"/>
    <w:rsid w:val="000754A3"/>
    <w:rsid w:val="00084623"/>
    <w:rsid w:val="00087671"/>
    <w:rsid w:val="000B2187"/>
    <w:rsid w:val="000B41EF"/>
    <w:rsid w:val="000B4FC5"/>
    <w:rsid w:val="000C4567"/>
    <w:rsid w:val="000D0140"/>
    <w:rsid w:val="000D06CF"/>
    <w:rsid w:val="000D4A32"/>
    <w:rsid w:val="000E3692"/>
    <w:rsid w:val="000E4957"/>
    <w:rsid w:val="000E5990"/>
    <w:rsid w:val="000E6EE4"/>
    <w:rsid w:val="000F07FB"/>
    <w:rsid w:val="000F2B07"/>
    <w:rsid w:val="00100582"/>
    <w:rsid w:val="00102C5B"/>
    <w:rsid w:val="001035C0"/>
    <w:rsid w:val="001238D7"/>
    <w:rsid w:val="00131C59"/>
    <w:rsid w:val="001369F2"/>
    <w:rsid w:val="001540E9"/>
    <w:rsid w:val="001541B7"/>
    <w:rsid w:val="00170AA7"/>
    <w:rsid w:val="00171AA9"/>
    <w:rsid w:val="001743C9"/>
    <w:rsid w:val="00176572"/>
    <w:rsid w:val="0018434B"/>
    <w:rsid w:val="0018776B"/>
    <w:rsid w:val="0019233F"/>
    <w:rsid w:val="0019787C"/>
    <w:rsid w:val="001A4BA8"/>
    <w:rsid w:val="001B0523"/>
    <w:rsid w:val="001B4FB3"/>
    <w:rsid w:val="001C0747"/>
    <w:rsid w:val="001C11E6"/>
    <w:rsid w:val="001C1304"/>
    <w:rsid w:val="001D2B12"/>
    <w:rsid w:val="001D35EA"/>
    <w:rsid w:val="001D38B6"/>
    <w:rsid w:val="001E0672"/>
    <w:rsid w:val="001E668E"/>
    <w:rsid w:val="001F5A87"/>
    <w:rsid w:val="001F7988"/>
    <w:rsid w:val="00207331"/>
    <w:rsid w:val="00213194"/>
    <w:rsid w:val="002139D9"/>
    <w:rsid w:val="002270EB"/>
    <w:rsid w:val="00240C4F"/>
    <w:rsid w:val="00241175"/>
    <w:rsid w:val="00250A3B"/>
    <w:rsid w:val="002613F8"/>
    <w:rsid w:val="002743BC"/>
    <w:rsid w:val="00275FA7"/>
    <w:rsid w:val="00281F79"/>
    <w:rsid w:val="0028791B"/>
    <w:rsid w:val="00287FED"/>
    <w:rsid w:val="0029699E"/>
    <w:rsid w:val="002A0E46"/>
    <w:rsid w:val="002B266C"/>
    <w:rsid w:val="002B2CBC"/>
    <w:rsid w:val="002B42CC"/>
    <w:rsid w:val="002B4516"/>
    <w:rsid w:val="002B522E"/>
    <w:rsid w:val="002D669F"/>
    <w:rsid w:val="002E5B5B"/>
    <w:rsid w:val="002E6050"/>
    <w:rsid w:val="002F69D8"/>
    <w:rsid w:val="0030279D"/>
    <w:rsid w:val="0030556F"/>
    <w:rsid w:val="00307904"/>
    <w:rsid w:val="00307CA0"/>
    <w:rsid w:val="00313020"/>
    <w:rsid w:val="00314A5A"/>
    <w:rsid w:val="00325B86"/>
    <w:rsid w:val="00326764"/>
    <w:rsid w:val="00331B80"/>
    <w:rsid w:val="00337FA1"/>
    <w:rsid w:val="00345E7C"/>
    <w:rsid w:val="00355BF8"/>
    <w:rsid w:val="0035615E"/>
    <w:rsid w:val="0035718C"/>
    <w:rsid w:val="003838CB"/>
    <w:rsid w:val="00395942"/>
    <w:rsid w:val="003A5F4C"/>
    <w:rsid w:val="003A62E5"/>
    <w:rsid w:val="003C038E"/>
    <w:rsid w:val="003C1EC1"/>
    <w:rsid w:val="003D785B"/>
    <w:rsid w:val="0040171E"/>
    <w:rsid w:val="00415D9D"/>
    <w:rsid w:val="00436FF2"/>
    <w:rsid w:val="00440EA4"/>
    <w:rsid w:val="0044585A"/>
    <w:rsid w:val="00447040"/>
    <w:rsid w:val="004509C4"/>
    <w:rsid w:val="0045317B"/>
    <w:rsid w:val="004624E3"/>
    <w:rsid w:val="00466B99"/>
    <w:rsid w:val="004813F3"/>
    <w:rsid w:val="00484686"/>
    <w:rsid w:val="00485FE7"/>
    <w:rsid w:val="00490A2B"/>
    <w:rsid w:val="00493591"/>
    <w:rsid w:val="00494333"/>
    <w:rsid w:val="004A1824"/>
    <w:rsid w:val="004B35E9"/>
    <w:rsid w:val="004B6A06"/>
    <w:rsid w:val="004E2154"/>
    <w:rsid w:val="004F214D"/>
    <w:rsid w:val="004F7631"/>
    <w:rsid w:val="005000A8"/>
    <w:rsid w:val="00501E02"/>
    <w:rsid w:val="00501F42"/>
    <w:rsid w:val="00504884"/>
    <w:rsid w:val="005051DA"/>
    <w:rsid w:val="00514DEF"/>
    <w:rsid w:val="00521907"/>
    <w:rsid w:val="0052661A"/>
    <w:rsid w:val="00527034"/>
    <w:rsid w:val="00530876"/>
    <w:rsid w:val="00536F70"/>
    <w:rsid w:val="005423AD"/>
    <w:rsid w:val="0054403A"/>
    <w:rsid w:val="00573EFD"/>
    <w:rsid w:val="00590ACD"/>
    <w:rsid w:val="0059151C"/>
    <w:rsid w:val="00594CD5"/>
    <w:rsid w:val="005A25E4"/>
    <w:rsid w:val="005A3320"/>
    <w:rsid w:val="005A45AB"/>
    <w:rsid w:val="005A647F"/>
    <w:rsid w:val="005B0BF8"/>
    <w:rsid w:val="005C58FD"/>
    <w:rsid w:val="005D37C7"/>
    <w:rsid w:val="005E2D3F"/>
    <w:rsid w:val="005E499A"/>
    <w:rsid w:val="00600B9E"/>
    <w:rsid w:val="00604052"/>
    <w:rsid w:val="00604425"/>
    <w:rsid w:val="00607725"/>
    <w:rsid w:val="00610292"/>
    <w:rsid w:val="00611656"/>
    <w:rsid w:val="0061199D"/>
    <w:rsid w:val="006174D5"/>
    <w:rsid w:val="00633260"/>
    <w:rsid w:val="0064310E"/>
    <w:rsid w:val="00643D7E"/>
    <w:rsid w:val="006450F4"/>
    <w:rsid w:val="006573D2"/>
    <w:rsid w:val="00676B4D"/>
    <w:rsid w:val="0068387A"/>
    <w:rsid w:val="006843A8"/>
    <w:rsid w:val="00692CBF"/>
    <w:rsid w:val="006A0861"/>
    <w:rsid w:val="006C0298"/>
    <w:rsid w:val="006D2308"/>
    <w:rsid w:val="006E2E47"/>
    <w:rsid w:val="006E4706"/>
    <w:rsid w:val="006F12B3"/>
    <w:rsid w:val="006F4E31"/>
    <w:rsid w:val="007062BF"/>
    <w:rsid w:val="007104D0"/>
    <w:rsid w:val="00710726"/>
    <w:rsid w:val="00710EA4"/>
    <w:rsid w:val="00726588"/>
    <w:rsid w:val="0074265B"/>
    <w:rsid w:val="00742DB6"/>
    <w:rsid w:val="00743C0C"/>
    <w:rsid w:val="00747B29"/>
    <w:rsid w:val="00751AF5"/>
    <w:rsid w:val="0075283E"/>
    <w:rsid w:val="00762108"/>
    <w:rsid w:val="00772790"/>
    <w:rsid w:val="00774D44"/>
    <w:rsid w:val="007778A0"/>
    <w:rsid w:val="007910E3"/>
    <w:rsid w:val="0079593D"/>
    <w:rsid w:val="00795F0F"/>
    <w:rsid w:val="007963EB"/>
    <w:rsid w:val="007B715C"/>
    <w:rsid w:val="007C1683"/>
    <w:rsid w:val="007C25ED"/>
    <w:rsid w:val="007C2CE8"/>
    <w:rsid w:val="007D041A"/>
    <w:rsid w:val="007E4898"/>
    <w:rsid w:val="007E7701"/>
    <w:rsid w:val="007F2335"/>
    <w:rsid w:val="007F4BEA"/>
    <w:rsid w:val="008008D8"/>
    <w:rsid w:val="0080337D"/>
    <w:rsid w:val="00806DAA"/>
    <w:rsid w:val="00811125"/>
    <w:rsid w:val="00816340"/>
    <w:rsid w:val="00821686"/>
    <w:rsid w:val="00854E4E"/>
    <w:rsid w:val="00871388"/>
    <w:rsid w:val="00876CB6"/>
    <w:rsid w:val="008867B3"/>
    <w:rsid w:val="00890E4D"/>
    <w:rsid w:val="00891A04"/>
    <w:rsid w:val="00893FB9"/>
    <w:rsid w:val="008A139B"/>
    <w:rsid w:val="008A367B"/>
    <w:rsid w:val="008B02EB"/>
    <w:rsid w:val="008B3904"/>
    <w:rsid w:val="008B6453"/>
    <w:rsid w:val="008B68A2"/>
    <w:rsid w:val="008B77AC"/>
    <w:rsid w:val="008D23CD"/>
    <w:rsid w:val="008D7907"/>
    <w:rsid w:val="008E08BC"/>
    <w:rsid w:val="008F147A"/>
    <w:rsid w:val="00901BD2"/>
    <w:rsid w:val="00902B98"/>
    <w:rsid w:val="00903AC0"/>
    <w:rsid w:val="0091111A"/>
    <w:rsid w:val="0091212F"/>
    <w:rsid w:val="0091271F"/>
    <w:rsid w:val="009176F4"/>
    <w:rsid w:val="009318B2"/>
    <w:rsid w:val="00936842"/>
    <w:rsid w:val="00946323"/>
    <w:rsid w:val="009507A6"/>
    <w:rsid w:val="009602DB"/>
    <w:rsid w:val="009826CC"/>
    <w:rsid w:val="009849C7"/>
    <w:rsid w:val="00987072"/>
    <w:rsid w:val="00987F90"/>
    <w:rsid w:val="009965B8"/>
    <w:rsid w:val="00997222"/>
    <w:rsid w:val="00997F15"/>
    <w:rsid w:val="009A6386"/>
    <w:rsid w:val="009B5D65"/>
    <w:rsid w:val="009C0C62"/>
    <w:rsid w:val="009D4C83"/>
    <w:rsid w:val="009E2800"/>
    <w:rsid w:val="00A021FF"/>
    <w:rsid w:val="00A10E17"/>
    <w:rsid w:val="00A224C0"/>
    <w:rsid w:val="00A40434"/>
    <w:rsid w:val="00A41173"/>
    <w:rsid w:val="00A5157B"/>
    <w:rsid w:val="00A51F4A"/>
    <w:rsid w:val="00A523B2"/>
    <w:rsid w:val="00A604EC"/>
    <w:rsid w:val="00A60DA1"/>
    <w:rsid w:val="00A621B1"/>
    <w:rsid w:val="00A6372F"/>
    <w:rsid w:val="00A6403F"/>
    <w:rsid w:val="00A65F95"/>
    <w:rsid w:val="00A70913"/>
    <w:rsid w:val="00A71927"/>
    <w:rsid w:val="00A93DFE"/>
    <w:rsid w:val="00A9658E"/>
    <w:rsid w:val="00AA3AD8"/>
    <w:rsid w:val="00AA53CE"/>
    <w:rsid w:val="00AA7D8E"/>
    <w:rsid w:val="00AB03F2"/>
    <w:rsid w:val="00AB4A74"/>
    <w:rsid w:val="00AB687A"/>
    <w:rsid w:val="00AC59D1"/>
    <w:rsid w:val="00AC5CDB"/>
    <w:rsid w:val="00AD03CA"/>
    <w:rsid w:val="00AD4637"/>
    <w:rsid w:val="00AE641E"/>
    <w:rsid w:val="00AF750E"/>
    <w:rsid w:val="00B0080E"/>
    <w:rsid w:val="00B10A04"/>
    <w:rsid w:val="00B15E29"/>
    <w:rsid w:val="00B274A2"/>
    <w:rsid w:val="00B3395B"/>
    <w:rsid w:val="00B410FE"/>
    <w:rsid w:val="00B4560F"/>
    <w:rsid w:val="00B47B8A"/>
    <w:rsid w:val="00B60304"/>
    <w:rsid w:val="00B60DE7"/>
    <w:rsid w:val="00B656EF"/>
    <w:rsid w:val="00B70269"/>
    <w:rsid w:val="00B769D3"/>
    <w:rsid w:val="00B84FC7"/>
    <w:rsid w:val="00B855EC"/>
    <w:rsid w:val="00B8625B"/>
    <w:rsid w:val="00B8698E"/>
    <w:rsid w:val="00BA068D"/>
    <w:rsid w:val="00BB655F"/>
    <w:rsid w:val="00BB75AC"/>
    <w:rsid w:val="00BD1457"/>
    <w:rsid w:val="00BD2AFC"/>
    <w:rsid w:val="00BE1B14"/>
    <w:rsid w:val="00BE5F0D"/>
    <w:rsid w:val="00BF0BEB"/>
    <w:rsid w:val="00C11BDB"/>
    <w:rsid w:val="00C121B2"/>
    <w:rsid w:val="00C237A9"/>
    <w:rsid w:val="00C31309"/>
    <w:rsid w:val="00C33801"/>
    <w:rsid w:val="00C33B3C"/>
    <w:rsid w:val="00C36431"/>
    <w:rsid w:val="00C4540D"/>
    <w:rsid w:val="00C454B8"/>
    <w:rsid w:val="00C45AF1"/>
    <w:rsid w:val="00C47BA9"/>
    <w:rsid w:val="00C5102C"/>
    <w:rsid w:val="00C55562"/>
    <w:rsid w:val="00C60DFF"/>
    <w:rsid w:val="00C652DB"/>
    <w:rsid w:val="00C669E9"/>
    <w:rsid w:val="00CB2710"/>
    <w:rsid w:val="00CB2C04"/>
    <w:rsid w:val="00CC0194"/>
    <w:rsid w:val="00CC7F24"/>
    <w:rsid w:val="00CD42F0"/>
    <w:rsid w:val="00CD77D5"/>
    <w:rsid w:val="00CE307F"/>
    <w:rsid w:val="00CE4EEC"/>
    <w:rsid w:val="00CF7D3A"/>
    <w:rsid w:val="00D1011C"/>
    <w:rsid w:val="00D10C04"/>
    <w:rsid w:val="00D1417C"/>
    <w:rsid w:val="00D159D1"/>
    <w:rsid w:val="00D17405"/>
    <w:rsid w:val="00D17FAE"/>
    <w:rsid w:val="00D20EBB"/>
    <w:rsid w:val="00D22C96"/>
    <w:rsid w:val="00D248A3"/>
    <w:rsid w:val="00D30B7A"/>
    <w:rsid w:val="00D31EA3"/>
    <w:rsid w:val="00D41CCE"/>
    <w:rsid w:val="00D4754D"/>
    <w:rsid w:val="00D47C95"/>
    <w:rsid w:val="00D52A5D"/>
    <w:rsid w:val="00D7589C"/>
    <w:rsid w:val="00D867D8"/>
    <w:rsid w:val="00D95B61"/>
    <w:rsid w:val="00DA4796"/>
    <w:rsid w:val="00DB5F07"/>
    <w:rsid w:val="00DC2F84"/>
    <w:rsid w:val="00DC7A00"/>
    <w:rsid w:val="00DD5919"/>
    <w:rsid w:val="00DE0DB8"/>
    <w:rsid w:val="00DE2B08"/>
    <w:rsid w:val="00DE7E0F"/>
    <w:rsid w:val="00DF1E51"/>
    <w:rsid w:val="00E0225D"/>
    <w:rsid w:val="00E0599E"/>
    <w:rsid w:val="00E115E0"/>
    <w:rsid w:val="00E15D44"/>
    <w:rsid w:val="00E167C3"/>
    <w:rsid w:val="00E16FE7"/>
    <w:rsid w:val="00E200D3"/>
    <w:rsid w:val="00E22F99"/>
    <w:rsid w:val="00E27744"/>
    <w:rsid w:val="00E33639"/>
    <w:rsid w:val="00E36DBE"/>
    <w:rsid w:val="00E37FB1"/>
    <w:rsid w:val="00E41BE1"/>
    <w:rsid w:val="00E47926"/>
    <w:rsid w:val="00E537ED"/>
    <w:rsid w:val="00E54D91"/>
    <w:rsid w:val="00E5640C"/>
    <w:rsid w:val="00E6490B"/>
    <w:rsid w:val="00E734E1"/>
    <w:rsid w:val="00E73A0E"/>
    <w:rsid w:val="00E73B29"/>
    <w:rsid w:val="00E7554B"/>
    <w:rsid w:val="00E7764D"/>
    <w:rsid w:val="00E84B2A"/>
    <w:rsid w:val="00E9388A"/>
    <w:rsid w:val="00EA5955"/>
    <w:rsid w:val="00EB266E"/>
    <w:rsid w:val="00EB3090"/>
    <w:rsid w:val="00EB3499"/>
    <w:rsid w:val="00ED33B5"/>
    <w:rsid w:val="00ED5294"/>
    <w:rsid w:val="00ED760B"/>
    <w:rsid w:val="00EE2C33"/>
    <w:rsid w:val="00EE55AB"/>
    <w:rsid w:val="00EF1000"/>
    <w:rsid w:val="00EF1D66"/>
    <w:rsid w:val="00EF23CB"/>
    <w:rsid w:val="00F15A0D"/>
    <w:rsid w:val="00F16926"/>
    <w:rsid w:val="00F30757"/>
    <w:rsid w:val="00F30D05"/>
    <w:rsid w:val="00F400F6"/>
    <w:rsid w:val="00F5176A"/>
    <w:rsid w:val="00F54004"/>
    <w:rsid w:val="00F652DB"/>
    <w:rsid w:val="00F827AF"/>
    <w:rsid w:val="00F84A02"/>
    <w:rsid w:val="00F85B1A"/>
    <w:rsid w:val="00F917CA"/>
    <w:rsid w:val="00F9323F"/>
    <w:rsid w:val="00F93357"/>
    <w:rsid w:val="00FA1D24"/>
    <w:rsid w:val="00FB3B06"/>
    <w:rsid w:val="00FC1CF8"/>
    <w:rsid w:val="00FC584B"/>
    <w:rsid w:val="00FC64B8"/>
    <w:rsid w:val="00FD3500"/>
    <w:rsid w:val="00FD56EC"/>
    <w:rsid w:val="00FD691D"/>
    <w:rsid w:val="00FE09EE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6B6ABD"/>
  <w15:chartTrackingRefBased/>
  <w15:docId w15:val="{3D00C11E-D974-412F-A0E7-692274B4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80E"/>
  </w:style>
  <w:style w:type="paragraph" w:styleId="Nagwek1">
    <w:name w:val="heading 1"/>
    <w:basedOn w:val="Normalny"/>
    <w:next w:val="Normalny"/>
    <w:link w:val="Nagwek1Znak"/>
    <w:uiPriority w:val="9"/>
    <w:qFormat/>
    <w:rsid w:val="00A621B1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1B1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2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A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A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1B1"/>
    <w:rPr>
      <w:rFonts w:ascii="Verdana" w:eastAsiaTheme="majorEastAsia" w:hAnsi="Verdan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21B1"/>
    <w:rPr>
      <w:rFonts w:ascii="Verdana" w:eastAsiaTheme="majorEastAsia" w:hAnsi="Verdana" w:cstheme="majorBidi"/>
      <w:b/>
      <w:szCs w:val="26"/>
    </w:rPr>
  </w:style>
  <w:style w:type="paragraph" w:styleId="Tekstpodstawowy3">
    <w:name w:val="Body Text 3"/>
    <w:basedOn w:val="Normalny"/>
    <w:link w:val="Tekstpodstawowy3Znak"/>
    <w:rsid w:val="00A621B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621B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5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5E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1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2B3"/>
  </w:style>
  <w:style w:type="paragraph" w:styleId="Stopka">
    <w:name w:val="footer"/>
    <w:basedOn w:val="Normalny"/>
    <w:link w:val="StopkaZnak"/>
    <w:unhideWhenUsed/>
    <w:rsid w:val="006F1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12B3"/>
  </w:style>
  <w:style w:type="paragraph" w:styleId="Akapitzlist">
    <w:name w:val="List Paragraph"/>
    <w:basedOn w:val="Normalny"/>
    <w:link w:val="AkapitzlistZnak"/>
    <w:uiPriority w:val="34"/>
    <w:qFormat/>
    <w:rsid w:val="00BB65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41173"/>
  </w:style>
  <w:style w:type="table" w:styleId="Tabela-Siatka">
    <w:name w:val="Table Grid"/>
    <w:basedOn w:val="Standardowy"/>
    <w:uiPriority w:val="59"/>
    <w:rsid w:val="00FC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E5B5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0E4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orolczuk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8024-A024-4708-B56D-62F7F6E7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Cnota Aleksandra</dc:creator>
  <cp:keywords/>
  <dc:description/>
  <cp:lastModifiedBy>Kharchuk Yuliia</cp:lastModifiedBy>
  <cp:revision>11</cp:revision>
  <cp:lastPrinted>2022-08-18T09:14:00Z</cp:lastPrinted>
  <dcterms:created xsi:type="dcterms:W3CDTF">2022-10-21T09:52:00Z</dcterms:created>
  <dcterms:modified xsi:type="dcterms:W3CDTF">2022-11-08T07:30:00Z</dcterms:modified>
</cp:coreProperties>
</file>