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14B1C6E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FD35F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696C5BE9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Wojewoda (do uzupełnienia nazwa w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ojewody),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(do uzupełnienia dane adresowe urzędu)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657D12F7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7C7288">
              <w:rPr>
                <w:rFonts w:ascii="Arial" w:hAnsi="Arial" w:cs="Arial"/>
                <w:sz w:val="18"/>
                <w:szCs w:val="18"/>
              </w:rPr>
              <w:t>00-583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) Al. Ujazdowskie 1/3 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C56597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Zagraniczny</w:t>
            </w:r>
            <w:r w:rsidR="000828D2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z paszportami dyplomatycznymi i paszportami służbowymi 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zapewnienia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konsulom dostęp do Rejestru Dokumentów Paszportowych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a także w zakresie rejestracji 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przez właściwego </w:t>
            </w:r>
            <w:r w:rsidR="004D4EB6">
              <w:rPr>
                <w:rFonts w:ascii="Arial" w:hAnsi="Arial" w:cs="Arial"/>
                <w:sz w:val="18"/>
                <w:szCs w:val="18"/>
              </w:rPr>
              <w:t>konsula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B2">
              <w:rPr>
                <w:rFonts w:ascii="Arial" w:hAnsi="Arial" w:cs="Arial"/>
                <w:sz w:val="18"/>
                <w:szCs w:val="18"/>
              </w:rPr>
              <w:t>danych w 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 oraz przechowywanej 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przez niego </w:t>
            </w:r>
            <w:r w:rsidR="00D178B2">
              <w:rPr>
                <w:rFonts w:ascii="Arial" w:hAnsi="Arial" w:cs="Arial"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00FD4F5" w14:textId="02B4E0AE" w:rsidR="00271F8D" w:rsidRPr="00E31018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5050D8F1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33AD2" w:rsidRPr="008713C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83D86" w:rsidRPr="00E31018">
              <w:rPr>
                <w:rFonts w:ascii="Arial" w:hAnsi="Arial" w:cs="Arial"/>
                <w:sz w:val="18"/>
                <w:szCs w:val="18"/>
              </w:rPr>
              <w:t xml:space="preserve"> oraz na adres korespondencyjny ul.  Królewska 27, (00-060) Warszawa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lastRenderedPageBreak/>
              <w:t xml:space="preserve">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DANE KONTAKTOWE INSPEKTORA OCHRONY DANYCH</w:t>
            </w:r>
          </w:p>
        </w:tc>
        <w:tc>
          <w:tcPr>
            <w:tcW w:w="6622" w:type="dxa"/>
          </w:tcPr>
          <w:p w14:paraId="4630D0BC" w14:textId="5EE5CFA3" w:rsidR="004B1D46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(do uzupełnienia dane). </w:t>
            </w:r>
          </w:p>
          <w:p w14:paraId="59C49A55" w14:textId="767238F9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korespondencyjnie na adres: ul.  Królewska 27, (00-060) Warszawa oraz na adres  e-mail: </w:t>
            </w:r>
            <w:hyperlink r:id="rId12" w:history="1">
              <w:r w:rsidR="006D5289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3BBC334C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Zagranicznych wyznaczył inspektora ochrony danych, z którym może się Pan/Pani  skontaktować poprzez email: </w:t>
            </w:r>
            <w:r w:rsidR="00D178B2">
              <w:rPr>
                <w:rFonts w:ascii="Arial" w:hAnsi="Arial" w:cs="Arial"/>
                <w:sz w:val="18"/>
                <w:szCs w:val="18"/>
                <w:u w:val="single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lastRenderedPageBreak/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>, a także unieważnienia 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>, a także udostępniania Pani/Pana dokumentacji związanej z dokumentami 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6975">
              <w:rPr>
                <w:rFonts w:ascii="Arial" w:hAnsi="Arial" w:cs="Arial"/>
                <w:sz w:val="18"/>
                <w:szCs w:val="18"/>
              </w:rPr>
              <w:lastRenderedPageBreak/>
              <w:t>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Policji, </w:t>
            </w:r>
            <w:bookmarkStart w:id="1" w:name="mip62405358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2" w:name="mip62405359"/>
            <w:bookmarkEnd w:id="2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3" w:name="highlightHit_328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4" w:name="highlightHit_329"/>
            <w:bookmarkEnd w:id="4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> z dnia 21 czerwca 1996 r. o szczególnych formach sprawowania 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4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5" w:name="mip62405360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6" w:name="mip62405361"/>
            <w:bookmarkEnd w:id="6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7" w:name="mip62405362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8" w:name="mip62405363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9" w:name="mip62405364"/>
            <w:bookmarkEnd w:id="9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10" w:name="mip62405365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1" w:name="mip62405366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2" w:name="mip62405367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3" w:name="mip62405368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4" w:name="mip62405369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5" w:name="mip62405370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6" w:name="mip62405371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7" w:name="mip62405372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8" w:name="mip62405373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9" w:name="mip62405374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20" w:name="mip62405375"/>
            <w:bookmarkEnd w:id="20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4003D36E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 ta dokumentacja dotyczy.</w:t>
            </w:r>
          </w:p>
          <w:p w14:paraId="44A0CB90" w14:textId="35E159AB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>wskazanym powyżej oraz w trybie usługi porównywania danych podmiotom, 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16848E92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Jeżeli w dokumencie paszportowym innej osoby został Pan/Pani wskazany/a jako osoba do kontaktu Pana/Pani dane mogą być udostępnione  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Schengen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1" w:name="highlightHit_3"/>
            <w:bookmarkEnd w:id="21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organów zespolonej administracji rządowej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>okres 60 lat zgodnie z Jednolitym Rzeczowym Wykazem Akt, stanowiącym załącznik do zarządzenia nr 43 Ministra Spraw Zagranicznych z dnia 8 grudnia 2017 r. w sprawie jednolitego rzeczowego wykazu akt w Ministerstwie Spraw Zagranicznych i jednostkach podległych 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późn.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AF6A2A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481B7" w16cid:durableId="27134B96"/>
  <w16cid:commentId w16cid:paraId="7823FC64" w16cid:durableId="27134B38"/>
  <w16cid:commentId w16cid:paraId="3A8CE751" w16cid:durableId="27149835"/>
  <w16cid:commentId w16cid:paraId="63903676" w16cid:durableId="27134B50"/>
  <w16cid:commentId w16cid:paraId="22854B53" w16cid:durableId="27149837"/>
  <w16cid:commentId w16cid:paraId="56C8E140" w16cid:durableId="27149908"/>
  <w16cid:commentId w16cid:paraId="3D0F3BCE" w16cid:durableId="27134B6B"/>
  <w16cid:commentId w16cid:paraId="366665D9" w16cid:durableId="27149839"/>
  <w16cid:commentId w16cid:paraId="3EA41CC5" w16cid:durableId="27134B7B"/>
  <w16cid:commentId w16cid:paraId="5873FCFF" w16cid:durableId="27134C8E"/>
  <w16cid:commentId w16cid:paraId="11A99C1C" w16cid:durableId="2714983C"/>
  <w16cid:commentId w16cid:paraId="7BBF12D2" w16cid:durableId="27134CA4"/>
  <w16cid:commentId w16cid:paraId="4DBB135D" w16cid:durableId="2714983E"/>
  <w16cid:commentId w16cid:paraId="61FB4C2E" w16cid:durableId="27134AF1"/>
  <w16cid:commentId w16cid:paraId="0CADB8AD" w16cid:durableId="27149840"/>
  <w16cid:commentId w16cid:paraId="74B157FC" w16cid:durableId="27134C35"/>
  <w16cid:commentId w16cid:paraId="308A35DB" w16cid:durableId="27149842"/>
  <w16cid:commentId w16cid:paraId="6850D2CA" w16cid:durableId="27134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EFB0B" w14:textId="77777777" w:rsidR="00AF6A2A" w:rsidRDefault="00AF6A2A" w:rsidP="00551B28">
      <w:pPr>
        <w:spacing w:after="0" w:line="240" w:lineRule="auto"/>
      </w:pPr>
      <w:r>
        <w:separator/>
      </w:r>
    </w:p>
  </w:endnote>
  <w:endnote w:type="continuationSeparator" w:id="0">
    <w:p w14:paraId="74A9FFAD" w14:textId="77777777" w:rsidR="00AF6A2A" w:rsidRDefault="00AF6A2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CC3F8" w14:textId="77777777" w:rsidR="00AF6A2A" w:rsidRDefault="00AF6A2A" w:rsidP="00551B28">
      <w:pPr>
        <w:spacing w:after="0" w:line="240" w:lineRule="auto"/>
      </w:pPr>
      <w:r>
        <w:separator/>
      </w:r>
    </w:p>
  </w:footnote>
  <w:footnote w:type="continuationSeparator" w:id="0">
    <w:p w14:paraId="048F286B" w14:textId="77777777" w:rsidR="00AF6A2A" w:rsidRDefault="00AF6A2A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2"/>
  </w:num>
  <w:num w:numId="5">
    <w:abstractNumId w:val="15"/>
  </w:num>
  <w:num w:numId="6">
    <w:abstractNumId w:val="2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8"/>
  </w:num>
  <w:num w:numId="19">
    <w:abstractNumId w:val="6"/>
  </w:num>
  <w:num w:numId="20">
    <w:abstractNumId w:val="4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621B"/>
    <w:rsid w:val="00037175"/>
    <w:rsid w:val="00042A6A"/>
    <w:rsid w:val="00051E5E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5455"/>
    <w:rsid w:val="00140C77"/>
    <w:rsid w:val="001418F7"/>
    <w:rsid w:val="00141E39"/>
    <w:rsid w:val="00143A3B"/>
    <w:rsid w:val="0014455A"/>
    <w:rsid w:val="00144BF8"/>
    <w:rsid w:val="00147911"/>
    <w:rsid w:val="0015423E"/>
    <w:rsid w:val="00160BE8"/>
    <w:rsid w:val="00161E68"/>
    <w:rsid w:val="001628DC"/>
    <w:rsid w:val="0016548F"/>
    <w:rsid w:val="00172B4D"/>
    <w:rsid w:val="00174D98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8111C"/>
    <w:rsid w:val="002866D1"/>
    <w:rsid w:val="002A3270"/>
    <w:rsid w:val="002A54CC"/>
    <w:rsid w:val="002A5CAB"/>
    <w:rsid w:val="002A7E80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9B5"/>
    <w:rsid w:val="003A5CF3"/>
    <w:rsid w:val="003B76AF"/>
    <w:rsid w:val="003C148D"/>
    <w:rsid w:val="003C5B7E"/>
    <w:rsid w:val="003D3432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D360F"/>
    <w:rsid w:val="004D4EB6"/>
    <w:rsid w:val="004E6089"/>
    <w:rsid w:val="004E6220"/>
    <w:rsid w:val="005101C1"/>
    <w:rsid w:val="00510373"/>
    <w:rsid w:val="0052120E"/>
    <w:rsid w:val="005315B9"/>
    <w:rsid w:val="00531C3A"/>
    <w:rsid w:val="00543B42"/>
    <w:rsid w:val="00551B28"/>
    <w:rsid w:val="00583D86"/>
    <w:rsid w:val="005A707D"/>
    <w:rsid w:val="005C1686"/>
    <w:rsid w:val="005C552B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3DCF"/>
    <w:rsid w:val="00751CF7"/>
    <w:rsid w:val="00756236"/>
    <w:rsid w:val="00757130"/>
    <w:rsid w:val="00782A58"/>
    <w:rsid w:val="007835A5"/>
    <w:rsid w:val="007840EA"/>
    <w:rsid w:val="0079164F"/>
    <w:rsid w:val="007A47E1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54C41"/>
    <w:rsid w:val="00855EB7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71ECD"/>
    <w:rsid w:val="009759BA"/>
    <w:rsid w:val="009762CF"/>
    <w:rsid w:val="009A1A51"/>
    <w:rsid w:val="009A43CF"/>
    <w:rsid w:val="009A4B2F"/>
    <w:rsid w:val="009A4B5A"/>
    <w:rsid w:val="009A5231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AF6A2A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4A50"/>
    <w:rsid w:val="00B92101"/>
    <w:rsid w:val="00B95273"/>
    <w:rsid w:val="00BA1C9A"/>
    <w:rsid w:val="00BA79A1"/>
    <w:rsid w:val="00BB1B6A"/>
    <w:rsid w:val="00BB2B1B"/>
    <w:rsid w:val="00BB6419"/>
    <w:rsid w:val="00BD23E4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61A5E"/>
    <w:rsid w:val="00E76F75"/>
    <w:rsid w:val="00E860CD"/>
    <w:rsid w:val="00EA07DE"/>
    <w:rsid w:val="00EA1043"/>
    <w:rsid w:val="00EA74A7"/>
    <w:rsid w:val="00EB0743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60FA"/>
    <w:rsid w:val="00F86225"/>
    <w:rsid w:val="00F936EF"/>
    <w:rsid w:val="00FA0404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37C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yperlink" Target="mailto:iod@msw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C:\Users\k.marcisz\AppData\Local\Microsoft\Windows\INetCache\Content.Outlook\ZX405DQC\iod@mc.gov.pl" TargetMode="External"/><Relationship Id="rId1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mbxgaydcltqmfyc4nrrhazteobxha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sip.legalis.pl/document-view.seam?documentId=mfrxilrtg4ytmobvgy2diltqmfyc4nrrgeydsnzu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0628-F25E-40BC-96B2-31626086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Gawin Marek</cp:lastModifiedBy>
  <cp:revision>2</cp:revision>
  <cp:lastPrinted>2018-05-17T05:41:00Z</cp:lastPrinted>
  <dcterms:created xsi:type="dcterms:W3CDTF">2023-01-04T11:27:00Z</dcterms:created>
  <dcterms:modified xsi:type="dcterms:W3CDTF">2023-01-04T11:27:00Z</dcterms:modified>
</cp:coreProperties>
</file>