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50867" w14:textId="77777777" w:rsidR="0016258B" w:rsidRPr="0016258B" w:rsidRDefault="00107939" w:rsidP="0016258B">
      <w:pPr>
        <w:jc w:val="right"/>
        <w:rPr>
          <w:b/>
          <w:bCs/>
        </w:rPr>
      </w:pPr>
      <w:r w:rsidRPr="0016258B">
        <w:rPr>
          <w:b/>
          <w:bCs/>
        </w:rPr>
        <w:t xml:space="preserve">Załącznik </w:t>
      </w:r>
      <w:r w:rsidR="0016258B" w:rsidRPr="0016258B">
        <w:rPr>
          <w:b/>
          <w:bCs/>
        </w:rPr>
        <w:t xml:space="preserve">nr </w:t>
      </w:r>
      <w:r w:rsidRPr="0016258B">
        <w:rPr>
          <w:b/>
          <w:bCs/>
        </w:rPr>
        <w:t>1</w:t>
      </w:r>
    </w:p>
    <w:p w14:paraId="3085D495" w14:textId="13BF4D83" w:rsidR="00AC4F51" w:rsidRDefault="00107939" w:rsidP="0016258B">
      <w:pPr>
        <w:jc w:val="center"/>
        <w:rPr>
          <w:b/>
          <w:bCs/>
          <w:u w:val="single"/>
        </w:rPr>
      </w:pPr>
      <w:r w:rsidRPr="0016258B">
        <w:rPr>
          <w:b/>
          <w:bCs/>
        </w:rPr>
        <w:t>M</w:t>
      </w:r>
      <w:r w:rsidR="0016258B">
        <w:rPr>
          <w:b/>
          <w:bCs/>
        </w:rPr>
        <w:t>ETODYKA</w:t>
      </w:r>
    </w:p>
    <w:p w14:paraId="2857CBB3" w14:textId="797FF4CD" w:rsidR="0016258B" w:rsidRDefault="00D966C0" w:rsidP="0016258B">
      <w:pPr>
        <w:pStyle w:val="Listanumerowana"/>
        <w:numPr>
          <w:ilvl w:val="0"/>
          <w:numId w:val="0"/>
        </w:numPr>
        <w:spacing w:after="120"/>
        <w:ind w:left="709" w:hanging="709"/>
        <w:rPr>
          <w:rFonts w:asciiTheme="minorHAnsi" w:eastAsiaTheme="minorHAnsi" w:hAnsiTheme="minorHAnsi" w:cstheme="minorBidi"/>
          <w:kern w:val="2"/>
          <w:sz w:val="22"/>
          <w:szCs w:val="22"/>
          <w:lang w:val="pl-PL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val="pl-PL"/>
          <w14:ligatures w14:val="standardContextual"/>
        </w:rPr>
        <w:t>Ewaluacja</w:t>
      </w:r>
      <w:r w:rsidR="0016258B">
        <w:rPr>
          <w:rFonts w:asciiTheme="minorHAnsi" w:eastAsiaTheme="minorHAnsi" w:hAnsiTheme="minorHAnsi" w:cstheme="minorBidi"/>
          <w:kern w:val="2"/>
          <w:sz w:val="22"/>
          <w:szCs w:val="22"/>
          <w:lang w:val="pl-PL"/>
          <w14:ligatures w14:val="standardContextual"/>
        </w:rPr>
        <w:t xml:space="preserve"> w szczególności powinna zostać dokonana na następujących poziomach zdefiniowanych</w:t>
      </w:r>
    </w:p>
    <w:p w14:paraId="38DC7210" w14:textId="35DADCDD" w:rsidR="0016258B" w:rsidRDefault="0016258B" w:rsidP="0016258B">
      <w:pPr>
        <w:pStyle w:val="Listanumerowana"/>
        <w:numPr>
          <w:ilvl w:val="0"/>
          <w:numId w:val="0"/>
        </w:numPr>
        <w:spacing w:after="120"/>
        <w:ind w:left="709" w:hanging="709"/>
        <w:rPr>
          <w:rFonts w:asciiTheme="minorHAnsi" w:eastAsiaTheme="minorHAnsi" w:hAnsiTheme="minorHAnsi" w:cstheme="minorBidi"/>
          <w:kern w:val="2"/>
          <w:sz w:val="22"/>
          <w:szCs w:val="22"/>
          <w:lang w:val="pl-PL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val="pl-PL"/>
          <w14:ligatures w14:val="standardContextual"/>
        </w:rPr>
        <w:t>w ramach pytań badawczych:</w:t>
      </w:r>
    </w:p>
    <w:p w14:paraId="4E7F7629" w14:textId="7CDC7880" w:rsidR="00107939" w:rsidRPr="0016258B" w:rsidRDefault="00107939" w:rsidP="0016258B">
      <w:pPr>
        <w:pStyle w:val="Listanumerowana"/>
        <w:numPr>
          <w:ilvl w:val="0"/>
          <w:numId w:val="0"/>
        </w:numPr>
        <w:spacing w:before="240" w:after="120"/>
        <w:ind w:left="709" w:hanging="709"/>
        <w:rPr>
          <w:rFonts w:asciiTheme="minorHAnsi" w:hAnsiTheme="minorHAnsi" w:cstheme="minorHAnsi"/>
          <w:sz w:val="22"/>
          <w:szCs w:val="22"/>
          <w:lang w:val="pl-PL"/>
        </w:rPr>
      </w:pPr>
      <w:r w:rsidRPr="0016258B">
        <w:rPr>
          <w:rFonts w:asciiTheme="minorHAnsi" w:hAnsiTheme="minorHAnsi" w:cstheme="minorHAnsi"/>
          <w:sz w:val="22"/>
          <w:szCs w:val="22"/>
          <w:lang w:val="pl-PL"/>
        </w:rPr>
        <w:t xml:space="preserve">I. Bezpośrednie skutki pomocy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1981"/>
        <w:gridCol w:w="1639"/>
        <w:gridCol w:w="1382"/>
        <w:gridCol w:w="824"/>
        <w:gridCol w:w="1212"/>
      </w:tblGrid>
      <w:tr w:rsidR="00693FAA" w:rsidRPr="00843611" w14:paraId="46C139FA" w14:textId="77777777" w:rsidTr="00A527AA">
        <w:tc>
          <w:tcPr>
            <w:tcW w:w="1791" w:type="dxa"/>
            <w:shd w:val="clear" w:color="auto" w:fill="auto"/>
          </w:tcPr>
          <w:p w14:paraId="0AE4EDE5" w14:textId="4C2FB4D1" w:rsidR="00107939" w:rsidRPr="0016258B" w:rsidRDefault="0016258B" w:rsidP="0016258B">
            <w:pPr>
              <w:jc w:val="center"/>
              <w:rPr>
                <w:b/>
                <w:bCs/>
                <w:sz w:val="20"/>
              </w:rPr>
            </w:pPr>
            <w:r w:rsidRPr="0016258B">
              <w:rPr>
                <w:b/>
                <w:bCs/>
                <w:sz w:val="20"/>
              </w:rPr>
              <w:t>Pytanie ewaluacyjne</w:t>
            </w:r>
          </w:p>
        </w:tc>
        <w:tc>
          <w:tcPr>
            <w:tcW w:w="1814" w:type="dxa"/>
            <w:shd w:val="clear" w:color="auto" w:fill="auto"/>
          </w:tcPr>
          <w:p w14:paraId="0B872C5B" w14:textId="46B1229D" w:rsidR="00107939" w:rsidRPr="0016258B" w:rsidRDefault="0016258B" w:rsidP="0016258B">
            <w:pPr>
              <w:jc w:val="center"/>
              <w:rPr>
                <w:b/>
                <w:bCs/>
                <w:sz w:val="20"/>
              </w:rPr>
            </w:pPr>
            <w:r w:rsidRPr="0016258B">
              <w:rPr>
                <w:b/>
                <w:bCs/>
                <w:sz w:val="20"/>
              </w:rPr>
              <w:t>Wskaźnik</w:t>
            </w:r>
          </w:p>
        </w:tc>
        <w:tc>
          <w:tcPr>
            <w:tcW w:w="1742" w:type="dxa"/>
            <w:shd w:val="clear" w:color="auto" w:fill="auto"/>
          </w:tcPr>
          <w:p w14:paraId="5BBD6172" w14:textId="5B558783" w:rsidR="00107939" w:rsidRPr="0016258B" w:rsidRDefault="0016258B" w:rsidP="0016258B">
            <w:pPr>
              <w:jc w:val="center"/>
              <w:rPr>
                <w:b/>
                <w:bCs/>
                <w:sz w:val="20"/>
              </w:rPr>
            </w:pPr>
            <w:r w:rsidRPr="0016258B">
              <w:rPr>
                <w:b/>
                <w:bCs/>
                <w:sz w:val="20"/>
              </w:rPr>
              <w:t>Źródło</w:t>
            </w:r>
          </w:p>
        </w:tc>
        <w:tc>
          <w:tcPr>
            <w:tcW w:w="1534" w:type="dxa"/>
            <w:shd w:val="clear" w:color="auto" w:fill="auto"/>
          </w:tcPr>
          <w:p w14:paraId="0B5029B6" w14:textId="03CA866E" w:rsidR="00107939" w:rsidRPr="0016258B" w:rsidRDefault="0016258B" w:rsidP="0016258B">
            <w:pPr>
              <w:jc w:val="center"/>
              <w:rPr>
                <w:b/>
                <w:bCs/>
                <w:sz w:val="20"/>
              </w:rPr>
            </w:pPr>
            <w:r w:rsidRPr="0016258B">
              <w:rPr>
                <w:b/>
                <w:bCs/>
                <w:sz w:val="20"/>
              </w:rPr>
              <w:t>Częstotliwość</w:t>
            </w:r>
          </w:p>
        </w:tc>
        <w:tc>
          <w:tcPr>
            <w:tcW w:w="824" w:type="dxa"/>
            <w:shd w:val="clear" w:color="auto" w:fill="auto"/>
          </w:tcPr>
          <w:p w14:paraId="1D5CCFAF" w14:textId="6E75805F" w:rsidR="00107939" w:rsidRPr="0016258B" w:rsidRDefault="0016258B" w:rsidP="0016258B">
            <w:pPr>
              <w:jc w:val="center"/>
              <w:rPr>
                <w:b/>
                <w:bCs/>
                <w:sz w:val="20"/>
              </w:rPr>
            </w:pPr>
            <w:r w:rsidRPr="0016258B">
              <w:rPr>
                <w:b/>
                <w:bCs/>
                <w:sz w:val="20"/>
              </w:rPr>
              <w:t>Poziom</w:t>
            </w:r>
          </w:p>
        </w:tc>
        <w:tc>
          <w:tcPr>
            <w:tcW w:w="1249" w:type="dxa"/>
            <w:shd w:val="clear" w:color="auto" w:fill="auto"/>
          </w:tcPr>
          <w:p w14:paraId="0C9838A1" w14:textId="295DB1CC" w:rsidR="00107939" w:rsidRPr="0016258B" w:rsidRDefault="0016258B" w:rsidP="0016258B">
            <w:pPr>
              <w:jc w:val="center"/>
              <w:rPr>
                <w:b/>
                <w:bCs/>
                <w:sz w:val="20"/>
              </w:rPr>
            </w:pPr>
            <w:r w:rsidRPr="0016258B">
              <w:rPr>
                <w:b/>
                <w:bCs/>
                <w:sz w:val="20"/>
              </w:rPr>
              <w:t>Populacja</w:t>
            </w:r>
          </w:p>
        </w:tc>
      </w:tr>
      <w:tr w:rsidR="00693FAA" w:rsidRPr="00A527AA" w14:paraId="0CC3CC4C" w14:textId="77777777" w:rsidTr="00A527AA">
        <w:tc>
          <w:tcPr>
            <w:tcW w:w="1791" w:type="dxa"/>
            <w:vMerge w:val="restart"/>
            <w:shd w:val="clear" w:color="auto" w:fill="auto"/>
          </w:tcPr>
          <w:p w14:paraId="7DD9FC37" w14:textId="270DA4E5" w:rsidR="00107939" w:rsidRPr="00761269" w:rsidRDefault="00761269" w:rsidP="00107939">
            <w:pPr>
              <w:numPr>
                <w:ilvl w:val="0"/>
                <w:numId w:val="2"/>
              </w:numPr>
              <w:spacing w:after="0" w:line="240" w:lineRule="auto"/>
              <w:ind w:left="321"/>
              <w:rPr>
                <w:sz w:val="20"/>
              </w:rPr>
            </w:pPr>
            <w:r w:rsidRPr="00761269">
              <w:rPr>
                <w:sz w:val="20"/>
              </w:rPr>
              <w:t>Czy pomoc miała znaczący i bezpośredni wpływ na redukcję emisji u beneficjentów?</w:t>
            </w:r>
          </w:p>
        </w:tc>
        <w:tc>
          <w:tcPr>
            <w:tcW w:w="1814" w:type="dxa"/>
            <w:shd w:val="clear" w:color="auto" w:fill="auto"/>
          </w:tcPr>
          <w:p w14:paraId="2EADC65D" w14:textId="01729C66" w:rsidR="00107939" w:rsidRPr="00525CD4" w:rsidRDefault="00A527AA" w:rsidP="00BB055A">
            <w:pPr>
              <w:rPr>
                <w:rFonts w:cstheme="minorHAnsi"/>
                <w:sz w:val="20"/>
              </w:rPr>
            </w:pPr>
            <w:r w:rsidRPr="00525CD4">
              <w:rPr>
                <w:rFonts w:eastAsia="Times New Roman" w:cstheme="minorHAnsi"/>
                <w:sz w:val="20"/>
              </w:rPr>
              <w:t>Emisje gazów cieplarnianych na poziomie zakładu</w:t>
            </w:r>
          </w:p>
        </w:tc>
        <w:tc>
          <w:tcPr>
            <w:tcW w:w="1742" w:type="dxa"/>
            <w:shd w:val="clear" w:color="auto" w:fill="auto"/>
          </w:tcPr>
          <w:p w14:paraId="48D58027" w14:textId="77777777" w:rsidR="00A527AA" w:rsidRPr="00525CD4" w:rsidRDefault="00A527AA" w:rsidP="00BB055A">
            <w:pPr>
              <w:pStyle w:val="TableParagraph"/>
              <w:spacing w:line="252" w:lineRule="exac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525CD4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Ankiety/wywiady wśród beneficjentów </w:t>
            </w:r>
          </w:p>
          <w:p w14:paraId="466E7767" w14:textId="517B7460" w:rsidR="00A527AA" w:rsidRPr="00525CD4" w:rsidRDefault="00A527AA" w:rsidP="00BB055A">
            <w:pPr>
              <w:pStyle w:val="TableParagraph"/>
              <w:spacing w:line="252" w:lineRule="exac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525CD4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(ewentualnie grupa kontrolna)</w:t>
            </w:r>
          </w:p>
          <w:p w14:paraId="1696E65B" w14:textId="075AEE23" w:rsidR="00107939" w:rsidRPr="00525CD4" w:rsidRDefault="00107939" w:rsidP="00BB055A">
            <w:pPr>
              <w:pStyle w:val="TableParagraph"/>
              <w:spacing w:line="252" w:lineRule="exac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525CD4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1BE46041" w14:textId="57161971" w:rsidR="00107939" w:rsidRPr="00525CD4" w:rsidRDefault="00A527AA" w:rsidP="00BB055A">
            <w:pPr>
              <w:rPr>
                <w:rFonts w:cstheme="minorHAnsi"/>
                <w:sz w:val="20"/>
              </w:rPr>
            </w:pPr>
            <w:r w:rsidRPr="00525CD4">
              <w:rPr>
                <w:rFonts w:cstheme="minorHAnsi"/>
                <w:spacing w:val="-1"/>
                <w:sz w:val="20"/>
              </w:rPr>
              <w:t>Sprawozdania składane do Prezesa URE</w:t>
            </w:r>
          </w:p>
        </w:tc>
        <w:tc>
          <w:tcPr>
            <w:tcW w:w="1534" w:type="dxa"/>
            <w:shd w:val="clear" w:color="auto" w:fill="auto"/>
          </w:tcPr>
          <w:p w14:paraId="234D524A" w14:textId="2768B6F7" w:rsidR="00107939" w:rsidRPr="00525CD4" w:rsidRDefault="00A527AA" w:rsidP="00BB055A">
            <w:pPr>
              <w:rPr>
                <w:rFonts w:cstheme="minorHAnsi"/>
                <w:sz w:val="20"/>
              </w:rPr>
            </w:pPr>
            <w:r w:rsidRPr="00525CD4">
              <w:rPr>
                <w:rFonts w:cstheme="minorHAnsi"/>
                <w:sz w:val="20"/>
              </w:rPr>
              <w:t>Rocznie</w:t>
            </w:r>
          </w:p>
        </w:tc>
        <w:tc>
          <w:tcPr>
            <w:tcW w:w="824" w:type="dxa"/>
            <w:shd w:val="clear" w:color="auto" w:fill="auto"/>
          </w:tcPr>
          <w:p w14:paraId="685AAEF5" w14:textId="572435F5" w:rsidR="00107939" w:rsidRPr="00525CD4" w:rsidRDefault="00A527AA" w:rsidP="00BB055A">
            <w:pPr>
              <w:rPr>
                <w:rFonts w:cstheme="minorHAnsi"/>
                <w:sz w:val="20"/>
              </w:rPr>
            </w:pPr>
            <w:r w:rsidRPr="00525CD4">
              <w:rPr>
                <w:rFonts w:cstheme="minorHAnsi"/>
                <w:sz w:val="20"/>
              </w:rPr>
              <w:t>Zakład</w:t>
            </w:r>
          </w:p>
        </w:tc>
        <w:tc>
          <w:tcPr>
            <w:tcW w:w="1249" w:type="dxa"/>
            <w:shd w:val="clear" w:color="auto" w:fill="auto"/>
          </w:tcPr>
          <w:p w14:paraId="79F6D12E" w14:textId="5A9204DA" w:rsidR="00107939" w:rsidRPr="00525CD4" w:rsidRDefault="00A527AA" w:rsidP="00BB055A">
            <w:pPr>
              <w:rPr>
                <w:rFonts w:cstheme="minorHAnsi"/>
                <w:sz w:val="20"/>
              </w:rPr>
            </w:pPr>
            <w:r w:rsidRPr="00525CD4">
              <w:rPr>
                <w:rFonts w:cstheme="minorHAnsi"/>
                <w:sz w:val="20"/>
              </w:rPr>
              <w:t>Beneficjenci pomocy (oraz grupa kontrolna, jeśli dotyczy)</w:t>
            </w:r>
          </w:p>
        </w:tc>
      </w:tr>
      <w:tr w:rsidR="00693FAA" w:rsidRPr="00843611" w14:paraId="5460D83E" w14:textId="77777777" w:rsidTr="00A527AA">
        <w:tc>
          <w:tcPr>
            <w:tcW w:w="1791" w:type="dxa"/>
            <w:vMerge/>
            <w:shd w:val="clear" w:color="auto" w:fill="auto"/>
          </w:tcPr>
          <w:p w14:paraId="4E813961" w14:textId="77777777" w:rsidR="00A527AA" w:rsidRPr="00A527AA" w:rsidRDefault="00A527AA" w:rsidP="00A527AA">
            <w:pPr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</w:tcPr>
          <w:p w14:paraId="4E8319CD" w14:textId="021339FC" w:rsidR="00A527AA" w:rsidRPr="00525CD4" w:rsidRDefault="00A527AA" w:rsidP="00A527AA">
            <w:pPr>
              <w:rPr>
                <w:rFonts w:cstheme="minorHAnsi"/>
                <w:sz w:val="20"/>
              </w:rPr>
            </w:pPr>
            <w:r w:rsidRPr="00525CD4">
              <w:rPr>
                <w:rFonts w:cstheme="minorHAnsi"/>
                <w:spacing w:val="-1"/>
                <w:sz w:val="20"/>
              </w:rPr>
              <w:t>Redukcje emisji gazów cieplarnianych dzięki wdrożeniu działań bezpośredniej redukcji emisji zgodnie z pkt. 55 lit. c) Wytycznych EU ETS oraz art. 12a ust. 2 pkt 3 polskiej ustawy o systemie rekompensat dla sektorów i podsektorów energochłonnych</w:t>
            </w:r>
          </w:p>
        </w:tc>
        <w:tc>
          <w:tcPr>
            <w:tcW w:w="1742" w:type="dxa"/>
            <w:shd w:val="clear" w:color="auto" w:fill="auto"/>
          </w:tcPr>
          <w:p w14:paraId="3E9844D5" w14:textId="77777777" w:rsidR="00A527AA" w:rsidRPr="00525CD4" w:rsidRDefault="00A527AA" w:rsidP="00A527AA">
            <w:pPr>
              <w:pStyle w:val="TableParagraph"/>
              <w:spacing w:line="252" w:lineRule="exac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525CD4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Ankiety/wywiady wśród beneficjentów </w:t>
            </w:r>
          </w:p>
          <w:p w14:paraId="72957C5D" w14:textId="77777777" w:rsidR="00A527AA" w:rsidRPr="00525CD4" w:rsidRDefault="00A527AA" w:rsidP="00A527AA">
            <w:pPr>
              <w:pStyle w:val="TableParagraph"/>
              <w:spacing w:line="252" w:lineRule="exac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525CD4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(ewentualnie grupa kontrolna)</w:t>
            </w:r>
          </w:p>
          <w:p w14:paraId="6BD0F10C" w14:textId="77777777" w:rsidR="00A527AA" w:rsidRPr="00525CD4" w:rsidRDefault="00A527AA" w:rsidP="00A527AA">
            <w:pPr>
              <w:pStyle w:val="TableParagraph"/>
              <w:spacing w:line="252" w:lineRule="exac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525CD4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7CFE5C82" w14:textId="6B45A27C" w:rsidR="00A527AA" w:rsidRPr="00525CD4" w:rsidRDefault="00A527AA" w:rsidP="00A527AA">
            <w:pPr>
              <w:rPr>
                <w:rFonts w:cstheme="minorHAnsi"/>
                <w:sz w:val="20"/>
              </w:rPr>
            </w:pPr>
            <w:r w:rsidRPr="00525CD4">
              <w:rPr>
                <w:rFonts w:cstheme="minorHAnsi"/>
                <w:spacing w:val="-1"/>
                <w:sz w:val="20"/>
                <w:szCs w:val="20"/>
              </w:rPr>
              <w:t xml:space="preserve">Sprawozdania składane do </w:t>
            </w:r>
            <w:r w:rsidR="002B1CE3">
              <w:rPr>
                <w:rFonts w:cstheme="minorHAnsi"/>
                <w:spacing w:val="-1"/>
                <w:sz w:val="20"/>
                <w:szCs w:val="20"/>
              </w:rPr>
              <w:t>P</w:t>
            </w:r>
            <w:r w:rsidRPr="00525CD4">
              <w:rPr>
                <w:rFonts w:cstheme="minorHAnsi"/>
                <w:spacing w:val="-1"/>
                <w:sz w:val="20"/>
                <w:szCs w:val="20"/>
              </w:rPr>
              <w:t xml:space="preserve">rezesa URE </w:t>
            </w:r>
          </w:p>
        </w:tc>
        <w:tc>
          <w:tcPr>
            <w:tcW w:w="1534" w:type="dxa"/>
            <w:shd w:val="clear" w:color="auto" w:fill="auto"/>
          </w:tcPr>
          <w:p w14:paraId="452FF25E" w14:textId="7E646161" w:rsidR="00A527AA" w:rsidRPr="00525CD4" w:rsidRDefault="00A527AA" w:rsidP="00A527AA">
            <w:pPr>
              <w:rPr>
                <w:rFonts w:cstheme="minorHAnsi"/>
                <w:sz w:val="20"/>
              </w:rPr>
            </w:pPr>
            <w:r w:rsidRPr="00525CD4">
              <w:rPr>
                <w:rFonts w:cstheme="minorHAnsi"/>
                <w:sz w:val="20"/>
              </w:rPr>
              <w:t>Rocznie</w:t>
            </w:r>
          </w:p>
        </w:tc>
        <w:tc>
          <w:tcPr>
            <w:tcW w:w="824" w:type="dxa"/>
            <w:shd w:val="clear" w:color="auto" w:fill="auto"/>
          </w:tcPr>
          <w:p w14:paraId="5B71E5D3" w14:textId="57132199" w:rsidR="00A527AA" w:rsidRPr="00525CD4" w:rsidRDefault="00A527AA" w:rsidP="00A527AA">
            <w:pPr>
              <w:rPr>
                <w:rFonts w:cstheme="minorHAnsi"/>
                <w:sz w:val="20"/>
              </w:rPr>
            </w:pPr>
            <w:r w:rsidRPr="00525CD4">
              <w:rPr>
                <w:rFonts w:cstheme="minorHAnsi"/>
                <w:sz w:val="20"/>
              </w:rPr>
              <w:t>Zakład</w:t>
            </w:r>
          </w:p>
        </w:tc>
        <w:tc>
          <w:tcPr>
            <w:tcW w:w="1249" w:type="dxa"/>
            <w:shd w:val="clear" w:color="auto" w:fill="auto"/>
          </w:tcPr>
          <w:p w14:paraId="3B8ABC26" w14:textId="753AE9AB" w:rsidR="00A527AA" w:rsidRPr="00525CD4" w:rsidRDefault="00A527AA" w:rsidP="00A527AA">
            <w:pPr>
              <w:rPr>
                <w:rFonts w:cstheme="minorHAnsi"/>
                <w:sz w:val="20"/>
              </w:rPr>
            </w:pPr>
            <w:r w:rsidRPr="00525CD4">
              <w:rPr>
                <w:rFonts w:cstheme="minorHAnsi"/>
                <w:sz w:val="20"/>
              </w:rPr>
              <w:t>Beneficjenci pomocy</w:t>
            </w:r>
          </w:p>
        </w:tc>
      </w:tr>
      <w:tr w:rsidR="00693FAA" w:rsidRPr="00763EDA" w14:paraId="73134E7D" w14:textId="77777777" w:rsidTr="00A527AA">
        <w:tc>
          <w:tcPr>
            <w:tcW w:w="1791" w:type="dxa"/>
            <w:vMerge w:val="restart"/>
            <w:shd w:val="clear" w:color="auto" w:fill="auto"/>
          </w:tcPr>
          <w:p w14:paraId="2254A595" w14:textId="7B228E55" w:rsidR="00A527AA" w:rsidRPr="00525CD4" w:rsidRDefault="00525CD4" w:rsidP="00A527AA">
            <w:pPr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eastAsia="Times New Roman"/>
                <w:sz w:val="20"/>
              </w:rPr>
            </w:pPr>
            <w:r w:rsidRPr="00525CD4">
              <w:rPr>
                <w:rFonts w:eastAsia="Times New Roman"/>
                <w:sz w:val="20"/>
              </w:rPr>
              <w:t xml:space="preserve">Czy pomoc poprawiła efektywność energetyczną produkcji </w:t>
            </w:r>
            <w:r w:rsidR="003C2387">
              <w:rPr>
                <w:rFonts w:eastAsia="Times New Roman"/>
                <w:sz w:val="20"/>
              </w:rPr>
              <w:t xml:space="preserve">u </w:t>
            </w:r>
            <w:r w:rsidRPr="00525CD4">
              <w:rPr>
                <w:rFonts w:eastAsia="Times New Roman"/>
                <w:sz w:val="20"/>
              </w:rPr>
              <w:t>beneficjentów?</w:t>
            </w:r>
          </w:p>
          <w:p w14:paraId="2460FD8D" w14:textId="77777777" w:rsidR="00A527AA" w:rsidRPr="00525CD4" w:rsidRDefault="00A527AA" w:rsidP="00A527AA">
            <w:pPr>
              <w:spacing w:line="256" w:lineRule="auto"/>
              <w:rPr>
                <w:rFonts w:eastAsia="Times New Roman"/>
                <w:sz w:val="20"/>
              </w:rPr>
            </w:pPr>
          </w:p>
        </w:tc>
        <w:tc>
          <w:tcPr>
            <w:tcW w:w="1814" w:type="dxa"/>
            <w:shd w:val="clear" w:color="auto" w:fill="auto"/>
          </w:tcPr>
          <w:p w14:paraId="6E4E7A5B" w14:textId="39B9D312" w:rsidR="00A527AA" w:rsidRPr="002B1CE3" w:rsidRDefault="00525CD4" w:rsidP="002B1CE3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781E47">
              <w:rPr>
                <w:rFonts w:cstheme="minorHAnsi"/>
                <w:sz w:val="20"/>
                <w:szCs w:val="20"/>
              </w:rPr>
              <w:t>Wskaźniki efektywności energetycznej</w:t>
            </w:r>
            <w:r w:rsidR="00A527AA" w:rsidRPr="00781E47">
              <w:rPr>
                <w:rFonts w:cstheme="minorHAnsi"/>
                <w:sz w:val="20"/>
                <w:szCs w:val="20"/>
              </w:rPr>
              <w:t>:</w:t>
            </w:r>
          </w:p>
          <w:p w14:paraId="53B8DC02" w14:textId="4C46F272" w:rsidR="00A527AA" w:rsidRPr="00781E47" w:rsidRDefault="00A527AA" w:rsidP="00A527AA">
            <w:pPr>
              <w:pStyle w:val="TableParagraph"/>
              <w:spacing w:before="143" w:line="276" w:lineRule="auto"/>
              <w:ind w:left="102" w:right="283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781E47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1. </w:t>
            </w:r>
            <w:r w:rsidR="00693FAA" w:rsidRPr="00781E47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Zużycie energii elektrycznej na jednostkę produkcji</w:t>
            </w:r>
          </w:p>
          <w:p w14:paraId="75DD28BE" w14:textId="6D6320D6" w:rsidR="00A527AA" w:rsidRPr="00781E47" w:rsidRDefault="00A527AA" w:rsidP="00A527AA">
            <w:pPr>
              <w:pStyle w:val="TableParagraph"/>
              <w:spacing w:before="143" w:line="276" w:lineRule="auto"/>
              <w:ind w:left="102" w:right="283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781E47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2. </w:t>
            </w:r>
            <w:r w:rsidR="00693FAA" w:rsidRPr="00781E47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Zużycie energii elektrycznej w przeliczeniu na wartość dodaną</w:t>
            </w:r>
          </w:p>
          <w:p w14:paraId="4070F011" w14:textId="7178612C" w:rsidR="00A527AA" w:rsidRPr="00781E47" w:rsidRDefault="00A527AA" w:rsidP="00A527AA">
            <w:pPr>
              <w:pStyle w:val="TableParagraph"/>
              <w:spacing w:before="143" w:line="276" w:lineRule="auto"/>
              <w:ind w:left="102" w:right="283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781E47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3. </w:t>
            </w:r>
            <w:r w:rsidR="00693FAA" w:rsidRPr="00781E47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Energochłonność </w:t>
            </w:r>
            <w:r w:rsidR="00693FAA" w:rsidRPr="00781E47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lastRenderedPageBreak/>
              <w:t>– koszt energii w przeliczeniu na wartość dodaną</w:t>
            </w:r>
          </w:p>
          <w:p w14:paraId="47B69D82" w14:textId="0EFA0380" w:rsidR="00A527AA" w:rsidRPr="00781E47" w:rsidRDefault="00A527AA" w:rsidP="00A527AA">
            <w:pPr>
              <w:pStyle w:val="TableParagraph"/>
              <w:spacing w:before="143" w:line="276" w:lineRule="auto"/>
              <w:ind w:left="102" w:right="283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781E47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4. </w:t>
            </w:r>
            <w:r w:rsidR="00693FAA" w:rsidRPr="00781E47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Zidentyfikowane potencjalne oszczędności energii (</w:t>
            </w:r>
            <w:proofErr w:type="spellStart"/>
            <w:r w:rsidR="00693FAA" w:rsidRPr="00781E47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toe</w:t>
            </w:r>
            <w:proofErr w:type="spellEnd"/>
            <w:r w:rsidR="00693FAA" w:rsidRPr="00781E47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) w audytach energetycznych w porównaniu z całkowitym zużyciem energii</w:t>
            </w:r>
          </w:p>
          <w:p w14:paraId="43C55C31" w14:textId="77777777" w:rsidR="00A527AA" w:rsidRPr="00781E47" w:rsidRDefault="00A527AA" w:rsidP="00A527AA">
            <w:pPr>
              <w:pStyle w:val="Akapitzlist"/>
              <w:spacing w:line="256" w:lineRule="auto"/>
              <w:ind w:left="643"/>
              <w:rPr>
                <w:rFonts w:asciiTheme="minorHAnsi" w:hAnsiTheme="minorHAnsi" w:cstheme="minorHAnsi"/>
                <w:i/>
                <w:iCs/>
              </w:rPr>
            </w:pPr>
          </w:p>
          <w:p w14:paraId="056EA716" w14:textId="77777777" w:rsidR="00A527AA" w:rsidRPr="00781E47" w:rsidRDefault="00A527AA" w:rsidP="00A527A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</w:tcPr>
          <w:p w14:paraId="36EE3868" w14:textId="2FFD38FD" w:rsidR="00693FAA" w:rsidRPr="00781E47" w:rsidRDefault="00693FAA" w:rsidP="00A527AA">
            <w:pPr>
              <w:pStyle w:val="TableParagraph"/>
              <w:spacing w:before="143" w:line="276" w:lineRule="auto"/>
              <w:rPr>
                <w:rFonts w:asciiTheme="minorHAnsi" w:eastAsiaTheme="minorHAnsi" w:hAnsiTheme="minorHAnsi" w:cstheme="minorHAnsi"/>
                <w:spacing w:val="-1"/>
                <w:kern w:val="2"/>
                <w:sz w:val="20"/>
                <w:szCs w:val="20"/>
                <w:lang w:val="pl-PL"/>
                <w14:ligatures w14:val="standardContextual"/>
              </w:rPr>
            </w:pPr>
            <w:r w:rsidRPr="00781E47">
              <w:rPr>
                <w:rFonts w:asciiTheme="minorHAnsi" w:eastAsiaTheme="minorHAnsi" w:hAnsiTheme="minorHAnsi" w:cstheme="minorHAnsi"/>
                <w:spacing w:val="-1"/>
                <w:kern w:val="2"/>
                <w:sz w:val="20"/>
                <w:szCs w:val="20"/>
                <w:lang w:val="pl-PL"/>
                <w14:ligatures w14:val="standardContextual"/>
              </w:rPr>
              <w:lastRenderedPageBreak/>
              <w:t>Raporty</w:t>
            </w:r>
            <w:r w:rsidR="002B1CE3">
              <w:rPr>
                <w:rFonts w:asciiTheme="minorHAnsi" w:eastAsiaTheme="minorHAnsi" w:hAnsiTheme="minorHAnsi" w:cstheme="minorHAnsi"/>
                <w:spacing w:val="-1"/>
                <w:kern w:val="2"/>
                <w:sz w:val="20"/>
                <w:szCs w:val="20"/>
                <w:lang w:val="pl-PL"/>
                <w14:ligatures w14:val="standardContextual"/>
              </w:rPr>
              <w:t xml:space="preserve"> </w:t>
            </w:r>
            <w:r w:rsidRPr="00781E47">
              <w:rPr>
                <w:rFonts w:asciiTheme="minorHAnsi" w:eastAsiaTheme="minorHAnsi" w:hAnsiTheme="minorHAnsi" w:cstheme="minorHAnsi"/>
                <w:spacing w:val="-1"/>
                <w:kern w:val="2"/>
                <w:sz w:val="20"/>
                <w:szCs w:val="20"/>
                <w:lang w:val="pl-PL"/>
                <w14:ligatures w14:val="standardContextual"/>
              </w:rPr>
              <w:t>zgodności składane do Prezesa URE</w:t>
            </w:r>
          </w:p>
          <w:p w14:paraId="3A400EB3" w14:textId="17612707" w:rsidR="00763EDA" w:rsidRPr="00781E47" w:rsidRDefault="00763EDA" w:rsidP="00A527AA">
            <w:pPr>
              <w:pStyle w:val="TableParagraph"/>
              <w:spacing w:before="143" w:line="252" w:lineRule="exac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781E47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Główny Urząd Statystyczny/ Eurostat</w:t>
            </w:r>
          </w:p>
          <w:p w14:paraId="127EEB85" w14:textId="21EBCA5A" w:rsidR="00781E47" w:rsidRDefault="00763EDA" w:rsidP="00A527AA">
            <w:pPr>
              <w:pStyle w:val="TableParagraph"/>
              <w:spacing w:before="143" w:line="252" w:lineRule="exac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781E47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Audyty energetyczne</w:t>
            </w:r>
          </w:p>
          <w:p w14:paraId="6DBEA760" w14:textId="77777777" w:rsidR="002B1CE3" w:rsidRPr="00781E47" w:rsidRDefault="002B1CE3" w:rsidP="00A527AA">
            <w:pPr>
              <w:pStyle w:val="TableParagraph"/>
              <w:spacing w:before="143" w:line="252" w:lineRule="exac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</w:p>
          <w:p w14:paraId="0E0D1043" w14:textId="1C7AB10B" w:rsidR="00A527AA" w:rsidRPr="00781E47" w:rsidRDefault="00763EDA" w:rsidP="00A527AA">
            <w:pPr>
              <w:rPr>
                <w:rFonts w:cstheme="minorHAnsi"/>
                <w:sz w:val="20"/>
                <w:szCs w:val="20"/>
              </w:rPr>
            </w:pPr>
            <w:r w:rsidRPr="00781E47">
              <w:rPr>
                <w:rFonts w:eastAsia="Calibri" w:cstheme="minorHAnsi"/>
                <w:spacing w:val="-1"/>
                <w:kern w:val="0"/>
                <w:sz w:val="20"/>
                <w:szCs w:val="20"/>
                <w14:ligatures w14:val="none"/>
              </w:rPr>
              <w:t>Ankiety/wywiady wśród beneficjentów (ewentualnie grupa kontrolna)</w:t>
            </w:r>
          </w:p>
        </w:tc>
        <w:tc>
          <w:tcPr>
            <w:tcW w:w="1534" w:type="dxa"/>
            <w:shd w:val="clear" w:color="auto" w:fill="auto"/>
          </w:tcPr>
          <w:p w14:paraId="263589FF" w14:textId="63048540" w:rsidR="00A527AA" w:rsidRPr="00781E47" w:rsidRDefault="00763EDA" w:rsidP="00A527AA">
            <w:pPr>
              <w:rPr>
                <w:rFonts w:cstheme="minorHAnsi"/>
                <w:sz w:val="20"/>
                <w:szCs w:val="20"/>
              </w:rPr>
            </w:pPr>
            <w:r w:rsidRPr="00781E47">
              <w:rPr>
                <w:rFonts w:cstheme="minorHAnsi"/>
                <w:sz w:val="20"/>
                <w:szCs w:val="20"/>
              </w:rPr>
              <w:t>Rocznie</w:t>
            </w:r>
          </w:p>
        </w:tc>
        <w:tc>
          <w:tcPr>
            <w:tcW w:w="824" w:type="dxa"/>
            <w:shd w:val="clear" w:color="auto" w:fill="auto"/>
          </w:tcPr>
          <w:p w14:paraId="6EFBC331" w14:textId="3C27D651" w:rsidR="00A527AA" w:rsidRPr="00781E47" w:rsidRDefault="00763EDA" w:rsidP="00A527AA">
            <w:pPr>
              <w:rPr>
                <w:rFonts w:cstheme="minorHAnsi"/>
                <w:sz w:val="20"/>
                <w:szCs w:val="20"/>
              </w:rPr>
            </w:pPr>
            <w:r w:rsidRPr="00781E47">
              <w:rPr>
                <w:rFonts w:cstheme="minorHAnsi"/>
                <w:sz w:val="20"/>
                <w:szCs w:val="20"/>
              </w:rPr>
              <w:t>Zakład</w:t>
            </w:r>
          </w:p>
        </w:tc>
        <w:tc>
          <w:tcPr>
            <w:tcW w:w="1249" w:type="dxa"/>
            <w:shd w:val="clear" w:color="auto" w:fill="auto"/>
          </w:tcPr>
          <w:p w14:paraId="4B7C1A8C" w14:textId="7F2353D6" w:rsidR="00A527AA" w:rsidRPr="00781E47" w:rsidRDefault="00763EDA" w:rsidP="00A527AA">
            <w:pPr>
              <w:rPr>
                <w:rFonts w:cstheme="minorHAnsi"/>
                <w:sz w:val="20"/>
                <w:szCs w:val="20"/>
              </w:rPr>
            </w:pPr>
            <w:r w:rsidRPr="00781E47">
              <w:rPr>
                <w:rFonts w:cstheme="minorHAnsi"/>
                <w:sz w:val="20"/>
                <w:szCs w:val="20"/>
              </w:rPr>
              <w:t>Beneficjenci pomocy (oraz grupa kontrolna, jeśli dotyczy)</w:t>
            </w:r>
          </w:p>
        </w:tc>
      </w:tr>
      <w:tr w:rsidR="00693FAA" w:rsidRPr="00843611" w14:paraId="61FAF800" w14:textId="77777777" w:rsidTr="00A527AA">
        <w:tc>
          <w:tcPr>
            <w:tcW w:w="1791" w:type="dxa"/>
            <w:vMerge/>
            <w:shd w:val="clear" w:color="auto" w:fill="auto"/>
          </w:tcPr>
          <w:p w14:paraId="46B70540" w14:textId="77777777" w:rsidR="00A527AA" w:rsidRPr="00763EDA" w:rsidRDefault="00A527AA" w:rsidP="00A527AA">
            <w:pPr>
              <w:spacing w:line="256" w:lineRule="auto"/>
              <w:rPr>
                <w:rFonts w:eastAsia="Times New Roman"/>
                <w:sz w:val="20"/>
              </w:rPr>
            </w:pPr>
          </w:p>
        </w:tc>
        <w:tc>
          <w:tcPr>
            <w:tcW w:w="1814" w:type="dxa"/>
            <w:shd w:val="clear" w:color="auto" w:fill="auto"/>
          </w:tcPr>
          <w:p w14:paraId="76513B31" w14:textId="050ADC8F" w:rsidR="00A527AA" w:rsidRPr="00916699" w:rsidRDefault="00763EDA" w:rsidP="00A527AA">
            <w:pPr>
              <w:spacing w:line="256" w:lineRule="auto"/>
              <w:rPr>
                <w:rFonts w:cstheme="minorHAnsi"/>
                <w:sz w:val="20"/>
              </w:rPr>
            </w:pPr>
            <w:r w:rsidRPr="00916699">
              <w:rPr>
                <w:rFonts w:cstheme="minorHAnsi"/>
                <w:spacing w:val="-1"/>
                <w:sz w:val="20"/>
              </w:rPr>
              <w:t xml:space="preserve">Oszczędność energii dzięki wdrożeniu zaleceń </w:t>
            </w:r>
            <w:r w:rsidR="002B1CE3">
              <w:rPr>
                <w:rFonts w:cstheme="minorHAnsi"/>
                <w:spacing w:val="-1"/>
                <w:sz w:val="20"/>
              </w:rPr>
              <w:t xml:space="preserve">z </w:t>
            </w:r>
            <w:r w:rsidRPr="00916699">
              <w:rPr>
                <w:rFonts w:cstheme="minorHAnsi"/>
                <w:spacing w:val="-1"/>
                <w:sz w:val="20"/>
              </w:rPr>
              <w:t>audytów energetycznych zgodnie z pkt. 55 lit. a) Wytycznych EU ETS oraz art. 12a ust. 2 pkt 1 polskiej ustawy o systemie rekompensat dla sektorów i podsektorów energochłonnych</w:t>
            </w:r>
          </w:p>
        </w:tc>
        <w:tc>
          <w:tcPr>
            <w:tcW w:w="1742" w:type="dxa"/>
            <w:shd w:val="clear" w:color="auto" w:fill="auto"/>
          </w:tcPr>
          <w:p w14:paraId="5C6C5099" w14:textId="77777777" w:rsidR="00763EDA" w:rsidRPr="00916699" w:rsidRDefault="00763EDA" w:rsidP="00A527AA">
            <w:pPr>
              <w:pStyle w:val="TableParagraph"/>
              <w:spacing w:before="143" w:line="276" w:lineRule="auto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91669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Raporty zgodności składane do Prezesa URE</w:t>
            </w:r>
          </w:p>
          <w:p w14:paraId="7EF36B22" w14:textId="4D4F7AE8" w:rsidR="00A527AA" w:rsidRDefault="00763EDA" w:rsidP="0060519F">
            <w:pPr>
              <w:pStyle w:val="TableParagraph"/>
              <w:spacing w:before="143" w:line="276" w:lineRule="auto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91669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Audyty energetyczne</w:t>
            </w:r>
          </w:p>
          <w:p w14:paraId="7D2AF583" w14:textId="77777777" w:rsidR="0060519F" w:rsidRPr="00916699" w:rsidRDefault="0060519F" w:rsidP="0060519F">
            <w:pPr>
              <w:pStyle w:val="TableParagraph"/>
              <w:spacing w:before="143" w:line="276" w:lineRule="auto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</w:p>
          <w:p w14:paraId="5B61F24F" w14:textId="244A0D08" w:rsidR="00A527AA" w:rsidRPr="00916699" w:rsidRDefault="00763EDA" w:rsidP="00A527AA">
            <w:pPr>
              <w:rPr>
                <w:rFonts w:cstheme="minorHAnsi"/>
                <w:sz w:val="20"/>
              </w:rPr>
            </w:pPr>
            <w:r w:rsidRPr="00916699">
              <w:rPr>
                <w:rFonts w:cstheme="minorHAnsi"/>
                <w:spacing w:val="-1"/>
                <w:sz w:val="20"/>
              </w:rPr>
              <w:t>Ankiety</w:t>
            </w:r>
            <w:r w:rsidR="00A527AA" w:rsidRPr="00916699">
              <w:rPr>
                <w:rFonts w:cstheme="minorHAnsi"/>
                <w:spacing w:val="-1"/>
                <w:sz w:val="20"/>
              </w:rPr>
              <w:t>/</w:t>
            </w:r>
            <w:r w:rsidRPr="00916699">
              <w:rPr>
                <w:rFonts w:cstheme="minorHAnsi"/>
                <w:spacing w:val="-1"/>
                <w:sz w:val="20"/>
              </w:rPr>
              <w:t xml:space="preserve"> wywiady wśród beneficjentów</w:t>
            </w:r>
          </w:p>
        </w:tc>
        <w:tc>
          <w:tcPr>
            <w:tcW w:w="1534" w:type="dxa"/>
            <w:shd w:val="clear" w:color="auto" w:fill="auto"/>
          </w:tcPr>
          <w:p w14:paraId="57999D62" w14:textId="380929BB" w:rsidR="00A527AA" w:rsidRPr="00916699" w:rsidRDefault="00763EDA" w:rsidP="00A527AA">
            <w:pPr>
              <w:rPr>
                <w:rFonts w:cstheme="minorHAnsi"/>
                <w:sz w:val="20"/>
              </w:rPr>
            </w:pPr>
            <w:r w:rsidRPr="00916699">
              <w:rPr>
                <w:rFonts w:cstheme="minorHAnsi"/>
                <w:sz w:val="20"/>
              </w:rPr>
              <w:t>Rocznie</w:t>
            </w:r>
          </w:p>
        </w:tc>
        <w:tc>
          <w:tcPr>
            <w:tcW w:w="824" w:type="dxa"/>
            <w:shd w:val="clear" w:color="auto" w:fill="auto"/>
          </w:tcPr>
          <w:p w14:paraId="3B37ACE4" w14:textId="26782661" w:rsidR="00A527AA" w:rsidRPr="00916699" w:rsidRDefault="00763EDA" w:rsidP="00A527AA">
            <w:pPr>
              <w:rPr>
                <w:rFonts w:cstheme="minorHAnsi"/>
                <w:sz w:val="20"/>
              </w:rPr>
            </w:pPr>
            <w:r w:rsidRPr="00916699">
              <w:rPr>
                <w:rFonts w:cstheme="minorHAnsi"/>
                <w:sz w:val="20"/>
              </w:rPr>
              <w:t>Zakład</w:t>
            </w:r>
          </w:p>
        </w:tc>
        <w:tc>
          <w:tcPr>
            <w:tcW w:w="1249" w:type="dxa"/>
            <w:shd w:val="clear" w:color="auto" w:fill="auto"/>
          </w:tcPr>
          <w:p w14:paraId="61F07D12" w14:textId="021D1603" w:rsidR="00A527AA" w:rsidRPr="00916699" w:rsidRDefault="00763EDA" w:rsidP="00A527AA">
            <w:pPr>
              <w:rPr>
                <w:rFonts w:cstheme="minorHAnsi"/>
                <w:sz w:val="20"/>
              </w:rPr>
            </w:pPr>
            <w:r w:rsidRPr="00916699">
              <w:rPr>
                <w:rFonts w:cstheme="minorHAnsi"/>
                <w:sz w:val="20"/>
              </w:rPr>
              <w:t>Beneficjenci pomocy</w:t>
            </w:r>
          </w:p>
        </w:tc>
      </w:tr>
      <w:tr w:rsidR="00693FAA" w:rsidRPr="00945AD3" w14:paraId="1E9E01E2" w14:textId="77777777" w:rsidTr="00A527AA">
        <w:tc>
          <w:tcPr>
            <w:tcW w:w="1791" w:type="dxa"/>
            <w:vMerge w:val="restart"/>
            <w:shd w:val="clear" w:color="auto" w:fill="auto"/>
          </w:tcPr>
          <w:p w14:paraId="7408F762" w14:textId="03B3F039" w:rsidR="00A527AA" w:rsidRPr="00945AD3" w:rsidRDefault="00945AD3" w:rsidP="00A527AA">
            <w:pPr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eastAsia="Times New Roman"/>
                <w:sz w:val="20"/>
              </w:rPr>
            </w:pPr>
            <w:r w:rsidRPr="00945AD3">
              <w:rPr>
                <w:rFonts w:eastAsia="Times New Roman"/>
                <w:sz w:val="20"/>
              </w:rPr>
              <w:t xml:space="preserve">Czy pomoc sprzyjała transformacji energetycznej </w:t>
            </w:r>
            <w:r>
              <w:rPr>
                <w:rFonts w:eastAsia="Times New Roman"/>
                <w:sz w:val="20"/>
              </w:rPr>
              <w:t>firm</w:t>
            </w:r>
            <w:r w:rsidRPr="00945AD3">
              <w:rPr>
                <w:rFonts w:eastAsia="Times New Roman"/>
                <w:sz w:val="20"/>
              </w:rPr>
              <w:t xml:space="preserve"> beneficjentów?</w:t>
            </w:r>
          </w:p>
          <w:p w14:paraId="17074D36" w14:textId="77777777" w:rsidR="00A527AA" w:rsidRPr="00945AD3" w:rsidRDefault="00A527AA" w:rsidP="00A527AA">
            <w:pPr>
              <w:spacing w:line="256" w:lineRule="auto"/>
              <w:rPr>
                <w:rFonts w:eastAsia="Times New Roman"/>
                <w:sz w:val="20"/>
              </w:rPr>
            </w:pPr>
          </w:p>
        </w:tc>
        <w:tc>
          <w:tcPr>
            <w:tcW w:w="1814" w:type="dxa"/>
            <w:shd w:val="clear" w:color="auto" w:fill="auto"/>
          </w:tcPr>
          <w:p w14:paraId="738E1BCD" w14:textId="18D4477C" w:rsidR="00A527AA" w:rsidRPr="00945AD3" w:rsidRDefault="00945AD3" w:rsidP="00A527AA">
            <w:pPr>
              <w:rPr>
                <w:rFonts w:eastAsia="Times New Roman"/>
                <w:sz w:val="20"/>
              </w:rPr>
            </w:pPr>
            <w:r w:rsidRPr="00945AD3">
              <w:rPr>
                <w:rFonts w:eastAsia="Times New Roman"/>
                <w:sz w:val="20"/>
              </w:rPr>
              <w:t>Liczba/wartość inwestycji w efektywność energetyczną lub dekarbonizację (na poziomie zakładu)</w:t>
            </w:r>
          </w:p>
        </w:tc>
        <w:tc>
          <w:tcPr>
            <w:tcW w:w="1742" w:type="dxa"/>
            <w:shd w:val="clear" w:color="auto" w:fill="auto"/>
          </w:tcPr>
          <w:p w14:paraId="2DCD8188" w14:textId="1EA572A0" w:rsidR="00A527AA" w:rsidRPr="00945AD3" w:rsidRDefault="00945AD3" w:rsidP="00A527AA">
            <w:pPr>
              <w:rPr>
                <w:sz w:val="20"/>
              </w:rPr>
            </w:pPr>
            <w:r w:rsidRPr="00945AD3">
              <w:rPr>
                <w:spacing w:val="-1"/>
                <w:sz w:val="20"/>
              </w:rPr>
              <w:t xml:space="preserve">Ankiety/wywiady wśród beneficjentów </w:t>
            </w:r>
            <w:r w:rsidR="0060519F">
              <w:rPr>
                <w:spacing w:val="-1"/>
                <w:sz w:val="20"/>
              </w:rPr>
              <w:t xml:space="preserve">   </w:t>
            </w:r>
            <w:r w:rsidRPr="00945AD3">
              <w:rPr>
                <w:spacing w:val="-1"/>
                <w:sz w:val="20"/>
              </w:rPr>
              <w:t>(i ewentualnie grupa kontrolna)</w:t>
            </w:r>
          </w:p>
        </w:tc>
        <w:tc>
          <w:tcPr>
            <w:tcW w:w="1534" w:type="dxa"/>
            <w:shd w:val="clear" w:color="auto" w:fill="auto"/>
          </w:tcPr>
          <w:p w14:paraId="3FEF1433" w14:textId="1C4A43A9" w:rsidR="00A527AA" w:rsidRPr="007A1DB5" w:rsidRDefault="00763EDA" w:rsidP="00A527AA">
            <w:pPr>
              <w:rPr>
                <w:sz w:val="20"/>
              </w:rPr>
            </w:pPr>
            <w:r>
              <w:rPr>
                <w:sz w:val="20"/>
              </w:rPr>
              <w:t>Rocznie</w:t>
            </w:r>
          </w:p>
        </w:tc>
        <w:tc>
          <w:tcPr>
            <w:tcW w:w="824" w:type="dxa"/>
            <w:shd w:val="clear" w:color="auto" w:fill="auto"/>
          </w:tcPr>
          <w:p w14:paraId="51E6C18B" w14:textId="06862905" w:rsidR="00A527AA" w:rsidRPr="007A1DB5" w:rsidRDefault="00763EDA" w:rsidP="00A527AA">
            <w:pPr>
              <w:rPr>
                <w:sz w:val="20"/>
              </w:rPr>
            </w:pPr>
            <w:r>
              <w:rPr>
                <w:sz w:val="20"/>
              </w:rPr>
              <w:t>Zakład</w:t>
            </w:r>
          </w:p>
        </w:tc>
        <w:tc>
          <w:tcPr>
            <w:tcW w:w="1249" w:type="dxa"/>
            <w:shd w:val="clear" w:color="auto" w:fill="auto"/>
          </w:tcPr>
          <w:p w14:paraId="1C9BC33F" w14:textId="70846E04" w:rsidR="00A527AA" w:rsidRPr="00945AD3" w:rsidRDefault="00945AD3" w:rsidP="00A527AA">
            <w:pPr>
              <w:rPr>
                <w:sz w:val="20"/>
              </w:rPr>
            </w:pPr>
            <w:r w:rsidRPr="00945AD3">
              <w:rPr>
                <w:sz w:val="20"/>
              </w:rPr>
              <w:t>Beneficjenci pomocy (oraz grupa kontrolna, jeśli dotyczy)</w:t>
            </w:r>
          </w:p>
        </w:tc>
      </w:tr>
      <w:tr w:rsidR="00693FAA" w:rsidRPr="00945AD3" w14:paraId="334B4359" w14:textId="77777777" w:rsidTr="00A527AA">
        <w:tc>
          <w:tcPr>
            <w:tcW w:w="1791" w:type="dxa"/>
            <w:vMerge/>
            <w:shd w:val="clear" w:color="auto" w:fill="auto"/>
          </w:tcPr>
          <w:p w14:paraId="2EBB0535" w14:textId="77777777" w:rsidR="00A527AA" w:rsidRPr="00945AD3" w:rsidRDefault="00A527AA" w:rsidP="00A527AA">
            <w:pPr>
              <w:spacing w:line="256" w:lineRule="auto"/>
              <w:rPr>
                <w:rFonts w:eastAsia="Times New Roman"/>
                <w:sz w:val="20"/>
              </w:rPr>
            </w:pPr>
          </w:p>
        </w:tc>
        <w:tc>
          <w:tcPr>
            <w:tcW w:w="1814" w:type="dxa"/>
            <w:shd w:val="clear" w:color="auto" w:fill="auto"/>
          </w:tcPr>
          <w:p w14:paraId="57C38E61" w14:textId="74CDDFEC" w:rsidR="00A527AA" w:rsidRPr="005F63B9" w:rsidRDefault="005F63B9" w:rsidP="00A527AA">
            <w:pPr>
              <w:rPr>
                <w:rFonts w:eastAsia="Times New Roman"/>
                <w:sz w:val="20"/>
              </w:rPr>
            </w:pPr>
            <w:r w:rsidRPr="005F63B9">
              <w:rPr>
                <w:rFonts w:eastAsia="Times New Roman"/>
                <w:sz w:val="20"/>
              </w:rPr>
              <w:t>Elektryfikacja procesów produkcyjnych: zużycie energii elektrycznej w porównaniu ze zużyciem paliw kopalnych (na poziomie zakładu)</w:t>
            </w:r>
          </w:p>
        </w:tc>
        <w:tc>
          <w:tcPr>
            <w:tcW w:w="1742" w:type="dxa"/>
            <w:shd w:val="clear" w:color="auto" w:fill="auto"/>
          </w:tcPr>
          <w:p w14:paraId="043A0E10" w14:textId="6A9CB555" w:rsidR="00A527AA" w:rsidRPr="00945AD3" w:rsidRDefault="00945AD3" w:rsidP="00A527AA">
            <w:pPr>
              <w:rPr>
                <w:sz w:val="20"/>
              </w:rPr>
            </w:pPr>
            <w:r w:rsidRPr="00945AD3">
              <w:rPr>
                <w:spacing w:val="-1"/>
                <w:sz w:val="20"/>
              </w:rPr>
              <w:t xml:space="preserve">Ankiety/wywiady wśród beneficjentów </w:t>
            </w:r>
            <w:r w:rsidR="0060519F">
              <w:rPr>
                <w:spacing w:val="-1"/>
                <w:sz w:val="20"/>
              </w:rPr>
              <w:t xml:space="preserve">   </w:t>
            </w:r>
            <w:r w:rsidRPr="00945AD3">
              <w:rPr>
                <w:spacing w:val="-1"/>
                <w:sz w:val="20"/>
              </w:rPr>
              <w:t>(i ewentualnie grupa kontrolna)</w:t>
            </w:r>
          </w:p>
        </w:tc>
        <w:tc>
          <w:tcPr>
            <w:tcW w:w="1534" w:type="dxa"/>
            <w:shd w:val="clear" w:color="auto" w:fill="auto"/>
          </w:tcPr>
          <w:p w14:paraId="423A21BA" w14:textId="70C9ABBE" w:rsidR="00A527AA" w:rsidRPr="007A1DB5" w:rsidRDefault="00763EDA" w:rsidP="00A527AA">
            <w:pPr>
              <w:rPr>
                <w:sz w:val="20"/>
              </w:rPr>
            </w:pPr>
            <w:r w:rsidRPr="00763EDA">
              <w:rPr>
                <w:sz w:val="20"/>
              </w:rPr>
              <w:t>Rocznie</w:t>
            </w:r>
          </w:p>
        </w:tc>
        <w:tc>
          <w:tcPr>
            <w:tcW w:w="824" w:type="dxa"/>
            <w:shd w:val="clear" w:color="auto" w:fill="auto"/>
          </w:tcPr>
          <w:p w14:paraId="4B2CB2F6" w14:textId="79A74E74" w:rsidR="00A527AA" w:rsidRPr="007A1DB5" w:rsidRDefault="00763EDA" w:rsidP="00A527AA">
            <w:pPr>
              <w:rPr>
                <w:sz w:val="20"/>
              </w:rPr>
            </w:pPr>
            <w:r>
              <w:rPr>
                <w:sz w:val="20"/>
              </w:rPr>
              <w:t>Zakład</w:t>
            </w:r>
          </w:p>
        </w:tc>
        <w:tc>
          <w:tcPr>
            <w:tcW w:w="1249" w:type="dxa"/>
            <w:shd w:val="clear" w:color="auto" w:fill="auto"/>
          </w:tcPr>
          <w:p w14:paraId="0CDA71C5" w14:textId="1803FCB5" w:rsidR="00A527AA" w:rsidRPr="00945AD3" w:rsidRDefault="00945AD3" w:rsidP="00A527AA">
            <w:pPr>
              <w:rPr>
                <w:sz w:val="20"/>
              </w:rPr>
            </w:pPr>
            <w:r w:rsidRPr="00945AD3">
              <w:rPr>
                <w:sz w:val="20"/>
              </w:rPr>
              <w:t>Beneficjenci pomocy (oraz grupa kontrolna, jeśli dotyczy)</w:t>
            </w:r>
          </w:p>
        </w:tc>
      </w:tr>
      <w:tr w:rsidR="00693FAA" w:rsidRPr="00843611" w14:paraId="12B5351D" w14:textId="77777777" w:rsidTr="00A527AA">
        <w:tc>
          <w:tcPr>
            <w:tcW w:w="1791" w:type="dxa"/>
            <w:vMerge/>
            <w:shd w:val="clear" w:color="auto" w:fill="auto"/>
          </w:tcPr>
          <w:p w14:paraId="69636A52" w14:textId="77777777" w:rsidR="00A527AA" w:rsidRPr="00945AD3" w:rsidRDefault="00A527AA" w:rsidP="00A527AA">
            <w:pPr>
              <w:spacing w:line="256" w:lineRule="auto"/>
              <w:rPr>
                <w:rFonts w:eastAsia="Times New Roman"/>
                <w:sz w:val="20"/>
              </w:rPr>
            </w:pPr>
          </w:p>
        </w:tc>
        <w:tc>
          <w:tcPr>
            <w:tcW w:w="1814" w:type="dxa"/>
            <w:shd w:val="clear" w:color="auto" w:fill="auto"/>
          </w:tcPr>
          <w:p w14:paraId="25F2C673" w14:textId="03FC9503" w:rsidR="00A527AA" w:rsidRPr="005F63B9" w:rsidRDefault="005F63B9" w:rsidP="00A527AA">
            <w:pPr>
              <w:rPr>
                <w:rFonts w:cstheme="minorHAnsi"/>
                <w:sz w:val="20"/>
              </w:rPr>
            </w:pPr>
            <w:proofErr w:type="spellStart"/>
            <w:r w:rsidRPr="005F63B9">
              <w:rPr>
                <w:rFonts w:cstheme="minorHAnsi"/>
                <w:spacing w:val="-1"/>
                <w:sz w:val="20"/>
              </w:rPr>
              <w:t>Bezemisyjne</w:t>
            </w:r>
            <w:proofErr w:type="spellEnd"/>
            <w:r w:rsidRPr="005F63B9">
              <w:rPr>
                <w:rFonts w:cstheme="minorHAnsi"/>
                <w:spacing w:val="-1"/>
                <w:sz w:val="20"/>
              </w:rPr>
              <w:t xml:space="preserve"> zużycie energii elektrycznej przez beneficjentów pomocy na tle ogólnego udziału </w:t>
            </w:r>
            <w:r w:rsidRPr="005F63B9">
              <w:rPr>
                <w:rFonts w:cstheme="minorHAnsi"/>
                <w:spacing w:val="-1"/>
                <w:sz w:val="20"/>
              </w:rPr>
              <w:lastRenderedPageBreak/>
              <w:t>energii elektrycznej z OZE w Polsce, dzięki realizacji pkt. 55 lit. b) Wytycznych EU ETS oraz art. 12a ust. 2 pkt 2 polskiej ustawy o systemie rekompensat dla sektorów i podsektorów energochłonnych</w:t>
            </w:r>
          </w:p>
        </w:tc>
        <w:tc>
          <w:tcPr>
            <w:tcW w:w="1742" w:type="dxa"/>
            <w:shd w:val="clear" w:color="auto" w:fill="auto"/>
          </w:tcPr>
          <w:p w14:paraId="6DB3EA83" w14:textId="06CF5E00" w:rsidR="00A527AA" w:rsidRPr="005F63B9" w:rsidRDefault="005F63B9" w:rsidP="00A527AA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5F63B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lastRenderedPageBreak/>
              <w:t>Raporty zgodności składane do Prezesa URE</w:t>
            </w:r>
          </w:p>
          <w:p w14:paraId="5C55CC70" w14:textId="77777777" w:rsidR="005F63B9" w:rsidRPr="005F63B9" w:rsidRDefault="005F63B9" w:rsidP="00A527AA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</w:p>
          <w:p w14:paraId="599478A1" w14:textId="6290C57E" w:rsidR="00A527AA" w:rsidRPr="002B1CE3" w:rsidRDefault="005F63B9" w:rsidP="00A527AA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5F63B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lastRenderedPageBreak/>
              <w:t xml:space="preserve">Dane z rynku energii (np. </w:t>
            </w:r>
            <w:r w:rsidRPr="002B1CE3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ENTSOE, OSP)</w:t>
            </w:r>
          </w:p>
          <w:p w14:paraId="66F566AF" w14:textId="77777777" w:rsidR="005F63B9" w:rsidRPr="002B1CE3" w:rsidRDefault="005F63B9" w:rsidP="00A527AA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</w:p>
          <w:p w14:paraId="2FE4A9A2" w14:textId="138E38A3" w:rsidR="00A527AA" w:rsidRPr="005F63B9" w:rsidRDefault="005F63B9" w:rsidP="00A527AA">
            <w:pPr>
              <w:rPr>
                <w:rFonts w:cstheme="minorHAnsi"/>
                <w:sz w:val="20"/>
              </w:rPr>
            </w:pPr>
            <w:r w:rsidRPr="005F63B9">
              <w:rPr>
                <w:rFonts w:cstheme="minorHAnsi"/>
                <w:spacing w:val="-1"/>
                <w:sz w:val="20"/>
              </w:rPr>
              <w:t>Ankiety/wywiady wśród beneficjentów</w:t>
            </w:r>
          </w:p>
        </w:tc>
        <w:tc>
          <w:tcPr>
            <w:tcW w:w="1534" w:type="dxa"/>
            <w:shd w:val="clear" w:color="auto" w:fill="auto"/>
          </w:tcPr>
          <w:p w14:paraId="724C69F7" w14:textId="3FAA695B" w:rsidR="00A527AA" w:rsidRPr="005F63B9" w:rsidRDefault="00763EDA" w:rsidP="00A527AA">
            <w:pPr>
              <w:rPr>
                <w:rFonts w:cstheme="minorHAnsi"/>
                <w:sz w:val="20"/>
              </w:rPr>
            </w:pPr>
            <w:r w:rsidRPr="005F63B9">
              <w:rPr>
                <w:rFonts w:cstheme="minorHAnsi"/>
                <w:sz w:val="20"/>
              </w:rPr>
              <w:lastRenderedPageBreak/>
              <w:t>Rocznie</w:t>
            </w:r>
          </w:p>
        </w:tc>
        <w:tc>
          <w:tcPr>
            <w:tcW w:w="824" w:type="dxa"/>
            <w:shd w:val="clear" w:color="auto" w:fill="auto"/>
          </w:tcPr>
          <w:p w14:paraId="788A18D2" w14:textId="159D3151" w:rsidR="00A527AA" w:rsidRPr="005F63B9" w:rsidRDefault="00763EDA" w:rsidP="00A527AA">
            <w:pPr>
              <w:rPr>
                <w:rFonts w:cstheme="minorHAnsi"/>
                <w:sz w:val="20"/>
              </w:rPr>
            </w:pPr>
            <w:r w:rsidRPr="005F63B9">
              <w:rPr>
                <w:rFonts w:cstheme="minorHAnsi"/>
                <w:sz w:val="20"/>
              </w:rPr>
              <w:t>Zakład</w:t>
            </w:r>
          </w:p>
        </w:tc>
        <w:tc>
          <w:tcPr>
            <w:tcW w:w="1249" w:type="dxa"/>
            <w:shd w:val="clear" w:color="auto" w:fill="auto"/>
          </w:tcPr>
          <w:p w14:paraId="64E7264D" w14:textId="6BA55972" w:rsidR="00A527AA" w:rsidRPr="005F63B9" w:rsidRDefault="00763EDA" w:rsidP="00A527AA">
            <w:pPr>
              <w:rPr>
                <w:rFonts w:cstheme="minorHAnsi"/>
                <w:sz w:val="20"/>
              </w:rPr>
            </w:pPr>
            <w:r w:rsidRPr="005F63B9">
              <w:rPr>
                <w:rFonts w:cstheme="minorHAnsi"/>
                <w:sz w:val="20"/>
              </w:rPr>
              <w:t>Beneficjenci pomocy</w:t>
            </w:r>
            <w:r w:rsidR="00A527AA" w:rsidRPr="005F63B9">
              <w:rPr>
                <w:rFonts w:cstheme="minorHAnsi"/>
                <w:sz w:val="20"/>
              </w:rPr>
              <w:t xml:space="preserve">  </w:t>
            </w:r>
            <w:r w:rsidR="00A527AA" w:rsidRPr="005F63B9">
              <w:rPr>
                <w:rFonts w:cstheme="minorHAnsi"/>
                <w:spacing w:val="-1"/>
                <w:sz w:val="20"/>
              </w:rPr>
              <w:t xml:space="preserve">  </w:t>
            </w:r>
          </w:p>
        </w:tc>
      </w:tr>
      <w:tr w:rsidR="00693FAA" w:rsidRPr="00E57874" w14:paraId="454E1758" w14:textId="77777777" w:rsidTr="00A527AA">
        <w:tc>
          <w:tcPr>
            <w:tcW w:w="1791" w:type="dxa"/>
            <w:vMerge w:val="restart"/>
            <w:shd w:val="clear" w:color="auto" w:fill="auto"/>
          </w:tcPr>
          <w:p w14:paraId="4CC3448B" w14:textId="18902638" w:rsidR="00A527AA" w:rsidRPr="008C2728" w:rsidRDefault="008C2728" w:rsidP="00A527AA">
            <w:pPr>
              <w:numPr>
                <w:ilvl w:val="0"/>
                <w:numId w:val="2"/>
              </w:numPr>
              <w:spacing w:after="0" w:line="240" w:lineRule="auto"/>
              <w:ind w:left="321"/>
              <w:rPr>
                <w:rFonts w:eastAsia="Times New Roman"/>
                <w:sz w:val="20"/>
              </w:rPr>
            </w:pPr>
            <w:r w:rsidRPr="008C2728">
              <w:rPr>
                <w:rFonts w:eastAsia="Times New Roman"/>
                <w:sz w:val="20"/>
              </w:rPr>
              <w:t>Czy pomoc wpłynęła na wyniki przedsiębiorstw?</w:t>
            </w:r>
          </w:p>
          <w:p w14:paraId="7A296C5F" w14:textId="77777777" w:rsidR="00A527AA" w:rsidRPr="008C2728" w:rsidRDefault="00A527AA" w:rsidP="00A527AA">
            <w:pPr>
              <w:spacing w:line="256" w:lineRule="auto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</w:tcPr>
          <w:p w14:paraId="222F7D96" w14:textId="1FD29F5B" w:rsidR="00A527AA" w:rsidRPr="008C2728" w:rsidRDefault="008C2728" w:rsidP="00A527AA">
            <w:pPr>
              <w:rPr>
                <w:sz w:val="20"/>
              </w:rPr>
            </w:pPr>
            <w:r w:rsidRPr="008C2728">
              <w:rPr>
                <w:rFonts w:eastAsia="Times New Roman"/>
                <w:sz w:val="20"/>
              </w:rPr>
              <w:t>Wydajność na pracownika na poziomie zakładu</w:t>
            </w:r>
          </w:p>
        </w:tc>
        <w:tc>
          <w:tcPr>
            <w:tcW w:w="1742" w:type="dxa"/>
            <w:shd w:val="clear" w:color="auto" w:fill="auto"/>
          </w:tcPr>
          <w:p w14:paraId="12F1ADC0" w14:textId="77BC3405" w:rsidR="00A527AA" w:rsidRPr="00E57874" w:rsidRDefault="00E57874" w:rsidP="00A527AA">
            <w:pPr>
              <w:rPr>
                <w:sz w:val="20"/>
              </w:rPr>
            </w:pPr>
            <w:r w:rsidRPr="00E57874">
              <w:rPr>
                <w:spacing w:val="-1"/>
                <w:sz w:val="20"/>
              </w:rPr>
              <w:t xml:space="preserve">Ankiety/wywiady wśród beneficjentów </w:t>
            </w:r>
            <w:r w:rsidR="007211C7">
              <w:rPr>
                <w:spacing w:val="-1"/>
                <w:sz w:val="20"/>
              </w:rPr>
              <w:t xml:space="preserve">   </w:t>
            </w:r>
            <w:r w:rsidRPr="00E57874">
              <w:rPr>
                <w:spacing w:val="-1"/>
                <w:sz w:val="20"/>
              </w:rPr>
              <w:t>(i ewentualnie grupa kontrolna)</w:t>
            </w:r>
          </w:p>
        </w:tc>
        <w:tc>
          <w:tcPr>
            <w:tcW w:w="1534" w:type="dxa"/>
            <w:shd w:val="clear" w:color="auto" w:fill="auto"/>
          </w:tcPr>
          <w:p w14:paraId="5CA35273" w14:textId="240B0179" w:rsidR="00A527AA" w:rsidRPr="007A1DB5" w:rsidRDefault="00E57874" w:rsidP="00A527AA">
            <w:pPr>
              <w:rPr>
                <w:sz w:val="20"/>
              </w:rPr>
            </w:pPr>
            <w:r>
              <w:rPr>
                <w:sz w:val="20"/>
              </w:rPr>
              <w:t>Rocznie</w:t>
            </w:r>
          </w:p>
        </w:tc>
        <w:tc>
          <w:tcPr>
            <w:tcW w:w="824" w:type="dxa"/>
            <w:shd w:val="clear" w:color="auto" w:fill="auto"/>
          </w:tcPr>
          <w:p w14:paraId="009EEC5C" w14:textId="0D694BA1" w:rsidR="00A527AA" w:rsidRPr="007A1DB5" w:rsidRDefault="00E57874" w:rsidP="00A527AA">
            <w:pPr>
              <w:rPr>
                <w:sz w:val="20"/>
              </w:rPr>
            </w:pPr>
            <w:r>
              <w:rPr>
                <w:sz w:val="20"/>
              </w:rPr>
              <w:t>Zakład</w:t>
            </w:r>
          </w:p>
        </w:tc>
        <w:tc>
          <w:tcPr>
            <w:tcW w:w="1249" w:type="dxa"/>
            <w:shd w:val="clear" w:color="auto" w:fill="auto"/>
          </w:tcPr>
          <w:p w14:paraId="6BDE2C15" w14:textId="7531F14E" w:rsidR="00A527AA" w:rsidRPr="00E57874" w:rsidRDefault="00E57874" w:rsidP="00A527AA">
            <w:pPr>
              <w:rPr>
                <w:sz w:val="20"/>
              </w:rPr>
            </w:pPr>
            <w:r w:rsidRPr="00E57874">
              <w:rPr>
                <w:sz w:val="20"/>
              </w:rPr>
              <w:t>Beneficjenci pomocy (oraz grupa kontrolna, jeśli dotyczy)</w:t>
            </w:r>
          </w:p>
        </w:tc>
      </w:tr>
      <w:tr w:rsidR="00693FAA" w:rsidRPr="00E57874" w14:paraId="26477596" w14:textId="77777777" w:rsidTr="00A527AA">
        <w:tc>
          <w:tcPr>
            <w:tcW w:w="1791" w:type="dxa"/>
            <w:vMerge/>
            <w:shd w:val="clear" w:color="auto" w:fill="auto"/>
          </w:tcPr>
          <w:p w14:paraId="5FE257C5" w14:textId="77777777" w:rsidR="00A527AA" w:rsidRPr="00E57874" w:rsidRDefault="00A527AA" w:rsidP="00A527AA">
            <w:pPr>
              <w:spacing w:line="256" w:lineRule="auto"/>
              <w:rPr>
                <w:rFonts w:eastAsia="Times New Roman"/>
                <w:sz w:val="20"/>
              </w:rPr>
            </w:pPr>
          </w:p>
        </w:tc>
        <w:tc>
          <w:tcPr>
            <w:tcW w:w="1814" w:type="dxa"/>
            <w:shd w:val="clear" w:color="auto" w:fill="auto"/>
          </w:tcPr>
          <w:p w14:paraId="094E0161" w14:textId="34A09278" w:rsidR="00A527AA" w:rsidRPr="008C2728" w:rsidRDefault="008C2728" w:rsidP="00A527AA">
            <w:pPr>
              <w:rPr>
                <w:rFonts w:eastAsia="Times New Roman"/>
                <w:sz w:val="20"/>
              </w:rPr>
            </w:pPr>
            <w:r w:rsidRPr="008C2728">
              <w:rPr>
                <w:rFonts w:eastAsia="Times New Roman"/>
                <w:sz w:val="20"/>
              </w:rPr>
              <w:t>Aktywa na pracownika na poziomie zakładu</w:t>
            </w:r>
          </w:p>
        </w:tc>
        <w:tc>
          <w:tcPr>
            <w:tcW w:w="1742" w:type="dxa"/>
            <w:shd w:val="clear" w:color="auto" w:fill="auto"/>
          </w:tcPr>
          <w:p w14:paraId="10978D6E" w14:textId="05F5DE06" w:rsidR="00A527AA" w:rsidRPr="00E57874" w:rsidRDefault="00E57874" w:rsidP="00A527AA">
            <w:pPr>
              <w:rPr>
                <w:sz w:val="20"/>
              </w:rPr>
            </w:pPr>
            <w:r w:rsidRPr="00E57874">
              <w:rPr>
                <w:spacing w:val="-1"/>
                <w:sz w:val="20"/>
              </w:rPr>
              <w:t xml:space="preserve">Ankiety/wywiady wśród beneficjentów </w:t>
            </w:r>
            <w:r w:rsidR="007211C7">
              <w:rPr>
                <w:spacing w:val="-1"/>
                <w:sz w:val="20"/>
              </w:rPr>
              <w:t xml:space="preserve">   </w:t>
            </w:r>
            <w:r w:rsidRPr="00E57874">
              <w:rPr>
                <w:spacing w:val="-1"/>
                <w:sz w:val="20"/>
              </w:rPr>
              <w:t>(i ewentualnie grupa kontrolna)</w:t>
            </w:r>
          </w:p>
        </w:tc>
        <w:tc>
          <w:tcPr>
            <w:tcW w:w="1534" w:type="dxa"/>
            <w:shd w:val="clear" w:color="auto" w:fill="auto"/>
          </w:tcPr>
          <w:p w14:paraId="2119685D" w14:textId="429286CF" w:rsidR="00A527AA" w:rsidRPr="007A1DB5" w:rsidRDefault="00E57874" w:rsidP="00A527AA">
            <w:pPr>
              <w:rPr>
                <w:sz w:val="20"/>
              </w:rPr>
            </w:pPr>
            <w:r w:rsidRPr="00E57874">
              <w:rPr>
                <w:sz w:val="20"/>
              </w:rPr>
              <w:t>Rocznie</w:t>
            </w:r>
          </w:p>
        </w:tc>
        <w:tc>
          <w:tcPr>
            <w:tcW w:w="824" w:type="dxa"/>
            <w:shd w:val="clear" w:color="auto" w:fill="auto"/>
          </w:tcPr>
          <w:p w14:paraId="66C5827D" w14:textId="65174848" w:rsidR="00A527AA" w:rsidRPr="007A1DB5" w:rsidRDefault="00E57874" w:rsidP="00A527AA">
            <w:pPr>
              <w:rPr>
                <w:sz w:val="20"/>
              </w:rPr>
            </w:pPr>
            <w:r w:rsidRPr="00E57874">
              <w:rPr>
                <w:sz w:val="20"/>
              </w:rPr>
              <w:t>Zakład</w:t>
            </w:r>
          </w:p>
        </w:tc>
        <w:tc>
          <w:tcPr>
            <w:tcW w:w="1249" w:type="dxa"/>
            <w:shd w:val="clear" w:color="auto" w:fill="auto"/>
          </w:tcPr>
          <w:p w14:paraId="422BD2EC" w14:textId="022FC8D3" w:rsidR="00A527AA" w:rsidRPr="00E57874" w:rsidRDefault="00E57874" w:rsidP="00A527AA">
            <w:pPr>
              <w:rPr>
                <w:sz w:val="20"/>
              </w:rPr>
            </w:pPr>
            <w:r w:rsidRPr="00E57874">
              <w:rPr>
                <w:sz w:val="20"/>
              </w:rPr>
              <w:t>Beneficjenci pomocy (oraz grupa kontrolna, jeśli dotyczy)</w:t>
            </w:r>
          </w:p>
        </w:tc>
      </w:tr>
      <w:tr w:rsidR="00693FAA" w:rsidRPr="00E57874" w14:paraId="75658A17" w14:textId="77777777" w:rsidTr="00A527AA">
        <w:tc>
          <w:tcPr>
            <w:tcW w:w="1791" w:type="dxa"/>
            <w:vMerge/>
            <w:shd w:val="clear" w:color="auto" w:fill="auto"/>
          </w:tcPr>
          <w:p w14:paraId="1E76CAC5" w14:textId="77777777" w:rsidR="00A527AA" w:rsidRPr="00E57874" w:rsidRDefault="00A527AA" w:rsidP="00A527AA">
            <w:pPr>
              <w:spacing w:line="256" w:lineRule="auto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</w:tcPr>
          <w:p w14:paraId="13447B08" w14:textId="7A17D883" w:rsidR="00A527AA" w:rsidRPr="00E57874" w:rsidRDefault="00E57874" w:rsidP="00A527AA">
            <w:pPr>
              <w:rPr>
                <w:sz w:val="20"/>
              </w:rPr>
            </w:pPr>
            <w:r w:rsidRPr="00E57874">
              <w:rPr>
                <w:rFonts w:eastAsia="Times New Roman"/>
                <w:sz w:val="20"/>
              </w:rPr>
              <w:t>Liczba miejsc pracy na poziomie zakładu</w:t>
            </w:r>
          </w:p>
        </w:tc>
        <w:tc>
          <w:tcPr>
            <w:tcW w:w="1742" w:type="dxa"/>
            <w:shd w:val="clear" w:color="auto" w:fill="auto"/>
          </w:tcPr>
          <w:p w14:paraId="4530A1AC" w14:textId="2BE0FD2F" w:rsidR="00A527AA" w:rsidRPr="00E57874" w:rsidRDefault="00E57874" w:rsidP="00A527AA">
            <w:pPr>
              <w:rPr>
                <w:sz w:val="20"/>
              </w:rPr>
            </w:pPr>
            <w:r w:rsidRPr="00E57874">
              <w:rPr>
                <w:spacing w:val="-1"/>
                <w:sz w:val="20"/>
              </w:rPr>
              <w:t xml:space="preserve">Ankiety/wywiady wśród beneficjentów </w:t>
            </w:r>
            <w:r w:rsidR="007211C7">
              <w:rPr>
                <w:spacing w:val="-1"/>
                <w:sz w:val="20"/>
              </w:rPr>
              <w:t xml:space="preserve">   </w:t>
            </w:r>
            <w:r w:rsidRPr="00E57874">
              <w:rPr>
                <w:spacing w:val="-1"/>
                <w:sz w:val="20"/>
              </w:rPr>
              <w:t>(i ewentualnie grupa kontrolna)</w:t>
            </w:r>
          </w:p>
        </w:tc>
        <w:tc>
          <w:tcPr>
            <w:tcW w:w="1534" w:type="dxa"/>
            <w:shd w:val="clear" w:color="auto" w:fill="auto"/>
          </w:tcPr>
          <w:p w14:paraId="75B70D10" w14:textId="3DB831F9" w:rsidR="00A527AA" w:rsidRPr="004003DC" w:rsidRDefault="00E57874" w:rsidP="00A527AA">
            <w:pPr>
              <w:rPr>
                <w:sz w:val="20"/>
              </w:rPr>
            </w:pPr>
            <w:r w:rsidRPr="00E57874">
              <w:rPr>
                <w:sz w:val="20"/>
              </w:rPr>
              <w:t>Rocznie</w:t>
            </w:r>
          </w:p>
        </w:tc>
        <w:tc>
          <w:tcPr>
            <w:tcW w:w="824" w:type="dxa"/>
            <w:shd w:val="clear" w:color="auto" w:fill="auto"/>
          </w:tcPr>
          <w:p w14:paraId="0A7D06E4" w14:textId="54079A4C" w:rsidR="00A527AA" w:rsidRPr="004003DC" w:rsidRDefault="00E57874" w:rsidP="00A527AA">
            <w:pPr>
              <w:rPr>
                <w:sz w:val="20"/>
              </w:rPr>
            </w:pPr>
            <w:r w:rsidRPr="00E57874">
              <w:rPr>
                <w:sz w:val="20"/>
              </w:rPr>
              <w:t>Zakład</w:t>
            </w:r>
          </w:p>
        </w:tc>
        <w:tc>
          <w:tcPr>
            <w:tcW w:w="1249" w:type="dxa"/>
            <w:shd w:val="clear" w:color="auto" w:fill="auto"/>
          </w:tcPr>
          <w:p w14:paraId="797E17D7" w14:textId="6D3092AC" w:rsidR="00A527AA" w:rsidRPr="00E57874" w:rsidRDefault="00E57874" w:rsidP="00A527AA">
            <w:pPr>
              <w:rPr>
                <w:sz w:val="20"/>
              </w:rPr>
            </w:pPr>
            <w:r w:rsidRPr="00E57874">
              <w:rPr>
                <w:sz w:val="20"/>
              </w:rPr>
              <w:t>Beneficjenci pomocy (oraz grupa kontrolna, jeśli dotyczy)</w:t>
            </w:r>
          </w:p>
        </w:tc>
      </w:tr>
      <w:tr w:rsidR="00693FAA" w:rsidRPr="00E57874" w14:paraId="60B171A8" w14:textId="77777777" w:rsidTr="00A527AA">
        <w:tc>
          <w:tcPr>
            <w:tcW w:w="1791" w:type="dxa"/>
            <w:vMerge/>
            <w:shd w:val="clear" w:color="auto" w:fill="auto"/>
          </w:tcPr>
          <w:p w14:paraId="536F7F47" w14:textId="77777777" w:rsidR="00A527AA" w:rsidRPr="00E57874" w:rsidRDefault="00A527AA" w:rsidP="00A527AA">
            <w:pPr>
              <w:spacing w:line="256" w:lineRule="auto"/>
              <w:rPr>
                <w:rFonts w:eastAsia="Times New Roman"/>
                <w:sz w:val="20"/>
              </w:rPr>
            </w:pPr>
          </w:p>
        </w:tc>
        <w:tc>
          <w:tcPr>
            <w:tcW w:w="1814" w:type="dxa"/>
            <w:shd w:val="clear" w:color="auto" w:fill="auto"/>
          </w:tcPr>
          <w:p w14:paraId="7772A86C" w14:textId="5C085AF0" w:rsidR="00A527AA" w:rsidRPr="00E57874" w:rsidRDefault="00E57874" w:rsidP="00A527AA">
            <w:pPr>
              <w:rPr>
                <w:sz w:val="20"/>
              </w:rPr>
            </w:pPr>
            <w:r w:rsidRPr="00E57874">
              <w:rPr>
                <w:rFonts w:eastAsia="Times New Roman"/>
                <w:sz w:val="20"/>
              </w:rPr>
              <w:t>Obroty i wartość majątku przedsiębiorstwa na poziomie zakładu</w:t>
            </w:r>
          </w:p>
        </w:tc>
        <w:tc>
          <w:tcPr>
            <w:tcW w:w="1742" w:type="dxa"/>
            <w:shd w:val="clear" w:color="auto" w:fill="auto"/>
          </w:tcPr>
          <w:p w14:paraId="04B42B14" w14:textId="5B02C9A8" w:rsidR="00A527AA" w:rsidRPr="00E57874" w:rsidRDefault="00E57874" w:rsidP="00A527AA">
            <w:pPr>
              <w:rPr>
                <w:sz w:val="20"/>
              </w:rPr>
            </w:pPr>
            <w:r w:rsidRPr="00E57874">
              <w:rPr>
                <w:spacing w:val="-1"/>
                <w:sz w:val="20"/>
              </w:rPr>
              <w:t xml:space="preserve">Ankiety/wywiady wśród beneficjentów </w:t>
            </w:r>
            <w:r w:rsidR="007211C7">
              <w:rPr>
                <w:spacing w:val="-1"/>
                <w:sz w:val="20"/>
              </w:rPr>
              <w:t xml:space="preserve">   </w:t>
            </w:r>
            <w:r w:rsidRPr="00E57874">
              <w:rPr>
                <w:spacing w:val="-1"/>
                <w:sz w:val="20"/>
              </w:rPr>
              <w:t>(i ewentualnie grupa kontrolna)</w:t>
            </w:r>
          </w:p>
        </w:tc>
        <w:tc>
          <w:tcPr>
            <w:tcW w:w="1534" w:type="dxa"/>
            <w:shd w:val="clear" w:color="auto" w:fill="auto"/>
          </w:tcPr>
          <w:p w14:paraId="0EE54ADA" w14:textId="7F3B9CE6" w:rsidR="00A527AA" w:rsidRPr="007A1DB5" w:rsidRDefault="00E57874" w:rsidP="00A527AA">
            <w:pPr>
              <w:rPr>
                <w:sz w:val="20"/>
              </w:rPr>
            </w:pPr>
            <w:r w:rsidRPr="00E57874">
              <w:rPr>
                <w:sz w:val="20"/>
              </w:rPr>
              <w:t>Rocznie</w:t>
            </w:r>
          </w:p>
        </w:tc>
        <w:tc>
          <w:tcPr>
            <w:tcW w:w="824" w:type="dxa"/>
            <w:shd w:val="clear" w:color="auto" w:fill="auto"/>
          </w:tcPr>
          <w:p w14:paraId="0D754399" w14:textId="1F487423" w:rsidR="00A527AA" w:rsidRPr="007A1DB5" w:rsidRDefault="00E57874" w:rsidP="00A527AA">
            <w:pPr>
              <w:rPr>
                <w:sz w:val="20"/>
              </w:rPr>
            </w:pPr>
            <w:r w:rsidRPr="00E57874">
              <w:rPr>
                <w:sz w:val="20"/>
              </w:rPr>
              <w:t>Zakład</w:t>
            </w:r>
          </w:p>
        </w:tc>
        <w:tc>
          <w:tcPr>
            <w:tcW w:w="1249" w:type="dxa"/>
            <w:shd w:val="clear" w:color="auto" w:fill="auto"/>
          </w:tcPr>
          <w:p w14:paraId="66AEF31C" w14:textId="151FA03E" w:rsidR="00A527AA" w:rsidRPr="00E57874" w:rsidRDefault="00E57874" w:rsidP="00A527AA">
            <w:pPr>
              <w:rPr>
                <w:sz w:val="20"/>
              </w:rPr>
            </w:pPr>
            <w:r w:rsidRPr="00E57874">
              <w:rPr>
                <w:sz w:val="20"/>
              </w:rPr>
              <w:t>Beneficjenci pomocy (oraz grupa kontrolna, jeśli dotyczy)</w:t>
            </w:r>
          </w:p>
        </w:tc>
      </w:tr>
    </w:tbl>
    <w:p w14:paraId="126216DF" w14:textId="77777777" w:rsidR="00107939" w:rsidRPr="00E57874" w:rsidRDefault="00107939" w:rsidP="00107939">
      <w:pPr>
        <w:pStyle w:val="Listanumerowana"/>
        <w:numPr>
          <w:ilvl w:val="0"/>
          <w:numId w:val="0"/>
        </w:numPr>
        <w:spacing w:before="240" w:after="120"/>
        <w:ind w:left="709" w:hanging="709"/>
        <w:rPr>
          <w:lang w:val="pl-PL"/>
        </w:rPr>
      </w:pPr>
    </w:p>
    <w:p w14:paraId="58141E82" w14:textId="77777777" w:rsidR="00107939" w:rsidRPr="00E563CD" w:rsidRDefault="00107939" w:rsidP="00107939">
      <w:pPr>
        <w:pStyle w:val="Listanumerowana"/>
        <w:numPr>
          <w:ilvl w:val="0"/>
          <w:numId w:val="5"/>
        </w:numPr>
        <w:spacing w:before="240" w:after="120"/>
        <w:rPr>
          <w:rFonts w:asciiTheme="minorHAnsi" w:hAnsiTheme="minorHAnsi" w:cstheme="minorHAnsi"/>
          <w:sz w:val="22"/>
          <w:szCs w:val="22"/>
        </w:rPr>
      </w:pPr>
      <w:proofErr w:type="spellStart"/>
      <w:r w:rsidRPr="00E563CD">
        <w:rPr>
          <w:rFonts w:asciiTheme="minorHAnsi" w:hAnsiTheme="minorHAnsi" w:cstheme="minorHAnsi"/>
          <w:sz w:val="22"/>
          <w:szCs w:val="22"/>
        </w:rPr>
        <w:t>Pośrednie</w:t>
      </w:r>
      <w:proofErr w:type="spellEnd"/>
      <w:r w:rsidRPr="00E563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563CD">
        <w:rPr>
          <w:rFonts w:asciiTheme="minorHAnsi" w:hAnsiTheme="minorHAnsi" w:cstheme="minorHAnsi"/>
          <w:sz w:val="22"/>
          <w:szCs w:val="22"/>
        </w:rPr>
        <w:t>skutki</w:t>
      </w:r>
      <w:proofErr w:type="spellEnd"/>
      <w:r w:rsidRPr="00E563CD">
        <w:rPr>
          <w:rFonts w:asciiTheme="minorHAnsi" w:hAnsiTheme="minorHAnsi" w:cstheme="minorHAnsi"/>
          <w:sz w:val="22"/>
          <w:szCs w:val="22"/>
        </w:rPr>
        <w:t xml:space="preserve"> pomocy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924"/>
        <w:gridCol w:w="1574"/>
        <w:gridCol w:w="1337"/>
        <w:gridCol w:w="1061"/>
        <w:gridCol w:w="1201"/>
      </w:tblGrid>
      <w:tr w:rsidR="005C2DE7" w:rsidRPr="00E563CD" w14:paraId="5315275D" w14:textId="77777777" w:rsidTr="00BB055A">
        <w:tc>
          <w:tcPr>
            <w:tcW w:w="1811" w:type="dxa"/>
            <w:shd w:val="clear" w:color="auto" w:fill="auto"/>
          </w:tcPr>
          <w:p w14:paraId="16E35598" w14:textId="020B8011" w:rsidR="00107939" w:rsidRPr="007E54E4" w:rsidRDefault="00E563CD" w:rsidP="00995591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7E54E4">
              <w:rPr>
                <w:rFonts w:eastAsia="Times New Roman" w:cstheme="minorHAnsi"/>
                <w:b/>
                <w:bCs/>
                <w:sz w:val="20"/>
              </w:rPr>
              <w:t>Pytanie ewaluacyjne</w:t>
            </w:r>
          </w:p>
        </w:tc>
        <w:tc>
          <w:tcPr>
            <w:tcW w:w="2247" w:type="dxa"/>
            <w:shd w:val="clear" w:color="auto" w:fill="auto"/>
          </w:tcPr>
          <w:p w14:paraId="2A575F11" w14:textId="4E318A54" w:rsidR="00107939" w:rsidRPr="007E54E4" w:rsidRDefault="00E563CD" w:rsidP="00995591">
            <w:pPr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7E54E4">
              <w:rPr>
                <w:rFonts w:eastAsia="Times New Roman" w:cstheme="minorHAnsi"/>
                <w:b/>
                <w:bCs/>
                <w:sz w:val="20"/>
              </w:rPr>
              <w:t>Wskaźnik</w:t>
            </w:r>
          </w:p>
        </w:tc>
        <w:tc>
          <w:tcPr>
            <w:tcW w:w="1829" w:type="dxa"/>
            <w:shd w:val="clear" w:color="auto" w:fill="auto"/>
          </w:tcPr>
          <w:p w14:paraId="74E6E783" w14:textId="1966A6ED" w:rsidR="00107939" w:rsidRPr="007E54E4" w:rsidRDefault="00E563CD" w:rsidP="00995591">
            <w:pPr>
              <w:jc w:val="center"/>
              <w:rPr>
                <w:rFonts w:cstheme="minorHAnsi"/>
                <w:b/>
                <w:bCs/>
                <w:sz w:val="20"/>
              </w:rPr>
            </w:pPr>
            <w:r w:rsidRPr="007E54E4">
              <w:rPr>
                <w:rFonts w:cstheme="minorHAnsi"/>
                <w:b/>
                <w:bCs/>
                <w:sz w:val="20"/>
              </w:rPr>
              <w:t>Źródło</w:t>
            </w:r>
          </w:p>
        </w:tc>
        <w:tc>
          <w:tcPr>
            <w:tcW w:w="1127" w:type="dxa"/>
            <w:shd w:val="clear" w:color="auto" w:fill="auto"/>
          </w:tcPr>
          <w:p w14:paraId="594C92B6" w14:textId="16CE6FFC" w:rsidR="00107939" w:rsidRPr="007E54E4" w:rsidRDefault="00E563CD" w:rsidP="00995591">
            <w:pPr>
              <w:jc w:val="center"/>
              <w:rPr>
                <w:rFonts w:cstheme="minorHAnsi"/>
                <w:b/>
                <w:bCs/>
                <w:sz w:val="20"/>
              </w:rPr>
            </w:pPr>
            <w:r w:rsidRPr="007E54E4">
              <w:rPr>
                <w:rFonts w:cstheme="minorHAnsi"/>
                <w:b/>
                <w:bCs/>
                <w:sz w:val="20"/>
              </w:rPr>
              <w:t>Częstotliwość</w:t>
            </w:r>
          </w:p>
        </w:tc>
        <w:tc>
          <w:tcPr>
            <w:tcW w:w="928" w:type="dxa"/>
            <w:shd w:val="clear" w:color="auto" w:fill="auto"/>
          </w:tcPr>
          <w:p w14:paraId="69A52F59" w14:textId="753375EA" w:rsidR="00107939" w:rsidRPr="007E54E4" w:rsidRDefault="00E563CD" w:rsidP="00995591">
            <w:pPr>
              <w:jc w:val="center"/>
              <w:rPr>
                <w:rFonts w:cstheme="minorHAnsi"/>
                <w:b/>
                <w:bCs/>
                <w:sz w:val="20"/>
              </w:rPr>
            </w:pPr>
            <w:r w:rsidRPr="007E54E4">
              <w:rPr>
                <w:rFonts w:cstheme="minorHAnsi"/>
                <w:b/>
                <w:bCs/>
                <w:sz w:val="20"/>
              </w:rPr>
              <w:t>Poziom</w:t>
            </w:r>
          </w:p>
        </w:tc>
        <w:tc>
          <w:tcPr>
            <w:tcW w:w="1238" w:type="dxa"/>
            <w:shd w:val="clear" w:color="auto" w:fill="auto"/>
          </w:tcPr>
          <w:p w14:paraId="0116645E" w14:textId="360B53BE" w:rsidR="00107939" w:rsidRPr="007E54E4" w:rsidRDefault="00107939" w:rsidP="00995591">
            <w:pPr>
              <w:jc w:val="center"/>
              <w:rPr>
                <w:rFonts w:cstheme="minorHAnsi"/>
                <w:b/>
                <w:bCs/>
                <w:sz w:val="20"/>
              </w:rPr>
            </w:pPr>
            <w:r w:rsidRPr="007E54E4">
              <w:rPr>
                <w:rFonts w:cstheme="minorHAnsi"/>
                <w:b/>
                <w:bCs/>
                <w:sz w:val="20"/>
              </w:rPr>
              <w:t>Popul</w:t>
            </w:r>
            <w:r w:rsidR="00E563CD" w:rsidRPr="007E54E4">
              <w:rPr>
                <w:rFonts w:cstheme="minorHAnsi"/>
                <w:b/>
                <w:bCs/>
                <w:sz w:val="20"/>
              </w:rPr>
              <w:t>acja</w:t>
            </w:r>
          </w:p>
        </w:tc>
      </w:tr>
      <w:tr w:rsidR="005C2DE7" w:rsidRPr="00E563CD" w14:paraId="78E0FAD7" w14:textId="77777777" w:rsidTr="00BB055A">
        <w:tc>
          <w:tcPr>
            <w:tcW w:w="1811" w:type="dxa"/>
            <w:vMerge w:val="restart"/>
            <w:shd w:val="clear" w:color="auto" w:fill="auto"/>
          </w:tcPr>
          <w:p w14:paraId="6D9403FC" w14:textId="46ABF09C" w:rsidR="00107939" w:rsidRPr="00385BDB" w:rsidRDefault="00385BDB" w:rsidP="00117734">
            <w:pPr>
              <w:spacing w:after="0" w:line="240" w:lineRule="auto"/>
              <w:ind w:left="339" w:hanging="339"/>
              <w:rPr>
                <w:rFonts w:cstheme="minorHAnsi"/>
                <w:sz w:val="20"/>
                <w:szCs w:val="20"/>
              </w:rPr>
            </w:pPr>
            <w:r w:rsidRPr="00385BDB">
              <w:rPr>
                <w:rFonts w:cstheme="minorHAnsi"/>
                <w:sz w:val="20"/>
                <w:szCs w:val="20"/>
              </w:rPr>
              <w:t xml:space="preserve">5. </w:t>
            </w:r>
            <w:r w:rsidR="00117734">
              <w:rPr>
                <w:rFonts w:cstheme="minorHAnsi"/>
                <w:sz w:val="20"/>
                <w:szCs w:val="20"/>
              </w:rPr>
              <w:t xml:space="preserve">   </w:t>
            </w:r>
            <w:r w:rsidR="007E54E4" w:rsidRPr="00385BDB">
              <w:rPr>
                <w:rFonts w:cstheme="minorHAnsi"/>
                <w:sz w:val="20"/>
                <w:szCs w:val="20"/>
              </w:rPr>
              <w:t>Czy pomoc wpłynęła na produktywność, produkcję i eksport?</w:t>
            </w:r>
          </w:p>
          <w:p w14:paraId="6269C0BF" w14:textId="77777777" w:rsidR="00107939" w:rsidRPr="007E54E4" w:rsidRDefault="00107939" w:rsidP="00BB055A">
            <w:pPr>
              <w:pStyle w:val="Akapitzlist"/>
              <w:spacing w:line="25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47" w:type="dxa"/>
            <w:shd w:val="clear" w:color="auto" w:fill="auto"/>
          </w:tcPr>
          <w:p w14:paraId="0E14564D" w14:textId="774A9F6E" w:rsidR="00107939" w:rsidRPr="007E54E4" w:rsidRDefault="007E54E4" w:rsidP="00BB055A">
            <w:pPr>
              <w:rPr>
                <w:rFonts w:eastAsia="Times New Roman" w:cstheme="minorHAnsi"/>
                <w:sz w:val="20"/>
              </w:rPr>
            </w:pPr>
            <w:r w:rsidRPr="007E54E4">
              <w:rPr>
                <w:rFonts w:eastAsia="Times New Roman" w:cstheme="minorHAnsi"/>
                <w:sz w:val="20"/>
              </w:rPr>
              <w:t xml:space="preserve">Ilość wyprodukowana w państwie członkowskim, </w:t>
            </w:r>
            <w:r w:rsidR="00995591">
              <w:rPr>
                <w:rFonts w:eastAsia="Times New Roman" w:cstheme="minorHAnsi"/>
                <w:sz w:val="20"/>
              </w:rPr>
              <w:t>import</w:t>
            </w:r>
            <w:r w:rsidRPr="007E54E4">
              <w:rPr>
                <w:rFonts w:eastAsia="Times New Roman" w:cstheme="minorHAnsi"/>
                <w:sz w:val="20"/>
              </w:rPr>
              <w:t xml:space="preserve"> i </w:t>
            </w:r>
            <w:r w:rsidR="00995591">
              <w:rPr>
                <w:rFonts w:eastAsia="Times New Roman" w:cstheme="minorHAnsi"/>
                <w:sz w:val="20"/>
              </w:rPr>
              <w:t>eksport</w:t>
            </w:r>
            <w:r w:rsidRPr="007E54E4">
              <w:rPr>
                <w:rFonts w:eastAsia="Times New Roman" w:cstheme="minorHAnsi"/>
                <w:sz w:val="20"/>
              </w:rPr>
              <w:t>, udział w popycie lokalnym</w:t>
            </w:r>
          </w:p>
        </w:tc>
        <w:tc>
          <w:tcPr>
            <w:tcW w:w="1829" w:type="dxa"/>
            <w:shd w:val="clear" w:color="auto" w:fill="auto"/>
          </w:tcPr>
          <w:p w14:paraId="3D3F8590" w14:textId="40096AC0" w:rsidR="00107939" w:rsidRPr="00E563CD" w:rsidRDefault="007E54E4" w:rsidP="00BB055A">
            <w:pPr>
              <w:pStyle w:val="TableParagraph"/>
              <w:spacing w:line="276" w:lineRule="auto"/>
              <w:ind w:right="283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GUS</w:t>
            </w:r>
            <w:r w:rsidR="00107939" w:rsidRPr="00E563C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/Eurostat </w:t>
            </w:r>
          </w:p>
          <w:p w14:paraId="48F3CAFD" w14:textId="77777777" w:rsidR="00107939" w:rsidRPr="00E563CD" w:rsidRDefault="00107939" w:rsidP="00BB055A">
            <w:pPr>
              <w:rPr>
                <w:rFonts w:cstheme="minorHAnsi"/>
                <w:sz w:val="20"/>
              </w:rPr>
            </w:pPr>
          </w:p>
        </w:tc>
        <w:tc>
          <w:tcPr>
            <w:tcW w:w="1127" w:type="dxa"/>
            <w:shd w:val="clear" w:color="auto" w:fill="auto"/>
          </w:tcPr>
          <w:p w14:paraId="4BBF3868" w14:textId="779FAD41" w:rsidR="00107939" w:rsidRPr="00E563CD" w:rsidRDefault="007E54E4" w:rsidP="00BB055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Rocznie</w:t>
            </w:r>
          </w:p>
        </w:tc>
        <w:tc>
          <w:tcPr>
            <w:tcW w:w="928" w:type="dxa"/>
            <w:shd w:val="clear" w:color="auto" w:fill="auto"/>
          </w:tcPr>
          <w:p w14:paraId="01E3C839" w14:textId="2AF3A011" w:rsidR="00107939" w:rsidRPr="00E563CD" w:rsidRDefault="007E54E4" w:rsidP="00BB055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Krajowy/ sektorowy</w:t>
            </w:r>
            <w:r w:rsidR="00107939" w:rsidRPr="00E563CD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238" w:type="dxa"/>
            <w:shd w:val="clear" w:color="auto" w:fill="auto"/>
          </w:tcPr>
          <w:p w14:paraId="1A84EF67" w14:textId="11178DBC" w:rsidR="00107939" w:rsidRPr="00E563CD" w:rsidRDefault="007E54E4" w:rsidP="00BB055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Sektory krajowe</w:t>
            </w:r>
          </w:p>
        </w:tc>
      </w:tr>
      <w:tr w:rsidR="005C2DE7" w:rsidRPr="00843611" w14:paraId="44BC4FDA" w14:textId="77777777" w:rsidTr="00BB055A">
        <w:tc>
          <w:tcPr>
            <w:tcW w:w="1811" w:type="dxa"/>
            <w:vMerge/>
            <w:shd w:val="clear" w:color="auto" w:fill="auto"/>
          </w:tcPr>
          <w:p w14:paraId="6A03F254" w14:textId="77777777" w:rsidR="00107939" w:rsidRPr="007A1DB5" w:rsidRDefault="00107939" w:rsidP="00BB055A">
            <w:pPr>
              <w:spacing w:line="256" w:lineRule="auto"/>
              <w:rPr>
                <w:rFonts w:eastAsia="Times New Roman"/>
                <w:sz w:val="20"/>
              </w:rPr>
            </w:pPr>
          </w:p>
        </w:tc>
        <w:tc>
          <w:tcPr>
            <w:tcW w:w="2247" w:type="dxa"/>
            <w:shd w:val="clear" w:color="auto" w:fill="auto"/>
          </w:tcPr>
          <w:p w14:paraId="347473D5" w14:textId="43BFB42C" w:rsidR="00107939" w:rsidRPr="007E54E4" w:rsidRDefault="007E54E4" w:rsidP="00BB055A">
            <w:pPr>
              <w:rPr>
                <w:rFonts w:eastAsia="Times New Roman"/>
                <w:sz w:val="20"/>
              </w:rPr>
            </w:pPr>
            <w:r w:rsidRPr="007E54E4">
              <w:rPr>
                <w:rFonts w:eastAsia="Times New Roman"/>
                <w:sz w:val="20"/>
              </w:rPr>
              <w:t>Produktywność na pracownika na poziomie kraj</w:t>
            </w:r>
            <w:r>
              <w:rPr>
                <w:rFonts w:eastAsia="Times New Roman"/>
                <w:sz w:val="20"/>
              </w:rPr>
              <w:t>owym</w:t>
            </w:r>
          </w:p>
        </w:tc>
        <w:tc>
          <w:tcPr>
            <w:tcW w:w="1829" w:type="dxa"/>
            <w:shd w:val="clear" w:color="auto" w:fill="auto"/>
          </w:tcPr>
          <w:p w14:paraId="728C7AC2" w14:textId="1BFB95CE" w:rsidR="00107939" w:rsidRPr="00385BDB" w:rsidRDefault="007E54E4" w:rsidP="00BB055A">
            <w:pPr>
              <w:pStyle w:val="TableParagraph"/>
              <w:spacing w:line="276" w:lineRule="auto"/>
              <w:ind w:right="283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385BD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GUS</w:t>
            </w:r>
            <w:r w:rsidR="00107939" w:rsidRPr="00385BD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/Eurostat </w:t>
            </w:r>
          </w:p>
          <w:p w14:paraId="124E5027" w14:textId="77777777" w:rsidR="00107939" w:rsidRPr="00385BDB" w:rsidRDefault="00107939" w:rsidP="00BB055A">
            <w:pPr>
              <w:pStyle w:val="TableParagraph"/>
              <w:spacing w:line="276" w:lineRule="auto"/>
              <w:ind w:right="283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</w:tcPr>
          <w:p w14:paraId="61659C64" w14:textId="329C7303" w:rsidR="00107939" w:rsidRPr="007A1DB5" w:rsidRDefault="007E54E4" w:rsidP="00BB055A">
            <w:pPr>
              <w:rPr>
                <w:sz w:val="20"/>
              </w:rPr>
            </w:pPr>
            <w:r>
              <w:rPr>
                <w:sz w:val="20"/>
              </w:rPr>
              <w:t>Rocznie</w:t>
            </w:r>
          </w:p>
        </w:tc>
        <w:tc>
          <w:tcPr>
            <w:tcW w:w="928" w:type="dxa"/>
            <w:shd w:val="clear" w:color="auto" w:fill="auto"/>
          </w:tcPr>
          <w:p w14:paraId="122D9953" w14:textId="191D36E9" w:rsidR="00107939" w:rsidRPr="007A1DB5" w:rsidRDefault="007E54E4" w:rsidP="00BB055A">
            <w:pPr>
              <w:rPr>
                <w:sz w:val="20"/>
              </w:rPr>
            </w:pPr>
            <w:r w:rsidRPr="007E54E4">
              <w:rPr>
                <w:sz w:val="20"/>
              </w:rPr>
              <w:t>Krajowy/ sektorowy</w:t>
            </w:r>
          </w:p>
        </w:tc>
        <w:tc>
          <w:tcPr>
            <w:tcW w:w="1238" w:type="dxa"/>
            <w:shd w:val="clear" w:color="auto" w:fill="auto"/>
          </w:tcPr>
          <w:p w14:paraId="7A5FB554" w14:textId="7E39E580" w:rsidR="00107939" w:rsidRPr="007A1DB5" w:rsidRDefault="007E54E4" w:rsidP="00BB055A">
            <w:pPr>
              <w:rPr>
                <w:sz w:val="20"/>
              </w:rPr>
            </w:pPr>
            <w:r w:rsidRPr="007E54E4">
              <w:rPr>
                <w:sz w:val="20"/>
              </w:rPr>
              <w:t>Sektory krajowe</w:t>
            </w:r>
          </w:p>
        </w:tc>
      </w:tr>
      <w:tr w:rsidR="005C2DE7" w:rsidRPr="00843611" w14:paraId="1D30BAE3" w14:textId="77777777" w:rsidTr="00BB055A">
        <w:tc>
          <w:tcPr>
            <w:tcW w:w="1811" w:type="dxa"/>
            <w:vMerge/>
            <w:shd w:val="clear" w:color="auto" w:fill="auto"/>
          </w:tcPr>
          <w:p w14:paraId="07502D40" w14:textId="77777777" w:rsidR="00107939" w:rsidRPr="007A1DB5" w:rsidRDefault="00107939" w:rsidP="00BB055A">
            <w:pPr>
              <w:spacing w:line="256" w:lineRule="auto"/>
              <w:rPr>
                <w:rFonts w:eastAsia="Times New Roman"/>
                <w:sz w:val="20"/>
              </w:rPr>
            </w:pPr>
          </w:p>
        </w:tc>
        <w:tc>
          <w:tcPr>
            <w:tcW w:w="2247" w:type="dxa"/>
            <w:shd w:val="clear" w:color="auto" w:fill="auto"/>
          </w:tcPr>
          <w:p w14:paraId="29E49591" w14:textId="2FF847CF" w:rsidR="00107939" w:rsidRPr="007E54E4" w:rsidRDefault="007E54E4" w:rsidP="00BB055A">
            <w:pPr>
              <w:rPr>
                <w:rFonts w:eastAsia="Times New Roman"/>
                <w:sz w:val="20"/>
              </w:rPr>
            </w:pPr>
            <w:r w:rsidRPr="007E54E4">
              <w:rPr>
                <w:rFonts w:eastAsia="Times New Roman"/>
                <w:sz w:val="20"/>
              </w:rPr>
              <w:t>Aktywa na pracownika na poziomie kraj</w:t>
            </w:r>
            <w:r>
              <w:rPr>
                <w:rFonts w:eastAsia="Times New Roman"/>
                <w:sz w:val="20"/>
              </w:rPr>
              <w:t>owym</w:t>
            </w:r>
          </w:p>
        </w:tc>
        <w:tc>
          <w:tcPr>
            <w:tcW w:w="1829" w:type="dxa"/>
            <w:shd w:val="clear" w:color="auto" w:fill="auto"/>
          </w:tcPr>
          <w:p w14:paraId="414AA0AF" w14:textId="5D58FE88" w:rsidR="00107939" w:rsidRPr="00385BDB" w:rsidRDefault="007E54E4" w:rsidP="00BB055A">
            <w:pPr>
              <w:pStyle w:val="TableParagraph"/>
              <w:spacing w:line="276" w:lineRule="auto"/>
              <w:ind w:right="283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385BD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GUS</w:t>
            </w:r>
            <w:r w:rsidR="00107939" w:rsidRPr="00385BD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/Eurostat </w:t>
            </w:r>
          </w:p>
        </w:tc>
        <w:tc>
          <w:tcPr>
            <w:tcW w:w="1127" w:type="dxa"/>
            <w:shd w:val="clear" w:color="auto" w:fill="auto"/>
          </w:tcPr>
          <w:p w14:paraId="67033E93" w14:textId="306CC23E" w:rsidR="00107939" w:rsidRPr="007A1DB5" w:rsidRDefault="007E54E4" w:rsidP="00BB055A">
            <w:pPr>
              <w:rPr>
                <w:sz w:val="20"/>
              </w:rPr>
            </w:pPr>
            <w:r w:rsidRPr="007E54E4">
              <w:rPr>
                <w:sz w:val="20"/>
              </w:rPr>
              <w:t>Rocznie</w:t>
            </w:r>
          </w:p>
        </w:tc>
        <w:tc>
          <w:tcPr>
            <w:tcW w:w="928" w:type="dxa"/>
            <w:shd w:val="clear" w:color="auto" w:fill="auto"/>
          </w:tcPr>
          <w:p w14:paraId="028487EA" w14:textId="7D4B216B" w:rsidR="00107939" w:rsidRPr="007A1DB5" w:rsidRDefault="007E54E4" w:rsidP="00BB055A">
            <w:pPr>
              <w:rPr>
                <w:sz w:val="20"/>
              </w:rPr>
            </w:pPr>
            <w:r w:rsidRPr="007E54E4">
              <w:rPr>
                <w:sz w:val="20"/>
              </w:rPr>
              <w:t>Krajowy/ sektorowy</w:t>
            </w:r>
          </w:p>
        </w:tc>
        <w:tc>
          <w:tcPr>
            <w:tcW w:w="1238" w:type="dxa"/>
            <w:shd w:val="clear" w:color="auto" w:fill="auto"/>
          </w:tcPr>
          <w:p w14:paraId="315ECECF" w14:textId="4DE7004D" w:rsidR="00107939" w:rsidRPr="007A1DB5" w:rsidRDefault="007E54E4" w:rsidP="00BB055A">
            <w:pPr>
              <w:rPr>
                <w:sz w:val="20"/>
              </w:rPr>
            </w:pPr>
            <w:r w:rsidRPr="007E54E4">
              <w:rPr>
                <w:sz w:val="20"/>
              </w:rPr>
              <w:t>Sektory krajowe</w:t>
            </w:r>
          </w:p>
        </w:tc>
      </w:tr>
      <w:tr w:rsidR="005C2DE7" w:rsidRPr="00843611" w14:paraId="6BB7EB62" w14:textId="77777777" w:rsidTr="00BB055A">
        <w:tc>
          <w:tcPr>
            <w:tcW w:w="1811" w:type="dxa"/>
            <w:vMerge/>
            <w:shd w:val="clear" w:color="auto" w:fill="auto"/>
          </w:tcPr>
          <w:p w14:paraId="717E5F38" w14:textId="77777777" w:rsidR="00107939" w:rsidRPr="007A1DB5" w:rsidRDefault="00107939" w:rsidP="00BB055A">
            <w:pPr>
              <w:spacing w:line="256" w:lineRule="auto"/>
              <w:rPr>
                <w:rFonts w:eastAsia="Times New Roman"/>
                <w:sz w:val="20"/>
              </w:rPr>
            </w:pPr>
          </w:p>
        </w:tc>
        <w:tc>
          <w:tcPr>
            <w:tcW w:w="2247" w:type="dxa"/>
            <w:shd w:val="clear" w:color="auto" w:fill="auto"/>
          </w:tcPr>
          <w:p w14:paraId="1817CF7F" w14:textId="4AC31E95" w:rsidR="00107939" w:rsidRPr="007E54E4" w:rsidRDefault="007E54E4" w:rsidP="00BB055A">
            <w:pPr>
              <w:rPr>
                <w:rFonts w:eastAsia="Times New Roman"/>
                <w:sz w:val="20"/>
              </w:rPr>
            </w:pPr>
            <w:r w:rsidRPr="007E54E4">
              <w:rPr>
                <w:rFonts w:eastAsia="Times New Roman"/>
                <w:sz w:val="20"/>
              </w:rPr>
              <w:t>Liczba miejsc pracy w sektorach kwalifikujących się do pomocy</w:t>
            </w:r>
          </w:p>
        </w:tc>
        <w:tc>
          <w:tcPr>
            <w:tcW w:w="1829" w:type="dxa"/>
            <w:shd w:val="clear" w:color="auto" w:fill="auto"/>
          </w:tcPr>
          <w:p w14:paraId="64800131" w14:textId="6F186AA1" w:rsidR="00107939" w:rsidRPr="00385BDB" w:rsidRDefault="007E54E4" w:rsidP="00BB055A">
            <w:pPr>
              <w:pStyle w:val="TableParagraph"/>
              <w:spacing w:line="276" w:lineRule="auto"/>
              <w:ind w:right="283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385BD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GUS</w:t>
            </w:r>
            <w:r w:rsidR="00107939" w:rsidRPr="00385BD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/Eurostat</w:t>
            </w:r>
          </w:p>
        </w:tc>
        <w:tc>
          <w:tcPr>
            <w:tcW w:w="1127" w:type="dxa"/>
            <w:shd w:val="clear" w:color="auto" w:fill="auto"/>
          </w:tcPr>
          <w:p w14:paraId="1DBAAEA3" w14:textId="50CD8516" w:rsidR="00107939" w:rsidRPr="007A1DB5" w:rsidRDefault="007E54E4" w:rsidP="00BB055A">
            <w:pPr>
              <w:rPr>
                <w:sz w:val="20"/>
              </w:rPr>
            </w:pPr>
            <w:r w:rsidRPr="007E54E4">
              <w:rPr>
                <w:sz w:val="20"/>
              </w:rPr>
              <w:t>Rocznie</w:t>
            </w:r>
          </w:p>
        </w:tc>
        <w:tc>
          <w:tcPr>
            <w:tcW w:w="928" w:type="dxa"/>
            <w:shd w:val="clear" w:color="auto" w:fill="auto"/>
          </w:tcPr>
          <w:p w14:paraId="1DCA6408" w14:textId="272ADC10" w:rsidR="00107939" w:rsidRPr="007A1DB5" w:rsidRDefault="007E54E4" w:rsidP="00BB055A">
            <w:pPr>
              <w:rPr>
                <w:sz w:val="20"/>
              </w:rPr>
            </w:pPr>
            <w:r w:rsidRPr="007E54E4">
              <w:rPr>
                <w:sz w:val="20"/>
              </w:rPr>
              <w:t>Krajowy/ sektorowy</w:t>
            </w:r>
          </w:p>
        </w:tc>
        <w:tc>
          <w:tcPr>
            <w:tcW w:w="1238" w:type="dxa"/>
            <w:shd w:val="clear" w:color="auto" w:fill="auto"/>
          </w:tcPr>
          <w:p w14:paraId="786C3EF3" w14:textId="0111FBEA" w:rsidR="00107939" w:rsidRPr="007A1DB5" w:rsidRDefault="007E54E4" w:rsidP="00BB055A">
            <w:pPr>
              <w:rPr>
                <w:sz w:val="20"/>
              </w:rPr>
            </w:pPr>
            <w:r w:rsidRPr="007E54E4">
              <w:rPr>
                <w:sz w:val="20"/>
              </w:rPr>
              <w:t>Sektory krajowe</w:t>
            </w:r>
          </w:p>
        </w:tc>
      </w:tr>
      <w:tr w:rsidR="005C2DE7" w:rsidRPr="00843611" w14:paraId="370DF0C9" w14:textId="77777777" w:rsidTr="00BB055A">
        <w:tc>
          <w:tcPr>
            <w:tcW w:w="1811" w:type="dxa"/>
            <w:vMerge/>
            <w:shd w:val="clear" w:color="auto" w:fill="auto"/>
          </w:tcPr>
          <w:p w14:paraId="09CDF93A" w14:textId="77777777" w:rsidR="00107939" w:rsidRPr="007A1DB5" w:rsidRDefault="00107939" w:rsidP="00BB055A">
            <w:pPr>
              <w:spacing w:line="256" w:lineRule="auto"/>
              <w:rPr>
                <w:rFonts w:eastAsia="Times New Roman"/>
                <w:sz w:val="20"/>
              </w:rPr>
            </w:pPr>
          </w:p>
        </w:tc>
        <w:tc>
          <w:tcPr>
            <w:tcW w:w="2247" w:type="dxa"/>
            <w:shd w:val="clear" w:color="auto" w:fill="auto"/>
          </w:tcPr>
          <w:p w14:paraId="3DDEEBD4" w14:textId="731EDA52" w:rsidR="00107939" w:rsidRPr="007E54E4" w:rsidRDefault="007E54E4" w:rsidP="00BB055A">
            <w:pPr>
              <w:rPr>
                <w:rFonts w:eastAsia="Times New Roman"/>
                <w:sz w:val="20"/>
              </w:rPr>
            </w:pPr>
            <w:r w:rsidRPr="007E54E4">
              <w:rPr>
                <w:rFonts w:eastAsia="Times New Roman"/>
                <w:sz w:val="20"/>
              </w:rPr>
              <w:t>Obroty i wartość majątku przedsiębiorstw</w:t>
            </w:r>
          </w:p>
        </w:tc>
        <w:tc>
          <w:tcPr>
            <w:tcW w:w="1829" w:type="dxa"/>
            <w:shd w:val="clear" w:color="auto" w:fill="auto"/>
          </w:tcPr>
          <w:p w14:paraId="2C0A01FA" w14:textId="67A87444" w:rsidR="00107939" w:rsidRPr="00385BDB" w:rsidRDefault="007E54E4" w:rsidP="00BB055A">
            <w:pPr>
              <w:pStyle w:val="TableParagraph"/>
              <w:spacing w:line="276" w:lineRule="auto"/>
              <w:ind w:right="283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385BD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GUS</w:t>
            </w:r>
            <w:r w:rsidR="00107939" w:rsidRPr="00385BD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/Eurostat</w:t>
            </w:r>
          </w:p>
        </w:tc>
        <w:tc>
          <w:tcPr>
            <w:tcW w:w="1127" w:type="dxa"/>
            <w:shd w:val="clear" w:color="auto" w:fill="auto"/>
          </w:tcPr>
          <w:p w14:paraId="16FAA51F" w14:textId="4A3D6A3E" w:rsidR="00107939" w:rsidRPr="007A1DB5" w:rsidRDefault="007E54E4" w:rsidP="00BB055A">
            <w:pPr>
              <w:rPr>
                <w:sz w:val="20"/>
              </w:rPr>
            </w:pPr>
            <w:r w:rsidRPr="007E54E4">
              <w:rPr>
                <w:sz w:val="20"/>
              </w:rPr>
              <w:t>Rocznie</w:t>
            </w:r>
          </w:p>
        </w:tc>
        <w:tc>
          <w:tcPr>
            <w:tcW w:w="928" w:type="dxa"/>
            <w:shd w:val="clear" w:color="auto" w:fill="auto"/>
          </w:tcPr>
          <w:p w14:paraId="289D4CD0" w14:textId="5F59CA86" w:rsidR="00107939" w:rsidRPr="007A1DB5" w:rsidRDefault="007E54E4" w:rsidP="00BB055A">
            <w:pPr>
              <w:rPr>
                <w:sz w:val="20"/>
              </w:rPr>
            </w:pPr>
            <w:r w:rsidRPr="007E54E4">
              <w:rPr>
                <w:sz w:val="20"/>
              </w:rPr>
              <w:t>Krajowy/ sektorowy</w:t>
            </w:r>
          </w:p>
        </w:tc>
        <w:tc>
          <w:tcPr>
            <w:tcW w:w="1238" w:type="dxa"/>
            <w:shd w:val="clear" w:color="auto" w:fill="auto"/>
          </w:tcPr>
          <w:p w14:paraId="35988408" w14:textId="56719D36" w:rsidR="00107939" w:rsidRPr="007A1DB5" w:rsidRDefault="007E54E4" w:rsidP="00BB055A">
            <w:pPr>
              <w:rPr>
                <w:sz w:val="20"/>
              </w:rPr>
            </w:pPr>
            <w:r w:rsidRPr="007E54E4">
              <w:rPr>
                <w:sz w:val="20"/>
              </w:rPr>
              <w:t>Sektory krajowe</w:t>
            </w:r>
          </w:p>
        </w:tc>
      </w:tr>
      <w:tr w:rsidR="005C2DE7" w:rsidRPr="00D43E93" w14:paraId="4407074E" w14:textId="77777777" w:rsidTr="00BB055A">
        <w:tc>
          <w:tcPr>
            <w:tcW w:w="1811" w:type="dxa"/>
            <w:shd w:val="clear" w:color="auto" w:fill="auto"/>
          </w:tcPr>
          <w:p w14:paraId="2CDB2C9B" w14:textId="48743303" w:rsidR="00107939" w:rsidRPr="00D43E93" w:rsidRDefault="00385BDB" w:rsidP="00117734">
            <w:pPr>
              <w:spacing w:after="0" w:line="240" w:lineRule="auto"/>
              <w:ind w:left="339" w:hanging="339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 xml:space="preserve">6. </w:t>
            </w:r>
            <w:r w:rsidR="00117734">
              <w:rPr>
                <w:rFonts w:eastAsia="Times New Roman" w:cstheme="minorHAnsi"/>
                <w:sz w:val="20"/>
              </w:rPr>
              <w:t xml:space="preserve">   </w:t>
            </w:r>
            <w:r w:rsidR="005C2DE7" w:rsidRPr="00D43E93">
              <w:rPr>
                <w:rFonts w:eastAsia="Times New Roman" w:cstheme="minorHAnsi"/>
                <w:sz w:val="20"/>
              </w:rPr>
              <w:t>Czy pomoc przyczyniła się do obniżenia poziomu emisji w UE?</w:t>
            </w:r>
          </w:p>
          <w:p w14:paraId="6F4B0B20" w14:textId="77777777" w:rsidR="00107939" w:rsidRPr="00D43E93" w:rsidRDefault="00107939" w:rsidP="00BB055A">
            <w:pPr>
              <w:rPr>
                <w:rFonts w:cstheme="minorHAnsi"/>
                <w:sz w:val="20"/>
              </w:rPr>
            </w:pPr>
          </w:p>
        </w:tc>
        <w:tc>
          <w:tcPr>
            <w:tcW w:w="2247" w:type="dxa"/>
            <w:shd w:val="clear" w:color="auto" w:fill="auto"/>
          </w:tcPr>
          <w:p w14:paraId="2CF6BC25" w14:textId="6DEBC8EB" w:rsidR="00107939" w:rsidRPr="00D43E93" w:rsidRDefault="00D43E93" w:rsidP="00BB055A">
            <w:pPr>
              <w:rPr>
                <w:rFonts w:cstheme="minorHAnsi"/>
                <w:sz w:val="20"/>
              </w:rPr>
            </w:pPr>
            <w:r w:rsidRPr="00D43E93">
              <w:rPr>
                <w:rFonts w:eastAsia="Times New Roman" w:cstheme="minorHAnsi"/>
                <w:sz w:val="20"/>
              </w:rPr>
              <w:t>Emisje CO</w:t>
            </w:r>
            <w:r w:rsidRPr="00D43E93">
              <w:rPr>
                <w:rFonts w:eastAsia="Times New Roman" w:cstheme="minorHAnsi"/>
                <w:sz w:val="20"/>
                <w:vertAlign w:val="subscript"/>
              </w:rPr>
              <w:t>2</w:t>
            </w:r>
            <w:r w:rsidRPr="00D43E93">
              <w:rPr>
                <w:rFonts w:eastAsia="Times New Roman" w:cstheme="minorHAnsi"/>
                <w:sz w:val="20"/>
              </w:rPr>
              <w:t xml:space="preserve">, których można potencjalnie uniknąć dzięki utrzymaniu produkcji w UE: szacowane emisje z równoważnej produkcji w głównych krajach </w:t>
            </w:r>
            <w:r>
              <w:rPr>
                <w:rFonts w:eastAsia="Times New Roman" w:cstheme="minorHAnsi"/>
                <w:sz w:val="20"/>
              </w:rPr>
              <w:t>eksport</w:t>
            </w:r>
            <w:r w:rsidRPr="00D43E93">
              <w:rPr>
                <w:rFonts w:eastAsia="Times New Roman" w:cstheme="minorHAnsi"/>
                <w:sz w:val="20"/>
              </w:rPr>
              <w:t>u do państwa członkowskiego z uwzględnieniem ich krajowego wskaźnika emisji</w:t>
            </w:r>
          </w:p>
        </w:tc>
        <w:tc>
          <w:tcPr>
            <w:tcW w:w="1829" w:type="dxa"/>
            <w:shd w:val="clear" w:color="auto" w:fill="auto"/>
          </w:tcPr>
          <w:p w14:paraId="619E1EA0" w14:textId="49868C8D" w:rsidR="00107939" w:rsidRPr="00D43E93" w:rsidRDefault="005C2DE7" w:rsidP="00BB055A">
            <w:pPr>
              <w:rPr>
                <w:rFonts w:cstheme="minorHAnsi"/>
                <w:sz w:val="20"/>
              </w:rPr>
            </w:pPr>
            <w:r w:rsidRPr="00D43E93">
              <w:rPr>
                <w:rFonts w:cstheme="minorHAnsi"/>
                <w:sz w:val="20"/>
              </w:rPr>
              <w:t>Dane statystyczne/</w:t>
            </w:r>
            <w:r w:rsidR="00D43E93">
              <w:rPr>
                <w:rFonts w:cstheme="minorHAnsi"/>
                <w:sz w:val="20"/>
              </w:rPr>
              <w:t xml:space="preserve"> </w:t>
            </w:r>
            <w:r w:rsidRPr="00D43E93">
              <w:rPr>
                <w:rFonts w:cstheme="minorHAnsi"/>
                <w:sz w:val="20"/>
              </w:rPr>
              <w:t>literatura</w:t>
            </w:r>
          </w:p>
          <w:p w14:paraId="36129DA8" w14:textId="6255CC46" w:rsidR="00107939" w:rsidRPr="00D43E93" w:rsidRDefault="005C2DE7" w:rsidP="00BB055A">
            <w:pPr>
              <w:rPr>
                <w:rFonts w:cstheme="minorHAnsi"/>
                <w:sz w:val="20"/>
              </w:rPr>
            </w:pPr>
            <w:r w:rsidRPr="00D43E93">
              <w:rPr>
                <w:rFonts w:eastAsia="Calibri" w:cstheme="minorHAnsi"/>
                <w:spacing w:val="-1"/>
                <w:kern w:val="0"/>
                <w:sz w:val="20"/>
                <w:szCs w:val="20"/>
                <w14:ligatures w14:val="none"/>
              </w:rPr>
              <w:t>Dane Prezesa URE z wniosków aplikacyjnych</w:t>
            </w:r>
          </w:p>
        </w:tc>
        <w:tc>
          <w:tcPr>
            <w:tcW w:w="1127" w:type="dxa"/>
            <w:shd w:val="clear" w:color="auto" w:fill="auto"/>
          </w:tcPr>
          <w:p w14:paraId="033708FB" w14:textId="1072C96C" w:rsidR="00107939" w:rsidRPr="00D43E93" w:rsidRDefault="005C2DE7" w:rsidP="00BB055A">
            <w:pPr>
              <w:rPr>
                <w:rFonts w:cstheme="minorHAnsi"/>
                <w:sz w:val="20"/>
              </w:rPr>
            </w:pPr>
            <w:r w:rsidRPr="00D43E93">
              <w:rPr>
                <w:rFonts w:cstheme="minorHAnsi"/>
                <w:sz w:val="20"/>
              </w:rPr>
              <w:t>Rocznie</w:t>
            </w:r>
          </w:p>
        </w:tc>
        <w:tc>
          <w:tcPr>
            <w:tcW w:w="928" w:type="dxa"/>
            <w:shd w:val="clear" w:color="auto" w:fill="auto"/>
          </w:tcPr>
          <w:p w14:paraId="71603B94" w14:textId="6BE1E81D" w:rsidR="00107939" w:rsidRPr="00D43E93" w:rsidRDefault="005C2DE7" w:rsidP="00BB055A">
            <w:pPr>
              <w:rPr>
                <w:rFonts w:cstheme="minorHAnsi"/>
                <w:sz w:val="20"/>
              </w:rPr>
            </w:pPr>
            <w:r w:rsidRPr="00D43E93">
              <w:rPr>
                <w:rFonts w:cstheme="minorHAnsi"/>
                <w:sz w:val="20"/>
              </w:rPr>
              <w:t>Krajowy/ sektorowy</w:t>
            </w:r>
          </w:p>
        </w:tc>
        <w:tc>
          <w:tcPr>
            <w:tcW w:w="1238" w:type="dxa"/>
            <w:shd w:val="clear" w:color="auto" w:fill="auto"/>
          </w:tcPr>
          <w:p w14:paraId="13DA9807" w14:textId="060780E7" w:rsidR="00107939" w:rsidRPr="00D43E93" w:rsidRDefault="00D43E93" w:rsidP="00BB055A">
            <w:pPr>
              <w:rPr>
                <w:rFonts w:cstheme="minorHAnsi"/>
                <w:sz w:val="20"/>
              </w:rPr>
            </w:pPr>
            <w:r w:rsidRPr="00D43E93">
              <w:rPr>
                <w:rFonts w:cstheme="minorHAnsi"/>
                <w:sz w:val="20"/>
              </w:rPr>
              <w:t>Produkcja krajowa vs. produkcja zagraniczna</w:t>
            </w:r>
          </w:p>
        </w:tc>
      </w:tr>
    </w:tbl>
    <w:p w14:paraId="5CB00F1B" w14:textId="77777777" w:rsidR="00107939" w:rsidRPr="00D43E93" w:rsidRDefault="00107939" w:rsidP="00107939">
      <w:pPr>
        <w:pStyle w:val="Listanumerowana"/>
        <w:numPr>
          <w:ilvl w:val="0"/>
          <w:numId w:val="0"/>
        </w:numPr>
        <w:spacing w:before="240" w:after="120"/>
        <w:ind w:left="360"/>
        <w:rPr>
          <w:lang w:val="pl-PL"/>
        </w:rPr>
      </w:pPr>
    </w:p>
    <w:p w14:paraId="69405B7E" w14:textId="77777777" w:rsidR="00107939" w:rsidRPr="003F314F" w:rsidRDefault="00107939" w:rsidP="00107939">
      <w:pPr>
        <w:pStyle w:val="Listanumerowana"/>
        <w:numPr>
          <w:ilvl w:val="0"/>
          <w:numId w:val="4"/>
        </w:numPr>
        <w:spacing w:before="240" w:after="120"/>
        <w:rPr>
          <w:rFonts w:asciiTheme="minorHAnsi" w:hAnsiTheme="minorHAnsi" w:cstheme="minorHAnsi"/>
          <w:sz w:val="22"/>
          <w:szCs w:val="22"/>
        </w:rPr>
      </w:pPr>
      <w:proofErr w:type="spellStart"/>
      <w:r w:rsidRPr="003F314F">
        <w:rPr>
          <w:rFonts w:asciiTheme="minorHAnsi" w:hAnsiTheme="minorHAnsi" w:cstheme="minorHAnsi"/>
          <w:sz w:val="22"/>
          <w:szCs w:val="22"/>
        </w:rPr>
        <w:t>Szersze</w:t>
      </w:r>
      <w:proofErr w:type="spellEnd"/>
      <w:r w:rsidRPr="003F31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314F">
        <w:rPr>
          <w:rFonts w:asciiTheme="minorHAnsi" w:hAnsiTheme="minorHAnsi" w:cstheme="minorHAnsi"/>
          <w:sz w:val="22"/>
          <w:szCs w:val="22"/>
        </w:rPr>
        <w:t>skutki</w:t>
      </w:r>
      <w:proofErr w:type="spellEnd"/>
      <w:r w:rsidRPr="003F31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314F">
        <w:rPr>
          <w:rFonts w:asciiTheme="minorHAnsi" w:hAnsiTheme="minorHAnsi" w:cstheme="minorHAnsi"/>
          <w:sz w:val="22"/>
          <w:szCs w:val="22"/>
        </w:rPr>
        <w:t>ekonomiczne</w:t>
      </w:r>
      <w:proofErr w:type="spellEnd"/>
      <w:r w:rsidRPr="003F314F">
        <w:rPr>
          <w:rFonts w:asciiTheme="minorHAnsi" w:hAnsiTheme="minorHAnsi" w:cstheme="minorHAnsi"/>
          <w:sz w:val="22"/>
          <w:szCs w:val="22"/>
        </w:rPr>
        <w:t xml:space="preserve"> pomocy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1"/>
        <w:gridCol w:w="1441"/>
        <w:gridCol w:w="1800"/>
        <w:gridCol w:w="1337"/>
        <w:gridCol w:w="1689"/>
        <w:gridCol w:w="901"/>
      </w:tblGrid>
      <w:tr w:rsidR="003E3D39" w:rsidRPr="00843611" w14:paraId="532CC1FE" w14:textId="77777777" w:rsidTr="00724AD2">
        <w:tc>
          <w:tcPr>
            <w:tcW w:w="1791" w:type="dxa"/>
            <w:shd w:val="clear" w:color="auto" w:fill="auto"/>
          </w:tcPr>
          <w:p w14:paraId="6502E50F" w14:textId="13A0CEAC" w:rsidR="00107939" w:rsidRPr="003F314F" w:rsidRDefault="003F314F" w:rsidP="00995591">
            <w:pPr>
              <w:jc w:val="center"/>
              <w:rPr>
                <w:b/>
                <w:bCs/>
                <w:sz w:val="20"/>
              </w:rPr>
            </w:pPr>
            <w:r w:rsidRPr="003F314F">
              <w:rPr>
                <w:b/>
                <w:bCs/>
                <w:sz w:val="20"/>
              </w:rPr>
              <w:t>Pytanie ewaluacyjne</w:t>
            </w:r>
          </w:p>
        </w:tc>
        <w:tc>
          <w:tcPr>
            <w:tcW w:w="1441" w:type="dxa"/>
            <w:shd w:val="clear" w:color="auto" w:fill="auto"/>
          </w:tcPr>
          <w:p w14:paraId="3B1A6D0E" w14:textId="23EBDD9C" w:rsidR="00107939" w:rsidRPr="003F314F" w:rsidRDefault="003F314F" w:rsidP="00995591">
            <w:pPr>
              <w:jc w:val="center"/>
              <w:rPr>
                <w:b/>
                <w:bCs/>
                <w:sz w:val="20"/>
              </w:rPr>
            </w:pPr>
            <w:r w:rsidRPr="003F314F">
              <w:rPr>
                <w:b/>
                <w:bCs/>
                <w:sz w:val="20"/>
              </w:rPr>
              <w:t>Wskaźnik</w:t>
            </w:r>
          </w:p>
        </w:tc>
        <w:tc>
          <w:tcPr>
            <w:tcW w:w="1800" w:type="dxa"/>
            <w:shd w:val="clear" w:color="auto" w:fill="auto"/>
          </w:tcPr>
          <w:p w14:paraId="7FD68E8B" w14:textId="78C1BCE3" w:rsidR="00107939" w:rsidRPr="003F314F" w:rsidRDefault="003F314F" w:rsidP="00995591">
            <w:pPr>
              <w:jc w:val="center"/>
              <w:rPr>
                <w:b/>
                <w:bCs/>
                <w:sz w:val="20"/>
              </w:rPr>
            </w:pPr>
            <w:r w:rsidRPr="003F314F">
              <w:rPr>
                <w:b/>
                <w:bCs/>
                <w:sz w:val="20"/>
              </w:rPr>
              <w:t>Źródło</w:t>
            </w:r>
          </w:p>
        </w:tc>
        <w:tc>
          <w:tcPr>
            <w:tcW w:w="1337" w:type="dxa"/>
            <w:shd w:val="clear" w:color="auto" w:fill="auto"/>
          </w:tcPr>
          <w:p w14:paraId="6527703E" w14:textId="0E01D0E1" w:rsidR="00107939" w:rsidRPr="003F314F" w:rsidRDefault="003F314F" w:rsidP="00995591">
            <w:pPr>
              <w:jc w:val="center"/>
              <w:rPr>
                <w:b/>
                <w:bCs/>
                <w:sz w:val="20"/>
              </w:rPr>
            </w:pPr>
            <w:r w:rsidRPr="003F314F">
              <w:rPr>
                <w:b/>
                <w:bCs/>
                <w:sz w:val="20"/>
              </w:rPr>
              <w:t>Częstotliwość</w:t>
            </w:r>
          </w:p>
        </w:tc>
        <w:tc>
          <w:tcPr>
            <w:tcW w:w="1689" w:type="dxa"/>
            <w:shd w:val="clear" w:color="auto" w:fill="auto"/>
          </w:tcPr>
          <w:p w14:paraId="3509DD34" w14:textId="5B6E6832" w:rsidR="00107939" w:rsidRPr="003F314F" w:rsidRDefault="003F314F" w:rsidP="00995591">
            <w:pPr>
              <w:jc w:val="center"/>
              <w:rPr>
                <w:b/>
                <w:bCs/>
                <w:sz w:val="20"/>
              </w:rPr>
            </w:pPr>
            <w:r w:rsidRPr="003F314F">
              <w:rPr>
                <w:b/>
                <w:bCs/>
                <w:sz w:val="20"/>
              </w:rPr>
              <w:t>Poziom</w:t>
            </w:r>
          </w:p>
        </w:tc>
        <w:tc>
          <w:tcPr>
            <w:tcW w:w="901" w:type="dxa"/>
            <w:shd w:val="clear" w:color="auto" w:fill="auto"/>
          </w:tcPr>
          <w:p w14:paraId="5677F632" w14:textId="0693AB8A" w:rsidR="00107939" w:rsidRPr="003F314F" w:rsidRDefault="00107939" w:rsidP="00995591">
            <w:pPr>
              <w:jc w:val="center"/>
              <w:rPr>
                <w:b/>
                <w:bCs/>
                <w:sz w:val="20"/>
              </w:rPr>
            </w:pPr>
            <w:r w:rsidRPr="003F314F">
              <w:rPr>
                <w:b/>
                <w:bCs/>
                <w:sz w:val="20"/>
              </w:rPr>
              <w:t>Po</w:t>
            </w:r>
            <w:r w:rsidR="003F314F" w:rsidRPr="003F314F">
              <w:rPr>
                <w:b/>
                <w:bCs/>
                <w:sz w:val="20"/>
              </w:rPr>
              <w:t>pulacja</w:t>
            </w:r>
          </w:p>
        </w:tc>
      </w:tr>
      <w:tr w:rsidR="003E3D39" w:rsidRPr="00843611" w14:paraId="31773F74" w14:textId="77777777" w:rsidTr="00724AD2">
        <w:tc>
          <w:tcPr>
            <w:tcW w:w="1791" w:type="dxa"/>
            <w:shd w:val="clear" w:color="auto" w:fill="auto"/>
          </w:tcPr>
          <w:p w14:paraId="620F5F2A" w14:textId="252A9A46" w:rsidR="00107939" w:rsidRPr="00117734" w:rsidRDefault="00117734" w:rsidP="00117734">
            <w:pPr>
              <w:spacing w:after="0" w:line="240" w:lineRule="auto"/>
              <w:ind w:left="339" w:hanging="339"/>
              <w:rPr>
                <w:sz w:val="20"/>
                <w:szCs w:val="20"/>
              </w:rPr>
            </w:pPr>
            <w:r w:rsidRPr="00117734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 xml:space="preserve">     </w:t>
            </w:r>
            <w:r w:rsidR="003F314F" w:rsidRPr="00117734">
              <w:rPr>
                <w:sz w:val="20"/>
                <w:szCs w:val="20"/>
              </w:rPr>
              <w:t>Czy pomoc zakłóca konkurencję na rynku, którego dotyczy?</w:t>
            </w:r>
          </w:p>
        </w:tc>
        <w:tc>
          <w:tcPr>
            <w:tcW w:w="1441" w:type="dxa"/>
            <w:shd w:val="clear" w:color="auto" w:fill="auto"/>
          </w:tcPr>
          <w:p w14:paraId="02C2B224" w14:textId="186E6033" w:rsidR="00107939" w:rsidRPr="007A1DB5" w:rsidRDefault="003E3D39" w:rsidP="00BB055A">
            <w:pPr>
              <w:rPr>
                <w:sz w:val="20"/>
              </w:rPr>
            </w:pPr>
            <w:r>
              <w:rPr>
                <w:rFonts w:eastAsia="Times New Roman"/>
                <w:sz w:val="20"/>
              </w:rPr>
              <w:t>Udziały rynkowe</w:t>
            </w:r>
            <w:r w:rsidR="00107939" w:rsidRPr="007A1DB5">
              <w:rPr>
                <w:rFonts w:eastAsia="Times New Roman"/>
                <w:sz w:val="2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14:paraId="57476ADA" w14:textId="7DACFAA5" w:rsidR="00107939" w:rsidRPr="003E3D39" w:rsidRDefault="003E3D39" w:rsidP="00BB055A">
            <w:pPr>
              <w:rPr>
                <w:spacing w:val="-1"/>
                <w:sz w:val="20"/>
              </w:rPr>
            </w:pPr>
            <w:r w:rsidRPr="003E3D39">
              <w:rPr>
                <w:spacing w:val="-1"/>
                <w:sz w:val="20"/>
              </w:rPr>
              <w:t xml:space="preserve">GUS </w:t>
            </w:r>
            <w:r w:rsidR="00107939" w:rsidRPr="003E3D39">
              <w:rPr>
                <w:spacing w:val="-1"/>
                <w:sz w:val="20"/>
              </w:rPr>
              <w:t>/Eurostat</w:t>
            </w:r>
          </w:p>
          <w:p w14:paraId="16249FD9" w14:textId="70188DDD" w:rsidR="00107939" w:rsidRPr="003E3D39" w:rsidRDefault="003E3D39" w:rsidP="00BB055A">
            <w:pPr>
              <w:rPr>
                <w:sz w:val="20"/>
              </w:rPr>
            </w:pPr>
            <w:r w:rsidRPr="003E3D39">
              <w:rPr>
                <w:sz w:val="20"/>
              </w:rPr>
              <w:t xml:space="preserve">Dane </w:t>
            </w:r>
            <w:r>
              <w:rPr>
                <w:sz w:val="20"/>
              </w:rPr>
              <w:t>r</w:t>
            </w:r>
            <w:r w:rsidRPr="003E3D39">
              <w:rPr>
                <w:sz w:val="20"/>
              </w:rPr>
              <w:t>ynkowe</w:t>
            </w:r>
          </w:p>
          <w:p w14:paraId="16150174" w14:textId="028674D1" w:rsidR="00107939" w:rsidRPr="003E3D39" w:rsidRDefault="003E3D39" w:rsidP="00BB055A">
            <w:pPr>
              <w:rPr>
                <w:sz w:val="20"/>
              </w:rPr>
            </w:pPr>
            <w:r w:rsidRPr="003E3D39">
              <w:rPr>
                <w:spacing w:val="-1"/>
                <w:sz w:val="20"/>
              </w:rPr>
              <w:t>Ankiety/wywiady wśród beneficjentów</w:t>
            </w:r>
          </w:p>
        </w:tc>
        <w:tc>
          <w:tcPr>
            <w:tcW w:w="1337" w:type="dxa"/>
            <w:shd w:val="clear" w:color="auto" w:fill="auto"/>
          </w:tcPr>
          <w:p w14:paraId="3EE58CC4" w14:textId="64F32B87" w:rsidR="00107939" w:rsidRPr="007A1DB5" w:rsidRDefault="003E3D39" w:rsidP="00BB055A">
            <w:pPr>
              <w:rPr>
                <w:sz w:val="20"/>
              </w:rPr>
            </w:pPr>
            <w:r>
              <w:rPr>
                <w:sz w:val="20"/>
              </w:rPr>
              <w:t>Rocznie</w:t>
            </w:r>
          </w:p>
        </w:tc>
        <w:tc>
          <w:tcPr>
            <w:tcW w:w="1689" w:type="dxa"/>
            <w:shd w:val="clear" w:color="auto" w:fill="auto"/>
          </w:tcPr>
          <w:p w14:paraId="07561BF0" w14:textId="35A022C7" w:rsidR="00107939" w:rsidRPr="003E3D39" w:rsidRDefault="003E3D39" w:rsidP="00BB055A">
            <w:pPr>
              <w:rPr>
                <w:sz w:val="20"/>
              </w:rPr>
            </w:pPr>
            <w:r w:rsidRPr="003E3D39">
              <w:rPr>
                <w:sz w:val="20"/>
              </w:rPr>
              <w:t xml:space="preserve">Poziom krajowy </w:t>
            </w:r>
            <w:r w:rsidR="00995591">
              <w:rPr>
                <w:sz w:val="20"/>
              </w:rPr>
              <w:br/>
            </w:r>
            <w:r w:rsidRPr="003E3D39">
              <w:rPr>
                <w:sz w:val="20"/>
              </w:rPr>
              <w:t>i międzynarodowy/</w:t>
            </w:r>
            <w:r>
              <w:rPr>
                <w:sz w:val="20"/>
              </w:rPr>
              <w:t xml:space="preserve"> </w:t>
            </w:r>
            <w:r w:rsidRPr="003E3D39">
              <w:rPr>
                <w:sz w:val="20"/>
              </w:rPr>
              <w:t>sektorowy</w:t>
            </w:r>
          </w:p>
        </w:tc>
        <w:tc>
          <w:tcPr>
            <w:tcW w:w="901" w:type="dxa"/>
            <w:shd w:val="clear" w:color="auto" w:fill="auto"/>
          </w:tcPr>
          <w:p w14:paraId="0D7A8CC6" w14:textId="1292DD58" w:rsidR="00107939" w:rsidRPr="007A1DB5" w:rsidRDefault="003E3D39" w:rsidP="00BB055A">
            <w:pPr>
              <w:rPr>
                <w:sz w:val="20"/>
              </w:rPr>
            </w:pPr>
            <w:r w:rsidRPr="003E3D39">
              <w:rPr>
                <w:sz w:val="20"/>
              </w:rPr>
              <w:t xml:space="preserve">Rynki krajowe </w:t>
            </w:r>
            <w:r w:rsidR="00995591">
              <w:rPr>
                <w:sz w:val="20"/>
              </w:rPr>
              <w:br/>
            </w:r>
            <w:r w:rsidRPr="003E3D39">
              <w:rPr>
                <w:sz w:val="20"/>
              </w:rPr>
              <w:t>i</w:t>
            </w:r>
            <w:r w:rsidR="00995591">
              <w:rPr>
                <w:sz w:val="20"/>
              </w:rPr>
              <w:t xml:space="preserve"> z</w:t>
            </w:r>
            <w:r w:rsidRPr="003E3D39">
              <w:rPr>
                <w:sz w:val="20"/>
              </w:rPr>
              <w:t>agraniczne</w:t>
            </w:r>
          </w:p>
        </w:tc>
      </w:tr>
      <w:tr w:rsidR="003E3D39" w:rsidRPr="00C129DD" w14:paraId="597B6AF3" w14:textId="77777777" w:rsidTr="00724AD2">
        <w:tc>
          <w:tcPr>
            <w:tcW w:w="1791" w:type="dxa"/>
            <w:shd w:val="clear" w:color="auto" w:fill="auto"/>
          </w:tcPr>
          <w:p w14:paraId="50C04FA0" w14:textId="392BFE00" w:rsidR="00107939" w:rsidRPr="00117734" w:rsidRDefault="00117734" w:rsidP="00724AD2">
            <w:pPr>
              <w:spacing w:after="0" w:line="240" w:lineRule="auto"/>
              <w:ind w:left="339" w:hanging="339"/>
            </w:pPr>
            <w:r w:rsidRPr="00117734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 xml:space="preserve"> </w:t>
            </w:r>
            <w:r w:rsidR="00724AD2">
              <w:rPr>
                <w:sz w:val="20"/>
                <w:szCs w:val="20"/>
              </w:rPr>
              <w:t xml:space="preserve">   </w:t>
            </w:r>
            <w:r w:rsidR="003E3D39" w:rsidRPr="00117734">
              <w:rPr>
                <w:sz w:val="20"/>
                <w:szCs w:val="20"/>
              </w:rPr>
              <w:t xml:space="preserve">Czy pomoc wpłynęła na konkurencyjność firm krajowych w porównaniu z firmami z innych krajów działającymi </w:t>
            </w:r>
            <w:r w:rsidR="003E3D39" w:rsidRPr="00117734">
              <w:rPr>
                <w:sz w:val="20"/>
                <w:szCs w:val="20"/>
              </w:rPr>
              <w:lastRenderedPageBreak/>
              <w:t>na tym samym rynku?</w:t>
            </w:r>
          </w:p>
        </w:tc>
        <w:tc>
          <w:tcPr>
            <w:tcW w:w="1441" w:type="dxa"/>
            <w:shd w:val="clear" w:color="auto" w:fill="auto"/>
          </w:tcPr>
          <w:p w14:paraId="7CBB8F94" w14:textId="212C89C3" w:rsidR="00107939" w:rsidRPr="007A1DB5" w:rsidRDefault="003E3D39" w:rsidP="00BB055A">
            <w:pPr>
              <w:rPr>
                <w:sz w:val="20"/>
              </w:rPr>
            </w:pPr>
            <w:r w:rsidRPr="003E3D39">
              <w:rPr>
                <w:rFonts w:eastAsia="Times New Roman"/>
                <w:sz w:val="20"/>
              </w:rPr>
              <w:lastRenderedPageBreak/>
              <w:t>Markery i ceny</w:t>
            </w:r>
          </w:p>
        </w:tc>
        <w:tc>
          <w:tcPr>
            <w:tcW w:w="1800" w:type="dxa"/>
            <w:shd w:val="clear" w:color="auto" w:fill="auto"/>
          </w:tcPr>
          <w:p w14:paraId="46A0714F" w14:textId="34215454" w:rsidR="00107939" w:rsidRPr="003E3D39" w:rsidRDefault="003E3D39" w:rsidP="00BB055A">
            <w:pPr>
              <w:rPr>
                <w:spacing w:val="-1"/>
                <w:sz w:val="20"/>
              </w:rPr>
            </w:pPr>
            <w:r w:rsidRPr="003E3D39">
              <w:rPr>
                <w:spacing w:val="-1"/>
                <w:sz w:val="20"/>
              </w:rPr>
              <w:t>GUS</w:t>
            </w:r>
            <w:r w:rsidR="00107939" w:rsidRPr="003E3D39">
              <w:rPr>
                <w:spacing w:val="-1"/>
                <w:sz w:val="20"/>
              </w:rPr>
              <w:t xml:space="preserve"> /Eurostat</w:t>
            </w:r>
          </w:p>
          <w:p w14:paraId="53A208AD" w14:textId="6BDF0F41" w:rsidR="00107939" w:rsidRPr="003E3D39" w:rsidRDefault="003E3D39" w:rsidP="00BB055A">
            <w:pPr>
              <w:rPr>
                <w:spacing w:val="-1"/>
                <w:sz w:val="20"/>
              </w:rPr>
            </w:pPr>
            <w:r w:rsidRPr="003E3D39">
              <w:rPr>
                <w:spacing w:val="-1"/>
                <w:sz w:val="20"/>
              </w:rPr>
              <w:t>Dane z rynku międzynarodowego</w:t>
            </w:r>
          </w:p>
          <w:p w14:paraId="0A33AA1F" w14:textId="7D08B58A" w:rsidR="00107939" w:rsidRPr="007A1DB5" w:rsidRDefault="003E3D39" w:rsidP="00BB055A">
            <w:pPr>
              <w:rPr>
                <w:sz w:val="20"/>
              </w:rPr>
            </w:pPr>
            <w:r w:rsidRPr="003E3D39">
              <w:rPr>
                <w:spacing w:val="-1"/>
                <w:sz w:val="20"/>
              </w:rPr>
              <w:t>Ankiety/wywiady wśród beneficjentów</w:t>
            </w:r>
          </w:p>
        </w:tc>
        <w:tc>
          <w:tcPr>
            <w:tcW w:w="1337" w:type="dxa"/>
            <w:shd w:val="clear" w:color="auto" w:fill="auto"/>
          </w:tcPr>
          <w:p w14:paraId="7B120F7F" w14:textId="768ADB42" w:rsidR="00107939" w:rsidRPr="007A1DB5" w:rsidRDefault="003E3D39" w:rsidP="00BB055A">
            <w:pPr>
              <w:rPr>
                <w:sz w:val="20"/>
              </w:rPr>
            </w:pPr>
            <w:r>
              <w:rPr>
                <w:sz w:val="20"/>
              </w:rPr>
              <w:t>Rocznie</w:t>
            </w:r>
          </w:p>
        </w:tc>
        <w:tc>
          <w:tcPr>
            <w:tcW w:w="1689" w:type="dxa"/>
            <w:shd w:val="clear" w:color="auto" w:fill="auto"/>
          </w:tcPr>
          <w:p w14:paraId="7EE969BA" w14:textId="274227F3" w:rsidR="00107939" w:rsidRPr="003E3D39" w:rsidRDefault="003E3D39" w:rsidP="00BB055A">
            <w:pPr>
              <w:rPr>
                <w:sz w:val="20"/>
              </w:rPr>
            </w:pPr>
            <w:r w:rsidRPr="003E3D39">
              <w:rPr>
                <w:sz w:val="20"/>
              </w:rPr>
              <w:t xml:space="preserve">Poziom krajowy </w:t>
            </w:r>
            <w:r w:rsidR="00995591">
              <w:rPr>
                <w:sz w:val="20"/>
              </w:rPr>
              <w:br/>
            </w:r>
            <w:r w:rsidRPr="003E3D39">
              <w:rPr>
                <w:sz w:val="20"/>
              </w:rPr>
              <w:t>i międzynarodowy/</w:t>
            </w:r>
            <w:r>
              <w:rPr>
                <w:sz w:val="20"/>
              </w:rPr>
              <w:t xml:space="preserve"> </w:t>
            </w:r>
            <w:r w:rsidRPr="003E3D39">
              <w:rPr>
                <w:sz w:val="20"/>
              </w:rPr>
              <w:t>sektorowy</w:t>
            </w:r>
          </w:p>
        </w:tc>
        <w:tc>
          <w:tcPr>
            <w:tcW w:w="901" w:type="dxa"/>
            <w:shd w:val="clear" w:color="auto" w:fill="auto"/>
          </w:tcPr>
          <w:p w14:paraId="5B8A08AB" w14:textId="30036AD9" w:rsidR="00107939" w:rsidRPr="007A1DB5" w:rsidRDefault="003E3D39" w:rsidP="00BB055A">
            <w:pPr>
              <w:rPr>
                <w:sz w:val="20"/>
              </w:rPr>
            </w:pPr>
            <w:r w:rsidRPr="003E3D39">
              <w:rPr>
                <w:sz w:val="20"/>
              </w:rPr>
              <w:t xml:space="preserve">Rynki krajowe </w:t>
            </w:r>
            <w:r w:rsidR="00995591">
              <w:rPr>
                <w:sz w:val="20"/>
              </w:rPr>
              <w:br/>
            </w:r>
            <w:r w:rsidRPr="003E3D39">
              <w:rPr>
                <w:sz w:val="20"/>
              </w:rPr>
              <w:t>i zagraniczne</w:t>
            </w:r>
          </w:p>
        </w:tc>
      </w:tr>
      <w:tr w:rsidR="003E3D39" w:rsidRPr="00F75118" w14:paraId="5BC2EAC8" w14:textId="77777777" w:rsidTr="00724AD2">
        <w:tc>
          <w:tcPr>
            <w:tcW w:w="1791" w:type="dxa"/>
            <w:vMerge w:val="restart"/>
            <w:shd w:val="clear" w:color="auto" w:fill="auto"/>
          </w:tcPr>
          <w:p w14:paraId="2EB4B99E" w14:textId="0B654DD5" w:rsidR="00724AD2" w:rsidRPr="00490ED4" w:rsidRDefault="00724AD2" w:rsidP="00724AD2">
            <w:pPr>
              <w:spacing w:after="0" w:line="240" w:lineRule="auto"/>
              <w:ind w:left="339" w:hanging="339"/>
              <w:rPr>
                <w:sz w:val="20"/>
                <w:szCs w:val="20"/>
              </w:rPr>
            </w:pPr>
            <w:r>
              <w:t xml:space="preserve">9.   </w:t>
            </w:r>
            <w:r w:rsidR="003E3D39" w:rsidRPr="00490ED4">
              <w:rPr>
                <w:sz w:val="20"/>
                <w:szCs w:val="20"/>
              </w:rPr>
              <w:t xml:space="preserve">Czy pomoc miała wpływ na pozycję rynkową (dużych) </w:t>
            </w:r>
          </w:p>
          <w:p w14:paraId="6EC2DC84" w14:textId="1C4BE340" w:rsidR="00107939" w:rsidRPr="00490ED4" w:rsidRDefault="00724AD2" w:rsidP="00724AD2">
            <w:pPr>
              <w:spacing w:after="0" w:line="240" w:lineRule="auto"/>
              <w:rPr>
                <w:sz w:val="20"/>
                <w:szCs w:val="20"/>
              </w:rPr>
            </w:pPr>
            <w:r w:rsidRPr="00490ED4">
              <w:rPr>
                <w:sz w:val="20"/>
                <w:szCs w:val="20"/>
              </w:rPr>
              <w:t xml:space="preserve">   </w:t>
            </w:r>
            <w:r w:rsidR="003E3D39" w:rsidRPr="00490ED4">
              <w:rPr>
                <w:sz w:val="20"/>
                <w:szCs w:val="20"/>
              </w:rPr>
              <w:t>beneficjentów?</w:t>
            </w:r>
          </w:p>
          <w:p w14:paraId="4492B7E7" w14:textId="77777777" w:rsidR="00107939" w:rsidRPr="003E3D39" w:rsidRDefault="00107939" w:rsidP="00BB055A">
            <w:pPr>
              <w:spacing w:line="256" w:lineRule="auto"/>
              <w:rPr>
                <w:rFonts w:eastAsia="Times New Roman"/>
                <w:sz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4BA5EDD0" w14:textId="72B338C3" w:rsidR="00107939" w:rsidRPr="007A1DB5" w:rsidRDefault="003E3D39" w:rsidP="00BB055A">
            <w:pPr>
              <w:spacing w:line="256" w:lineRule="auto"/>
              <w:rPr>
                <w:rFonts w:eastAsia="Times New Roman"/>
                <w:sz w:val="20"/>
                <w:highlight w:val="yellow"/>
              </w:rPr>
            </w:pPr>
            <w:r w:rsidRPr="003E3D39">
              <w:rPr>
                <w:rFonts w:eastAsia="Times New Roman"/>
                <w:sz w:val="20"/>
              </w:rPr>
              <w:t>Koncentracja rynku</w:t>
            </w:r>
          </w:p>
        </w:tc>
        <w:tc>
          <w:tcPr>
            <w:tcW w:w="1800" w:type="dxa"/>
            <w:shd w:val="clear" w:color="auto" w:fill="auto"/>
          </w:tcPr>
          <w:p w14:paraId="37A116AF" w14:textId="6F0C96FF" w:rsidR="00107939" w:rsidRPr="007A1DB5" w:rsidRDefault="003E3D39" w:rsidP="00BB055A">
            <w:pPr>
              <w:rPr>
                <w:sz w:val="20"/>
              </w:rPr>
            </w:pPr>
            <w:r>
              <w:rPr>
                <w:spacing w:val="-1"/>
                <w:sz w:val="20"/>
              </w:rPr>
              <w:t>GUS</w:t>
            </w:r>
            <w:r w:rsidR="00107939" w:rsidRPr="007A1DB5">
              <w:rPr>
                <w:spacing w:val="-1"/>
                <w:sz w:val="20"/>
              </w:rPr>
              <w:t xml:space="preserve"> /Eurostat</w:t>
            </w:r>
          </w:p>
        </w:tc>
        <w:tc>
          <w:tcPr>
            <w:tcW w:w="1337" w:type="dxa"/>
            <w:shd w:val="clear" w:color="auto" w:fill="auto"/>
          </w:tcPr>
          <w:p w14:paraId="39F01469" w14:textId="5D2CE0BB" w:rsidR="00107939" w:rsidRPr="007A1DB5" w:rsidRDefault="003E3D39" w:rsidP="00BB055A">
            <w:pPr>
              <w:rPr>
                <w:sz w:val="20"/>
              </w:rPr>
            </w:pPr>
            <w:r>
              <w:rPr>
                <w:sz w:val="20"/>
              </w:rPr>
              <w:t>Rocznie</w:t>
            </w:r>
          </w:p>
        </w:tc>
        <w:tc>
          <w:tcPr>
            <w:tcW w:w="1689" w:type="dxa"/>
            <w:shd w:val="clear" w:color="auto" w:fill="auto"/>
          </w:tcPr>
          <w:p w14:paraId="4A4BDC02" w14:textId="01D34799" w:rsidR="00107939" w:rsidRPr="007A1DB5" w:rsidRDefault="003E3D39" w:rsidP="00BB055A">
            <w:pPr>
              <w:rPr>
                <w:sz w:val="20"/>
              </w:rPr>
            </w:pPr>
            <w:r w:rsidRPr="003E3D39">
              <w:rPr>
                <w:sz w:val="20"/>
              </w:rPr>
              <w:t>Poziom krajowy / sektorowy</w:t>
            </w:r>
          </w:p>
        </w:tc>
        <w:tc>
          <w:tcPr>
            <w:tcW w:w="901" w:type="dxa"/>
            <w:shd w:val="clear" w:color="auto" w:fill="auto"/>
          </w:tcPr>
          <w:p w14:paraId="5B4406BA" w14:textId="088DC09D" w:rsidR="00107939" w:rsidRPr="007A1DB5" w:rsidRDefault="003E3D39" w:rsidP="00BB055A">
            <w:pPr>
              <w:rPr>
                <w:sz w:val="20"/>
              </w:rPr>
            </w:pPr>
            <w:r>
              <w:rPr>
                <w:sz w:val="20"/>
              </w:rPr>
              <w:t>Sektory krajowe</w:t>
            </w:r>
          </w:p>
        </w:tc>
      </w:tr>
      <w:tr w:rsidR="003E3D39" w:rsidRPr="00DC09AA" w14:paraId="3D97F58F" w14:textId="77777777" w:rsidTr="00724AD2">
        <w:tc>
          <w:tcPr>
            <w:tcW w:w="1791" w:type="dxa"/>
            <w:vMerge/>
            <w:shd w:val="clear" w:color="auto" w:fill="auto"/>
          </w:tcPr>
          <w:p w14:paraId="5FB5D2FF" w14:textId="77777777" w:rsidR="00107939" w:rsidRPr="007A1DB5" w:rsidRDefault="00107939" w:rsidP="00BB055A">
            <w:pPr>
              <w:spacing w:line="256" w:lineRule="auto"/>
              <w:rPr>
                <w:rFonts w:eastAsia="Times New Roman"/>
                <w:sz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5D6C6065" w14:textId="3E5EB76E" w:rsidR="00107939" w:rsidRPr="003E3D39" w:rsidRDefault="003E3D39" w:rsidP="00BB055A">
            <w:pPr>
              <w:spacing w:line="256" w:lineRule="auto"/>
              <w:rPr>
                <w:rFonts w:eastAsia="Times New Roman"/>
                <w:sz w:val="20"/>
              </w:rPr>
            </w:pPr>
            <w:r w:rsidRPr="003E3D39">
              <w:rPr>
                <w:rFonts w:eastAsia="Times New Roman"/>
                <w:sz w:val="20"/>
              </w:rPr>
              <w:t>Liczba podmiotów w kwalifikujących się sektorach</w:t>
            </w:r>
          </w:p>
        </w:tc>
        <w:tc>
          <w:tcPr>
            <w:tcW w:w="1800" w:type="dxa"/>
            <w:shd w:val="clear" w:color="auto" w:fill="auto"/>
          </w:tcPr>
          <w:p w14:paraId="21BAE1C7" w14:textId="763A3943" w:rsidR="00107939" w:rsidRPr="007A1DB5" w:rsidRDefault="003E3D39" w:rsidP="00BB055A">
            <w:pPr>
              <w:rPr>
                <w:sz w:val="20"/>
              </w:rPr>
            </w:pPr>
            <w:r>
              <w:rPr>
                <w:spacing w:val="-1"/>
                <w:sz w:val="20"/>
              </w:rPr>
              <w:t>GUS</w:t>
            </w:r>
            <w:r w:rsidR="00107939" w:rsidRPr="007A1DB5">
              <w:rPr>
                <w:spacing w:val="-1"/>
                <w:sz w:val="20"/>
              </w:rPr>
              <w:t xml:space="preserve"> /Eurostat</w:t>
            </w:r>
          </w:p>
        </w:tc>
        <w:tc>
          <w:tcPr>
            <w:tcW w:w="1337" w:type="dxa"/>
            <w:shd w:val="clear" w:color="auto" w:fill="auto"/>
          </w:tcPr>
          <w:p w14:paraId="19745607" w14:textId="629F08DF" w:rsidR="00107939" w:rsidRPr="007A1DB5" w:rsidRDefault="003E3D39" w:rsidP="00BB055A">
            <w:pPr>
              <w:rPr>
                <w:sz w:val="20"/>
              </w:rPr>
            </w:pPr>
            <w:r>
              <w:rPr>
                <w:sz w:val="20"/>
              </w:rPr>
              <w:t>Rocznie</w:t>
            </w:r>
          </w:p>
        </w:tc>
        <w:tc>
          <w:tcPr>
            <w:tcW w:w="1689" w:type="dxa"/>
            <w:shd w:val="clear" w:color="auto" w:fill="auto"/>
          </w:tcPr>
          <w:p w14:paraId="1F151001" w14:textId="3456317A" w:rsidR="00107939" w:rsidRPr="007A1DB5" w:rsidRDefault="003E3D39" w:rsidP="00BB055A">
            <w:pPr>
              <w:rPr>
                <w:sz w:val="20"/>
              </w:rPr>
            </w:pPr>
            <w:r w:rsidRPr="003E3D39">
              <w:rPr>
                <w:sz w:val="20"/>
              </w:rPr>
              <w:t>Poziom kraj</w:t>
            </w:r>
            <w:r>
              <w:rPr>
                <w:sz w:val="20"/>
              </w:rPr>
              <w:t>owy</w:t>
            </w:r>
            <w:r w:rsidRPr="003E3D39">
              <w:rPr>
                <w:sz w:val="20"/>
              </w:rPr>
              <w:t xml:space="preserve"> / sektor</w:t>
            </w:r>
            <w:r>
              <w:rPr>
                <w:sz w:val="20"/>
              </w:rPr>
              <w:t>owy</w:t>
            </w:r>
          </w:p>
        </w:tc>
        <w:tc>
          <w:tcPr>
            <w:tcW w:w="901" w:type="dxa"/>
            <w:shd w:val="clear" w:color="auto" w:fill="auto"/>
          </w:tcPr>
          <w:p w14:paraId="0613B874" w14:textId="2A6BFFB4" w:rsidR="00107939" w:rsidRPr="007A1DB5" w:rsidRDefault="003E3D39" w:rsidP="00BB055A">
            <w:pPr>
              <w:rPr>
                <w:sz w:val="20"/>
              </w:rPr>
            </w:pPr>
            <w:r w:rsidRPr="003E3D39">
              <w:rPr>
                <w:sz w:val="20"/>
              </w:rPr>
              <w:t>Sektory krajowe</w:t>
            </w:r>
          </w:p>
        </w:tc>
      </w:tr>
    </w:tbl>
    <w:p w14:paraId="09B44A5E" w14:textId="77777777" w:rsidR="00107939" w:rsidRDefault="00107939" w:rsidP="00107939">
      <w:pPr>
        <w:pStyle w:val="Listanumerowana"/>
        <w:numPr>
          <w:ilvl w:val="0"/>
          <w:numId w:val="0"/>
        </w:numPr>
        <w:spacing w:before="240" w:after="120"/>
        <w:ind w:left="360"/>
      </w:pPr>
    </w:p>
    <w:p w14:paraId="64959C56" w14:textId="77777777" w:rsidR="00107939" w:rsidRPr="00DD5A17" w:rsidRDefault="00107939" w:rsidP="00107939">
      <w:pPr>
        <w:pStyle w:val="Listanumerowana"/>
        <w:numPr>
          <w:ilvl w:val="0"/>
          <w:numId w:val="4"/>
        </w:numPr>
        <w:spacing w:before="240" w:after="120"/>
        <w:rPr>
          <w:rFonts w:asciiTheme="minorHAnsi" w:hAnsiTheme="minorHAnsi" w:cstheme="minorHAnsi"/>
          <w:sz w:val="22"/>
          <w:szCs w:val="22"/>
        </w:rPr>
      </w:pPr>
      <w:r w:rsidRPr="00DD5A17">
        <w:rPr>
          <w:rFonts w:asciiTheme="minorHAnsi" w:hAnsiTheme="minorHAnsi" w:cstheme="minorHAnsi"/>
          <w:sz w:val="22"/>
          <w:szCs w:val="22"/>
        </w:rPr>
        <w:t xml:space="preserve">Proporcjonalność </w:t>
      </w:r>
      <w:proofErr w:type="spellStart"/>
      <w:r w:rsidRPr="00DD5A1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D5A17">
        <w:rPr>
          <w:rFonts w:asciiTheme="minorHAnsi" w:hAnsiTheme="minorHAnsi" w:cstheme="minorHAnsi"/>
          <w:sz w:val="22"/>
          <w:szCs w:val="22"/>
        </w:rPr>
        <w:t xml:space="preserve"> adekwatność pomocy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268"/>
        <w:gridCol w:w="1418"/>
        <w:gridCol w:w="992"/>
        <w:gridCol w:w="1134"/>
        <w:gridCol w:w="1276"/>
      </w:tblGrid>
      <w:tr w:rsidR="00107939" w:rsidRPr="00843611" w14:paraId="69B59508" w14:textId="77777777" w:rsidTr="00724AD2">
        <w:tc>
          <w:tcPr>
            <w:tcW w:w="2155" w:type="dxa"/>
            <w:shd w:val="clear" w:color="auto" w:fill="auto"/>
          </w:tcPr>
          <w:p w14:paraId="5A9B852E" w14:textId="1B561CD2" w:rsidR="00107939" w:rsidRPr="007A1DB5" w:rsidRDefault="00DD5A17" w:rsidP="00995591">
            <w:pPr>
              <w:jc w:val="center"/>
              <w:rPr>
                <w:rFonts w:eastAsia="Times New Roman"/>
                <w:sz w:val="20"/>
              </w:rPr>
            </w:pPr>
            <w:r>
              <w:rPr>
                <w:b/>
                <w:bCs/>
                <w:sz w:val="20"/>
              </w:rPr>
              <w:t>Pytanie ewaluacyjne</w:t>
            </w:r>
          </w:p>
        </w:tc>
        <w:tc>
          <w:tcPr>
            <w:tcW w:w="2268" w:type="dxa"/>
            <w:shd w:val="clear" w:color="auto" w:fill="auto"/>
          </w:tcPr>
          <w:p w14:paraId="1B510BCE" w14:textId="0FADA1D2" w:rsidR="00107939" w:rsidRPr="007A1DB5" w:rsidRDefault="00DD5A17" w:rsidP="00995591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Wskaźnik</w:t>
            </w:r>
          </w:p>
        </w:tc>
        <w:tc>
          <w:tcPr>
            <w:tcW w:w="1418" w:type="dxa"/>
            <w:shd w:val="clear" w:color="auto" w:fill="auto"/>
          </w:tcPr>
          <w:p w14:paraId="0F3EAC5D" w14:textId="45D630DA" w:rsidR="00107939" w:rsidRPr="007A1DB5" w:rsidRDefault="00DD5A17" w:rsidP="00995591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Źródło</w:t>
            </w:r>
          </w:p>
        </w:tc>
        <w:tc>
          <w:tcPr>
            <w:tcW w:w="992" w:type="dxa"/>
            <w:shd w:val="clear" w:color="auto" w:fill="auto"/>
          </w:tcPr>
          <w:p w14:paraId="72672D0C" w14:textId="398E333B" w:rsidR="00107939" w:rsidRPr="007A1DB5" w:rsidRDefault="00724AD2" w:rsidP="00995591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Częstotliwość </w:t>
            </w:r>
          </w:p>
        </w:tc>
        <w:tc>
          <w:tcPr>
            <w:tcW w:w="1134" w:type="dxa"/>
            <w:shd w:val="clear" w:color="auto" w:fill="auto"/>
          </w:tcPr>
          <w:p w14:paraId="7B380736" w14:textId="36F80320" w:rsidR="00107939" w:rsidRPr="007A1DB5" w:rsidRDefault="00DD5A17" w:rsidP="00995591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Poziom</w:t>
            </w:r>
          </w:p>
        </w:tc>
        <w:tc>
          <w:tcPr>
            <w:tcW w:w="1276" w:type="dxa"/>
            <w:shd w:val="clear" w:color="auto" w:fill="auto"/>
          </w:tcPr>
          <w:p w14:paraId="2F79AB83" w14:textId="29A34C41" w:rsidR="00107939" w:rsidRPr="007A1DB5" w:rsidRDefault="00DD5A17" w:rsidP="00995591">
            <w:pPr>
              <w:jc w:val="center"/>
              <w:rPr>
                <w:sz w:val="20"/>
              </w:rPr>
            </w:pPr>
            <w:r w:rsidRPr="007A1DB5">
              <w:rPr>
                <w:b/>
                <w:bCs/>
                <w:sz w:val="20"/>
              </w:rPr>
              <w:t>Popula</w:t>
            </w:r>
            <w:r>
              <w:rPr>
                <w:b/>
                <w:bCs/>
                <w:sz w:val="20"/>
              </w:rPr>
              <w:t>cja</w:t>
            </w:r>
          </w:p>
        </w:tc>
      </w:tr>
      <w:tr w:rsidR="00107939" w:rsidRPr="00843611" w14:paraId="384587CF" w14:textId="77777777" w:rsidTr="00724AD2">
        <w:tc>
          <w:tcPr>
            <w:tcW w:w="2155" w:type="dxa"/>
            <w:shd w:val="clear" w:color="auto" w:fill="auto"/>
          </w:tcPr>
          <w:p w14:paraId="762348F1" w14:textId="0E2F4DC5" w:rsidR="00107939" w:rsidRPr="009B203A" w:rsidRDefault="00724AD2" w:rsidP="00724AD2">
            <w:pPr>
              <w:spacing w:after="0" w:line="240" w:lineRule="auto"/>
              <w:ind w:left="339" w:hanging="339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10.  </w:t>
            </w:r>
            <w:r w:rsidR="009B203A" w:rsidRPr="009B203A">
              <w:rPr>
                <w:rFonts w:eastAsia="Times New Roman"/>
                <w:sz w:val="20"/>
              </w:rPr>
              <w:t>Czy forma i intensywność pomocy była proporcjonalna do podejmowanego problemu?</w:t>
            </w:r>
          </w:p>
          <w:p w14:paraId="42B23B1D" w14:textId="77777777" w:rsidR="00107939" w:rsidRPr="009B203A" w:rsidRDefault="00107939" w:rsidP="00BB055A">
            <w:pPr>
              <w:ind w:left="321"/>
              <w:rPr>
                <w:rFonts w:eastAsia="Times New Roman"/>
                <w:sz w:val="20"/>
              </w:rPr>
            </w:pPr>
          </w:p>
          <w:p w14:paraId="4A92A139" w14:textId="5288071D" w:rsidR="00107939" w:rsidRPr="000B5456" w:rsidRDefault="000B5456" w:rsidP="00BB055A">
            <w:pPr>
              <w:ind w:left="321"/>
              <w:rPr>
                <w:rFonts w:eastAsia="Times New Roman"/>
                <w:sz w:val="20"/>
              </w:rPr>
            </w:pPr>
            <w:r w:rsidRPr="000B5456">
              <w:rPr>
                <w:rFonts w:eastAsia="Times New Roman"/>
                <w:sz w:val="20"/>
              </w:rPr>
              <w:t>Czy te same efekty można było uzyskać przy mniejszej pomocy lub innej formie pomocy?</w:t>
            </w:r>
          </w:p>
        </w:tc>
        <w:tc>
          <w:tcPr>
            <w:tcW w:w="2268" w:type="dxa"/>
            <w:shd w:val="clear" w:color="auto" w:fill="auto"/>
          </w:tcPr>
          <w:p w14:paraId="763FF1CD" w14:textId="7E088F71" w:rsidR="00107939" w:rsidRPr="007A1DB5" w:rsidRDefault="009B203A" w:rsidP="00BB055A">
            <w:pPr>
              <w:rPr>
                <w:sz w:val="20"/>
              </w:rPr>
            </w:pPr>
            <w:r>
              <w:rPr>
                <w:sz w:val="20"/>
              </w:rPr>
              <w:t>Intensywność pomocy</w:t>
            </w:r>
          </w:p>
          <w:p w14:paraId="0E2C4D79" w14:textId="77777777" w:rsidR="00107939" w:rsidRPr="007A1DB5" w:rsidRDefault="00107939" w:rsidP="00BB05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4A4C225" w14:textId="0804F147" w:rsidR="00107939" w:rsidRPr="007A1DB5" w:rsidRDefault="009B203A" w:rsidP="00BB055A">
            <w:pPr>
              <w:rPr>
                <w:sz w:val="20"/>
              </w:rPr>
            </w:pPr>
            <w:r w:rsidRPr="009B203A">
              <w:rPr>
                <w:spacing w:val="-1"/>
                <w:sz w:val="20"/>
              </w:rPr>
              <w:t>Decyzje Prezesa URE</w:t>
            </w:r>
          </w:p>
        </w:tc>
        <w:tc>
          <w:tcPr>
            <w:tcW w:w="992" w:type="dxa"/>
            <w:shd w:val="clear" w:color="auto" w:fill="auto"/>
          </w:tcPr>
          <w:p w14:paraId="4FB8DF34" w14:textId="32871DEB" w:rsidR="00107939" w:rsidRPr="007A1DB5" w:rsidRDefault="009B203A" w:rsidP="00BB055A">
            <w:pPr>
              <w:rPr>
                <w:sz w:val="20"/>
              </w:rPr>
            </w:pPr>
            <w:r>
              <w:rPr>
                <w:sz w:val="20"/>
              </w:rPr>
              <w:t>Rocznie</w:t>
            </w:r>
          </w:p>
        </w:tc>
        <w:tc>
          <w:tcPr>
            <w:tcW w:w="1134" w:type="dxa"/>
            <w:shd w:val="clear" w:color="auto" w:fill="auto"/>
          </w:tcPr>
          <w:p w14:paraId="0257BEF6" w14:textId="3E8F9F5E" w:rsidR="00107939" w:rsidRPr="007A1DB5" w:rsidRDefault="009B203A" w:rsidP="00BB055A">
            <w:pPr>
              <w:rPr>
                <w:sz w:val="20"/>
              </w:rPr>
            </w:pPr>
            <w:r>
              <w:rPr>
                <w:sz w:val="20"/>
              </w:rPr>
              <w:t>Poziom krajowy</w:t>
            </w:r>
          </w:p>
        </w:tc>
        <w:tc>
          <w:tcPr>
            <w:tcW w:w="1276" w:type="dxa"/>
            <w:shd w:val="clear" w:color="auto" w:fill="auto"/>
          </w:tcPr>
          <w:p w14:paraId="7B459A83" w14:textId="4030C53D" w:rsidR="00107939" w:rsidRPr="007A1DB5" w:rsidRDefault="009B203A" w:rsidP="00BB055A">
            <w:pPr>
              <w:rPr>
                <w:sz w:val="20"/>
              </w:rPr>
            </w:pPr>
            <w:r>
              <w:rPr>
                <w:sz w:val="20"/>
              </w:rPr>
              <w:t>Beneficjenci pomocy</w:t>
            </w:r>
            <w:r w:rsidR="00107939" w:rsidRPr="007A1DB5">
              <w:rPr>
                <w:sz w:val="20"/>
              </w:rPr>
              <w:t xml:space="preserve">  </w:t>
            </w:r>
            <w:r w:rsidR="00107939" w:rsidRPr="007A1DB5">
              <w:rPr>
                <w:spacing w:val="-1"/>
                <w:sz w:val="20"/>
              </w:rPr>
              <w:t xml:space="preserve">  </w:t>
            </w:r>
          </w:p>
        </w:tc>
      </w:tr>
      <w:tr w:rsidR="00107939" w:rsidRPr="00843611" w14:paraId="46CFBED5" w14:textId="77777777" w:rsidTr="00724AD2">
        <w:tc>
          <w:tcPr>
            <w:tcW w:w="2155" w:type="dxa"/>
            <w:vMerge w:val="restart"/>
            <w:shd w:val="clear" w:color="auto" w:fill="auto"/>
          </w:tcPr>
          <w:p w14:paraId="5E77D01D" w14:textId="7118E8E5" w:rsidR="00107939" w:rsidRPr="000F26BD" w:rsidRDefault="00724AD2" w:rsidP="00490ED4">
            <w:pPr>
              <w:spacing w:after="0" w:line="240" w:lineRule="auto"/>
              <w:ind w:left="341" w:hanging="341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11. </w:t>
            </w:r>
            <w:r w:rsidR="000F26BD" w:rsidRPr="000F26BD">
              <w:rPr>
                <w:rFonts w:eastAsia="Times New Roman"/>
                <w:sz w:val="20"/>
              </w:rPr>
              <w:t xml:space="preserve">Czy pomoc jest odpowiednim instrumentem rekompensowania dodatkowych kosztów związanych </w:t>
            </w:r>
            <w:r>
              <w:rPr>
                <w:rFonts w:eastAsia="Times New Roman"/>
                <w:sz w:val="20"/>
              </w:rPr>
              <w:br/>
            </w:r>
            <w:r w:rsidR="000F26BD" w:rsidRPr="000F26BD">
              <w:rPr>
                <w:rFonts w:eastAsia="Times New Roman"/>
                <w:sz w:val="20"/>
              </w:rPr>
              <w:t>z wyższymi kosztami energii elektrycznej?</w:t>
            </w:r>
          </w:p>
          <w:p w14:paraId="3577C00D" w14:textId="77777777" w:rsidR="00107939" w:rsidRPr="000F26BD" w:rsidRDefault="00107939" w:rsidP="00BB055A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E0F928E" w14:textId="258DF105" w:rsidR="00107939" w:rsidRPr="000F26BD" w:rsidRDefault="000F26BD" w:rsidP="00BB055A">
            <w:pPr>
              <w:rPr>
                <w:sz w:val="20"/>
              </w:rPr>
            </w:pPr>
            <w:r w:rsidRPr="000F26BD">
              <w:rPr>
                <w:spacing w:val="-1"/>
                <w:sz w:val="20"/>
              </w:rPr>
              <w:t>Wartość przyznane</w:t>
            </w:r>
            <w:r>
              <w:rPr>
                <w:spacing w:val="-1"/>
                <w:sz w:val="20"/>
              </w:rPr>
              <w:t>j rekompensaty</w:t>
            </w:r>
            <w:r w:rsidRPr="000F26BD"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467637A3" w14:textId="1FFE6A5D" w:rsidR="00107939" w:rsidRPr="007A1DB5" w:rsidRDefault="000F26BD" w:rsidP="00BB055A">
            <w:pPr>
              <w:rPr>
                <w:sz w:val="20"/>
              </w:rPr>
            </w:pPr>
            <w:r w:rsidRPr="000F26BD">
              <w:rPr>
                <w:spacing w:val="-1"/>
                <w:sz w:val="20"/>
              </w:rPr>
              <w:t>Decyzje Prezesa URE</w:t>
            </w:r>
          </w:p>
        </w:tc>
        <w:tc>
          <w:tcPr>
            <w:tcW w:w="992" w:type="dxa"/>
            <w:shd w:val="clear" w:color="auto" w:fill="auto"/>
          </w:tcPr>
          <w:p w14:paraId="40415131" w14:textId="3E792719" w:rsidR="00107939" w:rsidRPr="007A1DB5" w:rsidRDefault="000F26BD" w:rsidP="00BB055A">
            <w:pPr>
              <w:rPr>
                <w:sz w:val="20"/>
              </w:rPr>
            </w:pPr>
            <w:r>
              <w:rPr>
                <w:sz w:val="20"/>
              </w:rPr>
              <w:t>Rocznie</w:t>
            </w:r>
          </w:p>
        </w:tc>
        <w:tc>
          <w:tcPr>
            <w:tcW w:w="1134" w:type="dxa"/>
            <w:shd w:val="clear" w:color="auto" w:fill="auto"/>
          </w:tcPr>
          <w:p w14:paraId="24D48AA3" w14:textId="396CD62E" w:rsidR="00107939" w:rsidRPr="007A1DB5" w:rsidRDefault="000F26BD" w:rsidP="00BB055A">
            <w:pPr>
              <w:rPr>
                <w:sz w:val="20"/>
              </w:rPr>
            </w:pPr>
            <w:r>
              <w:rPr>
                <w:sz w:val="20"/>
              </w:rPr>
              <w:t>Poziom krajowy</w:t>
            </w:r>
          </w:p>
        </w:tc>
        <w:tc>
          <w:tcPr>
            <w:tcW w:w="1276" w:type="dxa"/>
            <w:shd w:val="clear" w:color="auto" w:fill="auto"/>
          </w:tcPr>
          <w:p w14:paraId="08D74DC9" w14:textId="27ED6B11" w:rsidR="00107939" w:rsidRPr="007A1DB5" w:rsidRDefault="000F26BD" w:rsidP="00BB055A">
            <w:pPr>
              <w:rPr>
                <w:sz w:val="20"/>
              </w:rPr>
            </w:pPr>
            <w:r>
              <w:rPr>
                <w:sz w:val="20"/>
              </w:rPr>
              <w:t>Beneficjenci pomocy</w:t>
            </w:r>
            <w:r w:rsidR="00107939" w:rsidRPr="007A1DB5">
              <w:rPr>
                <w:sz w:val="20"/>
              </w:rPr>
              <w:t xml:space="preserve">  </w:t>
            </w:r>
            <w:r w:rsidR="00107939" w:rsidRPr="007A1DB5">
              <w:rPr>
                <w:spacing w:val="-1"/>
                <w:sz w:val="20"/>
              </w:rPr>
              <w:t xml:space="preserve">  </w:t>
            </w:r>
          </w:p>
        </w:tc>
      </w:tr>
      <w:tr w:rsidR="00107939" w:rsidRPr="00843611" w14:paraId="51EEE7D2" w14:textId="77777777" w:rsidTr="00724AD2">
        <w:tc>
          <w:tcPr>
            <w:tcW w:w="2155" w:type="dxa"/>
            <w:vMerge/>
            <w:shd w:val="clear" w:color="auto" w:fill="auto"/>
          </w:tcPr>
          <w:p w14:paraId="2AD8CEAB" w14:textId="77777777" w:rsidR="00107939" w:rsidRPr="007A1DB5" w:rsidRDefault="00107939" w:rsidP="00BB055A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A7D2F11" w14:textId="7061FB2B" w:rsidR="00107939" w:rsidRPr="00F166FA" w:rsidRDefault="00F166FA" w:rsidP="00BB055A">
            <w:pPr>
              <w:rPr>
                <w:sz w:val="20"/>
              </w:rPr>
            </w:pPr>
            <w:r w:rsidRPr="00F166FA">
              <w:rPr>
                <w:spacing w:val="-1"/>
                <w:sz w:val="20"/>
              </w:rPr>
              <w:t>Wartość kosztów administracyjnych (np. koszty ponoszone przez Prezesa URE w związku z obsługą i rozpatrywaniem wniosków, wydatki ministerstwa (w tym wynagrodzenia) na utworzenie i zarządzanie programem itp.)</w:t>
            </w:r>
          </w:p>
        </w:tc>
        <w:tc>
          <w:tcPr>
            <w:tcW w:w="1418" w:type="dxa"/>
            <w:shd w:val="clear" w:color="auto" w:fill="auto"/>
          </w:tcPr>
          <w:p w14:paraId="0F837AD1" w14:textId="7D868A25" w:rsidR="00107939" w:rsidRPr="007A1DB5" w:rsidRDefault="000F26BD" w:rsidP="00BB055A">
            <w:pPr>
              <w:rPr>
                <w:sz w:val="20"/>
              </w:rPr>
            </w:pPr>
            <w:r>
              <w:rPr>
                <w:spacing w:val="-1"/>
                <w:sz w:val="20"/>
              </w:rPr>
              <w:t>Administracja publiczna</w:t>
            </w:r>
          </w:p>
        </w:tc>
        <w:tc>
          <w:tcPr>
            <w:tcW w:w="992" w:type="dxa"/>
            <w:shd w:val="clear" w:color="auto" w:fill="auto"/>
          </w:tcPr>
          <w:p w14:paraId="420B5D05" w14:textId="2F2B4D3F" w:rsidR="00107939" w:rsidRPr="007A1DB5" w:rsidRDefault="000F26BD" w:rsidP="00BB055A">
            <w:pPr>
              <w:rPr>
                <w:sz w:val="20"/>
              </w:rPr>
            </w:pPr>
            <w:r w:rsidRPr="000F26BD">
              <w:rPr>
                <w:sz w:val="20"/>
              </w:rPr>
              <w:t>Rocznie</w:t>
            </w:r>
          </w:p>
        </w:tc>
        <w:tc>
          <w:tcPr>
            <w:tcW w:w="1134" w:type="dxa"/>
            <w:shd w:val="clear" w:color="auto" w:fill="auto"/>
          </w:tcPr>
          <w:p w14:paraId="48FC7264" w14:textId="294F7ADB" w:rsidR="00107939" w:rsidRPr="007A1DB5" w:rsidRDefault="000F26BD" w:rsidP="00BB055A">
            <w:pPr>
              <w:rPr>
                <w:sz w:val="20"/>
              </w:rPr>
            </w:pPr>
            <w:r w:rsidRPr="000F26BD">
              <w:rPr>
                <w:sz w:val="20"/>
              </w:rPr>
              <w:t>Poziom krajowy</w:t>
            </w:r>
          </w:p>
        </w:tc>
        <w:tc>
          <w:tcPr>
            <w:tcW w:w="1276" w:type="dxa"/>
            <w:shd w:val="clear" w:color="auto" w:fill="auto"/>
          </w:tcPr>
          <w:p w14:paraId="17BD3D8C" w14:textId="4CAE08EE" w:rsidR="00107939" w:rsidRPr="007A1DB5" w:rsidRDefault="00F166FA" w:rsidP="00BB055A">
            <w:pPr>
              <w:rPr>
                <w:sz w:val="20"/>
              </w:rPr>
            </w:pPr>
            <w:r w:rsidRPr="00F166FA">
              <w:rPr>
                <w:sz w:val="20"/>
              </w:rPr>
              <w:t>Administracja krajowa</w:t>
            </w:r>
          </w:p>
        </w:tc>
      </w:tr>
      <w:tr w:rsidR="00107939" w:rsidRPr="00843611" w14:paraId="1599E11B" w14:textId="77777777" w:rsidTr="00724AD2">
        <w:tc>
          <w:tcPr>
            <w:tcW w:w="2155" w:type="dxa"/>
            <w:vMerge/>
            <w:shd w:val="clear" w:color="auto" w:fill="auto"/>
          </w:tcPr>
          <w:p w14:paraId="55403376" w14:textId="77777777" w:rsidR="00107939" w:rsidRPr="007A1DB5" w:rsidRDefault="00107939" w:rsidP="00BB055A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B031D59" w14:textId="3BC5C24A" w:rsidR="00107939" w:rsidRPr="006A118B" w:rsidRDefault="006A118B" w:rsidP="00BB055A">
            <w:pPr>
              <w:rPr>
                <w:rFonts w:cstheme="minorHAnsi"/>
                <w:spacing w:val="-1"/>
                <w:sz w:val="20"/>
                <w:szCs w:val="20"/>
              </w:rPr>
            </w:pPr>
            <w:r w:rsidRPr="006A118B">
              <w:rPr>
                <w:rFonts w:cstheme="minorHAnsi"/>
                <w:spacing w:val="-1"/>
                <w:sz w:val="20"/>
                <w:szCs w:val="20"/>
              </w:rPr>
              <w:t>Wpływ</w:t>
            </w:r>
            <w:r w:rsidR="00107939" w:rsidRPr="006A118B">
              <w:rPr>
                <w:rFonts w:cstheme="minorHAnsi"/>
                <w:spacing w:val="-1"/>
                <w:sz w:val="20"/>
                <w:szCs w:val="20"/>
              </w:rPr>
              <w:t xml:space="preserve"> EU ETS </w:t>
            </w:r>
            <w:r w:rsidRPr="006A118B">
              <w:rPr>
                <w:rFonts w:cstheme="minorHAnsi"/>
                <w:spacing w:val="-1"/>
                <w:sz w:val="20"/>
                <w:szCs w:val="20"/>
              </w:rPr>
              <w:t>na ceny energii</w:t>
            </w:r>
            <w:r w:rsidR="00107939" w:rsidRPr="006A118B">
              <w:rPr>
                <w:rFonts w:cstheme="minorHAnsi"/>
                <w:spacing w:val="-1"/>
                <w:sz w:val="20"/>
                <w:szCs w:val="20"/>
              </w:rPr>
              <w:t>:</w:t>
            </w:r>
          </w:p>
          <w:p w14:paraId="61898CE3" w14:textId="38D46960" w:rsidR="00107939" w:rsidRPr="006A118B" w:rsidRDefault="00107939" w:rsidP="00BB055A">
            <w:pPr>
              <w:pStyle w:val="TableParagraph"/>
              <w:spacing w:before="143"/>
              <w:ind w:right="283"/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</w:pPr>
            <w:r w:rsidRPr="006A118B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1. </w:t>
            </w:r>
            <w:r w:rsidR="006A118B" w:rsidRPr="006A118B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>Korelacja między cenami energii elektrycznej a cenami EUA</w:t>
            </w:r>
          </w:p>
          <w:p w14:paraId="74EECB16" w14:textId="663853F0" w:rsidR="00107939" w:rsidRPr="006A118B" w:rsidRDefault="00107939" w:rsidP="00BB055A">
            <w:pPr>
              <w:pStyle w:val="TableParagraph"/>
              <w:spacing w:before="143" w:line="276" w:lineRule="auto"/>
              <w:ind w:right="283"/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</w:pPr>
            <w:r w:rsidRPr="006A118B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 xml:space="preserve">2. </w:t>
            </w:r>
            <w:r w:rsidR="006A118B" w:rsidRPr="006A118B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t xml:space="preserve">Porównanie cen energii elektrycznej </w:t>
            </w:r>
            <w:r w:rsidR="006A118B" w:rsidRPr="006A118B">
              <w:rPr>
                <w:rFonts w:asciiTheme="minorHAnsi" w:eastAsia="Times New Roman" w:hAnsiTheme="minorHAnsi" w:cstheme="minorHAnsi"/>
                <w:sz w:val="20"/>
                <w:szCs w:val="20"/>
                <w:lang w:val="pl-PL"/>
              </w:rPr>
              <w:lastRenderedPageBreak/>
              <w:t>w różnych regionach</w:t>
            </w:r>
          </w:p>
          <w:p w14:paraId="689F11C6" w14:textId="7A88CFAE" w:rsidR="00107939" w:rsidRPr="006A118B" w:rsidRDefault="00107939" w:rsidP="00BB055A">
            <w:pPr>
              <w:rPr>
                <w:rFonts w:cstheme="minorHAnsi"/>
                <w:spacing w:val="-1"/>
                <w:sz w:val="20"/>
                <w:szCs w:val="20"/>
                <w:highlight w:val="yellow"/>
              </w:rPr>
            </w:pPr>
            <w:r w:rsidRPr="006A118B">
              <w:rPr>
                <w:rFonts w:eastAsia="Times New Roman" w:cstheme="minorHAnsi"/>
                <w:sz w:val="20"/>
                <w:szCs w:val="20"/>
              </w:rPr>
              <w:t xml:space="preserve">3. </w:t>
            </w:r>
            <w:r w:rsidR="006A118B" w:rsidRPr="006A118B">
              <w:rPr>
                <w:rFonts w:eastAsia="Times New Roman" w:cstheme="minorHAnsi"/>
                <w:sz w:val="20"/>
                <w:szCs w:val="20"/>
              </w:rPr>
              <w:t>Korelacja między rekompensatą pośrednią a ceną energii elektrycznej</w:t>
            </w:r>
          </w:p>
        </w:tc>
        <w:tc>
          <w:tcPr>
            <w:tcW w:w="1418" w:type="dxa"/>
            <w:shd w:val="clear" w:color="auto" w:fill="auto"/>
          </w:tcPr>
          <w:p w14:paraId="75F73C3D" w14:textId="77777777" w:rsidR="006A118B" w:rsidRPr="002B1CE3" w:rsidRDefault="006A118B" w:rsidP="00BB055A">
            <w:pPr>
              <w:pStyle w:val="TableParagraph"/>
              <w:spacing w:before="143" w:line="252" w:lineRule="exac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6A118B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lastRenderedPageBreak/>
              <w:t xml:space="preserve">Międzynarodowa baza danych cen energii elektrycznej (np. </w:t>
            </w:r>
            <w:r w:rsidRPr="002B1CE3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ENTSOE) </w:t>
            </w:r>
          </w:p>
          <w:p w14:paraId="3E46E2AA" w14:textId="1A17C59D" w:rsidR="00107939" w:rsidRPr="006A118B" w:rsidRDefault="006A118B" w:rsidP="00BB055A">
            <w:pPr>
              <w:rPr>
                <w:rFonts w:cstheme="minorHAnsi"/>
                <w:spacing w:val="-1"/>
                <w:sz w:val="20"/>
                <w:highlight w:val="yellow"/>
              </w:rPr>
            </w:pPr>
            <w:r w:rsidRPr="006A118B">
              <w:rPr>
                <w:rFonts w:eastAsia="Calibri" w:cstheme="minorHAnsi"/>
                <w:spacing w:val="-1"/>
                <w:kern w:val="0"/>
                <w:sz w:val="20"/>
                <w:szCs w:val="20"/>
                <w14:ligatures w14:val="none"/>
              </w:rPr>
              <w:lastRenderedPageBreak/>
              <w:t>Towarowa Giełda Energii (TGE), ICE/EEX</w:t>
            </w:r>
          </w:p>
        </w:tc>
        <w:tc>
          <w:tcPr>
            <w:tcW w:w="992" w:type="dxa"/>
            <w:shd w:val="clear" w:color="auto" w:fill="auto"/>
          </w:tcPr>
          <w:p w14:paraId="40726B33" w14:textId="2652B7A6" w:rsidR="00107939" w:rsidRPr="006A118B" w:rsidRDefault="000F26BD" w:rsidP="00BB055A">
            <w:pPr>
              <w:rPr>
                <w:rFonts w:cstheme="minorHAnsi"/>
                <w:sz w:val="20"/>
              </w:rPr>
            </w:pPr>
            <w:r w:rsidRPr="006A118B">
              <w:rPr>
                <w:rFonts w:cstheme="minorHAnsi"/>
                <w:sz w:val="20"/>
              </w:rPr>
              <w:lastRenderedPageBreak/>
              <w:t>Rocznie</w:t>
            </w:r>
          </w:p>
        </w:tc>
        <w:tc>
          <w:tcPr>
            <w:tcW w:w="1134" w:type="dxa"/>
            <w:shd w:val="clear" w:color="auto" w:fill="auto"/>
          </w:tcPr>
          <w:p w14:paraId="00875C66" w14:textId="7A41649D" w:rsidR="00107939" w:rsidRPr="006A118B" w:rsidRDefault="006A118B" w:rsidP="00BB055A">
            <w:pPr>
              <w:rPr>
                <w:rFonts w:cstheme="minorHAnsi"/>
                <w:sz w:val="20"/>
              </w:rPr>
            </w:pPr>
            <w:r w:rsidRPr="006A118B">
              <w:rPr>
                <w:rFonts w:cstheme="minorHAnsi"/>
                <w:sz w:val="20"/>
              </w:rPr>
              <w:t xml:space="preserve">Poziom krajowy </w:t>
            </w:r>
            <w:r w:rsidR="002F3E94">
              <w:rPr>
                <w:rFonts w:cstheme="minorHAnsi"/>
                <w:sz w:val="20"/>
              </w:rPr>
              <w:br/>
            </w:r>
            <w:r w:rsidRPr="006A118B">
              <w:rPr>
                <w:rFonts w:cstheme="minorHAnsi"/>
                <w:sz w:val="20"/>
              </w:rPr>
              <w:t>i międzynarodowy</w:t>
            </w:r>
          </w:p>
        </w:tc>
        <w:tc>
          <w:tcPr>
            <w:tcW w:w="1276" w:type="dxa"/>
            <w:shd w:val="clear" w:color="auto" w:fill="auto"/>
          </w:tcPr>
          <w:p w14:paraId="63F05280" w14:textId="39BDDDDC" w:rsidR="00107939" w:rsidRPr="006A118B" w:rsidRDefault="006A118B" w:rsidP="00BB055A">
            <w:pPr>
              <w:rPr>
                <w:rFonts w:cstheme="minorHAnsi"/>
                <w:sz w:val="20"/>
              </w:rPr>
            </w:pPr>
            <w:r w:rsidRPr="006A118B">
              <w:rPr>
                <w:rFonts w:cstheme="minorHAnsi"/>
                <w:sz w:val="20"/>
              </w:rPr>
              <w:t xml:space="preserve">Rynek krajowy </w:t>
            </w:r>
            <w:r w:rsidR="002F3E94">
              <w:rPr>
                <w:rFonts w:cstheme="minorHAnsi"/>
                <w:sz w:val="20"/>
              </w:rPr>
              <w:br/>
            </w:r>
            <w:r w:rsidRPr="006A118B">
              <w:rPr>
                <w:rFonts w:cstheme="minorHAnsi"/>
                <w:sz w:val="20"/>
              </w:rPr>
              <w:t>i zagraniczny</w:t>
            </w:r>
          </w:p>
        </w:tc>
      </w:tr>
      <w:tr w:rsidR="00107939" w:rsidRPr="00843611" w14:paraId="68EBD877" w14:textId="77777777" w:rsidTr="00724AD2">
        <w:tc>
          <w:tcPr>
            <w:tcW w:w="2155" w:type="dxa"/>
            <w:shd w:val="clear" w:color="auto" w:fill="auto"/>
          </w:tcPr>
          <w:p w14:paraId="4B5D7744" w14:textId="24DA987E" w:rsidR="00107939" w:rsidRPr="00385BDB" w:rsidRDefault="00724AD2" w:rsidP="00724AD2">
            <w:pPr>
              <w:spacing w:after="0" w:line="240" w:lineRule="auto"/>
              <w:ind w:left="321" w:hanging="321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12.  </w:t>
            </w:r>
            <w:r w:rsidR="00B11128" w:rsidRPr="00385BDB">
              <w:rPr>
                <w:rFonts w:cstheme="minorHAnsi"/>
                <w:sz w:val="20"/>
              </w:rPr>
              <w:t>Czy pomoc utrzymuje</w:t>
            </w:r>
            <w:r w:rsidR="00385BDB" w:rsidRPr="00385BDB">
              <w:rPr>
                <w:rFonts w:cstheme="minorHAnsi"/>
                <w:sz w:val="20"/>
              </w:rPr>
              <w:t xml:space="preserve"> przy funkcjonowaniu</w:t>
            </w:r>
            <w:r w:rsidR="00B11128" w:rsidRPr="00385BDB">
              <w:rPr>
                <w:rFonts w:cstheme="minorHAnsi"/>
                <w:sz w:val="20"/>
              </w:rPr>
              <w:t xml:space="preserve"> firmy, które w przeciwnym razie </w:t>
            </w:r>
            <w:r w:rsidR="00385BDB" w:rsidRPr="00385BDB">
              <w:rPr>
                <w:rFonts w:cstheme="minorHAnsi"/>
                <w:sz w:val="20"/>
              </w:rPr>
              <w:t>musiałyby zostać zamknięte</w:t>
            </w:r>
            <w:r w:rsidR="00B11128" w:rsidRPr="00385BDB">
              <w:rPr>
                <w:rFonts w:cstheme="minorHAnsi"/>
                <w:sz w:val="20"/>
              </w:rPr>
              <w:t>?</w:t>
            </w:r>
          </w:p>
        </w:tc>
        <w:tc>
          <w:tcPr>
            <w:tcW w:w="2268" w:type="dxa"/>
            <w:shd w:val="clear" w:color="auto" w:fill="auto"/>
          </w:tcPr>
          <w:p w14:paraId="5BB536DB" w14:textId="05FE4032" w:rsidR="00107939" w:rsidRPr="00385BDB" w:rsidRDefault="00B11128" w:rsidP="00BB055A">
            <w:pPr>
              <w:rPr>
                <w:rFonts w:cstheme="minorHAnsi"/>
                <w:spacing w:val="-1"/>
                <w:sz w:val="20"/>
              </w:rPr>
            </w:pPr>
            <w:r w:rsidRPr="00385BDB">
              <w:rPr>
                <w:rFonts w:cstheme="minorHAnsi"/>
                <w:spacing w:val="-1"/>
                <w:sz w:val="20"/>
              </w:rPr>
              <w:t>Profile rentowności</w:t>
            </w:r>
          </w:p>
        </w:tc>
        <w:tc>
          <w:tcPr>
            <w:tcW w:w="1418" w:type="dxa"/>
            <w:shd w:val="clear" w:color="auto" w:fill="auto"/>
          </w:tcPr>
          <w:p w14:paraId="574BB371" w14:textId="240A455F" w:rsidR="00107939" w:rsidRPr="00385BDB" w:rsidRDefault="00B11128" w:rsidP="00BB055A">
            <w:pPr>
              <w:pStyle w:val="TableParagraph"/>
              <w:spacing w:line="252" w:lineRule="exac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85BDB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GUS </w:t>
            </w:r>
          </w:p>
          <w:p w14:paraId="39141EBC" w14:textId="77777777" w:rsidR="00B11128" w:rsidRPr="00385BDB" w:rsidRDefault="00B11128" w:rsidP="00BB055A">
            <w:pPr>
              <w:pStyle w:val="TableParagraph"/>
              <w:spacing w:line="252" w:lineRule="exac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</w:p>
          <w:p w14:paraId="5A081DDB" w14:textId="5378387A" w:rsidR="00107939" w:rsidRPr="00385BDB" w:rsidRDefault="00B11128" w:rsidP="00BB055A">
            <w:pPr>
              <w:pStyle w:val="TableParagraph"/>
              <w:spacing w:line="252" w:lineRule="exac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85BDB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Ankiety/</w:t>
            </w:r>
            <w:r w:rsidR="00DF494D" w:rsidRPr="00385BDB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</w:t>
            </w:r>
            <w:r w:rsidRPr="00385BDB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wywiady wśród beneficjentów</w:t>
            </w:r>
          </w:p>
        </w:tc>
        <w:tc>
          <w:tcPr>
            <w:tcW w:w="992" w:type="dxa"/>
            <w:shd w:val="clear" w:color="auto" w:fill="auto"/>
          </w:tcPr>
          <w:p w14:paraId="046E3108" w14:textId="25A8AA1D" w:rsidR="00107939" w:rsidRPr="00385BDB" w:rsidRDefault="00B11128" w:rsidP="00BB055A">
            <w:pPr>
              <w:rPr>
                <w:rFonts w:cstheme="minorHAnsi"/>
                <w:sz w:val="20"/>
              </w:rPr>
            </w:pPr>
            <w:r w:rsidRPr="00385BDB">
              <w:rPr>
                <w:rFonts w:cstheme="minorHAnsi"/>
                <w:sz w:val="20"/>
              </w:rPr>
              <w:t>Rocznie</w:t>
            </w:r>
          </w:p>
        </w:tc>
        <w:tc>
          <w:tcPr>
            <w:tcW w:w="1134" w:type="dxa"/>
            <w:shd w:val="clear" w:color="auto" w:fill="auto"/>
          </w:tcPr>
          <w:p w14:paraId="125BA48D" w14:textId="043D83D1" w:rsidR="00107939" w:rsidRPr="00385BDB" w:rsidRDefault="00B11128" w:rsidP="00BB055A">
            <w:pPr>
              <w:rPr>
                <w:rFonts w:cstheme="minorHAnsi"/>
                <w:sz w:val="20"/>
              </w:rPr>
            </w:pPr>
            <w:r w:rsidRPr="00385BDB">
              <w:rPr>
                <w:rFonts w:cstheme="minorHAnsi"/>
                <w:sz w:val="20"/>
              </w:rPr>
              <w:t>Zakładowy</w:t>
            </w:r>
          </w:p>
        </w:tc>
        <w:tc>
          <w:tcPr>
            <w:tcW w:w="1276" w:type="dxa"/>
            <w:shd w:val="clear" w:color="auto" w:fill="auto"/>
          </w:tcPr>
          <w:p w14:paraId="60C461E1" w14:textId="798D7EA0" w:rsidR="00107939" w:rsidRPr="00385BDB" w:rsidRDefault="00B11128" w:rsidP="00BB055A">
            <w:pPr>
              <w:rPr>
                <w:rFonts w:cstheme="minorHAnsi"/>
                <w:sz w:val="20"/>
              </w:rPr>
            </w:pPr>
            <w:r w:rsidRPr="00385BDB">
              <w:rPr>
                <w:rFonts w:cstheme="minorHAnsi"/>
                <w:sz w:val="20"/>
              </w:rPr>
              <w:t>Beneficjenci pomocy</w:t>
            </w:r>
            <w:r w:rsidR="00107939" w:rsidRPr="00385BDB">
              <w:rPr>
                <w:rFonts w:cstheme="minorHAnsi"/>
                <w:spacing w:val="-1"/>
                <w:sz w:val="20"/>
              </w:rPr>
              <w:t xml:space="preserve"> </w:t>
            </w:r>
          </w:p>
        </w:tc>
      </w:tr>
    </w:tbl>
    <w:p w14:paraId="3ADC445E" w14:textId="77777777" w:rsidR="00107939" w:rsidRDefault="00107939" w:rsidP="00107939">
      <w:pPr>
        <w:pStyle w:val="Listanumerowana"/>
        <w:numPr>
          <w:ilvl w:val="0"/>
          <w:numId w:val="0"/>
        </w:numPr>
        <w:spacing w:before="240" w:after="120"/>
        <w:ind w:left="360"/>
      </w:pPr>
    </w:p>
    <w:p w14:paraId="2F379CA5" w14:textId="77777777" w:rsidR="00107939" w:rsidRPr="008B41B7" w:rsidRDefault="00107939" w:rsidP="00107939">
      <w:pPr>
        <w:pStyle w:val="Listanumerowana"/>
        <w:numPr>
          <w:ilvl w:val="0"/>
          <w:numId w:val="4"/>
        </w:numPr>
        <w:spacing w:before="240" w:after="120"/>
        <w:rPr>
          <w:rFonts w:asciiTheme="minorHAnsi" w:hAnsiTheme="minorHAnsi" w:cstheme="minorHAnsi"/>
          <w:sz w:val="22"/>
          <w:szCs w:val="22"/>
        </w:rPr>
      </w:pPr>
      <w:r w:rsidRPr="008B41B7">
        <w:rPr>
          <w:rFonts w:asciiTheme="minorHAnsi" w:hAnsiTheme="minorHAnsi" w:cstheme="minorHAnsi"/>
          <w:sz w:val="22"/>
          <w:szCs w:val="22"/>
        </w:rPr>
        <w:t xml:space="preserve">Podstawowe informacje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268"/>
        <w:gridCol w:w="1418"/>
        <w:gridCol w:w="1134"/>
        <w:gridCol w:w="992"/>
        <w:gridCol w:w="1247"/>
      </w:tblGrid>
      <w:tr w:rsidR="00107939" w:rsidRPr="00843611" w14:paraId="1AE1EB97" w14:textId="77777777" w:rsidTr="00BB055A">
        <w:tc>
          <w:tcPr>
            <w:tcW w:w="2155" w:type="dxa"/>
            <w:shd w:val="clear" w:color="auto" w:fill="auto"/>
          </w:tcPr>
          <w:p w14:paraId="03813F43" w14:textId="643CFA00" w:rsidR="00107939" w:rsidRPr="007A1DB5" w:rsidRDefault="00DF494D" w:rsidP="00385BDB">
            <w:pPr>
              <w:jc w:val="center"/>
              <w:rPr>
                <w:rFonts w:eastAsia="Times New Roman"/>
                <w:sz w:val="20"/>
              </w:rPr>
            </w:pPr>
            <w:r>
              <w:rPr>
                <w:b/>
                <w:bCs/>
                <w:sz w:val="20"/>
              </w:rPr>
              <w:t>Pytania ewaluacyjne</w:t>
            </w:r>
          </w:p>
        </w:tc>
        <w:tc>
          <w:tcPr>
            <w:tcW w:w="2268" w:type="dxa"/>
            <w:shd w:val="clear" w:color="auto" w:fill="auto"/>
          </w:tcPr>
          <w:p w14:paraId="10648E3D" w14:textId="50FA1576" w:rsidR="00107939" w:rsidRPr="007A1DB5" w:rsidRDefault="00DF494D" w:rsidP="00385BDB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Wskaźnik</w:t>
            </w:r>
          </w:p>
        </w:tc>
        <w:tc>
          <w:tcPr>
            <w:tcW w:w="1418" w:type="dxa"/>
            <w:shd w:val="clear" w:color="auto" w:fill="auto"/>
          </w:tcPr>
          <w:p w14:paraId="7CB163AB" w14:textId="0F9AB169" w:rsidR="00107939" w:rsidRPr="007A1DB5" w:rsidRDefault="00DF494D" w:rsidP="00385BDB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Źródło</w:t>
            </w:r>
          </w:p>
        </w:tc>
        <w:tc>
          <w:tcPr>
            <w:tcW w:w="1134" w:type="dxa"/>
            <w:shd w:val="clear" w:color="auto" w:fill="auto"/>
          </w:tcPr>
          <w:p w14:paraId="3C498916" w14:textId="6187A170" w:rsidR="00107939" w:rsidRPr="007A1DB5" w:rsidRDefault="00DF494D" w:rsidP="00385BDB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Częstotliwość</w:t>
            </w:r>
          </w:p>
        </w:tc>
        <w:tc>
          <w:tcPr>
            <w:tcW w:w="992" w:type="dxa"/>
            <w:shd w:val="clear" w:color="auto" w:fill="auto"/>
          </w:tcPr>
          <w:p w14:paraId="6C1CF578" w14:textId="318ABEA7" w:rsidR="00107939" w:rsidRPr="007A1DB5" w:rsidRDefault="00DF494D" w:rsidP="00385BDB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Poziom</w:t>
            </w:r>
          </w:p>
        </w:tc>
        <w:tc>
          <w:tcPr>
            <w:tcW w:w="1247" w:type="dxa"/>
            <w:shd w:val="clear" w:color="auto" w:fill="auto"/>
          </w:tcPr>
          <w:p w14:paraId="2E01ECB0" w14:textId="08C33305" w:rsidR="00107939" w:rsidRPr="007A1DB5" w:rsidRDefault="00107939" w:rsidP="00385BDB">
            <w:pPr>
              <w:jc w:val="center"/>
              <w:rPr>
                <w:sz w:val="20"/>
              </w:rPr>
            </w:pPr>
            <w:r w:rsidRPr="007A1DB5">
              <w:rPr>
                <w:b/>
                <w:bCs/>
                <w:sz w:val="20"/>
              </w:rPr>
              <w:t>Popula</w:t>
            </w:r>
            <w:r w:rsidR="00DF494D">
              <w:rPr>
                <w:b/>
                <w:bCs/>
                <w:sz w:val="20"/>
              </w:rPr>
              <w:t>cja</w:t>
            </w:r>
          </w:p>
        </w:tc>
      </w:tr>
      <w:tr w:rsidR="00107939" w:rsidRPr="00843611" w14:paraId="2B7DE231" w14:textId="77777777" w:rsidTr="00BB055A">
        <w:tc>
          <w:tcPr>
            <w:tcW w:w="2155" w:type="dxa"/>
            <w:vMerge w:val="restart"/>
            <w:shd w:val="clear" w:color="auto" w:fill="auto"/>
          </w:tcPr>
          <w:p w14:paraId="33D43BDB" w14:textId="075163D9" w:rsidR="00385BDB" w:rsidRPr="00490ED4" w:rsidRDefault="00724AD2" w:rsidP="00724AD2">
            <w:pPr>
              <w:spacing w:after="0" w:line="240" w:lineRule="auto"/>
              <w:ind w:left="350" w:hanging="283"/>
              <w:rPr>
                <w:rFonts w:cstheme="minorHAnsi"/>
                <w:sz w:val="20"/>
                <w:szCs w:val="20"/>
              </w:rPr>
            </w:pPr>
            <w:r w:rsidRPr="00490ED4">
              <w:rPr>
                <w:rFonts w:cstheme="minorHAnsi"/>
                <w:sz w:val="20"/>
                <w:szCs w:val="20"/>
              </w:rPr>
              <w:t xml:space="preserve">13. </w:t>
            </w:r>
            <w:r w:rsidR="00DF494D" w:rsidRPr="00490ED4">
              <w:rPr>
                <w:rFonts w:cstheme="minorHAnsi"/>
                <w:sz w:val="20"/>
                <w:szCs w:val="20"/>
              </w:rPr>
              <w:t xml:space="preserve">Ile przedsiębiorstw/ beneficjentów otrzymało pomoc </w:t>
            </w:r>
          </w:p>
          <w:p w14:paraId="6817B68D" w14:textId="62254383" w:rsidR="00107939" w:rsidRPr="00385BDB" w:rsidRDefault="00DF494D" w:rsidP="00724AD2">
            <w:pPr>
              <w:spacing w:after="0" w:line="240" w:lineRule="auto"/>
              <w:ind w:left="350"/>
              <w:rPr>
                <w:rFonts w:eastAsia="Times New Roman" w:cstheme="minorHAnsi"/>
                <w:sz w:val="20"/>
              </w:rPr>
            </w:pPr>
            <w:r w:rsidRPr="00490ED4">
              <w:rPr>
                <w:rFonts w:eastAsia="Times New Roman" w:cstheme="minorHAnsi"/>
                <w:sz w:val="20"/>
                <w:szCs w:val="20"/>
              </w:rPr>
              <w:t>w ramach programu?</w:t>
            </w:r>
          </w:p>
        </w:tc>
        <w:tc>
          <w:tcPr>
            <w:tcW w:w="2268" w:type="dxa"/>
            <w:shd w:val="clear" w:color="auto" w:fill="auto"/>
          </w:tcPr>
          <w:p w14:paraId="70C32FFD" w14:textId="74FBCCEC" w:rsidR="00107939" w:rsidRPr="00385BDB" w:rsidRDefault="00385BDB" w:rsidP="00BB055A">
            <w:pPr>
              <w:rPr>
                <w:rFonts w:cstheme="minorHAnsi"/>
                <w:spacing w:val="-1"/>
                <w:sz w:val="20"/>
              </w:rPr>
            </w:pPr>
            <w:r w:rsidRPr="00385BDB">
              <w:rPr>
                <w:rFonts w:cstheme="minorHAnsi"/>
                <w:spacing w:val="-1"/>
                <w:sz w:val="20"/>
              </w:rPr>
              <w:t>Liczba beneficjentów, w tym art. 7a ustawy o systemie rekompensat dla sektorów i podsektorów energochłonnych (oraz zgodnie z pkt. 31 Wytycznych EU ETS)</w:t>
            </w:r>
          </w:p>
        </w:tc>
        <w:tc>
          <w:tcPr>
            <w:tcW w:w="1418" w:type="dxa"/>
            <w:shd w:val="clear" w:color="auto" w:fill="auto"/>
          </w:tcPr>
          <w:p w14:paraId="0B14E4EA" w14:textId="52445558" w:rsidR="00107939" w:rsidRPr="00385BDB" w:rsidRDefault="00385BDB" w:rsidP="00BB055A">
            <w:pPr>
              <w:rPr>
                <w:rFonts w:cstheme="minorHAnsi"/>
                <w:sz w:val="20"/>
              </w:rPr>
            </w:pPr>
            <w:r w:rsidRPr="00385BDB">
              <w:rPr>
                <w:rFonts w:cstheme="minorHAnsi"/>
                <w:spacing w:val="-1"/>
                <w:sz w:val="20"/>
              </w:rPr>
              <w:t>Decyzje Prezesa URE</w:t>
            </w:r>
          </w:p>
        </w:tc>
        <w:tc>
          <w:tcPr>
            <w:tcW w:w="1134" w:type="dxa"/>
            <w:shd w:val="clear" w:color="auto" w:fill="auto"/>
          </w:tcPr>
          <w:p w14:paraId="3B9E9CFB" w14:textId="49815D93" w:rsidR="00107939" w:rsidRPr="00385BDB" w:rsidRDefault="00385BDB" w:rsidP="00BB055A">
            <w:pPr>
              <w:rPr>
                <w:rFonts w:cstheme="minorHAnsi"/>
                <w:sz w:val="20"/>
              </w:rPr>
            </w:pPr>
            <w:r w:rsidRPr="00385BDB">
              <w:rPr>
                <w:rFonts w:cstheme="minorHAnsi"/>
                <w:sz w:val="20"/>
              </w:rPr>
              <w:t>Roczna</w:t>
            </w:r>
          </w:p>
        </w:tc>
        <w:tc>
          <w:tcPr>
            <w:tcW w:w="992" w:type="dxa"/>
            <w:shd w:val="clear" w:color="auto" w:fill="auto"/>
          </w:tcPr>
          <w:p w14:paraId="4EF916F5" w14:textId="6229E34D" w:rsidR="00107939" w:rsidRPr="00385BDB" w:rsidRDefault="00385BDB" w:rsidP="00BB055A">
            <w:pPr>
              <w:rPr>
                <w:rFonts w:cstheme="minorHAnsi"/>
                <w:sz w:val="20"/>
              </w:rPr>
            </w:pPr>
            <w:r w:rsidRPr="00385BDB">
              <w:rPr>
                <w:rFonts w:cstheme="minorHAnsi"/>
                <w:sz w:val="20"/>
              </w:rPr>
              <w:t xml:space="preserve">Krajowy </w:t>
            </w:r>
          </w:p>
        </w:tc>
        <w:tc>
          <w:tcPr>
            <w:tcW w:w="1247" w:type="dxa"/>
            <w:shd w:val="clear" w:color="auto" w:fill="auto"/>
          </w:tcPr>
          <w:p w14:paraId="44F2A3AC" w14:textId="02FFBB21" w:rsidR="00107939" w:rsidRPr="00385BDB" w:rsidRDefault="00385BDB" w:rsidP="00BB055A">
            <w:pPr>
              <w:rPr>
                <w:rFonts w:cstheme="minorHAnsi"/>
                <w:sz w:val="20"/>
              </w:rPr>
            </w:pPr>
            <w:r w:rsidRPr="00385BDB">
              <w:rPr>
                <w:rFonts w:cstheme="minorHAnsi"/>
                <w:sz w:val="20"/>
              </w:rPr>
              <w:t>Beneficjenci pomocy</w:t>
            </w:r>
            <w:r w:rsidR="00107939" w:rsidRPr="00385BDB">
              <w:rPr>
                <w:rFonts w:cstheme="minorHAnsi"/>
                <w:sz w:val="20"/>
              </w:rPr>
              <w:t xml:space="preserve">  </w:t>
            </w:r>
            <w:r w:rsidR="00107939" w:rsidRPr="00385BDB">
              <w:rPr>
                <w:rFonts w:cstheme="minorHAnsi"/>
                <w:spacing w:val="-1"/>
                <w:sz w:val="20"/>
              </w:rPr>
              <w:t xml:space="preserve">  </w:t>
            </w:r>
          </w:p>
        </w:tc>
      </w:tr>
      <w:tr w:rsidR="00107939" w:rsidRPr="00385BDB" w14:paraId="084664EC" w14:textId="77777777" w:rsidTr="00BB055A">
        <w:tc>
          <w:tcPr>
            <w:tcW w:w="2155" w:type="dxa"/>
            <w:vMerge/>
            <w:shd w:val="clear" w:color="auto" w:fill="auto"/>
          </w:tcPr>
          <w:p w14:paraId="175B2A13" w14:textId="77777777" w:rsidR="00107939" w:rsidRPr="00385BDB" w:rsidRDefault="00107939" w:rsidP="00BB055A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F69DE31" w14:textId="077A2A53" w:rsidR="00107939" w:rsidRPr="00385BDB" w:rsidRDefault="00385BDB" w:rsidP="00BB055A">
            <w:pPr>
              <w:rPr>
                <w:rFonts w:eastAsia="Times New Roman" w:cstheme="minorHAnsi"/>
                <w:sz w:val="20"/>
              </w:rPr>
            </w:pPr>
            <w:r w:rsidRPr="00385BDB">
              <w:rPr>
                <w:rFonts w:eastAsia="Times New Roman" w:cstheme="minorHAnsi"/>
                <w:sz w:val="20"/>
              </w:rPr>
              <w:t>Liczba podmiotów, które otrzymały wsparcie w stosunku do liczby podmiotów, które kwalifikowały się do wsparcia</w:t>
            </w:r>
          </w:p>
        </w:tc>
        <w:tc>
          <w:tcPr>
            <w:tcW w:w="1418" w:type="dxa"/>
            <w:shd w:val="clear" w:color="auto" w:fill="auto"/>
          </w:tcPr>
          <w:p w14:paraId="60AD7AF6" w14:textId="27C04F58" w:rsidR="00107939" w:rsidRPr="00385BDB" w:rsidRDefault="00385BDB" w:rsidP="00BB055A">
            <w:pPr>
              <w:rPr>
                <w:rFonts w:cstheme="minorHAnsi"/>
                <w:spacing w:val="-1"/>
                <w:sz w:val="20"/>
              </w:rPr>
            </w:pPr>
            <w:r w:rsidRPr="00385BDB">
              <w:rPr>
                <w:rFonts w:cstheme="minorHAnsi"/>
                <w:spacing w:val="-1"/>
                <w:sz w:val="20"/>
              </w:rPr>
              <w:t>Decyzje Prezesa URE</w:t>
            </w:r>
          </w:p>
          <w:p w14:paraId="7A532646" w14:textId="5FCF6D74" w:rsidR="00107939" w:rsidRPr="00385BDB" w:rsidRDefault="00385BDB" w:rsidP="00BB055A">
            <w:pPr>
              <w:pStyle w:val="TableParagraph"/>
              <w:spacing w:line="252" w:lineRule="exac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85BDB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GUS</w:t>
            </w:r>
            <w:r w:rsidR="00107939" w:rsidRPr="00385BDB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/Eurostat</w:t>
            </w:r>
          </w:p>
        </w:tc>
        <w:tc>
          <w:tcPr>
            <w:tcW w:w="1134" w:type="dxa"/>
            <w:shd w:val="clear" w:color="auto" w:fill="auto"/>
          </w:tcPr>
          <w:p w14:paraId="62F055BF" w14:textId="270F83D1" w:rsidR="00107939" w:rsidRPr="00385BDB" w:rsidRDefault="00385BDB" w:rsidP="00BB055A">
            <w:pPr>
              <w:rPr>
                <w:rFonts w:cstheme="minorHAnsi"/>
                <w:sz w:val="20"/>
              </w:rPr>
            </w:pPr>
            <w:r w:rsidRPr="00385BDB">
              <w:rPr>
                <w:rFonts w:cstheme="minorHAnsi"/>
                <w:sz w:val="20"/>
              </w:rPr>
              <w:t>Roczna</w:t>
            </w:r>
          </w:p>
        </w:tc>
        <w:tc>
          <w:tcPr>
            <w:tcW w:w="992" w:type="dxa"/>
            <w:shd w:val="clear" w:color="auto" w:fill="auto"/>
          </w:tcPr>
          <w:p w14:paraId="39166637" w14:textId="3C9CA631" w:rsidR="00107939" w:rsidRPr="00385BDB" w:rsidRDefault="00385BDB" w:rsidP="00BB055A">
            <w:pPr>
              <w:rPr>
                <w:rFonts w:cstheme="minorHAnsi"/>
                <w:sz w:val="20"/>
              </w:rPr>
            </w:pPr>
            <w:r w:rsidRPr="00385BDB">
              <w:rPr>
                <w:rFonts w:cstheme="minorHAnsi"/>
                <w:sz w:val="20"/>
              </w:rPr>
              <w:t>Krajowy /sektorowy</w:t>
            </w:r>
          </w:p>
        </w:tc>
        <w:tc>
          <w:tcPr>
            <w:tcW w:w="1247" w:type="dxa"/>
            <w:shd w:val="clear" w:color="auto" w:fill="auto"/>
          </w:tcPr>
          <w:p w14:paraId="2B5C200D" w14:textId="63AB9233" w:rsidR="00107939" w:rsidRPr="00385BDB" w:rsidRDefault="00385BDB" w:rsidP="00BB055A">
            <w:pPr>
              <w:rPr>
                <w:rFonts w:cstheme="minorHAnsi"/>
                <w:sz w:val="20"/>
              </w:rPr>
            </w:pPr>
            <w:r w:rsidRPr="00385BDB">
              <w:rPr>
                <w:rFonts w:cstheme="minorHAnsi"/>
                <w:sz w:val="20"/>
              </w:rPr>
              <w:t xml:space="preserve">Podmioty </w:t>
            </w:r>
            <w:r w:rsidR="00724AD2">
              <w:rPr>
                <w:rFonts w:cstheme="minorHAnsi"/>
                <w:sz w:val="20"/>
              </w:rPr>
              <w:br/>
            </w:r>
            <w:r w:rsidRPr="00385BDB">
              <w:rPr>
                <w:rFonts w:cstheme="minorHAnsi"/>
                <w:sz w:val="20"/>
              </w:rPr>
              <w:t>z kwalifikujących się sektorów</w:t>
            </w:r>
          </w:p>
        </w:tc>
      </w:tr>
      <w:tr w:rsidR="00107939" w:rsidRPr="00385BDB" w14:paraId="6F808611" w14:textId="77777777" w:rsidTr="00BB055A">
        <w:tc>
          <w:tcPr>
            <w:tcW w:w="2155" w:type="dxa"/>
            <w:vMerge/>
            <w:shd w:val="clear" w:color="auto" w:fill="auto"/>
          </w:tcPr>
          <w:p w14:paraId="0F9A6F2E" w14:textId="77777777" w:rsidR="00107939" w:rsidRPr="00385BDB" w:rsidRDefault="00107939" w:rsidP="00BB055A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2A7E917" w14:textId="06DC6AEA" w:rsidR="00107939" w:rsidRPr="00385BDB" w:rsidRDefault="00385BDB" w:rsidP="00BB055A">
            <w:pPr>
              <w:rPr>
                <w:rFonts w:eastAsia="Times New Roman" w:cstheme="minorHAnsi"/>
                <w:sz w:val="20"/>
              </w:rPr>
            </w:pPr>
            <w:r w:rsidRPr="00385BDB">
              <w:rPr>
                <w:rFonts w:eastAsia="Times New Roman" w:cstheme="minorHAnsi"/>
                <w:sz w:val="20"/>
              </w:rPr>
              <w:t>Zużycie energii elektrycznej podmiotów, które skorzystały ze wsparcia w stosunku do zużycia energii elektrycznej podmiotów, które kwalifikowały się do wsparcia</w:t>
            </w:r>
          </w:p>
        </w:tc>
        <w:tc>
          <w:tcPr>
            <w:tcW w:w="1418" w:type="dxa"/>
            <w:shd w:val="clear" w:color="auto" w:fill="auto"/>
          </w:tcPr>
          <w:p w14:paraId="6D6B109F" w14:textId="3282EA7F" w:rsidR="00107939" w:rsidRPr="00385BDB" w:rsidRDefault="00385BDB" w:rsidP="00BB055A">
            <w:pPr>
              <w:rPr>
                <w:rFonts w:cstheme="minorHAnsi"/>
                <w:sz w:val="20"/>
              </w:rPr>
            </w:pPr>
            <w:r w:rsidRPr="00385BDB">
              <w:rPr>
                <w:rFonts w:eastAsia="Calibri" w:cstheme="minorHAnsi"/>
                <w:spacing w:val="-1"/>
                <w:kern w:val="0"/>
                <w:sz w:val="20"/>
                <w:szCs w:val="20"/>
                <w14:ligatures w14:val="none"/>
              </w:rPr>
              <w:t>Dane Prezesa URE z wniosków aplikacyjnych</w:t>
            </w:r>
          </w:p>
          <w:p w14:paraId="3F698DEF" w14:textId="67A75F11" w:rsidR="00107939" w:rsidRPr="00385BDB" w:rsidRDefault="00385BDB" w:rsidP="00BB055A">
            <w:pPr>
              <w:rPr>
                <w:rFonts w:cstheme="minorHAnsi"/>
                <w:sz w:val="20"/>
              </w:rPr>
            </w:pPr>
            <w:r w:rsidRPr="00385BDB">
              <w:rPr>
                <w:rFonts w:cstheme="minorHAnsi"/>
                <w:spacing w:val="-1"/>
                <w:sz w:val="20"/>
              </w:rPr>
              <w:t>GUS</w:t>
            </w:r>
            <w:r w:rsidR="00107939" w:rsidRPr="00385BDB">
              <w:rPr>
                <w:rFonts w:cstheme="minorHAnsi"/>
                <w:spacing w:val="-1"/>
                <w:sz w:val="20"/>
              </w:rPr>
              <w:t xml:space="preserve"> /Eurostat</w:t>
            </w:r>
          </w:p>
        </w:tc>
        <w:tc>
          <w:tcPr>
            <w:tcW w:w="1134" w:type="dxa"/>
            <w:shd w:val="clear" w:color="auto" w:fill="auto"/>
          </w:tcPr>
          <w:p w14:paraId="4F76F280" w14:textId="2D56E90F" w:rsidR="00107939" w:rsidRPr="00385BDB" w:rsidRDefault="00385BDB" w:rsidP="00BB055A">
            <w:pPr>
              <w:rPr>
                <w:rFonts w:cstheme="minorHAnsi"/>
                <w:sz w:val="20"/>
              </w:rPr>
            </w:pPr>
            <w:r w:rsidRPr="00385BDB">
              <w:rPr>
                <w:rFonts w:cstheme="minorHAnsi"/>
                <w:sz w:val="20"/>
              </w:rPr>
              <w:t>Roczna</w:t>
            </w:r>
          </w:p>
        </w:tc>
        <w:tc>
          <w:tcPr>
            <w:tcW w:w="992" w:type="dxa"/>
            <w:shd w:val="clear" w:color="auto" w:fill="auto"/>
          </w:tcPr>
          <w:p w14:paraId="2141E8D3" w14:textId="0F426769" w:rsidR="00107939" w:rsidRPr="00385BDB" w:rsidRDefault="00385BDB" w:rsidP="00BB055A">
            <w:pPr>
              <w:rPr>
                <w:rFonts w:cstheme="minorHAnsi"/>
                <w:sz w:val="20"/>
              </w:rPr>
            </w:pPr>
            <w:r w:rsidRPr="00385BDB">
              <w:rPr>
                <w:rFonts w:cstheme="minorHAnsi"/>
                <w:sz w:val="20"/>
              </w:rPr>
              <w:t>Krajowy  /sektorowy</w:t>
            </w:r>
          </w:p>
        </w:tc>
        <w:tc>
          <w:tcPr>
            <w:tcW w:w="1247" w:type="dxa"/>
            <w:shd w:val="clear" w:color="auto" w:fill="auto"/>
          </w:tcPr>
          <w:p w14:paraId="788DB5B3" w14:textId="481495DA" w:rsidR="00107939" w:rsidRPr="00385BDB" w:rsidRDefault="00385BDB" w:rsidP="00BB055A">
            <w:pPr>
              <w:rPr>
                <w:rFonts w:cstheme="minorHAnsi"/>
                <w:sz w:val="20"/>
              </w:rPr>
            </w:pPr>
            <w:r w:rsidRPr="00385BDB">
              <w:rPr>
                <w:rFonts w:cstheme="minorHAnsi"/>
                <w:sz w:val="20"/>
              </w:rPr>
              <w:t xml:space="preserve">Podmioty </w:t>
            </w:r>
            <w:r w:rsidR="00724AD2">
              <w:rPr>
                <w:rFonts w:cstheme="minorHAnsi"/>
                <w:sz w:val="20"/>
              </w:rPr>
              <w:br/>
            </w:r>
            <w:r w:rsidRPr="00385BDB">
              <w:rPr>
                <w:rFonts w:cstheme="minorHAnsi"/>
                <w:sz w:val="20"/>
              </w:rPr>
              <w:t>z kwalifikujących się sektorów</w:t>
            </w:r>
          </w:p>
        </w:tc>
      </w:tr>
    </w:tbl>
    <w:p w14:paraId="64906A02" w14:textId="77777777" w:rsidR="00107939" w:rsidRDefault="00107939">
      <w:pPr>
        <w:rPr>
          <w:b/>
          <w:bCs/>
          <w:u w:val="single"/>
        </w:rPr>
      </w:pPr>
    </w:p>
    <w:p w14:paraId="129FB9C8" w14:textId="14A6F1C5" w:rsidR="007112DA" w:rsidRDefault="00107939" w:rsidP="007112DA">
      <w:pPr>
        <w:ind w:left="284"/>
        <w:jc w:val="both"/>
        <w:rPr>
          <w:rFonts w:cstheme="minorHAnsi"/>
        </w:rPr>
      </w:pPr>
      <w:r w:rsidRPr="000530E9">
        <w:rPr>
          <w:rFonts w:cstheme="minorHAnsi"/>
        </w:rPr>
        <w:t xml:space="preserve">Do </w:t>
      </w:r>
      <w:r w:rsidR="000530E9">
        <w:rPr>
          <w:rFonts w:cstheme="minorHAnsi"/>
        </w:rPr>
        <w:t>przeprowadzenia ewaluacji</w:t>
      </w:r>
      <w:r w:rsidRPr="000530E9">
        <w:rPr>
          <w:rFonts w:cstheme="minorHAnsi"/>
        </w:rPr>
        <w:t xml:space="preserve"> należy użyć metodologii opartej na „Energy </w:t>
      </w:r>
      <w:proofErr w:type="spellStart"/>
      <w:r w:rsidRPr="000530E9">
        <w:rPr>
          <w:rFonts w:cstheme="minorHAnsi"/>
        </w:rPr>
        <w:t>State</w:t>
      </w:r>
      <w:proofErr w:type="spellEnd"/>
      <w:r w:rsidRPr="000530E9">
        <w:rPr>
          <w:rFonts w:cstheme="minorHAnsi"/>
        </w:rPr>
        <w:t xml:space="preserve"> Aid: A </w:t>
      </w:r>
      <w:proofErr w:type="spellStart"/>
      <w:r w:rsidRPr="000530E9">
        <w:rPr>
          <w:rFonts w:cstheme="minorHAnsi"/>
        </w:rPr>
        <w:t>Toolbox</w:t>
      </w:r>
      <w:proofErr w:type="spellEnd"/>
      <w:r w:rsidRPr="000530E9">
        <w:rPr>
          <w:rFonts w:cstheme="minorHAnsi"/>
        </w:rPr>
        <w:t xml:space="preserve"> on </w:t>
      </w:r>
      <w:proofErr w:type="spellStart"/>
      <w:r w:rsidRPr="000530E9">
        <w:rPr>
          <w:rFonts w:cstheme="minorHAnsi"/>
        </w:rPr>
        <w:t>Counterfactual</w:t>
      </w:r>
      <w:proofErr w:type="spellEnd"/>
      <w:r w:rsidRPr="000530E9">
        <w:rPr>
          <w:rFonts w:cstheme="minorHAnsi"/>
        </w:rPr>
        <w:t xml:space="preserve"> </w:t>
      </w:r>
      <w:proofErr w:type="spellStart"/>
      <w:r w:rsidRPr="000530E9">
        <w:rPr>
          <w:rFonts w:cstheme="minorHAnsi"/>
        </w:rPr>
        <w:t>Impact</w:t>
      </w:r>
      <w:proofErr w:type="spellEnd"/>
      <w:r w:rsidRPr="000530E9">
        <w:rPr>
          <w:rFonts w:cstheme="minorHAnsi"/>
        </w:rPr>
        <w:t xml:space="preserve"> Evaluation”, wspólnej publikacji JRC i DG COMP, dostępnej na stronie internetowej Komisji oraz „Wytycznych w sprawie niektórych środków pomocy państwa </w:t>
      </w:r>
      <w:r w:rsidR="007112DA">
        <w:rPr>
          <w:rFonts w:cstheme="minorHAnsi"/>
        </w:rPr>
        <w:br/>
      </w:r>
      <w:r w:rsidRPr="000530E9">
        <w:rPr>
          <w:rFonts w:cstheme="minorHAnsi"/>
        </w:rPr>
        <w:t xml:space="preserve">w kontekście systemu handlu przydziałami emisji gazów cieplarnianych po 2021 r.” (Dz. Urz. UE C 317 z 25.09.2020), które zostaną także udostępnione przez </w:t>
      </w:r>
      <w:proofErr w:type="spellStart"/>
      <w:r w:rsidRPr="000530E9">
        <w:rPr>
          <w:rFonts w:cstheme="minorHAnsi"/>
        </w:rPr>
        <w:t>MRiT</w:t>
      </w:r>
      <w:proofErr w:type="spellEnd"/>
      <w:r w:rsidRPr="000530E9">
        <w:rPr>
          <w:rFonts w:cstheme="minorHAnsi"/>
        </w:rPr>
        <w:t xml:space="preserve">. </w:t>
      </w:r>
    </w:p>
    <w:p w14:paraId="2C5ACBAB" w14:textId="07979C18" w:rsidR="00107939" w:rsidRPr="000530E9" w:rsidRDefault="008545E1" w:rsidP="007112DA">
      <w:pPr>
        <w:ind w:left="284"/>
        <w:jc w:val="both"/>
        <w:rPr>
          <w:rFonts w:cstheme="minorHAnsi"/>
        </w:rPr>
      </w:pPr>
      <w:r>
        <w:rPr>
          <w:rFonts w:cstheme="minorHAnsi"/>
        </w:rPr>
        <w:lastRenderedPageBreak/>
        <w:t>Ewaluacj</w:t>
      </w:r>
      <w:r w:rsidR="00107939" w:rsidRPr="000530E9">
        <w:rPr>
          <w:rFonts w:cstheme="minorHAnsi"/>
        </w:rPr>
        <w:t xml:space="preserve">a zostanie przeprowadzona poprzez analizę poszczególnych wskaźników i ich zmian </w:t>
      </w:r>
      <w:r>
        <w:rPr>
          <w:rFonts w:cstheme="minorHAnsi"/>
        </w:rPr>
        <w:br/>
      </w:r>
      <w:r w:rsidR="00107939" w:rsidRPr="000530E9">
        <w:rPr>
          <w:rFonts w:cstheme="minorHAnsi"/>
        </w:rPr>
        <w:t xml:space="preserve">w czasie. Analizie należy poddać dane roczne zebrane z publicznie dostępnych źródeł danych </w:t>
      </w:r>
      <w:r>
        <w:rPr>
          <w:rFonts w:cstheme="minorHAnsi"/>
        </w:rPr>
        <w:br/>
      </w:r>
      <w:r w:rsidR="00107939" w:rsidRPr="000530E9">
        <w:rPr>
          <w:rFonts w:cstheme="minorHAnsi"/>
        </w:rPr>
        <w:t>i ankiet. Analizując zmiany, zasadne jest analizowanie zarówno zmian w wartościach bezwzględnych, jak i dynamiki zmian w wartościach względnych.</w:t>
      </w:r>
    </w:p>
    <w:p w14:paraId="32441C57" w14:textId="199790D1" w:rsidR="00107939" w:rsidRPr="000530E9" w:rsidRDefault="00107939" w:rsidP="00107939">
      <w:pPr>
        <w:ind w:left="284"/>
        <w:jc w:val="both"/>
        <w:rPr>
          <w:rFonts w:cstheme="minorHAnsi"/>
        </w:rPr>
      </w:pPr>
      <w:r w:rsidRPr="000530E9">
        <w:rPr>
          <w:rFonts w:cstheme="minorHAnsi"/>
        </w:rPr>
        <w:t xml:space="preserve">Do przeprowadzenia </w:t>
      </w:r>
      <w:r w:rsidR="008545E1">
        <w:rPr>
          <w:rFonts w:cstheme="minorHAnsi"/>
        </w:rPr>
        <w:t>ewaluacji</w:t>
      </w:r>
      <w:r w:rsidRPr="000530E9">
        <w:rPr>
          <w:rFonts w:cstheme="minorHAnsi"/>
        </w:rPr>
        <w:t xml:space="preserve"> należy wykorzystać grupę kontrolną składającą się z dwóch rodzajów przedsiębiorstw. Pierwszą grupę stanowić będą przedsiębiorstwa z sektorów, które kwalifikowały się do otrzymania rekompensaty kosztów pośrednich emisji CO</w:t>
      </w:r>
      <w:r w:rsidRPr="000530E9">
        <w:rPr>
          <w:rFonts w:cstheme="minorHAnsi"/>
          <w:vertAlign w:val="subscript"/>
        </w:rPr>
        <w:t>2</w:t>
      </w:r>
      <w:r w:rsidRPr="000530E9">
        <w:rPr>
          <w:rFonts w:cstheme="minorHAnsi"/>
        </w:rPr>
        <w:t xml:space="preserve"> w latach 2019-2020, ale zostały wyłączone z kompensacji kosztów pośrednich ETS na podstawie Wytycznych ETS po 2021 roku. Grupa ta składa się z 19 firm. Drugą grupę stanowić będą przedsiębiorstwa, którym przysługuje ulga dla odbiorców energochłonnych (Energy </w:t>
      </w:r>
      <w:proofErr w:type="spellStart"/>
      <w:r w:rsidRPr="000530E9">
        <w:rPr>
          <w:rFonts w:cstheme="minorHAnsi"/>
        </w:rPr>
        <w:t>Intensive</w:t>
      </w:r>
      <w:proofErr w:type="spellEnd"/>
      <w:r w:rsidRPr="000530E9">
        <w:rPr>
          <w:rFonts w:cstheme="minorHAnsi"/>
        </w:rPr>
        <w:t xml:space="preserve"> </w:t>
      </w:r>
      <w:proofErr w:type="spellStart"/>
      <w:r w:rsidRPr="000530E9">
        <w:rPr>
          <w:rFonts w:cstheme="minorHAnsi"/>
        </w:rPr>
        <w:t>Users</w:t>
      </w:r>
      <w:proofErr w:type="spellEnd"/>
      <w:r w:rsidRPr="000530E9">
        <w:rPr>
          <w:rFonts w:cstheme="minorHAnsi"/>
        </w:rPr>
        <w:t>) z finansowania systemu wsparcia OZE (decyzja SA.43697</w:t>
      </w:r>
      <w:r w:rsidRPr="000530E9">
        <w:rPr>
          <w:rStyle w:val="Odwoanieprzypisudolnego"/>
          <w:rFonts w:cstheme="minorHAnsi"/>
        </w:rPr>
        <w:footnoteReference w:id="1"/>
      </w:r>
      <w:r w:rsidRPr="000530E9">
        <w:rPr>
          <w:rFonts w:cstheme="minorHAnsi"/>
        </w:rPr>
        <w:t>) oraz redukcja obciążeń wynikających z obowiązku świadectw OZE dla odbiorców energochłonnych (decyzja SA.37345</w:t>
      </w:r>
      <w:r w:rsidRPr="000530E9">
        <w:rPr>
          <w:rStyle w:val="Odwoanieprzypisudolnego"/>
          <w:rFonts w:cstheme="minorHAnsi"/>
        </w:rPr>
        <w:footnoteReference w:id="2"/>
      </w:r>
      <w:r w:rsidRPr="000530E9">
        <w:rPr>
          <w:rFonts w:cstheme="minorHAnsi"/>
        </w:rPr>
        <w:t xml:space="preserve">) („ulga OZE”), ale są wyłączone z uzyskania rekompensaty. Grupa ta, na podstawie danych z 2021 r., liczy 390 przedsiębiorstw (na 450 łącznie kwalifikujących się do ulgi OZE). </w:t>
      </w:r>
    </w:p>
    <w:p w14:paraId="79FFF870" w14:textId="640909AD" w:rsidR="00107939" w:rsidRPr="000530E9" w:rsidRDefault="00107939" w:rsidP="00107939">
      <w:pPr>
        <w:ind w:left="284"/>
        <w:jc w:val="both"/>
        <w:rPr>
          <w:rFonts w:cstheme="minorHAnsi"/>
        </w:rPr>
      </w:pPr>
      <w:r w:rsidRPr="000530E9">
        <w:rPr>
          <w:rFonts w:cstheme="minorHAnsi"/>
        </w:rPr>
        <w:t xml:space="preserve">Zamawiający zakłada możliwość wystąpienia błędu selekcji, który powinien zostać uwzględniony przy użyciu </w:t>
      </w:r>
      <w:r w:rsidR="008545E1">
        <w:rPr>
          <w:rFonts w:cstheme="minorHAnsi"/>
        </w:rPr>
        <w:t>metod</w:t>
      </w:r>
      <w:r w:rsidRPr="000530E9">
        <w:rPr>
          <w:rFonts w:cstheme="minorHAnsi"/>
        </w:rPr>
        <w:t xml:space="preserve"> ekonometrycznych. Na tym etapie, </w:t>
      </w:r>
      <w:proofErr w:type="spellStart"/>
      <w:r w:rsidRPr="000530E9">
        <w:rPr>
          <w:rFonts w:cstheme="minorHAnsi"/>
        </w:rPr>
        <w:t>MRiT</w:t>
      </w:r>
      <w:proofErr w:type="spellEnd"/>
      <w:r w:rsidRPr="000530E9">
        <w:rPr>
          <w:rFonts w:cstheme="minorHAnsi"/>
        </w:rPr>
        <w:t xml:space="preserve"> identyfikuje następujące wyzwania, które powinny zostać uwzględnione w </w:t>
      </w:r>
      <w:r w:rsidR="001A0D11">
        <w:rPr>
          <w:rFonts w:cstheme="minorHAnsi"/>
        </w:rPr>
        <w:t>raporcie</w:t>
      </w:r>
      <w:r w:rsidRPr="000530E9">
        <w:rPr>
          <w:rFonts w:cstheme="minorHAnsi"/>
        </w:rPr>
        <w:t>:</w:t>
      </w:r>
    </w:p>
    <w:p w14:paraId="6BEAE1C9" w14:textId="77777777" w:rsidR="00107939" w:rsidRPr="000530E9" w:rsidRDefault="00107939" w:rsidP="00107939">
      <w:pPr>
        <w:spacing w:after="0"/>
        <w:ind w:left="284"/>
        <w:jc w:val="both"/>
        <w:rPr>
          <w:rFonts w:cstheme="minorHAnsi"/>
        </w:rPr>
      </w:pPr>
      <w:r w:rsidRPr="000530E9">
        <w:rPr>
          <w:rFonts w:cstheme="minorHAnsi"/>
        </w:rPr>
        <w:t>- grupa kontrolna jest niewielka – w szczególności firmy, które są wyłączone z otrzymania rekompensat CO</w:t>
      </w:r>
      <w:r w:rsidRPr="000530E9">
        <w:rPr>
          <w:rFonts w:cstheme="minorHAnsi"/>
          <w:vertAlign w:val="subscript"/>
        </w:rPr>
        <w:t>2</w:t>
      </w:r>
      <w:r w:rsidRPr="000530E9">
        <w:rPr>
          <w:rFonts w:cstheme="minorHAnsi"/>
        </w:rPr>
        <w:t xml:space="preserve"> w 2021 roku;</w:t>
      </w:r>
    </w:p>
    <w:p w14:paraId="2CE4DB06" w14:textId="61F710BC" w:rsidR="00107939" w:rsidRPr="000530E9" w:rsidRDefault="00107939" w:rsidP="00107939">
      <w:pPr>
        <w:spacing w:after="0"/>
        <w:ind w:left="284"/>
        <w:jc w:val="both"/>
        <w:rPr>
          <w:rFonts w:cstheme="minorHAnsi"/>
        </w:rPr>
      </w:pPr>
      <w:r w:rsidRPr="000530E9">
        <w:rPr>
          <w:rFonts w:cstheme="minorHAnsi"/>
        </w:rPr>
        <w:t xml:space="preserve">- istnieją podstawowe różnice makroekonomiczne między sektorami kwalifikującymi się </w:t>
      </w:r>
      <w:r w:rsidR="000530E9">
        <w:rPr>
          <w:rFonts w:cstheme="minorHAnsi"/>
        </w:rPr>
        <w:br/>
      </w:r>
      <w:r w:rsidRPr="000530E9">
        <w:rPr>
          <w:rFonts w:cstheme="minorHAnsi"/>
        </w:rPr>
        <w:t>i niekwalifikującymi się do rekompensaty za emisje CO</w:t>
      </w:r>
      <w:r w:rsidRPr="000530E9">
        <w:rPr>
          <w:rFonts w:cstheme="minorHAnsi"/>
          <w:vertAlign w:val="subscript"/>
        </w:rPr>
        <w:t>2</w:t>
      </w:r>
      <w:r w:rsidRPr="000530E9">
        <w:rPr>
          <w:rFonts w:cstheme="minorHAnsi"/>
        </w:rPr>
        <w:t>. W rzeczywistości to właśnie te różnice uzasadniały wybór sektorów kwalifikujących się do pomocy w ramach zmienionych Wytycznych. Czynniki te mogą zniekształcić wyniki analizy i będą musiały zostać uwzględnione, jeśli to możliwe, przy użyciu metod ekonometrycznych;</w:t>
      </w:r>
    </w:p>
    <w:p w14:paraId="62B34A85" w14:textId="35824E35" w:rsidR="00107939" w:rsidRPr="000530E9" w:rsidRDefault="00107939" w:rsidP="00107939">
      <w:pPr>
        <w:spacing w:after="0"/>
        <w:ind w:left="284"/>
        <w:jc w:val="both"/>
        <w:rPr>
          <w:rFonts w:cstheme="minorHAnsi"/>
        </w:rPr>
      </w:pPr>
      <w:r w:rsidRPr="000530E9">
        <w:rPr>
          <w:rFonts w:cstheme="minorHAnsi"/>
        </w:rPr>
        <w:t xml:space="preserve">- przemysł energochłonny znajduje się obecnie w trudnej sytuacji z powodu bezprecedensowego wzrostu cen energii spowodowanego zakłóceniami unijnego rynku gazu w wyniku rosyjskiej agresji na Ukrainę. W Polsce, podobnie jak w innych krajach UE, średnia cena energii elektrycznej w maju 2022 r. była wyższa o 360% w porównaniu z grudniem 2020 r. Wpływ tak znaczącego wzrostu kosztów na efektywność energetyczną i ciągłość działania przesłoni w krótkim i średnim okresie wszelkie potencjalne wpływ z systemu ETS lub pomocy. Ponadto Komisja Europejska w komunikacie </w:t>
      </w:r>
      <w:proofErr w:type="spellStart"/>
      <w:r w:rsidRPr="000530E9">
        <w:rPr>
          <w:rFonts w:cstheme="minorHAnsi"/>
        </w:rPr>
        <w:t>RepowerEU</w:t>
      </w:r>
      <w:proofErr w:type="spellEnd"/>
      <w:r w:rsidRPr="000530E9">
        <w:rPr>
          <w:rFonts w:cstheme="minorHAnsi"/>
        </w:rPr>
        <w:t xml:space="preserve"> z 18 maja 2022 r. zwróciła uwagę na kilka środków zaradczych, które państwa członkowskie mogłyby przyjąć, aby złagodzić wzrost kosztów energii. Skala wzrostu kosztów </w:t>
      </w:r>
      <w:r w:rsidR="004A715D">
        <w:rPr>
          <w:rFonts w:cstheme="minorHAnsi"/>
        </w:rPr>
        <w:br/>
      </w:r>
      <w:r w:rsidRPr="000530E9">
        <w:rPr>
          <w:rFonts w:cstheme="minorHAnsi"/>
        </w:rPr>
        <w:t>i potencjalne dodatkowe środki, które zostaną wprowadzone w Polsce, mogą być trudne do zmierzenia za pomocą narzędzi statystycznych i mogą podważyć wyniki ewaluacji – należy to wykazać w przeprowadzonej ocenie.</w:t>
      </w:r>
    </w:p>
    <w:p w14:paraId="133ECC40" w14:textId="77777777" w:rsidR="00107939" w:rsidRPr="000530E9" w:rsidRDefault="00107939" w:rsidP="00107939">
      <w:pPr>
        <w:spacing w:after="0"/>
        <w:ind w:left="284"/>
        <w:jc w:val="both"/>
        <w:rPr>
          <w:rFonts w:cstheme="minorHAnsi"/>
        </w:rPr>
      </w:pPr>
    </w:p>
    <w:p w14:paraId="6B2E775C" w14:textId="61526034" w:rsidR="00107939" w:rsidRPr="000530E9" w:rsidRDefault="00107939" w:rsidP="00107939">
      <w:pPr>
        <w:ind w:left="284"/>
        <w:jc w:val="both"/>
        <w:rPr>
          <w:rFonts w:cstheme="minorHAnsi"/>
        </w:rPr>
      </w:pPr>
      <w:r w:rsidRPr="000530E9">
        <w:rPr>
          <w:rFonts w:cstheme="minorHAnsi"/>
        </w:rPr>
        <w:t>W stosownych przypadkach należy dokonać porównania wskaźników i ich zmian w grupie kontrolnej oraz grupie beneficjentów pomocy. Do celów analizy prawdopodobnie najlepszą metodologią do zastosowania jest</w:t>
      </w:r>
      <w:r w:rsidR="009D303A">
        <w:rPr>
          <w:rFonts w:cstheme="minorHAnsi"/>
        </w:rPr>
        <w:t xml:space="preserve"> </w:t>
      </w:r>
      <w:proofErr w:type="spellStart"/>
      <w:r w:rsidRPr="000530E9">
        <w:rPr>
          <w:rFonts w:cstheme="minorHAnsi"/>
        </w:rPr>
        <w:t>Difference</w:t>
      </w:r>
      <w:proofErr w:type="spellEnd"/>
      <w:r w:rsidRPr="000530E9">
        <w:rPr>
          <w:rFonts w:cstheme="minorHAnsi"/>
        </w:rPr>
        <w:t>-in-</w:t>
      </w:r>
      <w:proofErr w:type="spellStart"/>
      <w:r w:rsidRPr="000530E9">
        <w:rPr>
          <w:rFonts w:cstheme="minorHAnsi"/>
        </w:rPr>
        <w:t>Differences</w:t>
      </w:r>
      <w:proofErr w:type="spellEnd"/>
      <w:r w:rsidRPr="000530E9">
        <w:rPr>
          <w:rFonts w:cstheme="minorHAnsi"/>
        </w:rPr>
        <w:t xml:space="preserve"> („</w:t>
      </w:r>
      <w:proofErr w:type="spellStart"/>
      <w:r w:rsidRPr="000530E9">
        <w:rPr>
          <w:rFonts w:cstheme="minorHAnsi"/>
        </w:rPr>
        <w:t>DiD</w:t>
      </w:r>
      <w:proofErr w:type="spellEnd"/>
      <w:r w:rsidRPr="000530E9">
        <w:rPr>
          <w:rFonts w:cstheme="minorHAnsi"/>
        </w:rPr>
        <w:t xml:space="preserve">”) jako realna metoda oceny skuteczności programu pomocy. Analiza statystyczna zastosowanego modelu może obejmować analizę zdarzeń w celu oceny braku zróżnicowanych tendencji w wynikach między beneficjentami i podmiotami niebędącymi beneficjentami. </w:t>
      </w:r>
    </w:p>
    <w:p w14:paraId="70A5E287" w14:textId="77777777" w:rsidR="00107939" w:rsidRPr="000530E9" w:rsidRDefault="00107939" w:rsidP="00107939">
      <w:pPr>
        <w:ind w:left="284"/>
        <w:jc w:val="both"/>
        <w:rPr>
          <w:rFonts w:cstheme="minorHAnsi"/>
        </w:rPr>
      </w:pPr>
      <w:r w:rsidRPr="000530E9">
        <w:rPr>
          <w:rFonts w:cstheme="minorHAnsi"/>
        </w:rPr>
        <w:lastRenderedPageBreak/>
        <w:t>Należy także wykorzystać wyłączenie niektórych sektorów z otrzymania rekompensat kosztów pośrednich emisji CO</w:t>
      </w:r>
      <w:r w:rsidRPr="000530E9">
        <w:rPr>
          <w:rFonts w:cstheme="minorHAnsi"/>
          <w:vertAlign w:val="subscript"/>
        </w:rPr>
        <w:t>2</w:t>
      </w:r>
      <w:r w:rsidRPr="000530E9">
        <w:rPr>
          <w:rFonts w:cstheme="minorHAnsi"/>
        </w:rPr>
        <w:t xml:space="preserve"> w 2022 r. (np. nawozów sztucznych) jako test placebo do weryfikacji bezpośredniego efektu pomocy. W przypadku, gdy trafność zastosowanej metody nie zostanie potwierdzona odpowiednimi badaniami, raport ewaluacyjny jasno określi i omówi, w jakim stopniu oszacowane zależności można interpretować jako proste korelacje.</w:t>
      </w:r>
    </w:p>
    <w:p w14:paraId="26F05AA4" w14:textId="77777777" w:rsidR="00107939" w:rsidRPr="000530E9" w:rsidRDefault="00107939" w:rsidP="00107939">
      <w:pPr>
        <w:ind w:left="284"/>
        <w:jc w:val="both"/>
        <w:rPr>
          <w:rFonts w:cstheme="minorHAnsi"/>
        </w:rPr>
      </w:pPr>
      <w:r w:rsidRPr="000530E9">
        <w:rPr>
          <w:rFonts w:cstheme="minorHAnsi"/>
        </w:rPr>
        <w:t>We wszystkich przypadkach analizie scenariusza alternatywnego towarzyszą statystyki opisowe sporządzone na podstawie danych administracyjnych i danych ankietowych (nawet jeśli są one zagregowane na poziomie sektora/regionu) na poparcie dowodów, zwłaszcza w przypadku potencjalnie istotnych nieobserwowalnych czynników, takich jak skłonność firm do inwestowania energii ze źródeł odnawialnych nie są bezpośrednio mierzalne.</w:t>
      </w:r>
    </w:p>
    <w:p w14:paraId="4CA5B032" w14:textId="77777777" w:rsidR="00107939" w:rsidRPr="00107939" w:rsidRDefault="00107939">
      <w:pPr>
        <w:rPr>
          <w:b/>
          <w:bCs/>
          <w:u w:val="single"/>
        </w:rPr>
      </w:pPr>
    </w:p>
    <w:sectPr w:rsidR="00107939" w:rsidRPr="00107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84FF9" w14:textId="77777777" w:rsidR="00107939" w:rsidRDefault="00107939" w:rsidP="00107939">
      <w:pPr>
        <w:spacing w:after="0" w:line="240" w:lineRule="auto"/>
      </w:pPr>
      <w:r>
        <w:separator/>
      </w:r>
    </w:p>
  </w:endnote>
  <w:endnote w:type="continuationSeparator" w:id="0">
    <w:p w14:paraId="15148001" w14:textId="77777777" w:rsidR="00107939" w:rsidRDefault="00107939" w:rsidP="0010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31AF1" w14:textId="77777777" w:rsidR="00107939" w:rsidRDefault="00107939" w:rsidP="00107939">
      <w:pPr>
        <w:spacing w:after="0" w:line="240" w:lineRule="auto"/>
      </w:pPr>
      <w:r>
        <w:separator/>
      </w:r>
    </w:p>
  </w:footnote>
  <w:footnote w:type="continuationSeparator" w:id="0">
    <w:p w14:paraId="0ECAE5C4" w14:textId="77777777" w:rsidR="00107939" w:rsidRDefault="00107939" w:rsidP="00107939">
      <w:pPr>
        <w:spacing w:after="0" w:line="240" w:lineRule="auto"/>
      </w:pPr>
      <w:r>
        <w:continuationSeparator/>
      </w:r>
    </w:p>
  </w:footnote>
  <w:footnote w:id="1">
    <w:p w14:paraId="3048A657" w14:textId="77777777" w:rsidR="00107939" w:rsidRDefault="00107939" w:rsidP="001079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7DF2">
        <w:t xml:space="preserve">C(2017)8334 </w:t>
      </w:r>
      <w:proofErr w:type="spellStart"/>
      <w:r w:rsidRPr="002F7DF2">
        <w:t>final</w:t>
      </w:r>
      <w:proofErr w:type="spellEnd"/>
    </w:p>
  </w:footnote>
  <w:footnote w:id="2">
    <w:p w14:paraId="6E221678" w14:textId="77777777" w:rsidR="00107939" w:rsidRDefault="00107939" w:rsidP="001079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508D7">
        <w:t xml:space="preserve">C(2016) 4944 </w:t>
      </w:r>
      <w:proofErr w:type="spellStart"/>
      <w:r w:rsidRPr="009508D7">
        <w:t>final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4DD1"/>
    <w:multiLevelType w:val="hybridMultilevel"/>
    <w:tmpl w:val="CFE06FF8"/>
    <w:lvl w:ilvl="0" w:tplc="49F49FF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65B"/>
    <w:multiLevelType w:val="multilevel"/>
    <w:tmpl w:val="42784A1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2" w:hanging="64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440"/>
      </w:pPr>
      <w:rPr>
        <w:rFonts w:hint="default"/>
      </w:rPr>
    </w:lvl>
  </w:abstractNum>
  <w:abstractNum w:abstractNumId="2" w15:restartNumberingAfterBreak="0">
    <w:nsid w:val="1AC706CC"/>
    <w:multiLevelType w:val="hybridMultilevel"/>
    <w:tmpl w:val="5EC661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E3573"/>
    <w:multiLevelType w:val="hybridMultilevel"/>
    <w:tmpl w:val="0310F91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30E35"/>
    <w:multiLevelType w:val="hybridMultilevel"/>
    <w:tmpl w:val="A088F64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36A0D"/>
    <w:multiLevelType w:val="multilevel"/>
    <w:tmpl w:val="ED127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940" w:hanging="40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00" w:hanging="1440"/>
      </w:pPr>
      <w:rPr>
        <w:rFonts w:hint="default"/>
      </w:rPr>
    </w:lvl>
  </w:abstractNum>
  <w:abstractNum w:abstractNumId="6" w15:restartNumberingAfterBreak="0">
    <w:nsid w:val="428415E7"/>
    <w:multiLevelType w:val="multilevel"/>
    <w:tmpl w:val="92100ADA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F041A29"/>
    <w:multiLevelType w:val="hybridMultilevel"/>
    <w:tmpl w:val="F618ACD4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E0B7F"/>
    <w:multiLevelType w:val="hybridMultilevel"/>
    <w:tmpl w:val="D66CAC4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B275A"/>
    <w:multiLevelType w:val="hybridMultilevel"/>
    <w:tmpl w:val="99F6D89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83614"/>
    <w:multiLevelType w:val="hybridMultilevel"/>
    <w:tmpl w:val="DD9EB100"/>
    <w:lvl w:ilvl="0" w:tplc="0415000F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408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4022984">
    <w:abstractNumId w:val="5"/>
  </w:num>
  <w:num w:numId="3" w16cid:durableId="502598122">
    <w:abstractNumId w:val="2"/>
  </w:num>
  <w:num w:numId="4" w16cid:durableId="425928680">
    <w:abstractNumId w:val="1"/>
  </w:num>
  <w:num w:numId="5" w16cid:durableId="921373966">
    <w:abstractNumId w:val="0"/>
  </w:num>
  <w:num w:numId="6" w16cid:durableId="1766261879">
    <w:abstractNumId w:val="10"/>
  </w:num>
  <w:num w:numId="7" w16cid:durableId="131362749">
    <w:abstractNumId w:val="8"/>
  </w:num>
  <w:num w:numId="8" w16cid:durableId="1085304932">
    <w:abstractNumId w:val="3"/>
  </w:num>
  <w:num w:numId="9" w16cid:durableId="2082632640">
    <w:abstractNumId w:val="9"/>
  </w:num>
  <w:num w:numId="10" w16cid:durableId="2110199577">
    <w:abstractNumId w:val="4"/>
  </w:num>
  <w:num w:numId="11" w16cid:durableId="20540364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39"/>
    <w:rsid w:val="000530E9"/>
    <w:rsid w:val="000B5456"/>
    <w:rsid w:val="000F26BD"/>
    <w:rsid w:val="00107939"/>
    <w:rsid w:val="00117734"/>
    <w:rsid w:val="0016258B"/>
    <w:rsid w:val="001A0D11"/>
    <w:rsid w:val="002B1CE3"/>
    <w:rsid w:val="002F3E94"/>
    <w:rsid w:val="00385BDB"/>
    <w:rsid w:val="003C2387"/>
    <w:rsid w:val="003E3D39"/>
    <w:rsid w:val="003F314F"/>
    <w:rsid w:val="004232CF"/>
    <w:rsid w:val="00490ED4"/>
    <w:rsid w:val="004A715D"/>
    <w:rsid w:val="00525CD4"/>
    <w:rsid w:val="005C2DE7"/>
    <w:rsid w:val="005F63B9"/>
    <w:rsid w:val="0060519F"/>
    <w:rsid w:val="00693FAA"/>
    <w:rsid w:val="006A118B"/>
    <w:rsid w:val="007112DA"/>
    <w:rsid w:val="007211C7"/>
    <w:rsid w:val="00724AD2"/>
    <w:rsid w:val="00761269"/>
    <w:rsid w:val="00763EDA"/>
    <w:rsid w:val="00781E47"/>
    <w:rsid w:val="007E54E4"/>
    <w:rsid w:val="007F01F2"/>
    <w:rsid w:val="008545E1"/>
    <w:rsid w:val="008B41B7"/>
    <w:rsid w:val="008C2728"/>
    <w:rsid w:val="00916699"/>
    <w:rsid w:val="00945AD3"/>
    <w:rsid w:val="00995591"/>
    <w:rsid w:val="009B203A"/>
    <w:rsid w:val="009D303A"/>
    <w:rsid w:val="00A527AA"/>
    <w:rsid w:val="00AC4F51"/>
    <w:rsid w:val="00B11128"/>
    <w:rsid w:val="00B245DB"/>
    <w:rsid w:val="00D43E93"/>
    <w:rsid w:val="00D966C0"/>
    <w:rsid w:val="00DD5A17"/>
    <w:rsid w:val="00DF494D"/>
    <w:rsid w:val="00E563CD"/>
    <w:rsid w:val="00E57874"/>
    <w:rsid w:val="00F1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C06F"/>
  <w15:chartTrackingRefBased/>
  <w15:docId w15:val="{46477C21-C39D-4FB7-8F64-59665923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107939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1"/>
    <w:locked/>
    <w:rsid w:val="0010793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79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7939"/>
    <w:pPr>
      <w:spacing w:after="20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793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7939"/>
    <w:rPr>
      <w:vertAlign w:val="superscript"/>
    </w:rPr>
  </w:style>
  <w:style w:type="paragraph" w:styleId="Listanumerowana">
    <w:name w:val="List Number"/>
    <w:basedOn w:val="Normalny"/>
    <w:rsid w:val="00107939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ListNumberLevel2">
    <w:name w:val="List Number (Level 2)"/>
    <w:basedOn w:val="Normalny"/>
    <w:rsid w:val="00107939"/>
    <w:pPr>
      <w:numPr>
        <w:ilvl w:val="1"/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ListNumberLevel3">
    <w:name w:val="List Number (Level 3)"/>
    <w:basedOn w:val="Normalny"/>
    <w:rsid w:val="00107939"/>
    <w:pPr>
      <w:numPr>
        <w:ilvl w:val="2"/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ListNumberLevel4">
    <w:name w:val="List Number (Level 4)"/>
    <w:basedOn w:val="Normalny"/>
    <w:rsid w:val="00107939"/>
    <w:pPr>
      <w:numPr>
        <w:ilvl w:val="3"/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107939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7939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7939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8</Pages>
  <Words>1849</Words>
  <Characters>11100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Gładysz Monika</dc:creator>
  <cp:keywords/>
  <dc:description/>
  <cp:lastModifiedBy>Gładysz Monika</cp:lastModifiedBy>
  <cp:revision>36</cp:revision>
  <dcterms:created xsi:type="dcterms:W3CDTF">2023-04-18T13:29:00Z</dcterms:created>
  <dcterms:modified xsi:type="dcterms:W3CDTF">2023-04-20T13:08:00Z</dcterms:modified>
</cp:coreProperties>
</file>