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13E7A622" w:rsidR="009276B2" w:rsidRPr="007773D1" w:rsidRDefault="009276B2" w:rsidP="00D61726">
      <w:pPr>
        <w:spacing w:after="0" w:line="260" w:lineRule="exact"/>
        <w:rPr>
          <w:rFonts w:ascii="Lato" w:hAnsi="Lato"/>
        </w:rPr>
      </w:pPr>
      <w:r w:rsidRPr="007773D1">
        <w:rPr>
          <w:rFonts w:ascii="Lato" w:hAnsi="Lato"/>
        </w:rPr>
        <w:t>Znak pisma</w:t>
      </w:r>
      <w:r w:rsidR="00B36262" w:rsidRPr="007773D1">
        <w:rPr>
          <w:rFonts w:ascii="Lato" w:hAnsi="Lato"/>
        </w:rPr>
        <w:t>:</w:t>
      </w:r>
      <w:r w:rsidR="002830CF" w:rsidRPr="007773D1">
        <w:rPr>
          <w:rFonts w:ascii="Lato" w:hAnsi="Lato"/>
        </w:rPr>
        <w:t xml:space="preserve"> </w:t>
      </w:r>
      <w:r w:rsidR="003E62A1" w:rsidRPr="003E62A1">
        <w:rPr>
          <w:rFonts w:ascii="Lato" w:hAnsi="Lato"/>
        </w:rPr>
        <w:t>DLI-I.7621.9.2020.LB.11 (PS)</w:t>
      </w:r>
    </w:p>
    <w:p w14:paraId="313470F3" w14:textId="77777777" w:rsidR="00653E8D" w:rsidRPr="00E76DA5" w:rsidRDefault="00653E8D" w:rsidP="00E76DA5">
      <w:pPr>
        <w:spacing w:line="260" w:lineRule="exact"/>
        <w:outlineLvl w:val="0"/>
        <w:rPr>
          <w:rFonts w:ascii="Lato" w:hAnsi="Lato" w:cs="Arial"/>
          <w:spacing w:val="4"/>
        </w:rPr>
      </w:pPr>
    </w:p>
    <w:p w14:paraId="12033F9E" w14:textId="77777777" w:rsidR="007773D1" w:rsidRPr="007773D1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</w:rPr>
      </w:pPr>
    </w:p>
    <w:p w14:paraId="6BEDB4EE" w14:textId="670512EC" w:rsidR="007773D1" w:rsidRPr="007773D1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7773D1">
        <w:rPr>
          <w:rFonts w:ascii="Lato" w:hAnsi="Lato" w:cs="Arial"/>
          <w:b/>
          <w:spacing w:val="4"/>
        </w:rPr>
        <w:t>OBWIESZCZENIE</w:t>
      </w:r>
    </w:p>
    <w:p w14:paraId="1BD3C8CB" w14:textId="0D1180BE" w:rsidR="00B21BED" w:rsidRPr="007773D1" w:rsidRDefault="00B21BED" w:rsidP="007773D1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Na podstawie art. 11f ust. 3 i 6 ustawy z dnia 10 kwietnia 2003 r. o szczególnych zasadach przygotowania i realizacji inwestycji w zakresie dróg publicznych </w:t>
      </w:r>
      <w:r>
        <w:rPr>
          <w:rFonts w:ascii="Lato" w:hAnsi="Lato" w:cs="Arial"/>
          <w:color w:val="000000"/>
          <w:spacing w:val="4"/>
        </w:rPr>
        <w:t>(</w:t>
      </w:r>
      <w:proofErr w:type="spellStart"/>
      <w:r>
        <w:rPr>
          <w:rFonts w:ascii="Lato" w:hAnsi="Lato" w:cs="Arial"/>
          <w:color w:val="000000"/>
          <w:spacing w:val="4"/>
        </w:rPr>
        <w:t>t.j</w:t>
      </w:r>
      <w:proofErr w:type="spellEnd"/>
      <w:r>
        <w:rPr>
          <w:rFonts w:ascii="Lato" w:hAnsi="Lato" w:cs="Arial"/>
          <w:color w:val="000000"/>
          <w:spacing w:val="4"/>
        </w:rPr>
        <w:t xml:space="preserve">. Dz. U. </w:t>
      </w:r>
      <w:r>
        <w:rPr>
          <w:rFonts w:ascii="Lato" w:hAnsi="Lato" w:cs="Arial"/>
          <w:color w:val="000000"/>
          <w:spacing w:val="4"/>
        </w:rPr>
        <w:br/>
        <w:t>z 2023 r. poz. 162</w:t>
      </w:r>
      <w:r w:rsidR="00FB5299">
        <w:rPr>
          <w:rFonts w:ascii="Lato" w:hAnsi="Lato" w:cs="Arial"/>
          <w:color w:val="000000"/>
          <w:spacing w:val="4"/>
        </w:rPr>
        <w:t xml:space="preserve">, z </w:t>
      </w:r>
      <w:proofErr w:type="spellStart"/>
      <w:r w:rsidR="00FB5299">
        <w:rPr>
          <w:rFonts w:ascii="Lato" w:hAnsi="Lato" w:cs="Arial"/>
          <w:color w:val="000000"/>
          <w:spacing w:val="4"/>
        </w:rPr>
        <w:t>późn</w:t>
      </w:r>
      <w:proofErr w:type="spellEnd"/>
      <w:r w:rsidR="00FB5299">
        <w:rPr>
          <w:rFonts w:ascii="Lato" w:hAnsi="Lato" w:cs="Arial"/>
          <w:color w:val="000000"/>
          <w:spacing w:val="4"/>
        </w:rPr>
        <w:t>. zm.</w:t>
      </w:r>
      <w:r>
        <w:rPr>
          <w:rFonts w:ascii="Lato" w:hAnsi="Lato" w:cs="Arial"/>
          <w:color w:val="000000"/>
          <w:spacing w:val="4"/>
        </w:rPr>
        <w:t>)</w:t>
      </w:r>
      <w:r>
        <w:rPr>
          <w:rFonts w:ascii="Lato" w:hAnsi="Lato" w:cs="Arial"/>
          <w:spacing w:val="4"/>
        </w:rPr>
        <w:t xml:space="preserve"> oraz art. 49 § 1 i 2 ustawy z dnia 14 czerwca 1960 r. – Kodeks postępowania administracyjnego (</w:t>
      </w:r>
      <w:proofErr w:type="spellStart"/>
      <w:r>
        <w:rPr>
          <w:rFonts w:ascii="Lato" w:hAnsi="Lato" w:cs="Arial"/>
          <w:spacing w:val="4"/>
        </w:rPr>
        <w:t>t.j</w:t>
      </w:r>
      <w:proofErr w:type="spellEnd"/>
      <w:r>
        <w:rPr>
          <w:rFonts w:ascii="Lato" w:hAnsi="Lato" w:cs="Arial"/>
          <w:spacing w:val="4"/>
        </w:rPr>
        <w:t xml:space="preserve">. Dz. U. z 2023 r. poz. 775, z </w:t>
      </w:r>
      <w:proofErr w:type="spellStart"/>
      <w:r>
        <w:rPr>
          <w:rFonts w:ascii="Lato" w:hAnsi="Lato" w:cs="Arial"/>
          <w:spacing w:val="4"/>
        </w:rPr>
        <w:t>późn</w:t>
      </w:r>
      <w:proofErr w:type="spellEnd"/>
      <w:r>
        <w:rPr>
          <w:rFonts w:ascii="Lato" w:hAnsi="Lato" w:cs="Arial"/>
          <w:spacing w:val="4"/>
        </w:rPr>
        <w:t xml:space="preserve">. zm.), </w:t>
      </w:r>
      <w:r w:rsidR="00407789">
        <w:rPr>
          <w:rFonts w:ascii="Lato" w:hAnsi="Lato" w:cs="Arial"/>
          <w:spacing w:val="4"/>
        </w:rPr>
        <w:br/>
      </w:r>
      <w:r>
        <w:rPr>
          <w:rFonts w:ascii="Lato" w:eastAsia="Times New Roman" w:hAnsi="Lato" w:cs="Arial"/>
          <w:bCs/>
          <w:lang w:eastAsia="pl-PL"/>
        </w:rPr>
        <w:t xml:space="preserve">a także art. 72 ust. 6 w zw. z art. 72 ust. 1 pkt 10 ustawy z dnia 3 października 2008 r. </w:t>
      </w:r>
      <w:r w:rsidR="00407789">
        <w:rPr>
          <w:rFonts w:ascii="Lato" w:eastAsia="Times New Roman" w:hAnsi="Lato" w:cs="Arial"/>
          <w:bCs/>
          <w:lang w:eastAsia="pl-PL"/>
        </w:rPr>
        <w:br/>
      </w:r>
      <w:r>
        <w:rPr>
          <w:rFonts w:ascii="Lato" w:eastAsia="Times New Roman" w:hAnsi="Lato" w:cs="Arial"/>
          <w:bCs/>
          <w:lang w:eastAsia="pl-PL"/>
        </w:rPr>
        <w:t>o udostępnianiu informacji o środowisku i jego ochronie, udziale społeczeństwa w ochronie środowiska oraz o ocenach oddziaływania na środowisko (</w:t>
      </w:r>
      <w:proofErr w:type="spellStart"/>
      <w:r>
        <w:rPr>
          <w:rFonts w:ascii="Lato" w:eastAsia="Times New Roman" w:hAnsi="Lato" w:cs="Arial"/>
          <w:bCs/>
          <w:lang w:eastAsia="pl-PL"/>
        </w:rPr>
        <w:t>t.j</w:t>
      </w:r>
      <w:proofErr w:type="spellEnd"/>
      <w:r>
        <w:rPr>
          <w:rFonts w:ascii="Lato" w:eastAsia="Times New Roman" w:hAnsi="Lato" w:cs="Arial"/>
          <w:bCs/>
          <w:lang w:eastAsia="pl-PL"/>
        </w:rPr>
        <w:t>. Dz. U. z 2023 r. poz. 1094</w:t>
      </w:r>
      <w:r w:rsidR="00FB5299">
        <w:rPr>
          <w:rFonts w:ascii="Lato" w:eastAsia="Times New Roman" w:hAnsi="Lato" w:cs="Arial"/>
          <w:bCs/>
          <w:lang w:eastAsia="pl-PL"/>
        </w:rPr>
        <w:t xml:space="preserve">, </w:t>
      </w:r>
      <w:r w:rsidR="00407789">
        <w:rPr>
          <w:rFonts w:ascii="Lato" w:eastAsia="Times New Roman" w:hAnsi="Lato" w:cs="Arial"/>
          <w:bCs/>
          <w:lang w:eastAsia="pl-PL"/>
        </w:rPr>
        <w:br/>
      </w:r>
      <w:r w:rsidR="00FB5299">
        <w:rPr>
          <w:rFonts w:ascii="Lato" w:eastAsia="Times New Roman" w:hAnsi="Lato" w:cs="Arial"/>
          <w:bCs/>
          <w:lang w:eastAsia="pl-PL"/>
        </w:rPr>
        <w:t xml:space="preserve">z </w:t>
      </w:r>
      <w:proofErr w:type="spellStart"/>
      <w:r w:rsidR="00FB5299">
        <w:rPr>
          <w:rFonts w:ascii="Lato" w:eastAsia="Times New Roman" w:hAnsi="Lato" w:cs="Arial"/>
          <w:bCs/>
          <w:lang w:eastAsia="pl-PL"/>
        </w:rPr>
        <w:t>późn</w:t>
      </w:r>
      <w:proofErr w:type="spellEnd"/>
      <w:r w:rsidR="00FB5299">
        <w:rPr>
          <w:rFonts w:ascii="Lato" w:eastAsia="Times New Roman" w:hAnsi="Lato" w:cs="Arial"/>
          <w:bCs/>
          <w:lang w:eastAsia="pl-PL"/>
        </w:rPr>
        <w:t>. zm.</w:t>
      </w:r>
      <w:r>
        <w:rPr>
          <w:rFonts w:ascii="Lato" w:eastAsia="Times New Roman" w:hAnsi="Lato" w:cs="Arial"/>
          <w:bCs/>
          <w:lang w:eastAsia="pl-PL"/>
        </w:rPr>
        <w:t>),</w:t>
      </w:r>
    </w:p>
    <w:p w14:paraId="37BF792C" w14:textId="77777777" w:rsidR="007773D1" w:rsidRPr="007773D1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7773D1">
        <w:rPr>
          <w:rFonts w:ascii="Lato" w:hAnsi="Lato" w:cs="Arial"/>
          <w:b/>
          <w:bCs/>
          <w:spacing w:val="4"/>
        </w:rPr>
        <w:t>Minister Rozwoju i Technologii</w:t>
      </w:r>
    </w:p>
    <w:p w14:paraId="0587F5B0" w14:textId="21B07541" w:rsidR="003E62A1" w:rsidRDefault="007773D1" w:rsidP="0052732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zawiadamia, że wydał decyzję z dnia </w:t>
      </w:r>
      <w:r w:rsidR="003E62A1">
        <w:rPr>
          <w:rFonts w:ascii="Lato" w:hAnsi="Lato" w:cs="Arial"/>
          <w:spacing w:val="4"/>
        </w:rPr>
        <w:t>12</w:t>
      </w:r>
      <w:r w:rsidR="000848A5">
        <w:rPr>
          <w:rFonts w:ascii="Lato" w:hAnsi="Lato" w:cs="Arial"/>
          <w:spacing w:val="4"/>
        </w:rPr>
        <w:t xml:space="preserve"> października 2023 r., znak: </w:t>
      </w:r>
      <w:r w:rsidR="000848A5">
        <w:rPr>
          <w:rFonts w:ascii="Lato" w:hAnsi="Lato" w:cs="Arial"/>
          <w:spacing w:val="4"/>
        </w:rPr>
        <w:br/>
        <w:t>DLI-I.7621.</w:t>
      </w:r>
      <w:r w:rsidR="003E62A1">
        <w:rPr>
          <w:rFonts w:ascii="Lato" w:hAnsi="Lato" w:cs="Arial"/>
          <w:spacing w:val="4"/>
        </w:rPr>
        <w:t xml:space="preserve">9.2020.LB.10 (PS), uchylającą w części  i orzekającą w tym zakresie </w:t>
      </w:r>
      <w:r w:rsidR="00407789">
        <w:rPr>
          <w:rFonts w:ascii="Lato" w:hAnsi="Lato" w:cs="Arial"/>
          <w:spacing w:val="4"/>
        </w:rPr>
        <w:br/>
      </w:r>
      <w:r w:rsidR="003E62A1">
        <w:rPr>
          <w:rFonts w:ascii="Lato" w:hAnsi="Lato" w:cs="Arial"/>
          <w:spacing w:val="4"/>
        </w:rPr>
        <w:t xml:space="preserve">co do istoty sprawy, a w </w:t>
      </w:r>
      <w:r w:rsidR="003E62A1" w:rsidRPr="0031696A">
        <w:rPr>
          <w:rFonts w:ascii="Lato" w:hAnsi="Lato" w:cs="Arial"/>
          <w:spacing w:val="4"/>
        </w:rPr>
        <w:t xml:space="preserve">pozostałej części </w:t>
      </w:r>
      <w:r w:rsidR="003E62A1" w:rsidRPr="0031696A">
        <w:rPr>
          <w:rFonts w:ascii="Lato" w:hAnsi="Lato" w:cs="Arial"/>
          <w:bCs/>
          <w:spacing w:val="4"/>
        </w:rPr>
        <w:t xml:space="preserve">utrzymującą w mocy decyzję </w:t>
      </w:r>
      <w:r w:rsidR="003E62A1" w:rsidRPr="00F47EE2">
        <w:rPr>
          <w:rFonts w:ascii="Lato" w:hAnsi="Lato" w:cs="Arial"/>
          <w:spacing w:val="4"/>
        </w:rPr>
        <w:t>Wojewody</w:t>
      </w:r>
      <w:r w:rsidR="003E62A1">
        <w:rPr>
          <w:rFonts w:ascii="Lato" w:hAnsi="Lato" w:cs="Arial"/>
          <w:spacing w:val="4"/>
        </w:rPr>
        <w:t xml:space="preserve"> </w:t>
      </w:r>
      <w:r w:rsidR="003E62A1" w:rsidRPr="00B373B7">
        <w:rPr>
          <w:rFonts w:ascii="Lato" w:hAnsi="Lato" w:cs="Arial"/>
          <w:bCs/>
          <w:spacing w:val="4"/>
        </w:rPr>
        <w:t xml:space="preserve">Małopolskiego Nr 5/2020 z dnia 17 stycznia 2020 r., znak: WI-XI.7820.1.45.2019.EF, </w:t>
      </w:r>
      <w:r w:rsidR="003E62A1">
        <w:rPr>
          <w:rFonts w:ascii="Lato" w:hAnsi="Lato" w:cs="Arial"/>
          <w:bCs/>
          <w:spacing w:val="4"/>
        </w:rPr>
        <w:br/>
      </w:r>
      <w:r w:rsidR="003E62A1" w:rsidRPr="00B373B7">
        <w:rPr>
          <w:rFonts w:ascii="Lato" w:hAnsi="Lato" w:cs="Arial"/>
          <w:bCs/>
          <w:spacing w:val="4"/>
        </w:rPr>
        <w:t>o zezwoleniu na realizację inwestycji drogowej pn.: Odcinek nr 11 – Rozbudowa drogi wojewódzkiej nr 957</w:t>
      </w:r>
      <w:r w:rsidR="003E62A1" w:rsidRPr="00B373B7">
        <w:rPr>
          <w:rFonts w:ascii="Lato" w:hAnsi="Lato" w:cs="Arial"/>
          <w:spacing w:val="4"/>
        </w:rPr>
        <w:t xml:space="preserve"> </w:t>
      </w:r>
      <w:r w:rsidR="003E62A1" w:rsidRPr="00B373B7">
        <w:rPr>
          <w:rFonts w:ascii="Lato" w:hAnsi="Lato" w:cs="Arial"/>
          <w:bCs/>
          <w:spacing w:val="4"/>
        </w:rPr>
        <w:t>klasy G na odc. 180 km 0+122,80 do odc. 180 km 0+242,00 wraz z rozbiórką istniejącego oraz</w:t>
      </w:r>
      <w:r w:rsidR="003E62A1" w:rsidRPr="00B373B7">
        <w:rPr>
          <w:rFonts w:ascii="Lato" w:hAnsi="Lato" w:cs="Arial"/>
          <w:spacing w:val="4"/>
        </w:rPr>
        <w:t xml:space="preserve"> </w:t>
      </w:r>
      <w:r w:rsidR="003E62A1" w:rsidRPr="00B373B7">
        <w:rPr>
          <w:rFonts w:ascii="Lato" w:hAnsi="Lato" w:cs="Arial"/>
          <w:bCs/>
          <w:spacing w:val="4"/>
        </w:rPr>
        <w:t>budową nowego mostu drogowego M1 na potoku Wielki Rogoźnik na odc. 180 km 0+165,20,</w:t>
      </w:r>
      <w:r w:rsidR="003E62A1" w:rsidRPr="00B373B7">
        <w:rPr>
          <w:rFonts w:ascii="Lato" w:hAnsi="Lato" w:cs="Arial"/>
          <w:spacing w:val="4"/>
        </w:rPr>
        <w:t xml:space="preserve"> </w:t>
      </w:r>
      <w:r w:rsidR="003E62A1" w:rsidRPr="00B373B7">
        <w:rPr>
          <w:rFonts w:ascii="Lato" w:hAnsi="Lato" w:cs="Arial"/>
          <w:bCs/>
          <w:spacing w:val="4"/>
        </w:rPr>
        <w:t xml:space="preserve">niezbędną infrastrukturą techniczną, budowlami </w:t>
      </w:r>
      <w:r w:rsidR="003E62A1">
        <w:rPr>
          <w:rFonts w:ascii="Lato" w:hAnsi="Lato" w:cs="Arial"/>
          <w:bCs/>
          <w:spacing w:val="4"/>
        </w:rPr>
        <w:br/>
      </w:r>
      <w:r w:rsidR="003E62A1" w:rsidRPr="00B373B7">
        <w:rPr>
          <w:rFonts w:ascii="Lato" w:hAnsi="Lato" w:cs="Arial"/>
          <w:bCs/>
          <w:spacing w:val="4"/>
        </w:rPr>
        <w:t>i urządzeniami budowlanymi w m. Ludźmierz,</w:t>
      </w:r>
      <w:r w:rsidR="003E62A1" w:rsidRPr="00B373B7">
        <w:rPr>
          <w:rFonts w:ascii="Lato" w:hAnsi="Lato" w:cs="Arial"/>
          <w:spacing w:val="4"/>
        </w:rPr>
        <w:t xml:space="preserve"> </w:t>
      </w:r>
      <w:r w:rsidR="003E62A1" w:rsidRPr="00B373B7">
        <w:rPr>
          <w:rFonts w:ascii="Lato" w:hAnsi="Lato" w:cs="Arial"/>
          <w:bCs/>
          <w:spacing w:val="4"/>
        </w:rPr>
        <w:t>gminie Nowy Targ, powiecie nowotarskim, realizowaną w ramach zadnia pn. „Rozbudowa DW</w:t>
      </w:r>
      <w:r w:rsidR="003E62A1" w:rsidRPr="00B373B7">
        <w:rPr>
          <w:rFonts w:ascii="Lato" w:hAnsi="Lato" w:cs="Arial"/>
          <w:spacing w:val="4"/>
        </w:rPr>
        <w:t xml:space="preserve"> </w:t>
      </w:r>
      <w:r w:rsidR="003E62A1" w:rsidRPr="00B373B7">
        <w:rPr>
          <w:rFonts w:ascii="Lato" w:hAnsi="Lato" w:cs="Arial"/>
          <w:bCs/>
          <w:spacing w:val="4"/>
        </w:rPr>
        <w:t>957 Krowiarki – Nowy Targ</w:t>
      </w:r>
      <w:r w:rsidR="003E62A1" w:rsidRPr="00B373B7">
        <w:rPr>
          <w:rFonts w:ascii="Lato" w:hAnsi="Lato" w:cs="Arial"/>
          <w:spacing w:val="4"/>
        </w:rPr>
        <w:t>”</w:t>
      </w:r>
      <w:r w:rsidR="003E62A1">
        <w:rPr>
          <w:rFonts w:ascii="Lato" w:hAnsi="Lato" w:cs="Arial"/>
          <w:spacing w:val="4"/>
        </w:rPr>
        <w:t>.</w:t>
      </w:r>
    </w:p>
    <w:p w14:paraId="49F799EB" w14:textId="6808F705" w:rsidR="003E62A1" w:rsidRDefault="007773D1" w:rsidP="000245E1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Z treścią decyzji Ministra Rozwoju i Technologii z dnia </w:t>
      </w:r>
      <w:r w:rsidR="003E62A1">
        <w:rPr>
          <w:rFonts w:ascii="Lato" w:hAnsi="Lato" w:cs="Arial"/>
          <w:spacing w:val="4"/>
        </w:rPr>
        <w:t>12</w:t>
      </w:r>
      <w:r w:rsidR="000848A5">
        <w:rPr>
          <w:rFonts w:ascii="Lato" w:hAnsi="Lato" w:cs="Arial"/>
          <w:spacing w:val="4"/>
        </w:rPr>
        <w:t xml:space="preserve"> października </w:t>
      </w:r>
      <w:r w:rsidRPr="007773D1">
        <w:rPr>
          <w:rFonts w:ascii="Lato" w:hAnsi="Lato" w:cs="Arial"/>
          <w:spacing w:val="4"/>
        </w:rPr>
        <w:t>202</w:t>
      </w:r>
      <w:r w:rsidR="0006242D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</w:t>
      </w:r>
      <w:r w:rsidR="00FB5299">
        <w:rPr>
          <w:rFonts w:ascii="Lato" w:hAnsi="Lato" w:cs="Arial"/>
          <w:spacing w:val="4"/>
        </w:rPr>
        <w:t xml:space="preserve">wraz </w:t>
      </w:r>
      <w:r w:rsidR="00407789">
        <w:rPr>
          <w:rFonts w:ascii="Lato" w:hAnsi="Lato" w:cs="Arial"/>
          <w:spacing w:val="4"/>
        </w:rPr>
        <w:br/>
      </w:r>
      <w:r w:rsidR="00FB5299">
        <w:rPr>
          <w:rFonts w:ascii="Lato" w:hAnsi="Lato" w:cs="Arial"/>
          <w:spacing w:val="4"/>
        </w:rPr>
        <w:t xml:space="preserve">z załącznikiem oraz aktami sprawy </w:t>
      </w:r>
      <w:r w:rsidRPr="007773D1">
        <w:rPr>
          <w:rFonts w:ascii="Lato" w:hAnsi="Lato" w:cs="Arial"/>
          <w:spacing w:val="4"/>
        </w:rPr>
        <w:t xml:space="preserve">można zapoznać się w Ministerstwie Rozwoju </w:t>
      </w:r>
      <w:r w:rsidR="00407789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i Technologii w Warszawie, ul. Chałubińskiego 4/6, </w:t>
      </w:r>
      <w:r w:rsidRPr="007773D1">
        <w:rPr>
          <w:rFonts w:ascii="Lato" w:hAnsi="Lato" w:cs="Arial"/>
          <w:color w:val="000000"/>
          <w:spacing w:val="4"/>
        </w:rPr>
        <w:t>we wtorki, czwartki i piątki</w:t>
      </w:r>
      <w:r w:rsidRPr="007773D1">
        <w:rPr>
          <w:rFonts w:ascii="Lato" w:hAnsi="Lato" w:cs="Arial"/>
          <w:spacing w:val="4"/>
        </w:rPr>
        <w:t xml:space="preserve">, </w:t>
      </w:r>
      <w:r w:rsidR="00407789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godzinach od 9.00 do 15.30, </w:t>
      </w:r>
      <w:r w:rsidRPr="007773D1">
        <w:rPr>
          <w:rFonts w:ascii="Lato" w:hAnsi="Lato" w:cs="Arial"/>
          <w:color w:val="000000"/>
          <w:spacing w:val="4"/>
          <w:u w:val="single"/>
        </w:rPr>
        <w:t>po wcześniejszym umówieniu się telefonicznie pod</w:t>
      </w:r>
      <w:r w:rsidR="00407789">
        <w:rPr>
          <w:rFonts w:ascii="Lato" w:hAnsi="Lato" w:cs="Arial"/>
          <w:color w:val="000000"/>
          <w:spacing w:val="4"/>
          <w:u w:val="single"/>
        </w:rPr>
        <w:t xml:space="preserve"> </w:t>
      </w:r>
      <w:r w:rsidRPr="007773D1">
        <w:rPr>
          <w:rFonts w:ascii="Lato" w:hAnsi="Lato" w:cs="Arial"/>
          <w:color w:val="000000"/>
          <w:spacing w:val="4"/>
          <w:u w:val="single"/>
        </w:rPr>
        <w:t>numerem telefonu (22) 323 40 70</w:t>
      </w:r>
      <w:r w:rsidRPr="007773D1">
        <w:rPr>
          <w:rFonts w:ascii="Lato" w:hAnsi="Lato" w:cs="Arial"/>
          <w:spacing w:val="4"/>
        </w:rPr>
        <w:t xml:space="preserve">, jak również </w:t>
      </w:r>
      <w:r w:rsidR="00FB5299">
        <w:rPr>
          <w:rFonts w:ascii="Lato" w:hAnsi="Lato" w:cs="Arial"/>
          <w:bCs/>
          <w:spacing w:val="4"/>
        </w:rPr>
        <w:t xml:space="preserve">z treścią decyzji (bez załącznika) </w:t>
      </w:r>
      <w:r w:rsidR="00407789">
        <w:rPr>
          <w:rFonts w:ascii="Lato" w:hAnsi="Lato" w:cs="Arial"/>
          <w:bCs/>
          <w:spacing w:val="4"/>
        </w:rPr>
        <w:br/>
      </w:r>
      <w:r w:rsidRPr="007773D1">
        <w:rPr>
          <w:rFonts w:ascii="Lato" w:hAnsi="Lato" w:cs="Arial"/>
          <w:bCs/>
          <w:spacing w:val="4"/>
        </w:rPr>
        <w:t>w Biuletynie Informacji Publicznej Ministerstwa</w:t>
      </w:r>
      <w:r w:rsidR="00407789">
        <w:rPr>
          <w:rFonts w:ascii="Lato" w:hAnsi="Lato" w:cs="Arial"/>
          <w:bCs/>
          <w:spacing w:val="4"/>
        </w:rPr>
        <w:t xml:space="preserve"> </w:t>
      </w:r>
      <w:r w:rsidRPr="007773D1">
        <w:rPr>
          <w:rFonts w:ascii="Lato" w:hAnsi="Lato" w:cs="Arial"/>
          <w:bCs/>
          <w:spacing w:val="4"/>
        </w:rPr>
        <w:t>Rozwoju i Technologii pod adresem:</w:t>
      </w:r>
      <w:r w:rsidR="00407789">
        <w:rPr>
          <w:rFonts w:ascii="Lato" w:hAnsi="Lato" w:cs="Arial"/>
          <w:bCs/>
          <w:spacing w:val="4"/>
        </w:rPr>
        <w:t xml:space="preserve"> </w:t>
      </w:r>
      <w:r w:rsidRPr="007773D1">
        <w:rPr>
          <w:rFonts w:ascii="Lato" w:hAnsi="Lato" w:cs="Arial"/>
          <w:bCs/>
          <w:spacing w:val="4"/>
        </w:rPr>
        <w:t>https://www.gov.pl/web/rozwojtechnologia/obwieszczenia-decyzje-komunikaty, oraz</w:t>
      </w:r>
      <w:r w:rsidR="00407789">
        <w:rPr>
          <w:rFonts w:ascii="Lato" w:hAnsi="Lato" w:cs="Arial"/>
          <w:bCs/>
          <w:spacing w:val="4"/>
        </w:rPr>
        <w:t xml:space="preserve"> </w:t>
      </w:r>
      <w:r w:rsidRPr="007773D1">
        <w:rPr>
          <w:rFonts w:ascii="Lato" w:hAnsi="Lato" w:cs="Arial"/>
          <w:bCs/>
          <w:iCs/>
          <w:spacing w:val="4"/>
        </w:rPr>
        <w:t>w urzę</w:t>
      </w:r>
      <w:r w:rsidR="00C26E79">
        <w:rPr>
          <w:rFonts w:ascii="Lato" w:hAnsi="Lato" w:cs="Arial"/>
          <w:bCs/>
          <w:iCs/>
          <w:spacing w:val="4"/>
        </w:rPr>
        <w:t>d</w:t>
      </w:r>
      <w:r w:rsidR="000848A5">
        <w:rPr>
          <w:rFonts w:ascii="Lato" w:hAnsi="Lato" w:cs="Arial"/>
          <w:bCs/>
          <w:iCs/>
          <w:spacing w:val="4"/>
        </w:rPr>
        <w:t>zie</w:t>
      </w:r>
      <w:r w:rsidR="001D7960">
        <w:rPr>
          <w:rFonts w:ascii="Lato" w:hAnsi="Lato" w:cs="Arial"/>
          <w:bCs/>
          <w:iCs/>
          <w:spacing w:val="4"/>
        </w:rPr>
        <w:t xml:space="preserve"> </w:t>
      </w:r>
      <w:r w:rsidRPr="007773D1">
        <w:rPr>
          <w:rFonts w:ascii="Lato" w:hAnsi="Lato" w:cs="Arial"/>
          <w:bCs/>
          <w:iCs/>
          <w:spacing w:val="4"/>
        </w:rPr>
        <w:t>gm</w:t>
      </w:r>
      <w:r w:rsidR="000848A5">
        <w:rPr>
          <w:rFonts w:ascii="Lato" w:hAnsi="Lato" w:cs="Arial"/>
          <w:bCs/>
          <w:iCs/>
          <w:spacing w:val="4"/>
        </w:rPr>
        <w:t>iny</w:t>
      </w:r>
      <w:r w:rsidRPr="007773D1">
        <w:rPr>
          <w:rFonts w:ascii="Lato" w:hAnsi="Lato" w:cs="Arial"/>
          <w:bCs/>
          <w:iCs/>
          <w:spacing w:val="4"/>
        </w:rPr>
        <w:t xml:space="preserve"> właści</w:t>
      </w:r>
      <w:r w:rsidR="00C26E79">
        <w:rPr>
          <w:rFonts w:ascii="Lato" w:hAnsi="Lato" w:cs="Arial"/>
          <w:bCs/>
          <w:iCs/>
          <w:spacing w:val="4"/>
        </w:rPr>
        <w:t>w</w:t>
      </w:r>
      <w:r w:rsidR="000848A5">
        <w:rPr>
          <w:rFonts w:ascii="Lato" w:hAnsi="Lato" w:cs="Arial"/>
          <w:bCs/>
          <w:iCs/>
          <w:spacing w:val="4"/>
        </w:rPr>
        <w:t>ym</w:t>
      </w:r>
      <w:r w:rsidRPr="007773D1">
        <w:rPr>
          <w:rFonts w:ascii="Lato" w:hAnsi="Lato" w:cs="Arial"/>
          <w:bCs/>
          <w:iCs/>
          <w:spacing w:val="4"/>
        </w:rPr>
        <w:t xml:space="preserve"> ze względu na przebieg drogi</w:t>
      </w:r>
      <w:r w:rsidRPr="007773D1">
        <w:rPr>
          <w:rFonts w:ascii="Lato" w:hAnsi="Lato" w:cs="Arial"/>
          <w:spacing w:val="4"/>
        </w:rPr>
        <w:t xml:space="preserve">, tj. w </w:t>
      </w:r>
      <w:r w:rsidR="004867E9">
        <w:rPr>
          <w:rFonts w:ascii="Lato" w:hAnsi="Lato" w:cs="Arial"/>
          <w:spacing w:val="4"/>
        </w:rPr>
        <w:t xml:space="preserve">Urzędzie </w:t>
      </w:r>
      <w:r w:rsidR="003E62A1">
        <w:rPr>
          <w:rFonts w:ascii="Lato" w:hAnsi="Lato" w:cs="Arial"/>
          <w:spacing w:val="4"/>
        </w:rPr>
        <w:t>Gminy Nowy</w:t>
      </w:r>
      <w:r w:rsidR="00407789">
        <w:rPr>
          <w:rFonts w:ascii="Lato" w:hAnsi="Lato" w:cs="Arial"/>
          <w:spacing w:val="4"/>
        </w:rPr>
        <w:t xml:space="preserve"> </w:t>
      </w:r>
      <w:r w:rsidR="003E62A1">
        <w:rPr>
          <w:rFonts w:ascii="Lato" w:hAnsi="Lato" w:cs="Arial"/>
          <w:spacing w:val="4"/>
        </w:rPr>
        <w:t>Targ.</w:t>
      </w:r>
    </w:p>
    <w:p w14:paraId="4085D203" w14:textId="77777777" w:rsidR="002A21D8" w:rsidRPr="007773D1" w:rsidRDefault="002A21D8" w:rsidP="007773D1">
      <w:pPr>
        <w:spacing w:after="240" w:line="240" w:lineRule="exact"/>
        <w:jc w:val="both"/>
        <w:rPr>
          <w:rFonts w:ascii="Lato" w:hAnsi="Lato" w:cs="Arial"/>
          <w:bCs/>
          <w:color w:val="FF0000"/>
          <w:spacing w:val="4"/>
          <w:lang w:eastAsia="zh-CN"/>
        </w:rPr>
      </w:pPr>
    </w:p>
    <w:p w14:paraId="3C96BBB6" w14:textId="36D8EEFA" w:rsidR="007773D1" w:rsidRPr="00407789" w:rsidRDefault="007773D1" w:rsidP="007773D1">
      <w:pPr>
        <w:spacing w:after="240" w:line="240" w:lineRule="exact"/>
        <w:jc w:val="both"/>
        <w:rPr>
          <w:rFonts w:ascii="Lato" w:hAnsi="Lato" w:cs="Arial"/>
          <w:b/>
          <w:bCs/>
          <w:spacing w:val="4"/>
          <w:u w:val="single"/>
        </w:rPr>
      </w:pPr>
      <w:r w:rsidRPr="00B52A7A">
        <w:rPr>
          <w:rFonts w:ascii="Lato" w:hAnsi="Lato" w:cs="Arial"/>
          <w:spacing w:val="4"/>
          <w:u w:val="single"/>
        </w:rPr>
        <w:t>Data publikacji obwieszczenia i treści decyzji:</w:t>
      </w:r>
      <w:r w:rsidR="00407789">
        <w:rPr>
          <w:rFonts w:ascii="Lato" w:hAnsi="Lato" w:cs="Arial"/>
          <w:spacing w:val="4"/>
          <w:u w:val="single"/>
        </w:rPr>
        <w:t xml:space="preserve"> </w:t>
      </w:r>
      <w:r w:rsidR="00407789" w:rsidRPr="00407789">
        <w:rPr>
          <w:rFonts w:ascii="Lato" w:hAnsi="Lato" w:cs="Arial"/>
          <w:b/>
          <w:bCs/>
          <w:spacing w:val="4"/>
          <w:u w:val="single"/>
        </w:rPr>
        <w:t xml:space="preserve">6 listopada </w:t>
      </w:r>
      <w:r w:rsidRPr="00407789">
        <w:rPr>
          <w:rFonts w:ascii="Lato" w:hAnsi="Lato" w:cs="Arial"/>
          <w:b/>
          <w:bCs/>
          <w:spacing w:val="4"/>
          <w:u w:val="single"/>
        </w:rPr>
        <w:t>202</w:t>
      </w:r>
      <w:r w:rsidR="004712E3" w:rsidRPr="00407789">
        <w:rPr>
          <w:rFonts w:ascii="Lato" w:hAnsi="Lato" w:cs="Arial"/>
          <w:b/>
          <w:bCs/>
          <w:spacing w:val="4"/>
          <w:u w:val="single"/>
        </w:rPr>
        <w:t>3</w:t>
      </w:r>
      <w:r w:rsidRPr="00407789">
        <w:rPr>
          <w:rFonts w:ascii="Lato" w:hAnsi="Lato" w:cs="Arial"/>
          <w:b/>
          <w:bCs/>
          <w:spacing w:val="4"/>
          <w:u w:val="single"/>
        </w:rPr>
        <w:t xml:space="preserve"> r.</w:t>
      </w:r>
    </w:p>
    <w:p w14:paraId="6498D081" w14:textId="2C1FE834" w:rsidR="00414B7B" w:rsidRPr="007773D1" w:rsidRDefault="00414B7B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lang w:eastAsia="en-GB"/>
        </w:rPr>
      </w:pPr>
    </w:p>
    <w:p w14:paraId="12D41E8C" w14:textId="13FF2F21" w:rsidR="0006242D" w:rsidRPr="006B08B3" w:rsidRDefault="007773D1" w:rsidP="006B08B3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lang w:eastAsia="pl-PL"/>
        </w:rPr>
      </w:pPr>
      <w:r w:rsidRPr="007773D1">
        <w:rPr>
          <w:rFonts w:ascii="Lato" w:hAnsi="Lato" w:cs="Arial"/>
          <w:b/>
          <w:spacing w:val="4"/>
        </w:rPr>
        <w:t xml:space="preserve">Załącznik: </w:t>
      </w:r>
      <w:r w:rsidRPr="007773D1">
        <w:rPr>
          <w:rFonts w:ascii="Lato" w:hAnsi="Lato" w:cs="Arial"/>
          <w:spacing w:val="4"/>
        </w:rPr>
        <w:t>informacja o przetwarzaniu danych osobowych.</w:t>
      </w:r>
      <w:r w:rsidRPr="007773D1">
        <w:rPr>
          <w:rFonts w:ascii="Lato" w:eastAsia="Calibri" w:hAnsi="Lato"/>
          <w:noProof/>
          <w:spacing w:val="4"/>
        </w:rPr>
        <w:t xml:space="preserve"> </w:t>
      </w:r>
    </w:p>
    <w:p w14:paraId="3B685294" w14:textId="3FBFD157" w:rsidR="0006242D" w:rsidRDefault="007B0242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>
        <w:rPr>
          <w:rFonts w:ascii="Lato" w:hAnsi="Lato" w:cs="Arial"/>
          <w:b/>
          <w:noProof/>
          <w:color w:val="000000"/>
          <w:spacing w:val="4"/>
          <w:lang w:eastAsia="en-GB"/>
        </w:rPr>
        <w:drawing>
          <wp:anchor distT="0" distB="0" distL="114300" distR="114300" simplePos="0" relativeHeight="251659264" behindDoc="1" locked="0" layoutInCell="1" allowOverlap="1" wp14:anchorId="10570CB3" wp14:editId="26DF9476">
            <wp:simplePos x="0" y="0"/>
            <wp:positionH relativeFrom="column">
              <wp:posOffset>2419985</wp:posOffset>
            </wp:positionH>
            <wp:positionV relativeFrom="paragraph">
              <wp:posOffset>27940</wp:posOffset>
            </wp:positionV>
            <wp:extent cx="3528060" cy="952500"/>
            <wp:effectExtent l="0" t="0" r="0" b="0"/>
            <wp:wrapNone/>
            <wp:docPr id="10371577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56A20" w14:textId="77777777" w:rsidR="008A7E23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CB6AEBB" w14:textId="79CE6C36" w:rsidR="008A7E23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A83B5E0" w14:textId="77777777" w:rsidR="008A7E23" w:rsidRDefault="008A7E23" w:rsidP="00894E39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</w:p>
    <w:p w14:paraId="5B41877F" w14:textId="48B5FD55" w:rsidR="001C3FE0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7EA680BC" w14:textId="77777777" w:rsidR="00CD2CA3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5B74457" w14:textId="77777777" w:rsidR="00CD2CA3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130A4D8" w14:textId="27E01991" w:rsidR="007773D1" w:rsidRPr="007773D1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b/>
          <w:color w:val="000000"/>
          <w:spacing w:val="4"/>
          <w:lang w:eastAsia="en-GB"/>
        </w:rPr>
        <w:t>Informacja o przetwarzaniu danych o</w:t>
      </w:r>
      <w:r w:rsidR="00E76DA5">
        <w:rPr>
          <w:rFonts w:ascii="Lato" w:hAnsi="Lato" w:cs="Arial"/>
          <w:b/>
          <w:color w:val="000000"/>
          <w:spacing w:val="4"/>
          <w:lang w:eastAsia="en-GB"/>
        </w:rPr>
        <w:t>s</w:t>
      </w:r>
      <w:r w:rsidRPr="007773D1">
        <w:rPr>
          <w:rFonts w:ascii="Lato" w:hAnsi="Lato" w:cs="Arial"/>
          <w:b/>
          <w:color w:val="000000"/>
          <w:spacing w:val="4"/>
          <w:lang w:eastAsia="en-GB"/>
        </w:rPr>
        <w:t>obowych</w:t>
      </w:r>
    </w:p>
    <w:p w14:paraId="4230B082" w14:textId="5C5432A7" w:rsidR="007773D1" w:rsidRPr="007773D1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753906EF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3E62A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9.2020.LB.11 (PS)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753906EF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3E62A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9.2020.LB.11 (PS)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="007773D1" w:rsidRPr="007773D1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7773D1" w:rsidRPr="007773D1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60F0545A" w14:textId="62571FBA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lang w:eastAsia="zh-CN"/>
        </w:rPr>
        <w:t>Administratorem Pani/Pana danych osobowych jest Minister Rozwoju i Technologii, z siedzibą w Warszawie, Plac Trzech Krzyży 3</w:t>
      </w:r>
      <w:r w:rsidRPr="0006242D">
        <w:rPr>
          <w:rFonts w:ascii="Lato" w:hAnsi="Lato" w:cs="Arial"/>
          <w:spacing w:val="4"/>
          <w:lang w:eastAsia="zh-CN"/>
        </w:rPr>
        <w:t xml:space="preserve">/5, </w:t>
      </w:r>
      <w:hyperlink r:id="rId9" w:history="1">
        <w:r w:rsidRPr="0006242D">
          <w:rPr>
            <w:rStyle w:val="Hipercze"/>
            <w:rFonts w:ascii="Lato" w:hAnsi="Lato" w:cs="Arial"/>
            <w:color w:val="auto"/>
            <w:spacing w:val="4"/>
            <w:lang w:eastAsia="zh-CN"/>
          </w:rPr>
          <w:t>kancelaria@mrit.gov.pl</w:t>
        </w:r>
      </w:hyperlink>
      <w:r w:rsidRPr="0006242D">
        <w:rPr>
          <w:rFonts w:ascii="Lato" w:hAnsi="Lato" w:cs="Arial"/>
          <w:spacing w:val="4"/>
          <w:lang w:eastAsia="zh-CN"/>
        </w:rPr>
        <w:t xml:space="preserve">, tel.: </w:t>
      </w:r>
      <w:r w:rsidR="00653E8D">
        <w:rPr>
          <w:rFonts w:ascii="Lato" w:hAnsi="Lato" w:cs="Arial"/>
          <w:spacing w:val="4"/>
          <w:lang w:eastAsia="zh-CN"/>
        </w:rPr>
        <w:br/>
      </w:r>
      <w:r w:rsidRPr="0006242D">
        <w:rPr>
          <w:rFonts w:ascii="Lato" w:hAnsi="Lato" w:cs="Arial"/>
          <w:bCs/>
          <w:spacing w:val="4"/>
          <w:lang w:eastAsia="zh-CN"/>
        </w:rPr>
        <w:t xml:space="preserve">+48 </w:t>
      </w:r>
      <w:r w:rsidRPr="007773D1">
        <w:rPr>
          <w:rFonts w:ascii="Lato" w:hAnsi="Lato" w:cs="Arial"/>
          <w:bCs/>
          <w:spacing w:val="4"/>
          <w:lang w:eastAsia="zh-CN"/>
        </w:rPr>
        <w:t>411 500 123</w:t>
      </w:r>
      <w:r w:rsidRPr="007773D1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7773D1">
        <w:rPr>
          <w:rFonts w:ascii="Lato" w:hAnsi="Lato" w:cs="Arial"/>
          <w:color w:val="000000"/>
          <w:spacing w:val="4"/>
          <w:lang w:eastAsia="en-GB"/>
        </w:rPr>
        <w:t>.</w:t>
      </w:r>
    </w:p>
    <w:p w14:paraId="7EE0DFED" w14:textId="01520703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</w:rPr>
        <w:t>Dane kontaktowe do Inspektora Ochrony Danych w Ministerstwie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</w:t>
      </w:r>
      <w:r w:rsidR="00A30C8B">
        <w:rPr>
          <w:rFonts w:ascii="Lato" w:eastAsia="Calibri" w:hAnsi="Lato" w:cs="Arial"/>
          <w:bCs/>
          <w:color w:val="000000"/>
          <w:spacing w:val="4"/>
        </w:rPr>
        <w:br/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>: Inspektor Ochrony Danych, Ministerstwo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spacing w:val="4"/>
        </w:rPr>
        <w:t xml:space="preserve">, </w:t>
      </w:r>
      <w:r w:rsidRPr="007773D1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7773D1">
        <w:rPr>
          <w:rFonts w:ascii="Lato" w:hAnsi="Lato" w:cs="Arial"/>
          <w:spacing w:val="4"/>
        </w:rPr>
        <w:t xml:space="preserve">, adres e-mail: </w:t>
      </w:r>
      <w:r w:rsidRPr="007773D1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7773D1">
        <w:rPr>
          <w:rFonts w:ascii="Lato" w:hAnsi="Lato" w:cs="Arial"/>
          <w:spacing w:val="4"/>
          <w:u w:val="single"/>
        </w:rPr>
        <w:t>.</w:t>
      </w:r>
    </w:p>
    <w:p w14:paraId="13FB8222" w14:textId="59F0B131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7773D1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773D1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Pr="007773D1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  <w:lang w:eastAsia="en-GB"/>
        </w:rPr>
        <w:t>. Dz. U. z 202</w:t>
      </w:r>
      <w:r w:rsidR="00A86E6F">
        <w:rPr>
          <w:rFonts w:ascii="Lato" w:hAnsi="Lato" w:cs="Arial"/>
          <w:color w:val="000000"/>
          <w:spacing w:val="4"/>
          <w:lang w:eastAsia="en-GB"/>
        </w:rPr>
        <w:t>3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A86E6F">
        <w:rPr>
          <w:rFonts w:ascii="Lato" w:hAnsi="Lato" w:cs="Arial"/>
          <w:color w:val="000000"/>
          <w:spacing w:val="4"/>
          <w:lang w:eastAsia="en-GB"/>
        </w:rPr>
        <w:t>775</w:t>
      </w:r>
      <w:r w:rsidR="00CA03D2">
        <w:rPr>
          <w:rFonts w:ascii="Lato" w:hAnsi="Lato" w:cs="Arial"/>
          <w:color w:val="000000"/>
          <w:spacing w:val="4"/>
          <w:lang w:eastAsia="en-GB"/>
        </w:rPr>
        <w:t xml:space="preserve">, z </w:t>
      </w:r>
      <w:proofErr w:type="spellStart"/>
      <w:r w:rsidR="00CA03D2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CA03D2">
        <w:rPr>
          <w:rFonts w:ascii="Lato" w:hAnsi="Lato" w:cs="Arial"/>
          <w:color w:val="000000"/>
          <w:spacing w:val="4"/>
          <w:lang w:eastAsia="en-GB"/>
        </w:rPr>
        <w:t>. zm.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7773D1">
        <w:rPr>
          <w:rFonts w:ascii="Lato" w:hAnsi="Lato" w:cs="Arial"/>
          <w:spacing w:val="4"/>
        </w:rPr>
        <w:t xml:space="preserve">ustawą </w:t>
      </w:r>
      <w:r w:rsidR="00CA03D2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>. Dz. U. z 202</w:t>
      </w:r>
      <w:r w:rsidR="00A86E6F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</w:t>
      </w:r>
      <w:r w:rsidR="00A86E6F">
        <w:rPr>
          <w:rFonts w:ascii="Lato" w:hAnsi="Lato" w:cs="Arial"/>
          <w:color w:val="000000"/>
          <w:spacing w:val="4"/>
        </w:rPr>
        <w:t xml:space="preserve"> 16</w:t>
      </w:r>
      <w:r w:rsidR="00E300CC">
        <w:rPr>
          <w:rFonts w:ascii="Lato" w:hAnsi="Lato" w:cs="Arial"/>
          <w:color w:val="000000"/>
          <w:spacing w:val="4"/>
        </w:rPr>
        <w:t>2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eastAsia="Arial" w:hAnsi="Lato" w:cs="Arial"/>
          <w:spacing w:val="4"/>
        </w:rPr>
        <w:t>.</w:t>
      </w:r>
    </w:p>
    <w:p w14:paraId="32BC0FB8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73B3D69D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297C539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.</w:t>
      </w:r>
    </w:p>
    <w:p w14:paraId="76CDF3CF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ustawie z dnia 14 lipca 1983 r. </w:t>
      </w:r>
      <w:r w:rsidRPr="007773D1">
        <w:rPr>
          <w:rFonts w:ascii="Lato" w:hAnsi="Lato" w:cs="Arial"/>
          <w:iCs/>
          <w:spacing w:val="4"/>
        </w:rPr>
        <w:t>o narodowym zasobie archiwalnym i archiwach</w:t>
      </w:r>
      <w:r w:rsidR="00A30C8B">
        <w:rPr>
          <w:rFonts w:ascii="Lato" w:hAnsi="Lato" w:cs="Arial"/>
          <w:iCs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7773D1">
        <w:rPr>
          <w:rFonts w:ascii="Lato" w:hAnsi="Lato" w:cs="Arial"/>
          <w:spacing w:val="4"/>
        </w:rPr>
        <w:t>późn</w:t>
      </w:r>
      <w:proofErr w:type="spellEnd"/>
      <w:r w:rsidRPr="007773D1">
        <w:rPr>
          <w:rFonts w:ascii="Lato" w:hAnsi="Lato" w:cs="Arial"/>
          <w:spacing w:val="4"/>
        </w:rPr>
        <w:t>. zm.).</w:t>
      </w:r>
    </w:p>
    <w:p w14:paraId="21DF152B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Przysługuje Pani/Panu:</w:t>
      </w:r>
    </w:p>
    <w:p w14:paraId="063BCEB8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3F760FE2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lastRenderedPageBreak/>
        <w:t>prawo do ich sprostowania, jeśli są błędne lub nieaktualne, a także uzupełnienia jeżeli są niekompletne;</w:t>
      </w:r>
    </w:p>
    <w:p w14:paraId="2F4C1CEE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Pani/Pana dane osobowe nie będą przekazywane do państwa trzeciego.</w:t>
      </w:r>
    </w:p>
    <w:p w14:paraId="65B5D78A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0C1AC465" w14:textId="04A66C2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W przypadku powzięcia informacji o niezgodnym z prawem przetwarzaniu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Ministerstwie Rozwoju </w:t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ul. Stawki 2, 00-193 Warszawa.</w:t>
      </w:r>
    </w:p>
    <w:p w14:paraId="79ED0272" w14:textId="77777777" w:rsidR="007773D1" w:rsidRPr="007773D1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9A886" w14:textId="77777777" w:rsidR="00A9639D" w:rsidRDefault="00A9639D" w:rsidP="009276B2">
      <w:pPr>
        <w:spacing w:after="0" w:line="240" w:lineRule="auto"/>
      </w:pPr>
      <w:r>
        <w:separator/>
      </w:r>
    </w:p>
  </w:endnote>
  <w:endnote w:type="continuationSeparator" w:id="0">
    <w:p w14:paraId="5C188590" w14:textId="77777777" w:rsidR="00A9639D" w:rsidRDefault="00A9639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8964F97-5B67-4E05-AA77-98E20E37D615}"/>
    <w:embedBold r:id="rId2" w:fontKey="{9C4EF76E-76B9-4A82-A794-6CB4E87ACF5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FFB02EDF-9CA0-4403-9A4B-6A3B7B425450}"/>
    <w:embedBold r:id="rId4" w:fontKey="{96D118D0-5151-4119-8EE3-15701DE56C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1372CB25-1696-47D4-BACA-E119ABCE85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D2A0A" w14:textId="77777777" w:rsidR="00A9639D" w:rsidRDefault="00A9639D" w:rsidP="009276B2">
      <w:pPr>
        <w:spacing w:after="0" w:line="240" w:lineRule="auto"/>
      </w:pPr>
      <w:r>
        <w:separator/>
      </w:r>
    </w:p>
  </w:footnote>
  <w:footnote w:type="continuationSeparator" w:id="0">
    <w:p w14:paraId="53D71B42" w14:textId="77777777" w:rsidR="00A9639D" w:rsidRDefault="00A9639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45E1"/>
    <w:rsid w:val="00030AE4"/>
    <w:rsid w:val="00055F10"/>
    <w:rsid w:val="0006242D"/>
    <w:rsid w:val="00065B69"/>
    <w:rsid w:val="000848A5"/>
    <w:rsid w:val="000A7B42"/>
    <w:rsid w:val="000B6833"/>
    <w:rsid w:val="000C43C7"/>
    <w:rsid w:val="000F1C7A"/>
    <w:rsid w:val="00100315"/>
    <w:rsid w:val="0010335A"/>
    <w:rsid w:val="00113528"/>
    <w:rsid w:val="001236B0"/>
    <w:rsid w:val="00131D88"/>
    <w:rsid w:val="00166A88"/>
    <w:rsid w:val="001756F3"/>
    <w:rsid w:val="00183B62"/>
    <w:rsid w:val="001B707F"/>
    <w:rsid w:val="001B70EB"/>
    <w:rsid w:val="001C3FE0"/>
    <w:rsid w:val="001D1476"/>
    <w:rsid w:val="001D7960"/>
    <w:rsid w:val="001E51E9"/>
    <w:rsid w:val="0022153F"/>
    <w:rsid w:val="00264141"/>
    <w:rsid w:val="00274D44"/>
    <w:rsid w:val="002830CF"/>
    <w:rsid w:val="002A21D8"/>
    <w:rsid w:val="002A29B4"/>
    <w:rsid w:val="002A4EAF"/>
    <w:rsid w:val="002E0C9D"/>
    <w:rsid w:val="0031696A"/>
    <w:rsid w:val="00343A14"/>
    <w:rsid w:val="00362CAD"/>
    <w:rsid w:val="003A1976"/>
    <w:rsid w:val="003C0C52"/>
    <w:rsid w:val="003C123B"/>
    <w:rsid w:val="003D05FE"/>
    <w:rsid w:val="003D2AD6"/>
    <w:rsid w:val="003E62A1"/>
    <w:rsid w:val="003F0446"/>
    <w:rsid w:val="00407789"/>
    <w:rsid w:val="004116FD"/>
    <w:rsid w:val="00414B7B"/>
    <w:rsid w:val="00446150"/>
    <w:rsid w:val="004712E3"/>
    <w:rsid w:val="00475A9A"/>
    <w:rsid w:val="004867E9"/>
    <w:rsid w:val="004A2223"/>
    <w:rsid w:val="004B35D6"/>
    <w:rsid w:val="004B3C61"/>
    <w:rsid w:val="004F23D6"/>
    <w:rsid w:val="004F5D02"/>
    <w:rsid w:val="00504AC8"/>
    <w:rsid w:val="0052732A"/>
    <w:rsid w:val="00557D28"/>
    <w:rsid w:val="00565D32"/>
    <w:rsid w:val="00584CC7"/>
    <w:rsid w:val="00590C4E"/>
    <w:rsid w:val="0059434A"/>
    <w:rsid w:val="005D01A8"/>
    <w:rsid w:val="005E56C6"/>
    <w:rsid w:val="005E6093"/>
    <w:rsid w:val="00625B62"/>
    <w:rsid w:val="00625EDD"/>
    <w:rsid w:val="006410DE"/>
    <w:rsid w:val="00647AF4"/>
    <w:rsid w:val="00653E8D"/>
    <w:rsid w:val="00673E82"/>
    <w:rsid w:val="00680BEB"/>
    <w:rsid w:val="00681468"/>
    <w:rsid w:val="00692B75"/>
    <w:rsid w:val="006B08B3"/>
    <w:rsid w:val="0070631E"/>
    <w:rsid w:val="00716214"/>
    <w:rsid w:val="00742FE4"/>
    <w:rsid w:val="007475AB"/>
    <w:rsid w:val="00772EEC"/>
    <w:rsid w:val="007773D1"/>
    <w:rsid w:val="00797577"/>
    <w:rsid w:val="007A070C"/>
    <w:rsid w:val="007B0242"/>
    <w:rsid w:val="007C0044"/>
    <w:rsid w:val="007C0C31"/>
    <w:rsid w:val="00801980"/>
    <w:rsid w:val="00846148"/>
    <w:rsid w:val="00894E39"/>
    <w:rsid w:val="008A27D5"/>
    <w:rsid w:val="008A7E23"/>
    <w:rsid w:val="008B10E0"/>
    <w:rsid w:val="008F7FB6"/>
    <w:rsid w:val="00905476"/>
    <w:rsid w:val="009165C3"/>
    <w:rsid w:val="009224FB"/>
    <w:rsid w:val="009276B2"/>
    <w:rsid w:val="0093525C"/>
    <w:rsid w:val="009412CE"/>
    <w:rsid w:val="0094356B"/>
    <w:rsid w:val="00947F4D"/>
    <w:rsid w:val="00975E1D"/>
    <w:rsid w:val="009B1138"/>
    <w:rsid w:val="009F31DF"/>
    <w:rsid w:val="00A30C8B"/>
    <w:rsid w:val="00A40FD9"/>
    <w:rsid w:val="00A54734"/>
    <w:rsid w:val="00A81B7F"/>
    <w:rsid w:val="00A86E6F"/>
    <w:rsid w:val="00A949D1"/>
    <w:rsid w:val="00A9639D"/>
    <w:rsid w:val="00AD6984"/>
    <w:rsid w:val="00AD776E"/>
    <w:rsid w:val="00AE6415"/>
    <w:rsid w:val="00B06E81"/>
    <w:rsid w:val="00B20AD8"/>
    <w:rsid w:val="00B21BED"/>
    <w:rsid w:val="00B36262"/>
    <w:rsid w:val="00B52A7A"/>
    <w:rsid w:val="00B84D3E"/>
    <w:rsid w:val="00B86DFB"/>
    <w:rsid w:val="00B87744"/>
    <w:rsid w:val="00B916EF"/>
    <w:rsid w:val="00BA0BEF"/>
    <w:rsid w:val="00BC018B"/>
    <w:rsid w:val="00BD1152"/>
    <w:rsid w:val="00BE6444"/>
    <w:rsid w:val="00C11A2B"/>
    <w:rsid w:val="00C26E79"/>
    <w:rsid w:val="00C44F50"/>
    <w:rsid w:val="00C52239"/>
    <w:rsid w:val="00C53987"/>
    <w:rsid w:val="00C8064A"/>
    <w:rsid w:val="00C85D56"/>
    <w:rsid w:val="00C95E9F"/>
    <w:rsid w:val="00CA03D2"/>
    <w:rsid w:val="00CD2CA3"/>
    <w:rsid w:val="00CD561E"/>
    <w:rsid w:val="00CE3CE4"/>
    <w:rsid w:val="00CF1D4C"/>
    <w:rsid w:val="00CF21C3"/>
    <w:rsid w:val="00D132C0"/>
    <w:rsid w:val="00D34F0E"/>
    <w:rsid w:val="00D461D2"/>
    <w:rsid w:val="00D50422"/>
    <w:rsid w:val="00D61726"/>
    <w:rsid w:val="00D723B5"/>
    <w:rsid w:val="00D724FA"/>
    <w:rsid w:val="00D73437"/>
    <w:rsid w:val="00D97370"/>
    <w:rsid w:val="00DA46CC"/>
    <w:rsid w:val="00DB0BD9"/>
    <w:rsid w:val="00DB2AE9"/>
    <w:rsid w:val="00DD3EB0"/>
    <w:rsid w:val="00DE04FD"/>
    <w:rsid w:val="00DF1194"/>
    <w:rsid w:val="00E15515"/>
    <w:rsid w:val="00E300CC"/>
    <w:rsid w:val="00E3400A"/>
    <w:rsid w:val="00E53619"/>
    <w:rsid w:val="00E76DA5"/>
    <w:rsid w:val="00E91B1A"/>
    <w:rsid w:val="00EB4EA7"/>
    <w:rsid w:val="00EE34A9"/>
    <w:rsid w:val="00EE60CA"/>
    <w:rsid w:val="00F05F16"/>
    <w:rsid w:val="00F13890"/>
    <w:rsid w:val="00F26C79"/>
    <w:rsid w:val="00F321F5"/>
    <w:rsid w:val="00F40743"/>
    <w:rsid w:val="00F80AC2"/>
    <w:rsid w:val="00F86B14"/>
    <w:rsid w:val="00FA6BD4"/>
    <w:rsid w:val="00FA76E5"/>
    <w:rsid w:val="00FB5299"/>
    <w:rsid w:val="00FC35D8"/>
    <w:rsid w:val="00FE1622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839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7</cp:revision>
  <cp:lastPrinted>2023-10-26T09:54:00Z</cp:lastPrinted>
  <dcterms:created xsi:type="dcterms:W3CDTF">2023-10-25T16:10:00Z</dcterms:created>
  <dcterms:modified xsi:type="dcterms:W3CDTF">2023-10-26T10:02:00Z</dcterms:modified>
</cp:coreProperties>
</file>