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39CCC60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6774C2">
        <w:rPr>
          <w:b/>
          <w:sz w:val="22"/>
          <w:szCs w:val="22"/>
        </w:rPr>
        <w:t>Nauczanie metodą STEAM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D8059D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6774C2">
        <w:rPr>
          <w:rFonts w:ascii="Arial" w:hAnsi="Arial" w:cs="Arial"/>
          <w:sz w:val="22"/>
          <w:szCs w:val="22"/>
        </w:rPr>
        <w:t>Nauczanie metodą STEAM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774C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774C2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2023-09-22T08:59:00Z</dcterms:created>
  <dcterms:modified xsi:type="dcterms:W3CDTF">2024-01-15T07:42:00Z</dcterms:modified>
</cp:coreProperties>
</file>