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D704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bookmarkStart w:id="0" w:name="_GoBack"/>
      <w:bookmarkEnd w:id="0"/>
      <w:r w:rsidR="00F775F5">
        <w:rPr>
          <w:rFonts w:ascii="Cambria" w:hAnsi="Cambria" w:cs="Arial"/>
          <w:bCs/>
          <w:sz w:val="22"/>
          <w:szCs w:val="22"/>
        </w:rPr>
        <w:t>Wykonywanie usług z zakresu gospodarki leśnej oraz łowieckiej, łąkowo-rolnej oraz szkółkarskiej na terenie Nadleśnictwa Czerwony Dwór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D2D9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D2D9F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3D2D9F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D2D9F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D2D9F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6BA76" w14:textId="77777777" w:rsidR="0018461E" w:rsidRDefault="0018461E">
      <w:r>
        <w:separator/>
      </w:r>
    </w:p>
  </w:endnote>
  <w:endnote w:type="continuationSeparator" w:id="0">
    <w:p w14:paraId="76F8B562" w14:textId="77777777" w:rsidR="0018461E" w:rsidRDefault="0018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1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9514C" w14:textId="77777777" w:rsidR="0018461E" w:rsidRDefault="0018461E">
      <w:r>
        <w:separator/>
      </w:r>
    </w:p>
  </w:footnote>
  <w:footnote w:type="continuationSeparator" w:id="0">
    <w:p w14:paraId="1CDA17FD" w14:textId="77777777" w:rsidR="0018461E" w:rsidRDefault="00184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34EEA063" w:rsidR="00B84D5A" w:rsidRDefault="00F775F5">
    <w:pPr>
      <w:pStyle w:val="Nagwek"/>
    </w:pPr>
    <w:r>
      <w:t>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1E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84D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2D9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775F5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3</cp:revision>
  <cp:lastPrinted>2021-10-20T11:57:00Z</cp:lastPrinted>
  <dcterms:created xsi:type="dcterms:W3CDTF">2021-10-04T09:40:00Z</dcterms:created>
  <dcterms:modified xsi:type="dcterms:W3CDTF">2021-10-20T12:07:00Z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