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75758D51" w14:textId="74A6E732" w:rsidR="00691EC1" w:rsidRPr="00691EC1" w:rsidRDefault="00691EC1" w:rsidP="00691EC1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691EC1">
        <w:rPr>
          <w:rFonts w:ascii="Lato" w:hAnsi="Lato" w:cs="Arial"/>
          <w:color w:val="292B5F"/>
          <w:sz w:val="20"/>
          <w:szCs w:val="20"/>
        </w:rPr>
        <w:t xml:space="preserve">Departament </w:t>
      </w:r>
      <w:r w:rsidR="00C84402">
        <w:rPr>
          <w:rFonts w:ascii="Lato" w:hAnsi="Lato" w:cs="Arial"/>
          <w:color w:val="292B5F"/>
          <w:sz w:val="20"/>
          <w:szCs w:val="20"/>
        </w:rPr>
        <w:t>Prawa Gospodarczego i Analiz</w:t>
      </w:r>
    </w:p>
    <w:p w14:paraId="39BB4A6C" w14:textId="77777777" w:rsidR="00691EC1" w:rsidRPr="00691EC1" w:rsidRDefault="00691EC1" w:rsidP="00691EC1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691EC1">
        <w:rPr>
          <w:rFonts w:ascii="Lato" w:hAnsi="Lato" w:cs="Arial"/>
          <w:color w:val="292B5F"/>
          <w:sz w:val="20"/>
          <w:szCs w:val="20"/>
        </w:rPr>
        <w:t>Wydział Analiz Makroekonomicznych i Prognoz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0F21BBD0" w:rsidR="00D44FD5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 w:rsidRPr="00442A16">
        <w:rPr>
          <w:rFonts w:ascii="Lato" w:hAnsi="Lato" w:cs="Arial"/>
          <w:color w:val="292B5F"/>
          <w:sz w:val="22"/>
          <w:szCs w:val="22"/>
        </w:rPr>
        <w:t xml:space="preserve"> </w:t>
      </w:r>
      <w:r w:rsidR="00691EC1"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2EB2E8D7" w:rsidR="00732016" w:rsidRPr="00BC439F" w:rsidRDefault="003D021F" w:rsidP="00691EC1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535762D4" w14:textId="77777777" w:rsidR="00691EC1" w:rsidRPr="00B670E0" w:rsidRDefault="00691EC1" w:rsidP="00691EC1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wsparcie przy wykonywaniu prognoz i modeli gospodarczych (prace obliczeniowe na dużych zbiorach danych i analityczno-prognostyczne),</w:t>
      </w:r>
    </w:p>
    <w:p w14:paraId="5A7735DB" w14:textId="77777777" w:rsidR="00691EC1" w:rsidRPr="00B670E0" w:rsidRDefault="00691EC1" w:rsidP="00691EC1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wykonywanie analiz wskaźników gospodarczych,</w:t>
      </w:r>
    </w:p>
    <w:p w14:paraId="2A5A0068" w14:textId="77777777" w:rsidR="00691EC1" w:rsidRPr="00CD5EC3" w:rsidRDefault="00691EC1" w:rsidP="00691EC1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opracowanie analiz, notatek, komentarzy do danych.</w:t>
      </w:r>
    </w:p>
    <w:p w14:paraId="1FDEAF08" w14:textId="77777777" w:rsidR="00732016" w:rsidRDefault="00732016" w:rsidP="00732016">
      <w:pPr>
        <w:pStyle w:val="Akapitzlist"/>
        <w:rPr>
          <w:rFonts w:ascii="Lato" w:hAnsi="Lato" w:cs="Arial"/>
          <w:color w:val="292B5F"/>
        </w:rPr>
      </w:pP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209B4797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AD8670B" w14:textId="77777777" w:rsidR="00691EC1" w:rsidRPr="00B670E0" w:rsidRDefault="00691EC1" w:rsidP="00691EC1">
      <w:pPr>
        <w:numPr>
          <w:ilvl w:val="0"/>
          <w:numId w:val="10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wiedza w zakresie ekonometrii i analizy danych,</w:t>
      </w:r>
    </w:p>
    <w:p w14:paraId="7AF5C884" w14:textId="77777777" w:rsidR="00691EC1" w:rsidRPr="00B670E0" w:rsidRDefault="00691EC1" w:rsidP="00691EC1">
      <w:pPr>
        <w:numPr>
          <w:ilvl w:val="0"/>
          <w:numId w:val="10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 xml:space="preserve">umiejętności w zakresie wykorzystania technik komputerowych do wykonywania prognoz (np. znajomość </w:t>
      </w:r>
      <w:proofErr w:type="spellStart"/>
      <w:r>
        <w:rPr>
          <w:rFonts w:ascii="Lato" w:hAnsi="Lato" w:cs="Arial"/>
          <w:color w:val="292B5F"/>
          <w:sz w:val="22"/>
          <w:szCs w:val="22"/>
        </w:rPr>
        <w:t>Matlab</w:t>
      </w:r>
      <w:proofErr w:type="spellEnd"/>
      <w:r>
        <w:rPr>
          <w:rFonts w:ascii="Lato" w:hAnsi="Lato" w:cs="Arial"/>
          <w:color w:val="292B5F"/>
          <w:sz w:val="22"/>
          <w:szCs w:val="22"/>
        </w:rPr>
        <w:t>),</w:t>
      </w:r>
    </w:p>
    <w:p w14:paraId="421A60A5" w14:textId="77777777" w:rsidR="00691EC1" w:rsidRPr="00B670E0" w:rsidRDefault="00691EC1" w:rsidP="00691EC1">
      <w:pPr>
        <w:numPr>
          <w:ilvl w:val="0"/>
          <w:numId w:val="10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umiejętność interpretacji danych z różnych źródeł,</w:t>
      </w:r>
    </w:p>
    <w:p w14:paraId="08FA7AFA" w14:textId="77777777" w:rsidR="00691EC1" w:rsidRPr="00B670E0" w:rsidRDefault="00691EC1" w:rsidP="00691EC1">
      <w:pPr>
        <w:numPr>
          <w:ilvl w:val="0"/>
          <w:numId w:val="10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umiejętność formułowania wniosków w formie pisemnej,</w:t>
      </w:r>
    </w:p>
    <w:p w14:paraId="0C4C84EB" w14:textId="77777777" w:rsidR="00691EC1" w:rsidRPr="00D57173" w:rsidRDefault="00691EC1" w:rsidP="00691EC1">
      <w:pPr>
        <w:numPr>
          <w:ilvl w:val="0"/>
          <w:numId w:val="10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znajomość j. angielskiego na poziomie B2.</w:t>
      </w:r>
    </w:p>
    <w:p w14:paraId="690F604B" w14:textId="6CDE1831" w:rsidR="00732016" w:rsidRPr="00732016" w:rsidRDefault="00732016" w:rsidP="00691EC1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0A6077E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cały rok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75EA6892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</w:t>
      </w:r>
      <w:r w:rsidR="0082787C">
        <w:rPr>
          <w:rFonts w:ascii="Lato" w:hAnsi="Lato" w:cs="Arial"/>
          <w:b/>
          <w:bCs/>
          <w:color w:val="292B5F"/>
          <w:sz w:val="22"/>
          <w:szCs w:val="22"/>
        </w:rPr>
        <w:t>4</w:t>
      </w:r>
    </w:p>
    <w:sectPr w:rsidR="003D021F" w:rsidRPr="00BC439F" w:rsidSect="000C41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08937" w14:textId="77777777" w:rsidR="000C4141" w:rsidRDefault="000C4141">
      <w:r>
        <w:separator/>
      </w:r>
    </w:p>
  </w:endnote>
  <w:endnote w:type="continuationSeparator" w:id="0">
    <w:p w14:paraId="237F3D35" w14:textId="77777777" w:rsidR="000C4141" w:rsidRDefault="000C4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84D39" w14:textId="77777777" w:rsidR="000C4141" w:rsidRDefault="000C4141">
      <w:r>
        <w:separator/>
      </w:r>
    </w:p>
  </w:footnote>
  <w:footnote w:type="continuationSeparator" w:id="0">
    <w:p w14:paraId="3F102DD8" w14:textId="77777777" w:rsidR="000C4141" w:rsidRDefault="000C41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2971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C4141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18A9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294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3CCC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1EC1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2787C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84402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1075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2</cp:revision>
  <cp:lastPrinted>2021-07-06T13:07:00Z</cp:lastPrinted>
  <dcterms:created xsi:type="dcterms:W3CDTF">2025-01-20T08:15:00Z</dcterms:created>
  <dcterms:modified xsi:type="dcterms:W3CDTF">2025-01-20T08:15:00Z</dcterms:modified>
</cp:coreProperties>
</file>