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710" w14:textId="77777777" w:rsidR="002074BF" w:rsidRDefault="002074BF" w:rsidP="002074BF">
      <w:pPr>
        <w:ind w:left="5387" w:hanging="538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w wersji edytowalnej </w:t>
      </w:r>
    </w:p>
    <w:p w14:paraId="5B12FFA2" w14:textId="3E3AF6C1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Sporządzony zgodnie z załącznikiem nr 2 do</w:t>
      </w:r>
    </w:p>
    <w:p w14:paraId="004FBBAA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rozporządzenia Ministra Zdrowia z dnia 26 lipca 2024 r.</w:t>
      </w:r>
    </w:p>
    <w:p w14:paraId="41AA2E39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 w sprawie substancji chemicznych, ich mieszanin, czynników </w:t>
      </w:r>
    </w:p>
    <w:p w14:paraId="22F96A98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procesów o działaniu rakotwórczym, mutagennym </w:t>
      </w:r>
    </w:p>
    <w:p w14:paraId="621A58CF" w14:textId="09434E4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</w:t>
      </w:r>
      <w:proofErr w:type="spellStart"/>
      <w:r w:rsidRPr="002074BF">
        <w:rPr>
          <w:sz w:val="16"/>
          <w:szCs w:val="16"/>
        </w:rPr>
        <w:t>reprotoksycz</w:t>
      </w:r>
      <w:r w:rsidR="00627185">
        <w:rPr>
          <w:sz w:val="16"/>
          <w:szCs w:val="16"/>
        </w:rPr>
        <w:t>n</w:t>
      </w:r>
      <w:r w:rsidRPr="002074BF">
        <w:rPr>
          <w:sz w:val="16"/>
          <w:szCs w:val="16"/>
        </w:rPr>
        <w:t>ym</w:t>
      </w:r>
      <w:proofErr w:type="spellEnd"/>
      <w:r w:rsidRPr="002074BF">
        <w:rPr>
          <w:sz w:val="16"/>
          <w:szCs w:val="16"/>
        </w:rPr>
        <w:t xml:space="preserve"> w środowisku pracy</w:t>
      </w:r>
    </w:p>
    <w:p w14:paraId="15E33493" w14:textId="77777777" w:rsidR="00541563" w:rsidRDefault="00541563" w:rsidP="00541563">
      <w:pPr>
        <w:jc w:val="center"/>
      </w:pPr>
    </w:p>
    <w:p w14:paraId="47BE4AB3" w14:textId="5FCEDD39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14:paraId="1033D6C4" w14:textId="77777777" w:rsidR="00541563" w:rsidRDefault="00541563" w:rsidP="00541563">
      <w:pPr>
        <w:jc w:val="center"/>
      </w:pPr>
    </w:p>
    <w:p w14:paraId="39E54E49" w14:textId="77777777" w:rsidR="00541563" w:rsidRDefault="00541563" w:rsidP="00541563">
      <w:r>
        <w:t>CZĘŚĆ OGÓLNA</w:t>
      </w:r>
    </w:p>
    <w:p w14:paraId="4AC6F582" w14:textId="6B2D09FE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24CEAF82" w14:textId="10485FEB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8B9562" w14:textId="2CF9077C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DF731CB" w14:textId="3F3E3C65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0CA9DA6C" w14:textId="77777777" w:rsidR="00541563" w:rsidRDefault="00541563" w:rsidP="00541563">
      <w:r>
        <w:t>Województwo: ................................ Powiat: ................................... Gmina:................................................. Telefon: .................................... Faks:.......................... E-mail: ..............................................................</w:t>
      </w:r>
    </w:p>
    <w:p w14:paraId="7FA58D68" w14:textId="77777777" w:rsidR="00541563" w:rsidRDefault="00541563" w:rsidP="00541563">
      <w:r>
        <w:t xml:space="preserve"> 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60E06877" w14:textId="54A56F4D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7B54BDF2" w14:textId="77777777" w:rsidR="00541563" w:rsidRDefault="00541563" w:rsidP="00541563"/>
    <w:p w14:paraId="00022F10" w14:textId="77777777" w:rsidR="004D2D68" w:rsidRDefault="004D2D68" w:rsidP="00541563">
      <w:pPr>
        <w:jc w:val="both"/>
        <w:rPr>
          <w:b/>
          <w:bCs/>
        </w:rPr>
      </w:pPr>
    </w:p>
    <w:p w14:paraId="5ACE1A69" w14:textId="77777777" w:rsidR="004D2D68" w:rsidRDefault="004D2D68" w:rsidP="00541563">
      <w:pPr>
        <w:jc w:val="both"/>
        <w:rPr>
          <w:b/>
          <w:bCs/>
        </w:rPr>
      </w:pPr>
    </w:p>
    <w:p w14:paraId="109CBEDB" w14:textId="77777777" w:rsidR="004D2D68" w:rsidRDefault="004D2D68" w:rsidP="00541563">
      <w:pPr>
        <w:jc w:val="both"/>
        <w:rPr>
          <w:b/>
          <w:bCs/>
        </w:rPr>
      </w:pPr>
    </w:p>
    <w:p w14:paraId="433F17D6" w14:textId="77777777" w:rsidR="004D2D68" w:rsidRDefault="004D2D68" w:rsidP="00541563">
      <w:pPr>
        <w:jc w:val="both"/>
        <w:rPr>
          <w:b/>
          <w:bCs/>
        </w:rPr>
      </w:pPr>
    </w:p>
    <w:p w14:paraId="3587B968" w14:textId="68529586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lastRenderedPageBreak/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3C15D00C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14:paraId="1305FC5A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14:paraId="1F3C9569" w14:textId="7F547DF5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1699721D" w14:textId="723CA7D8" w:rsidR="00541563" w:rsidRDefault="00541563" w:rsidP="00541563">
      <w:pPr>
        <w:jc w:val="both"/>
        <w:rPr>
          <w:sz w:val="16"/>
          <w:szCs w:val="16"/>
        </w:rPr>
      </w:pPr>
      <w:r w:rsidRPr="00541563">
        <w:rPr>
          <w:sz w:val="16"/>
          <w:szCs w:val="16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541563">
        <w:rPr>
          <w:sz w:val="16"/>
          <w:szCs w:val="16"/>
        </w:rPr>
        <w:t>reprotoksycznym</w:t>
      </w:r>
      <w:proofErr w:type="spellEnd"/>
      <w:r w:rsidRPr="00541563">
        <w:rPr>
          <w:sz w:val="16"/>
          <w:szCs w:val="16"/>
        </w:rPr>
        <w:t xml:space="preserve"> bez względu na stężenie/stężenia tych substancji na stanowisku pracy</w:t>
      </w:r>
    </w:p>
    <w:p w14:paraId="10E645BD" w14:textId="77777777" w:rsidR="00541563" w:rsidRDefault="00541563" w:rsidP="00541563">
      <w:pPr>
        <w:jc w:val="both"/>
        <w:rPr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6"/>
        <w:gridCol w:w="992"/>
        <w:gridCol w:w="567"/>
        <w:gridCol w:w="1276"/>
        <w:gridCol w:w="569"/>
        <w:gridCol w:w="992"/>
      </w:tblGrid>
      <w:tr w:rsidR="00C83E8D" w14:paraId="19282F08" w14:textId="77777777" w:rsidTr="002B0862">
        <w:trPr>
          <w:trHeight w:val="2170"/>
        </w:trPr>
        <w:tc>
          <w:tcPr>
            <w:tcW w:w="583" w:type="dxa"/>
            <w:vMerge w:val="restart"/>
          </w:tcPr>
          <w:p w14:paraId="6DB237DB" w14:textId="054D513F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18DF289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4423DE2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2F0F313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74E03F7B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9F0417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710CBF7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1119D90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27A890C8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08C6FF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6915AD5D" w14:textId="66716108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F812D1B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FA8BCB2" w14:textId="14C700C3" w:rsidR="00541563" w:rsidRPr="002B12FE" w:rsidRDefault="00627185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 w:rsidR="002B12FE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835" w:type="dxa"/>
            <w:gridSpan w:val="3"/>
          </w:tcPr>
          <w:p w14:paraId="23E3230A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BC3F13A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070A3091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075BF8CC" w14:textId="2CF5CCC5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2837" w:type="dxa"/>
            <w:gridSpan w:val="3"/>
          </w:tcPr>
          <w:p w14:paraId="015F6E7C" w14:textId="166DE383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0D3D702A" w14:textId="6722FE62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0904A6B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127CA1CF" w14:textId="5E84DBED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258482E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1FD5FF94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6E644E99" w14:textId="6FBA95B2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37B2069E" w14:textId="77777777" w:rsidTr="00C83E8D">
        <w:trPr>
          <w:trHeight w:val="486"/>
        </w:trPr>
        <w:tc>
          <w:tcPr>
            <w:tcW w:w="583" w:type="dxa"/>
            <w:vMerge/>
          </w:tcPr>
          <w:p w14:paraId="54C859AF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252569E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5CF998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C9590D1" w14:textId="50BEE919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9" w:type="dxa"/>
            <w:gridSpan w:val="2"/>
          </w:tcPr>
          <w:p w14:paraId="34E00FEA" w14:textId="29CD0053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6B351DE0" w14:textId="23EF07DB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61" w:type="dxa"/>
            <w:gridSpan w:val="2"/>
          </w:tcPr>
          <w:p w14:paraId="12CF59BB" w14:textId="4011E95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7AA31D41" w14:textId="77777777" w:rsidTr="00C83E8D">
        <w:trPr>
          <w:trHeight w:val="58"/>
        </w:trPr>
        <w:tc>
          <w:tcPr>
            <w:tcW w:w="583" w:type="dxa"/>
            <w:vMerge/>
          </w:tcPr>
          <w:p w14:paraId="2FF18F6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61161FD4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CFEC92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B36DBD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39A94" w14:textId="77A7BD8C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41C342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390915F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3D85B730" w14:textId="02FE40D5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6103F1B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6EA374" w14:textId="45E0F0F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4DD189DF" w14:textId="663F694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 wieku do 45 lat</w:t>
            </w:r>
          </w:p>
        </w:tc>
      </w:tr>
      <w:tr w:rsidR="00C83E8D" w14:paraId="0CE0FBCC" w14:textId="77777777" w:rsidTr="00C83E8D">
        <w:tc>
          <w:tcPr>
            <w:tcW w:w="583" w:type="dxa"/>
          </w:tcPr>
          <w:p w14:paraId="35A10BAA" w14:textId="5E811C7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E4956B7" w14:textId="07FEA7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E90A224" w14:textId="2BEE3C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6" w:type="dxa"/>
          </w:tcPr>
          <w:p w14:paraId="6847ECE5" w14:textId="1BDEDD29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2A57F50B" w14:textId="5AE95078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567" w:type="dxa"/>
          </w:tcPr>
          <w:p w14:paraId="6DA91C10" w14:textId="5DF61B7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33B6607" w14:textId="54FDF395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569" w:type="dxa"/>
          </w:tcPr>
          <w:p w14:paraId="28C5EFF7" w14:textId="06377CA0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</w:tcPr>
          <w:p w14:paraId="0BA67B9D" w14:textId="113735C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305A6BBA" w14:textId="77777777" w:rsidTr="00C83E8D">
        <w:tc>
          <w:tcPr>
            <w:tcW w:w="583" w:type="dxa"/>
          </w:tcPr>
          <w:p w14:paraId="2E2878B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61AB890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594A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4F02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21D822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13EDAF" w14:textId="4FF1465B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77CA8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2A1DAE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21C73" w14:textId="18634C6E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3503AA21" w14:textId="77777777" w:rsidTr="00C83E8D">
        <w:tc>
          <w:tcPr>
            <w:tcW w:w="583" w:type="dxa"/>
          </w:tcPr>
          <w:p w14:paraId="17E3937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9D0E5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C6F8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3AB4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BE9C6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F9045" w14:textId="3341E324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A1D1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F4AA50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E7538" w14:textId="497309C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5F3E37B4" w14:textId="77777777" w:rsidR="004D2D68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Objaśnienia do tabeli:</w:t>
      </w:r>
    </w:p>
    <w:p w14:paraId="289D6C3C" w14:textId="2E8FD72A" w:rsidR="002074BF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2) W przypadku substancji zanieczyszczonych lub wieloskładnikowych umieszczonych w wykazie zharmonizowanej klasyfikacji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i oznakowania w rozporządzeniu Parlamentu Europejskiego i Rady (WE) nr 1272/2008 z dnia 16 grudnia 2008 r. w sprawie</w:t>
      </w:r>
      <w:r>
        <w:rPr>
          <w:sz w:val="16"/>
          <w:szCs w:val="16"/>
        </w:rPr>
        <w:t xml:space="preserve">  </w:t>
      </w:r>
      <w:r w:rsidRPr="002B12FE">
        <w:rPr>
          <w:sz w:val="16"/>
          <w:szCs w:val="16"/>
        </w:rPr>
        <w:t xml:space="preserve">klasyfikacji,  oznakowania i pakowania substancji i mieszanin, zmieniającym i uchylającym dyrektywy  67/548/EWG 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i 1999/45/WE oraz zmieniającym rozporządzenie WE nr 1907/2006 (Dz. Urz. UE L 353 z 31.12.2008, str. 1, z </w:t>
      </w:r>
      <w:proofErr w:type="spellStart"/>
      <w:r w:rsidRPr="002B12FE">
        <w:rPr>
          <w:sz w:val="16"/>
          <w:szCs w:val="16"/>
        </w:rPr>
        <w:t>późn</w:t>
      </w:r>
      <w:proofErr w:type="spellEnd"/>
      <w:r w:rsidRPr="002B12FE">
        <w:rPr>
          <w:sz w:val="16"/>
          <w:szCs w:val="16"/>
        </w:rPr>
        <w:t>. zm.),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Dziennik Ustaw – 11 – Poz. 112zwanego dalej „rozporządzeniem nr 1272/2008”, w kolumnach 2 i 3 można podać odpowiednio nazwy i numery identyfikacyjne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tych  substancji według wykazu. W takim przypadku przy określaniu liczby osób zatrudnionych (w kolumnach 4–9) </w:t>
      </w:r>
      <w:proofErr w:type="spellStart"/>
      <w:r w:rsidRPr="002B12FE">
        <w:rPr>
          <w:sz w:val="16"/>
          <w:szCs w:val="16"/>
        </w:rPr>
        <w:t>należyodnieść</w:t>
      </w:r>
      <w:proofErr w:type="spellEnd"/>
      <w:r w:rsidRPr="002B12FE">
        <w:rPr>
          <w:sz w:val="16"/>
          <w:szCs w:val="16"/>
        </w:rPr>
        <w:t xml:space="preserve"> się do pomiarów i wartości najwyższych dopuszczalnych stężeń substancji będącej przyczyną działania rakotwórczego,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mutagennego lub </w:t>
      </w:r>
      <w:proofErr w:type="spellStart"/>
      <w:r w:rsidRPr="002B12FE">
        <w:rPr>
          <w:sz w:val="16"/>
          <w:szCs w:val="16"/>
        </w:rPr>
        <w:t>reprotoksycznego</w:t>
      </w:r>
      <w:proofErr w:type="spellEnd"/>
      <w:r w:rsidRPr="002B12F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 przypadku substancji zanieczyszczonych lub wieloskładnikowych nieumieszczonych w wykazie zharmonizowanej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klasyfikacji i oznakowania w rozporządzeniu nr 1272/2008 oraz w przypadku mieszanin w kolumnach 2 i 3 należy podać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wyłącznie nazwy i  numery  identyfikacyjne  substancji chemicznych o działaniu rakotwórczym, mutagennym lub</w:t>
      </w:r>
      <w:r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reprotoksycznym</w:t>
      </w:r>
      <w:proofErr w:type="spellEnd"/>
      <w:r w:rsidRPr="002B12FE">
        <w:rPr>
          <w:sz w:val="16"/>
          <w:szCs w:val="16"/>
        </w:rPr>
        <w:t>, które spowodowały klasyfikację produktu jako rakotwórczego, mutagennego lub reprotoksycznego.</w:t>
      </w:r>
    </w:p>
    <w:p w14:paraId="5A63CC36" w14:textId="67D9C668" w:rsidR="002B12FE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3) Należy podać przynajmniej jeden z numerów, jeżeli są dostępne: CAS (</w:t>
      </w:r>
      <w:proofErr w:type="spellStart"/>
      <w:r w:rsidRPr="002B12FE">
        <w:rPr>
          <w:sz w:val="16"/>
          <w:szCs w:val="16"/>
        </w:rPr>
        <w:t>Chemical</w:t>
      </w:r>
      <w:proofErr w:type="spellEnd"/>
      <w:r w:rsidRPr="002B12FE"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Abstracts</w:t>
      </w:r>
      <w:proofErr w:type="spellEnd"/>
      <w:r w:rsidRPr="002B12FE">
        <w:rPr>
          <w:sz w:val="16"/>
          <w:szCs w:val="16"/>
        </w:rPr>
        <w:t xml:space="preserve"> Service Registry </w:t>
      </w:r>
      <w:proofErr w:type="spellStart"/>
      <w:r w:rsidRPr="002B12FE">
        <w:rPr>
          <w:sz w:val="16"/>
          <w:szCs w:val="16"/>
        </w:rPr>
        <w:t>Number</w:t>
      </w:r>
      <w:proofErr w:type="spellEnd"/>
      <w:r w:rsidRPr="002B12FE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WE lub numer indeksowy zgodnie z rozporządzeniem nr 1272/2008.</w:t>
      </w:r>
      <w:r w:rsidRPr="002B12FE">
        <w:rPr>
          <w:sz w:val="16"/>
          <w:szCs w:val="16"/>
        </w:rPr>
        <w:cr/>
      </w:r>
    </w:p>
    <w:p w14:paraId="6B9BC7BB" w14:textId="77777777" w:rsidR="00326B7A" w:rsidRDefault="00326B7A" w:rsidP="002B12FE">
      <w:pPr>
        <w:jc w:val="both"/>
      </w:pPr>
    </w:p>
    <w:p w14:paraId="5BC51A64" w14:textId="77777777" w:rsidR="002074BF" w:rsidRDefault="002074BF" w:rsidP="002B12FE">
      <w:pPr>
        <w:jc w:val="both"/>
      </w:pPr>
    </w:p>
    <w:p w14:paraId="24D3E673" w14:textId="3A4DF537" w:rsidR="00326B7A" w:rsidRDefault="002B12FE" w:rsidP="002B12FE">
      <w:pPr>
        <w:jc w:val="both"/>
      </w:pPr>
      <w:r w:rsidRPr="003F3217">
        <w:rPr>
          <w:b/>
          <w:bCs/>
        </w:rPr>
        <w:lastRenderedPageBreak/>
        <w:t>B.II.</w:t>
      </w:r>
      <w:r>
        <w:t xml:space="preserve"> Promieniowanie jonizujące 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08331EEA" w14:textId="2C35BE57" w:rsidR="00326B7A" w:rsidRDefault="002B12FE" w:rsidP="002B12FE">
      <w:pPr>
        <w:jc w:val="both"/>
      </w:pPr>
      <w:r>
        <w:t>Objaśnienie:</w:t>
      </w:r>
    </w:p>
    <w:p w14:paraId="09150D14" w14:textId="59BB52CA" w:rsidR="002B12FE" w:rsidRPr="004D2D68" w:rsidRDefault="002B12FE" w:rsidP="002B12FE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 </w:t>
      </w:r>
      <w:r w:rsidR="00326B7A" w:rsidRPr="004D2D68">
        <w:rPr>
          <w:sz w:val="18"/>
          <w:szCs w:val="18"/>
          <w:vertAlign w:val="superscript"/>
        </w:rPr>
        <w:t>4</w:t>
      </w:r>
      <w:r w:rsidRPr="004D2D68">
        <w:rPr>
          <w:sz w:val="18"/>
          <w:szCs w:val="18"/>
        </w:rPr>
        <w:t xml:space="preserve"> Podane liczby muszą być zgodne z wykazanymi odpowiednio w kolumnach 3, 4, 5 poniższej tabeli.</w:t>
      </w:r>
    </w:p>
    <w:p w14:paraId="1AC6CAE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17EE8D96" w14:textId="77777777" w:rsidTr="00326B7A">
        <w:tc>
          <w:tcPr>
            <w:tcW w:w="704" w:type="dxa"/>
            <w:vMerge w:val="restart"/>
          </w:tcPr>
          <w:p w14:paraId="73B74256" w14:textId="7D68E303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5878DF3E" w14:textId="3F8A92F2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49E4B6E7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30192D0F" w14:textId="664986C5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6B4D7130" w14:textId="77777777" w:rsidTr="00326B7A">
        <w:trPr>
          <w:trHeight w:val="132"/>
        </w:trPr>
        <w:tc>
          <w:tcPr>
            <w:tcW w:w="704" w:type="dxa"/>
            <w:vMerge/>
          </w:tcPr>
          <w:p w14:paraId="35BA77D4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D93CCAB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2115BE70" w14:textId="69AB92B4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3A1F8EFE" w14:textId="7D1BBCB1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64AD1732" w14:textId="77777777" w:rsidTr="008D70F3">
        <w:trPr>
          <w:trHeight w:val="132"/>
        </w:trPr>
        <w:tc>
          <w:tcPr>
            <w:tcW w:w="704" w:type="dxa"/>
            <w:vMerge/>
          </w:tcPr>
          <w:p w14:paraId="120E23B7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7CD742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275AC629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DF2F647" w14:textId="01BFC7C2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6070DBCC" w14:textId="3ECAD0DD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21CC9B99" w14:textId="77777777" w:rsidTr="008D70F3">
        <w:trPr>
          <w:trHeight w:val="132"/>
        </w:trPr>
        <w:tc>
          <w:tcPr>
            <w:tcW w:w="704" w:type="dxa"/>
          </w:tcPr>
          <w:p w14:paraId="7F050ECB" w14:textId="115CC3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00156D0C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51051D0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4C37942C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0B3C426A" w14:textId="77777777" w:rsidR="00326B7A" w:rsidRPr="00326B7A" w:rsidRDefault="00326B7A" w:rsidP="002B12FE">
            <w:pPr>
              <w:jc w:val="both"/>
            </w:pPr>
          </w:p>
        </w:tc>
      </w:tr>
      <w:tr w:rsidR="00326B7A" w14:paraId="071A92F4" w14:textId="77777777" w:rsidTr="008D70F3">
        <w:trPr>
          <w:trHeight w:val="132"/>
        </w:trPr>
        <w:tc>
          <w:tcPr>
            <w:tcW w:w="704" w:type="dxa"/>
          </w:tcPr>
          <w:p w14:paraId="51462FCC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0CA4742A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1C091493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2367106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43ED7126" w14:textId="77777777" w:rsidR="00326B7A" w:rsidRPr="00326B7A" w:rsidRDefault="00326B7A" w:rsidP="002B12FE">
            <w:pPr>
              <w:jc w:val="both"/>
            </w:pPr>
          </w:p>
        </w:tc>
      </w:tr>
    </w:tbl>
    <w:p w14:paraId="2D6C9D71" w14:textId="77777777" w:rsidR="00326B7A" w:rsidRDefault="00326B7A" w:rsidP="002B12FE">
      <w:pPr>
        <w:jc w:val="both"/>
      </w:pPr>
    </w:p>
    <w:p w14:paraId="710A4985" w14:textId="77777777" w:rsidR="0062718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</w:t>
      </w:r>
      <w:r w:rsidRPr="00627185">
        <w:rPr>
          <w:b/>
          <w:bCs/>
        </w:rPr>
        <w:t>Procesy technologiczne związane z uwalnianiem substancji i mieszanin o działaniu rakotwórczym lub mutagennym</w:t>
      </w:r>
      <w:r>
        <w:t xml:space="preserve"> </w:t>
      </w:r>
    </w:p>
    <w:p w14:paraId="03F2B1B8" w14:textId="3175033F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14:paraId="13BC5E38" w14:textId="32B37804" w:rsidR="00326B7A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w tym kobiet w wieku do 45 lat </w:t>
      </w:r>
      <w:r>
        <w:rPr>
          <w:vertAlign w:val="superscript"/>
        </w:rPr>
        <w:t>5</w:t>
      </w:r>
      <w:r>
        <w:t>..........................</w:t>
      </w:r>
    </w:p>
    <w:p w14:paraId="47405F4E" w14:textId="77777777" w:rsidR="00326B7A" w:rsidRDefault="00326B7A" w:rsidP="002B12FE">
      <w:pPr>
        <w:jc w:val="both"/>
        <w:rPr>
          <w:sz w:val="16"/>
          <w:szCs w:val="16"/>
        </w:rPr>
      </w:pPr>
    </w:p>
    <w:p w14:paraId="09C72710" w14:textId="77777777" w:rsidR="00326B7A" w:rsidRPr="00326B7A" w:rsidRDefault="00326B7A" w:rsidP="00326B7A">
      <w:pPr>
        <w:rPr>
          <w:sz w:val="16"/>
          <w:szCs w:val="16"/>
        </w:rPr>
      </w:pPr>
      <w:r w:rsidRPr="00326B7A">
        <w:rPr>
          <w:sz w:val="16"/>
          <w:szCs w:val="16"/>
        </w:rPr>
        <w:t>Objaśnienie:</w:t>
      </w:r>
    </w:p>
    <w:p w14:paraId="47FA1E70" w14:textId="01643C56" w:rsidR="00326B7A" w:rsidRDefault="00326B7A" w:rsidP="00326B7A">
      <w:pPr>
        <w:jc w:val="both"/>
        <w:rPr>
          <w:sz w:val="16"/>
          <w:szCs w:val="16"/>
        </w:rPr>
      </w:pPr>
      <w:r w:rsidRPr="00326B7A">
        <w:rPr>
          <w:sz w:val="16"/>
          <w:szCs w:val="16"/>
        </w:rPr>
        <w:t>5) Należy podać liczby zatrudnionych przy pracach z co najmniej jednym z procesów technologicznych o działaniu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rakotwórczym lub mutagennym wymienionych w załączniku nr 1 do rozporządzenia Ministra Zdrowia z dnia 26 lipca 2024 r.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w sprawie substancji chemicznych, ich mieszanin, czynników lub procesów technologicznych o działaniu rakotwórczym,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mutagennym lub</w:t>
      </w:r>
      <w:r>
        <w:rPr>
          <w:sz w:val="16"/>
          <w:szCs w:val="16"/>
        </w:rPr>
        <w:t xml:space="preserve"> </w:t>
      </w:r>
      <w:proofErr w:type="spellStart"/>
      <w:r w:rsidRPr="00326B7A">
        <w:rPr>
          <w:sz w:val="16"/>
          <w:szCs w:val="16"/>
        </w:rPr>
        <w:t>reprotoksycznym</w:t>
      </w:r>
      <w:proofErr w:type="spellEnd"/>
      <w:r w:rsidRPr="00326B7A">
        <w:rPr>
          <w:sz w:val="16"/>
          <w:szCs w:val="16"/>
        </w:rPr>
        <w:t xml:space="preserve"> w środowisku pracy bez względu na stężenie/stężenia substancji będących przyczyną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tego działania na stanowisku pracy</w:t>
      </w:r>
      <w:r>
        <w:rPr>
          <w:sz w:val="16"/>
          <w:szCs w:val="16"/>
        </w:rPr>
        <w:t>.</w:t>
      </w:r>
    </w:p>
    <w:p w14:paraId="78B4953F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78"/>
        <w:gridCol w:w="990"/>
        <w:gridCol w:w="853"/>
        <w:gridCol w:w="1134"/>
        <w:gridCol w:w="992"/>
        <w:gridCol w:w="1134"/>
      </w:tblGrid>
      <w:tr w:rsidR="00CC1C74" w14:paraId="2B6AE610" w14:textId="77777777" w:rsidTr="005022FE">
        <w:trPr>
          <w:trHeight w:val="3388"/>
        </w:trPr>
        <w:tc>
          <w:tcPr>
            <w:tcW w:w="583" w:type="dxa"/>
            <w:vMerge w:val="restart"/>
          </w:tcPr>
          <w:p w14:paraId="38896C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79BD2649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C0746BF" w14:textId="6872ADB6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242EB5BF" w14:textId="2F4307DE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14:paraId="4DCB3CE3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08EBA284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2C6517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D2FD57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0" w:type="dxa"/>
            <w:gridSpan w:val="3"/>
          </w:tcPr>
          <w:p w14:paraId="4F1DEA09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9A83C0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5612B8F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274DF9CD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7574F7C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2353548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4EDDBB65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5ACE1DCA" w14:textId="77777777" w:rsidTr="005022FE">
        <w:trPr>
          <w:trHeight w:val="486"/>
        </w:trPr>
        <w:tc>
          <w:tcPr>
            <w:tcW w:w="583" w:type="dxa"/>
            <w:vMerge/>
          </w:tcPr>
          <w:p w14:paraId="3F08BB85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D0EB0A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2884E6C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843" w:type="dxa"/>
            <w:gridSpan w:val="2"/>
          </w:tcPr>
          <w:p w14:paraId="0D96CDB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vMerge w:val="restart"/>
          </w:tcPr>
          <w:p w14:paraId="6D5FBD4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0CEC282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75F3EDC5" w14:textId="77777777" w:rsidTr="005022FE">
        <w:trPr>
          <w:trHeight w:val="1770"/>
        </w:trPr>
        <w:tc>
          <w:tcPr>
            <w:tcW w:w="583" w:type="dxa"/>
            <w:vMerge/>
          </w:tcPr>
          <w:p w14:paraId="3059A740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A72060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B74FA13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1AAA46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3" w:type="dxa"/>
          </w:tcPr>
          <w:p w14:paraId="1A7328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4ED7C38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46759CD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4" w:type="dxa"/>
            <w:vMerge/>
          </w:tcPr>
          <w:p w14:paraId="290F9D4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9D1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14:paraId="002065F4" w14:textId="1C731D46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CC1C74">
              <w:rPr>
                <w:b/>
                <w:bCs/>
                <w:sz w:val="20"/>
                <w:szCs w:val="20"/>
              </w:rPr>
              <w:t>tym  wieku do 45 lat</w:t>
            </w:r>
          </w:p>
        </w:tc>
      </w:tr>
      <w:tr w:rsidR="00CC1C74" w14:paraId="12A50D06" w14:textId="77777777" w:rsidTr="005022FE">
        <w:tc>
          <w:tcPr>
            <w:tcW w:w="583" w:type="dxa"/>
          </w:tcPr>
          <w:p w14:paraId="29F59E3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4EC4AC8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78" w:type="dxa"/>
          </w:tcPr>
          <w:p w14:paraId="421B770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32B273E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3" w:type="dxa"/>
          </w:tcPr>
          <w:p w14:paraId="03144FE4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134" w:type="dxa"/>
          </w:tcPr>
          <w:p w14:paraId="3D4986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8B761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14:paraId="3E2E55F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3ACB1026" w14:textId="77777777" w:rsidTr="005022FE">
        <w:tc>
          <w:tcPr>
            <w:tcW w:w="583" w:type="dxa"/>
          </w:tcPr>
          <w:p w14:paraId="60F1514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4C90B0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91753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F4B3D3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1478263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5F17D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23A4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57B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6DD8AC1C" w14:textId="77777777" w:rsidTr="005022FE">
        <w:tc>
          <w:tcPr>
            <w:tcW w:w="583" w:type="dxa"/>
          </w:tcPr>
          <w:p w14:paraId="1B3767A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378F85E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728C0E4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0C1E7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25F8C9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503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5318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A075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B4CA34E" w14:textId="77777777" w:rsidR="00326B7A" w:rsidRDefault="00326B7A" w:rsidP="00326B7A">
      <w:pPr>
        <w:jc w:val="both"/>
        <w:rPr>
          <w:sz w:val="16"/>
          <w:szCs w:val="16"/>
        </w:rPr>
      </w:pPr>
    </w:p>
    <w:p w14:paraId="796D2D74" w14:textId="77777777" w:rsidR="00536DC2" w:rsidRDefault="00536DC2" w:rsidP="00326B7A">
      <w:pPr>
        <w:jc w:val="both"/>
        <w:rPr>
          <w:sz w:val="16"/>
          <w:szCs w:val="16"/>
        </w:rPr>
      </w:pPr>
    </w:p>
    <w:p w14:paraId="77E69BA6" w14:textId="77777777" w:rsidR="00536DC2" w:rsidRDefault="00536DC2" w:rsidP="00326B7A">
      <w:pPr>
        <w:jc w:val="both"/>
        <w:rPr>
          <w:sz w:val="16"/>
          <w:szCs w:val="16"/>
        </w:rPr>
      </w:pPr>
    </w:p>
    <w:p w14:paraId="1FAFEAD7" w14:textId="4CEE64C9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r w:rsidRPr="003F3217">
        <w:rPr>
          <w:b/>
          <w:bCs/>
          <w:sz w:val="20"/>
          <w:szCs w:val="20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03EF080A" w14:textId="77777777" w:rsidTr="00536DC2">
        <w:tc>
          <w:tcPr>
            <w:tcW w:w="9062" w:type="dxa"/>
          </w:tcPr>
          <w:p w14:paraId="6CBB4D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E2AF54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4A3AC1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95604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7112363" w14:textId="6A4CC4DF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14CF76AA" w14:textId="1DF00BBF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14:paraId="76080D1B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2DEBAB3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45150253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20708B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72E610CC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7287346A" w14:textId="7F1F4469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030FEE96" w14:textId="77777777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Objaśnienie:</w:t>
      </w:r>
    </w:p>
    <w:p w14:paraId="176922E1" w14:textId="1540997B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6) Dla każdego stanowiska pracy należy wypełnić część szczegółową</w:t>
      </w:r>
    </w:p>
    <w:p w14:paraId="49C578F2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52D8F4EA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14:paraId="6838A9D2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1B0D56D6" w14:textId="6A8620A5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14:paraId="69C919B2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62EBA637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0554830C" w14:textId="77777777" w:rsidR="00856DD6" w:rsidRPr="00856DD6" w:rsidRDefault="00856DD6" w:rsidP="00856DD6">
      <w:pPr>
        <w:jc w:val="both"/>
      </w:pPr>
      <w:r w:rsidRPr="00856DD6">
        <w:t>[ ] instrukcja ustna [ ] instrukcja pisemna [ ] materiały szkoleniowe</w:t>
      </w:r>
    </w:p>
    <w:p w14:paraId="16340887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6537DA1D" w14:textId="77777777" w:rsidR="00856DD6" w:rsidRPr="00856DD6" w:rsidRDefault="00856DD6" w:rsidP="00856DD6">
      <w:pPr>
        <w:jc w:val="both"/>
      </w:pPr>
      <w:r w:rsidRPr="00856DD6">
        <w:lastRenderedPageBreak/>
        <w:t>1) ograniczenie liczby pracowników pracujących z substancjami chemicznymi, ich mieszaninami,</w:t>
      </w:r>
    </w:p>
    <w:p w14:paraId="2AB777C8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5B7B070D" w14:textId="77777777"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14:paraId="19CA5DE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38255FF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3A29C5A5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05283DA1" w14:textId="421B4EC0"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73D0FC5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581B628B" w14:textId="17C2F0E5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14:paraId="2DA04E2E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79E412D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3DB319D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4E6D3CC" w14:textId="17EFA888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14:paraId="0E3C7440" w14:textId="77777777" w:rsidR="00856DD6" w:rsidRDefault="00856DD6" w:rsidP="00856DD6">
      <w:pPr>
        <w:jc w:val="both"/>
      </w:pPr>
      <w:r>
        <w:t xml:space="preserve">[ ] tak [ ] nie </w:t>
      </w:r>
    </w:p>
    <w:p w14:paraId="46A5AA7F" w14:textId="77777777" w:rsidR="00856DD6" w:rsidRDefault="00856DD6" w:rsidP="00856DD6">
      <w:pPr>
        <w:jc w:val="both"/>
      </w:pPr>
      <w:r>
        <w:t>6) stosowanie środków ochrony indywidualnej</w:t>
      </w:r>
    </w:p>
    <w:p w14:paraId="1A4A9EE9" w14:textId="30C31266" w:rsidR="00856DD6" w:rsidRDefault="00856DD6" w:rsidP="00856DD6">
      <w:pPr>
        <w:jc w:val="both"/>
      </w:pPr>
      <w:r>
        <w:t xml:space="preserve"> [ ] tak [ ] nie </w:t>
      </w:r>
    </w:p>
    <w:p w14:paraId="3C840BBC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2DC56021" w14:textId="4F459C25" w:rsidR="00856DD6" w:rsidRDefault="00856DD6" w:rsidP="00856DD6">
      <w:pPr>
        <w:jc w:val="both"/>
      </w:pPr>
      <w:r>
        <w:t xml:space="preserve">[ ] tak [ ] nie </w:t>
      </w:r>
    </w:p>
    <w:p w14:paraId="59593B52" w14:textId="77777777"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14:paraId="64D02DD4" w14:textId="08059607" w:rsidR="00856DD6" w:rsidRDefault="00856DD6" w:rsidP="00856DD6">
      <w:pPr>
        <w:jc w:val="both"/>
      </w:pPr>
      <w:r>
        <w:t xml:space="preserve"> [ ] tak [ ] nie</w:t>
      </w:r>
    </w:p>
    <w:p w14:paraId="45AE6F9B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38A6A456" w14:textId="3A00A45E" w:rsidR="00856DD6" w:rsidRDefault="00856DD6" w:rsidP="00856DD6">
      <w:pPr>
        <w:jc w:val="both"/>
      </w:pPr>
      <w:r>
        <w:t xml:space="preserve">[ ] tak [ ] nie </w:t>
      </w:r>
    </w:p>
    <w:p w14:paraId="7719F609" w14:textId="77777777"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14:paraId="22A78CB6" w14:textId="2DCB9B85" w:rsidR="00856DD6" w:rsidRDefault="00856DD6" w:rsidP="00856DD6">
      <w:pPr>
        <w:jc w:val="both"/>
      </w:pPr>
      <w:r>
        <w:t xml:space="preserve"> [ ] tak [ ] nie </w:t>
      </w:r>
    </w:p>
    <w:p w14:paraId="435FBBB4" w14:textId="4FFC75C2" w:rsidR="00856DD6" w:rsidRDefault="00856DD6" w:rsidP="00856DD6">
      <w:r>
        <w:lastRenderedPageBreak/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[ ]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772CC4BA" w14:textId="77777777" w:rsidR="00856DD6" w:rsidRDefault="00856DD6" w:rsidP="00856DD6">
      <w:pPr>
        <w:jc w:val="both"/>
      </w:pPr>
      <w:r>
        <w:t xml:space="preserve">12) wprowadzenie biologicznego monitorowania narażenia [ ] tak [ ] nie </w:t>
      </w:r>
    </w:p>
    <w:p w14:paraId="647EAA1B" w14:textId="77777777" w:rsidR="00856DD6" w:rsidRDefault="00856DD6" w:rsidP="00856DD6">
      <w:pPr>
        <w:jc w:val="both"/>
      </w:pPr>
      <w:r>
        <w:t xml:space="preserve">13) przeprowadzenie lekarskich badań profilaktycznych pracowników [ ] tak [ ] nie </w:t>
      </w:r>
    </w:p>
    <w:p w14:paraId="37278FD8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6195889B" w14:textId="77777777" w:rsidR="00856DD6" w:rsidRDefault="00856DD6" w:rsidP="00856DD6">
      <w:pPr>
        <w:jc w:val="both"/>
      </w:pPr>
      <w:r>
        <w:t xml:space="preserve">[ ] tak [ ] nie </w:t>
      </w:r>
    </w:p>
    <w:p w14:paraId="51624808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33A8E630" w14:textId="04222AAB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0DB1D2CE" w14:textId="2A0FFF4E" w:rsidR="002074BF" w:rsidRPr="00627185" w:rsidRDefault="00856DD6" w:rsidP="00856DD6">
      <w:pPr>
        <w:jc w:val="both"/>
      </w:pPr>
      <w:r>
        <w:t xml:space="preserve"> b) wielkość ryzyka: [ ] małe [ ] średnie[ ] duże</w:t>
      </w:r>
    </w:p>
    <w:p w14:paraId="177136F8" w14:textId="7718CE5E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50122A96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297C0577" w14:textId="4A343641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423CEA35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16843858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609E3C38" w14:textId="77777777" w:rsidR="001940B6" w:rsidRDefault="00856DD6" w:rsidP="001940B6">
      <w:r>
        <w:t>Liczba osób zatrudnionych na stanowisku pracy na wszystkich zmianach roboczych:</w:t>
      </w:r>
    </w:p>
    <w:p w14:paraId="0E6E1D62" w14:textId="435EF9C0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3E35843" w14:textId="77777777"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5A99EA12" w14:textId="77777777" w:rsidR="001940B6" w:rsidRDefault="00856DD6" w:rsidP="001940B6">
      <w:r>
        <w:t xml:space="preserve"> 1. ……………………… </w:t>
      </w:r>
    </w:p>
    <w:p w14:paraId="1B125AAB" w14:textId="77777777" w:rsidR="001940B6" w:rsidRDefault="00856DD6" w:rsidP="001940B6">
      <w:r>
        <w:t xml:space="preserve">2. ……………………… </w:t>
      </w:r>
    </w:p>
    <w:p w14:paraId="1F2DAE5F" w14:textId="77777777" w:rsidR="001940B6" w:rsidRDefault="00856DD6" w:rsidP="001940B6">
      <w:r>
        <w:t xml:space="preserve">3. ……………………… </w:t>
      </w:r>
    </w:p>
    <w:p w14:paraId="5C4A8394" w14:textId="2A2D193B" w:rsidR="00856DD6" w:rsidRPr="004D2D68" w:rsidRDefault="00856DD6" w:rsidP="001940B6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Objaśnienie: 7) Dla każdej substancji chemicznej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(występującej w postaci własnej, jako zanieczyszczenie lub składnik innej substancji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lub jako składnik mieszaniny o działaniu rakotwórczym, mutagennym lub </w:t>
      </w:r>
      <w:proofErr w:type="spellStart"/>
      <w:r w:rsidRPr="004D2D68">
        <w:rPr>
          <w:sz w:val="18"/>
          <w:szCs w:val="18"/>
        </w:rPr>
        <w:lastRenderedPageBreak/>
        <w:t>reprotoksycznym</w:t>
      </w:r>
      <w:proofErr w:type="spellEnd"/>
      <w:r w:rsidRPr="004D2D68">
        <w:rPr>
          <w:sz w:val="18"/>
          <w:szCs w:val="18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7F46E6BD" w14:textId="77777777" w:rsidR="001940B6" w:rsidRDefault="001940B6" w:rsidP="001940B6">
      <w:pPr>
        <w:jc w:val="both"/>
        <w:rPr>
          <w:b/>
          <w:bCs/>
          <w:sz w:val="16"/>
          <w:szCs w:val="16"/>
        </w:rPr>
      </w:pPr>
    </w:p>
    <w:p w14:paraId="01F8ED2C" w14:textId="470101CB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2D01601B" w14:textId="77777777"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14:paraId="69D13EC8" w14:textId="77777777" w:rsidR="001940B6" w:rsidRDefault="001940B6" w:rsidP="001940B6">
      <w:r>
        <w:t xml:space="preserve">1) droga narażenia: </w:t>
      </w:r>
    </w:p>
    <w:p w14:paraId="23CCECF1" w14:textId="77777777" w:rsidR="001940B6" w:rsidRDefault="001940B6" w:rsidP="001940B6">
      <w:r>
        <w:t xml:space="preserve">inhalacyjna [ ] przez skórę [ ] </w:t>
      </w:r>
    </w:p>
    <w:p w14:paraId="35C5CDA5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3F83A3BE" w14:textId="77777777" w:rsidR="001940B6" w:rsidRDefault="001940B6" w:rsidP="001940B6">
      <w:r>
        <w:t xml:space="preserve">3) czy przeprowadzono pomiary stężeń w powietrzu? tak [ ] nie [ ] </w:t>
      </w:r>
    </w:p>
    <w:p w14:paraId="7CA446B8" w14:textId="6C6AD592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54EF56A9" w14:textId="177485D2" w:rsidR="001940B6" w:rsidRDefault="001940B6" w:rsidP="001940B6">
      <w:r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Normy  ........................................................................................,,...................................                            b) źródło metody, jeżeli stosuje się metodę nieobjętą Polską Normą  …………..................................... </w:t>
      </w:r>
    </w:p>
    <w:p w14:paraId="562D7DCC" w14:textId="77777777"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71C752AF" w14:textId="77777777" w:rsidR="001940B6" w:rsidRDefault="001940B6" w:rsidP="001940B6">
      <w:r>
        <w:t xml:space="preserve">a) najniższe stwierdzone średnie stężenie ważone czasem 8-godzinnego narażenia ....... mg/m3 , granice przedziału ufności od ....... mg/m3 do ….... mg/m3 </w:t>
      </w:r>
    </w:p>
    <w:p w14:paraId="7268E363" w14:textId="77777777" w:rsidR="001940B6" w:rsidRDefault="001940B6" w:rsidP="001940B6">
      <w:r>
        <w:t xml:space="preserve">b) najwyższe stwierdzone średnie stężenie ważone czasem 8-godzinnego narażenia ....... mg/m3 , granice przedziału ufności od ….... mg/m3 do ….... mg/m3 </w:t>
      </w:r>
    </w:p>
    <w:p w14:paraId="35167144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6AFFB893" w14:textId="77777777" w:rsidR="001940B6" w:rsidRDefault="001940B6" w:rsidP="001940B6">
      <w:r>
        <w:t xml:space="preserve">a) najniższe stwierdzone średnie stężenie ważone czasem 8-godzinnego narażenia .......... włókien/cm3 , granice przedziału ufności od ..... włókien/cm3 do ..... włókien/cm3 </w:t>
      </w:r>
    </w:p>
    <w:p w14:paraId="3C42949D" w14:textId="77777777" w:rsidR="001940B6" w:rsidRDefault="001940B6" w:rsidP="001940B6">
      <w:r>
        <w:t xml:space="preserve">b) najwyższe stwierdzone średnie stężenie ważone czasem 8-godzinnego narażenia .......... włókien/cm3 , granice przedziału ufności od ..... włókien/cm3 do ..... włókien/cm3 </w:t>
      </w:r>
    </w:p>
    <w:p w14:paraId="7E60BB4A" w14:textId="0BEE98FF"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r>
        <w:rPr>
          <w:vertAlign w:val="superscript"/>
        </w:rPr>
        <w:t>10</w:t>
      </w:r>
      <w:r>
        <w:t xml:space="preserve">: …..…. kg/rok </w:t>
      </w:r>
    </w:p>
    <w:p w14:paraId="429F667E" w14:textId="2C66CA04" w:rsidR="001940B6" w:rsidRDefault="001940B6" w:rsidP="001940B6">
      <w:r>
        <w:lastRenderedPageBreak/>
        <w:t xml:space="preserve">Objaśnienia: </w:t>
      </w:r>
    </w:p>
    <w:p w14:paraId="44410DEE" w14:textId="77777777" w:rsidR="001940B6" w:rsidRP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8) Należy wypełnić osobno dla każdej substancji chemicznej spośród wykazanych na stanowisku pracy (sekcja A. części szczegółowej). </w:t>
      </w:r>
    </w:p>
    <w:p w14:paraId="01107CEF" w14:textId="77777777" w:rsidR="00A06E4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9) W przypadku gdy pomiary dotyczą tej samej substancji co wskazana powyżej, należy podać tę samą nazwę. W  przypadku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940B6">
        <w:rPr>
          <w:sz w:val="18"/>
          <w:szCs w:val="18"/>
        </w:rPr>
        <w:t>reprotoksycznego</w:t>
      </w:r>
      <w:proofErr w:type="spellEnd"/>
      <w:r w:rsidRPr="001940B6">
        <w:rPr>
          <w:sz w:val="18"/>
          <w:szCs w:val="18"/>
        </w:rPr>
        <w:t xml:space="preserve"> jest inna niż wykazana powyżej, należy podać nazwę zmierzonej substancji. </w:t>
      </w:r>
    </w:p>
    <w:p w14:paraId="62ACF15E" w14:textId="42C2229C" w:rsidR="00BB4D7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>10) W przypadku trudności w precyzyjnym ustaleniu ilości substancji chemicznej należy podać wartość szacunkową</w:t>
      </w:r>
    </w:p>
    <w:p w14:paraId="7ACC7984" w14:textId="7768CF61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32153213" w14:textId="77777777" w:rsidTr="001D723F">
        <w:trPr>
          <w:trHeight w:val="3534"/>
        </w:trPr>
        <w:tc>
          <w:tcPr>
            <w:tcW w:w="4672" w:type="dxa"/>
          </w:tcPr>
          <w:p w14:paraId="16E21E4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7BAF9A26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6C94218A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1AB98B49" w14:textId="05175E95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B211D26" w14:textId="3A827A7F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20682C66" w14:textId="68479F10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7C069E" w14:textId="6E7C080A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2225D4A8" w14:textId="557B536D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589991FC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2F343241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FA5DEB9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118D65F" w14:textId="0078A6DB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6FD9B5BE" w14:textId="0E77AFF9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1E10F50" w14:textId="7E61702A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1B9290E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6482EC26" w14:textId="77777777" w:rsidTr="001D723F">
        <w:tc>
          <w:tcPr>
            <w:tcW w:w="9066" w:type="dxa"/>
            <w:gridSpan w:val="2"/>
          </w:tcPr>
          <w:p w14:paraId="3069C3A2" w14:textId="2E0DB73B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15391AD6" w14:textId="77777777" w:rsidTr="001D723F">
        <w:tc>
          <w:tcPr>
            <w:tcW w:w="4105" w:type="dxa"/>
          </w:tcPr>
          <w:p w14:paraId="0DAA66E4" w14:textId="6656EB44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3A3572FA" w14:textId="0140FB1B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2F88C66D" w14:textId="72A075B0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D3A00AF" w14:textId="2F800891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223B3D69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4517D652" w14:textId="77777777" w:rsidTr="00B94D21">
        <w:tc>
          <w:tcPr>
            <w:tcW w:w="6971" w:type="dxa"/>
            <w:gridSpan w:val="3"/>
          </w:tcPr>
          <w:p w14:paraId="50396656" w14:textId="0CD1058F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323904CE" w14:textId="77777777" w:rsidTr="0097611F">
        <w:tc>
          <w:tcPr>
            <w:tcW w:w="2285" w:type="dxa"/>
          </w:tcPr>
          <w:p w14:paraId="7544B3F1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7B82C05" w14:textId="6A097A9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F7DA53E" w14:textId="078DFA9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71CD3E26" w14:textId="77777777" w:rsidTr="0097611F">
        <w:tc>
          <w:tcPr>
            <w:tcW w:w="2285" w:type="dxa"/>
          </w:tcPr>
          <w:p w14:paraId="507A1F0A" w14:textId="3A4FB13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7805920E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8C1119C" w14:textId="1C0E527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947F5BE" w14:textId="77777777" w:rsidTr="0097611F">
        <w:tc>
          <w:tcPr>
            <w:tcW w:w="2285" w:type="dxa"/>
          </w:tcPr>
          <w:p w14:paraId="69D625A6" w14:textId="5580E2F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576F363B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08068F9" w14:textId="76E19F6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6F465B9" w14:textId="77777777" w:rsidTr="0097611F">
        <w:tc>
          <w:tcPr>
            <w:tcW w:w="2285" w:type="dxa"/>
          </w:tcPr>
          <w:p w14:paraId="18AB5956" w14:textId="4C91217C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008EED8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3AC06A" w14:textId="47F1D1E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EC42B2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699AA4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6C03F305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7ACF69ED" w14:textId="77777777" w:rsidTr="0097611F">
        <w:tc>
          <w:tcPr>
            <w:tcW w:w="2285" w:type="dxa"/>
          </w:tcPr>
          <w:p w14:paraId="62BEEC54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0C217698" w14:textId="278CE1CB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0CEBE3" w14:textId="77777777" w:rsidTr="0097611F">
        <w:tc>
          <w:tcPr>
            <w:tcW w:w="2285" w:type="dxa"/>
          </w:tcPr>
          <w:p w14:paraId="021F989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12DBD7D" w14:textId="74ED799C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4EEF791F" w14:textId="3B653F7E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22CB15B8" w14:textId="47FE0A49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57827827" w14:textId="77777777" w:rsidTr="0097611F">
        <w:tc>
          <w:tcPr>
            <w:tcW w:w="2285" w:type="dxa"/>
          </w:tcPr>
          <w:p w14:paraId="5EC25E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61B2F19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575E8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8EAEC92" w14:textId="54066C4F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64FA30A9" w14:textId="77777777" w:rsidTr="0097611F">
        <w:tc>
          <w:tcPr>
            <w:tcW w:w="2285" w:type="dxa"/>
          </w:tcPr>
          <w:p w14:paraId="4348453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69408A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76F3B0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1DA971" w14:textId="6767E2A8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CCF624F" w14:textId="77777777" w:rsidTr="0097611F">
        <w:tc>
          <w:tcPr>
            <w:tcW w:w="2285" w:type="dxa"/>
          </w:tcPr>
          <w:p w14:paraId="6D29B0B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36D36D7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7EB95AC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FDDD8B5" w14:textId="21380F8D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BB78E7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33B7463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B1BD0C9" w14:textId="672FA932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64B64CEB" w14:textId="77777777" w:rsidTr="001E4389">
        <w:tc>
          <w:tcPr>
            <w:tcW w:w="920" w:type="dxa"/>
          </w:tcPr>
          <w:p w14:paraId="72C0ACE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lastRenderedPageBreak/>
              <w:t>Nazwa izotopu</w:t>
            </w:r>
          </w:p>
        </w:tc>
      </w:tr>
      <w:tr w:rsidR="001E4389" w14:paraId="00B843F5" w14:textId="77777777" w:rsidTr="001E4389">
        <w:tc>
          <w:tcPr>
            <w:tcW w:w="920" w:type="dxa"/>
          </w:tcPr>
          <w:p w14:paraId="5EB069F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24C64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005A63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C739C4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A06E99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0B1D153" w14:textId="38CC7AC6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1E944038" w14:textId="77777777" w:rsidTr="001E4389">
        <w:tc>
          <w:tcPr>
            <w:tcW w:w="1555" w:type="dxa"/>
          </w:tcPr>
          <w:p w14:paraId="082F6DC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4B92062E" w14:textId="77777777" w:rsidTr="001E4389">
        <w:tc>
          <w:tcPr>
            <w:tcW w:w="1555" w:type="dxa"/>
          </w:tcPr>
          <w:p w14:paraId="4AFC676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859B74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5177D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961A17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4715F6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055464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87069A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5E7BDEF2" w14:textId="77777777" w:rsidTr="001E4389">
        <w:tc>
          <w:tcPr>
            <w:tcW w:w="1271" w:type="dxa"/>
          </w:tcPr>
          <w:p w14:paraId="3BC3B823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B0C0E10" w14:textId="77777777" w:rsidTr="001E4389">
        <w:tc>
          <w:tcPr>
            <w:tcW w:w="1271" w:type="dxa"/>
          </w:tcPr>
          <w:p w14:paraId="59851C6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F81A72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205944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C0FD89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370C1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4B6D6E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24C7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37C87C4E" w14:textId="77777777" w:rsidTr="001E4389">
        <w:trPr>
          <w:trHeight w:val="447"/>
        </w:trPr>
        <w:tc>
          <w:tcPr>
            <w:tcW w:w="2229" w:type="dxa"/>
          </w:tcPr>
          <w:p w14:paraId="3C6ABC80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65CE56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8A90DF6" w14:textId="77777777" w:rsidTr="001E4389">
        <w:trPr>
          <w:trHeight w:val="223"/>
        </w:trPr>
        <w:tc>
          <w:tcPr>
            <w:tcW w:w="2229" w:type="dxa"/>
          </w:tcPr>
          <w:p w14:paraId="10A8E6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2FB9DC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AD74E7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20C61D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216109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C6E6DA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15583A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05DCAA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37111C10" w14:textId="32A98FFE" w:rsidR="001D723F" w:rsidRDefault="001D723F" w:rsidP="001D723F">
      <w:pPr>
        <w:rPr>
          <w:b/>
          <w:bCs/>
          <w:sz w:val="18"/>
          <w:szCs w:val="18"/>
        </w:rPr>
      </w:pPr>
    </w:p>
    <w:p w14:paraId="07A1AF28" w14:textId="7CE95634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A9A616D" w14:textId="7BC2E414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11BBB0AF" w14:textId="77777777" w:rsidR="00E42AF5" w:rsidRDefault="00E42AF5" w:rsidP="001D723F">
      <w:pPr>
        <w:rPr>
          <w:b/>
          <w:bCs/>
          <w:sz w:val="18"/>
          <w:szCs w:val="18"/>
        </w:rPr>
      </w:pPr>
    </w:p>
    <w:p w14:paraId="0DF5BEA8" w14:textId="77777777" w:rsidR="00E42AF5" w:rsidRDefault="00E42AF5" w:rsidP="001D723F">
      <w:pPr>
        <w:rPr>
          <w:b/>
          <w:bCs/>
          <w:sz w:val="18"/>
          <w:szCs w:val="18"/>
        </w:rPr>
      </w:pPr>
    </w:p>
    <w:p w14:paraId="4245424B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AC49A57" w14:textId="346282EB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65715D82" w14:textId="77777777" w:rsidTr="002315D8">
        <w:tc>
          <w:tcPr>
            <w:tcW w:w="1696" w:type="dxa"/>
          </w:tcPr>
          <w:p w14:paraId="313F5374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001F60EF" w14:textId="77777777" w:rsidTr="002315D8">
        <w:tc>
          <w:tcPr>
            <w:tcW w:w="1696" w:type="dxa"/>
          </w:tcPr>
          <w:p w14:paraId="192B12B1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868609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34341091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7333E65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7A3ABC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491D324C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79BC5758" w14:textId="77777777" w:rsidTr="001E4389">
        <w:tc>
          <w:tcPr>
            <w:tcW w:w="2122" w:type="dxa"/>
          </w:tcPr>
          <w:p w14:paraId="35CFA366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5E962264" w14:textId="77777777" w:rsidTr="001E4389">
        <w:tc>
          <w:tcPr>
            <w:tcW w:w="2122" w:type="dxa"/>
          </w:tcPr>
          <w:p w14:paraId="4AFAF86F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E7B9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57EDBD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274C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8D2A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891BAA3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96FBC43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1B12C6CB" w14:textId="77777777" w:rsidTr="001E4389">
        <w:tc>
          <w:tcPr>
            <w:tcW w:w="1696" w:type="dxa"/>
          </w:tcPr>
          <w:p w14:paraId="59187A25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3C3607FC" w14:textId="77777777" w:rsidTr="001E4389">
        <w:tc>
          <w:tcPr>
            <w:tcW w:w="1696" w:type="dxa"/>
          </w:tcPr>
          <w:p w14:paraId="07192CA1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85466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5CA49C1E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0B8A7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24D7A30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612786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70C314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FAD3F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F523F48" w14:textId="77777777" w:rsidR="00E42AF5" w:rsidRDefault="00E42AF5" w:rsidP="001D723F">
      <w:pPr>
        <w:rPr>
          <w:b/>
          <w:bCs/>
        </w:rPr>
      </w:pPr>
    </w:p>
    <w:p w14:paraId="58896EFC" w14:textId="77777777" w:rsidR="001E4389" w:rsidRDefault="001E4389" w:rsidP="001D723F">
      <w:pPr>
        <w:rPr>
          <w:b/>
          <w:bCs/>
        </w:rPr>
      </w:pPr>
    </w:p>
    <w:p w14:paraId="2446B3DE" w14:textId="77777777" w:rsidR="001E4389" w:rsidRDefault="001E4389" w:rsidP="001D723F">
      <w:pPr>
        <w:rPr>
          <w:b/>
          <w:bCs/>
        </w:rPr>
      </w:pPr>
    </w:p>
    <w:p w14:paraId="5AC10F27" w14:textId="3353789B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69573BE1" w14:textId="77777777" w:rsidTr="001E4389">
        <w:tc>
          <w:tcPr>
            <w:tcW w:w="1980" w:type="dxa"/>
          </w:tcPr>
          <w:p w14:paraId="36760980" w14:textId="01BD1363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084C20A9" w14:textId="77777777" w:rsidTr="001E4389">
        <w:trPr>
          <w:trHeight w:val="725"/>
        </w:trPr>
        <w:tc>
          <w:tcPr>
            <w:tcW w:w="1980" w:type="dxa"/>
          </w:tcPr>
          <w:p w14:paraId="0EB8AE4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1B3C739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7BBF724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EB5B060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2800CB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2A11269" w14:textId="4477A0D2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A478AB" w14:textId="03F6870D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0A8501D5" w14:textId="77777777" w:rsidTr="001E4389">
        <w:tc>
          <w:tcPr>
            <w:tcW w:w="5524" w:type="dxa"/>
            <w:gridSpan w:val="2"/>
          </w:tcPr>
          <w:p w14:paraId="472250DD" w14:textId="24B66FCB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16751332" w14:textId="77777777" w:rsidTr="001E4389">
        <w:tc>
          <w:tcPr>
            <w:tcW w:w="2405" w:type="dxa"/>
          </w:tcPr>
          <w:p w14:paraId="2BA41029" w14:textId="595F02FE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500CCF2F" w14:textId="6CB9497C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/m3 ]</w:t>
            </w:r>
          </w:p>
        </w:tc>
      </w:tr>
      <w:tr w:rsidR="001E4389" w14:paraId="1F3BC666" w14:textId="77777777" w:rsidTr="001E4389">
        <w:tc>
          <w:tcPr>
            <w:tcW w:w="2405" w:type="dxa"/>
          </w:tcPr>
          <w:p w14:paraId="427B825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46E25D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A2881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732D8C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E067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25F91C" w14:textId="77777777" w:rsidR="001E4389" w:rsidRDefault="001E4389" w:rsidP="001D723F">
      <w:pPr>
        <w:rPr>
          <w:b/>
          <w:bCs/>
          <w:sz w:val="18"/>
          <w:szCs w:val="18"/>
        </w:rPr>
      </w:pPr>
    </w:p>
    <w:p w14:paraId="7F2D797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68DCEB39" w14:textId="473986BE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8443DAA" w14:textId="77777777" w:rsidR="00BF222D" w:rsidRDefault="00BF222D" w:rsidP="00BF222D">
      <w:pPr>
        <w:jc w:val="both"/>
      </w:pPr>
      <w:r>
        <w:t xml:space="preserve"> Nazwa procesu technologicznego związanego z uwalnianiem  substancji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14:paraId="6221FA9D" w14:textId="04F2F8ED" w:rsidR="00BF222D" w:rsidRDefault="00BF222D" w:rsidP="00BF222D">
      <w:pPr>
        <w:jc w:val="both"/>
      </w:pPr>
      <w:r>
        <w:lastRenderedPageBreak/>
        <w:t xml:space="preserve">................................................................................................................................................ </w:t>
      </w:r>
    </w:p>
    <w:p w14:paraId="08D2CB4C" w14:textId="77777777" w:rsidR="00BF222D" w:rsidRDefault="00BF222D" w:rsidP="001D723F">
      <w:r>
        <w:t xml:space="preserve">Ocena narażenia: </w:t>
      </w:r>
    </w:p>
    <w:p w14:paraId="0852FEE7" w14:textId="77777777" w:rsidR="00BF222D" w:rsidRDefault="00BF222D" w:rsidP="001D723F">
      <w:r>
        <w:t xml:space="preserve">1) droga narażenia: inhalacyjna [ ] przez skórę [ ] </w:t>
      </w:r>
    </w:p>
    <w:p w14:paraId="5021C4F6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711DA694" w14:textId="77777777" w:rsidR="00BF222D" w:rsidRDefault="00BF222D" w:rsidP="001D723F">
      <w: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3CA7F469" w14:textId="2B332C2F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5E64A254" w14:textId="77777777"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[ ] nie [ ] </w:t>
      </w:r>
    </w:p>
    <w:p w14:paraId="031659E5" w14:textId="1A847E39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4944A499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554003AC" w14:textId="67EAFEB6" w:rsidR="00BF222D" w:rsidRDefault="00BF222D" w:rsidP="001D723F">
      <w:r>
        <w:t xml:space="preserve"> b) źródło metody, jeżeli stosuje się metodę nieobjętą Polską Normą …….………………………………………………………………………………………………….. </w:t>
      </w:r>
    </w:p>
    <w:p w14:paraId="22943A3D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1005EC48" w14:textId="77777777" w:rsidR="00BF222D" w:rsidRDefault="00BF222D" w:rsidP="001D723F">
      <w:r>
        <w:t xml:space="preserve">a) najniższe stwierdzone średnie stężenie ważone czasem 8-godzinnego narażenia ....... mg/m3 , granice przedziału ufności od ....... mg/m3 do ….... mg/m3 </w:t>
      </w:r>
    </w:p>
    <w:p w14:paraId="75F2DAF8" w14:textId="77777777" w:rsidR="00BF222D" w:rsidRDefault="00BF222D" w:rsidP="001D723F">
      <w:r>
        <w:t xml:space="preserve">b) najwyższe stwierdzone średnie stężenie ważone czasem 8-godzinnego narażenia ....... mg/m3 , granice przedziału ufności od ….... mg/m3 do ….... mg/m3 </w:t>
      </w:r>
    </w:p>
    <w:p w14:paraId="7C1856C0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Objaśnienia: </w:t>
      </w:r>
    </w:p>
    <w:p w14:paraId="39898F24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11) Należy wypełnić osobno dla wszystkich procesów technologicznych wykazanych na danym stanowisku pracy (sekcja A. części szczegółowej). </w:t>
      </w:r>
    </w:p>
    <w:p w14:paraId="43B4887A" w14:textId="27643822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>12) W przypadku trudności w precyzyjnym ustaleniu ilości zużytego oleju należy podać wartość szacunkową.</w:t>
      </w:r>
    </w:p>
    <w:p w14:paraId="4CACD58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723F"/>
    <w:rsid w:val="001E4389"/>
    <w:rsid w:val="002074BF"/>
    <w:rsid w:val="002B0862"/>
    <w:rsid w:val="002B12FE"/>
    <w:rsid w:val="002D6849"/>
    <w:rsid w:val="00326B7A"/>
    <w:rsid w:val="003F3217"/>
    <w:rsid w:val="00436431"/>
    <w:rsid w:val="004D2D68"/>
    <w:rsid w:val="005022FE"/>
    <w:rsid w:val="00536DC2"/>
    <w:rsid w:val="00541563"/>
    <w:rsid w:val="006062DC"/>
    <w:rsid w:val="00627185"/>
    <w:rsid w:val="006335DA"/>
    <w:rsid w:val="0079130B"/>
    <w:rsid w:val="00856DD6"/>
    <w:rsid w:val="0097611F"/>
    <w:rsid w:val="00A06E4B"/>
    <w:rsid w:val="00A66A29"/>
    <w:rsid w:val="00BB4D7B"/>
    <w:rsid w:val="00BF222D"/>
    <w:rsid w:val="00C83E8D"/>
    <w:rsid w:val="00CC1C74"/>
    <w:rsid w:val="00D41A55"/>
    <w:rsid w:val="00D94CB3"/>
    <w:rsid w:val="00DB0285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3098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Marzena Chojnowska</cp:lastModifiedBy>
  <cp:revision>2</cp:revision>
  <dcterms:created xsi:type="dcterms:W3CDTF">2024-08-01T13:06:00Z</dcterms:created>
  <dcterms:modified xsi:type="dcterms:W3CDTF">2024-08-01T13:06:00Z</dcterms:modified>
</cp:coreProperties>
</file>