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4723F">
        <w:rPr>
          <w:rFonts w:ascii="Arial" w:eastAsia="Times New Roman" w:hAnsi="Arial" w:cs="Arial"/>
          <w:sz w:val="21"/>
          <w:szCs w:val="21"/>
          <w:lang w:eastAsia="pl-PL"/>
        </w:rPr>
        <w:t>23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24723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4723F">
        <w:rPr>
          <w:rFonts w:ascii="Arial" w:eastAsia="Times New Roman" w:hAnsi="Arial" w:cs="Arial"/>
          <w:sz w:val="21"/>
          <w:szCs w:val="21"/>
          <w:lang w:eastAsia="pl-PL"/>
        </w:rPr>
        <w:t>czerwca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6380" w:rsidRPr="000278CF" w:rsidRDefault="001C2A5B" w:rsidP="00396380">
      <w:pPr>
        <w:spacing w:after="60"/>
        <w:jc w:val="both"/>
        <w:rPr>
          <w:rFonts w:ascii="Arial" w:hAnsi="Arial" w:cs="Arial"/>
          <w:sz w:val="21"/>
          <w:szCs w:val="21"/>
        </w:rPr>
      </w:pP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r. Kodeks postępowania administracyjnego </w:t>
      </w:r>
      <w:r w:rsidR="00401A15" w:rsidRPr="000278CF">
        <w:rPr>
          <w:rFonts w:ascii="Arial" w:hAnsi="Arial" w:cs="Arial"/>
          <w:color w:val="000000" w:themeColor="text1"/>
          <w:sz w:val="21"/>
          <w:szCs w:val="21"/>
        </w:rPr>
        <w:t>(</w:t>
      </w:r>
      <w:proofErr w:type="spellStart"/>
      <w:r w:rsidR="00803B29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803B29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Dz. U. z 2023 r. poz. 775</w:t>
      </w:r>
      <w:r w:rsidR="00121248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="00121248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121248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zm.</w:t>
      </w:r>
      <w:r w:rsidR="00803B29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dalej kpa, w związku z art. 74 </w:t>
      </w:r>
      <w:r w:rsidR="00132187" w:rsidRPr="000278C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ust. 3 ustawy z dnia 3 października 2008 r. o udostępnianiu informacji o środowisku i jego ochronie, udziale społeczeństwa w ochronie środowiska oraz o ocenach oddziaływania 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środowisko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="00396380" w:rsidRPr="000278CF">
        <w:rPr>
          <w:rFonts w:ascii="Arial" w:hAnsi="Arial" w:cs="Arial"/>
          <w:sz w:val="21"/>
          <w:szCs w:val="21"/>
          <w:shd w:val="clear" w:color="auto" w:fill="FFFFFF"/>
        </w:rPr>
        <w:t>t.j</w:t>
      </w:r>
      <w:proofErr w:type="spellEnd"/>
      <w:r w:rsidR="00396380" w:rsidRPr="000278CF">
        <w:rPr>
          <w:rFonts w:ascii="Arial" w:hAnsi="Arial" w:cs="Arial"/>
          <w:sz w:val="21"/>
          <w:szCs w:val="21"/>
          <w:shd w:val="clear" w:color="auto" w:fill="FFFFFF"/>
        </w:rPr>
        <w:t>. Dz. U. z 2023 r. poz. 1094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 w:rsidRPr="000278CF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zwanej dalej ustawą </w:t>
      </w:r>
      <w:proofErr w:type="spellStart"/>
      <w:r w:rsidR="001B37B6" w:rsidRPr="000278CF">
        <w:rPr>
          <w:rFonts w:ascii="Arial" w:eastAsia="Times New Roman" w:hAnsi="Arial" w:cs="Arial"/>
          <w:sz w:val="21"/>
          <w:szCs w:val="21"/>
          <w:lang w:eastAsia="pl-PL"/>
        </w:rPr>
        <w:t>ooś</w:t>
      </w:r>
      <w:proofErr w:type="spellEnd"/>
      <w:r w:rsidRPr="000278CF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="00396380" w:rsidRPr="000278CF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Gdańsku zawiadamia o wystąpieniu do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0278CF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278CF">
        <w:rPr>
          <w:rFonts w:ascii="Arial" w:hAnsi="Arial" w:cs="Arial"/>
          <w:b/>
          <w:sz w:val="21"/>
          <w:szCs w:val="21"/>
        </w:rPr>
        <w:t>Państwowego Gospodarstwa Wodnego W</w:t>
      </w:r>
      <w:r w:rsidR="00D52F0E" w:rsidRPr="000278CF">
        <w:rPr>
          <w:rFonts w:ascii="Arial" w:hAnsi="Arial" w:cs="Arial"/>
          <w:b/>
          <w:sz w:val="21"/>
          <w:szCs w:val="21"/>
        </w:rPr>
        <w:t>ody Polskie</w:t>
      </w:r>
      <w:r w:rsidR="00C932A0" w:rsidRPr="000278CF">
        <w:rPr>
          <w:rFonts w:ascii="Arial" w:hAnsi="Arial" w:cs="Arial"/>
          <w:b/>
          <w:sz w:val="21"/>
          <w:szCs w:val="21"/>
        </w:rPr>
        <w:t xml:space="preserve"> </w:t>
      </w:r>
      <w:r w:rsidR="00D52F0E" w:rsidRPr="000278CF">
        <w:rPr>
          <w:rFonts w:ascii="Arial" w:hAnsi="Arial" w:cs="Arial"/>
          <w:b/>
          <w:sz w:val="21"/>
          <w:szCs w:val="21"/>
        </w:rPr>
        <w:t>– Zarządu</w:t>
      </w:r>
      <w:r w:rsidRPr="000278CF">
        <w:rPr>
          <w:rFonts w:ascii="Arial" w:hAnsi="Arial" w:cs="Arial"/>
          <w:b/>
          <w:sz w:val="21"/>
          <w:szCs w:val="21"/>
        </w:rPr>
        <w:t xml:space="preserve"> Zlewni w </w:t>
      </w:r>
      <w:r w:rsidR="00132187" w:rsidRPr="000278CF">
        <w:rPr>
          <w:rFonts w:ascii="Arial" w:hAnsi="Arial" w:cs="Arial"/>
          <w:b/>
          <w:sz w:val="21"/>
          <w:szCs w:val="21"/>
        </w:rPr>
        <w:t>Chojnicach</w:t>
      </w:r>
      <w:r w:rsidRPr="000278CF">
        <w:rPr>
          <w:rFonts w:ascii="Arial" w:hAnsi="Arial" w:cs="Arial"/>
          <w:sz w:val="21"/>
          <w:szCs w:val="21"/>
        </w:rPr>
        <w:t xml:space="preserve">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396380" w:rsidRPr="000278CF">
        <w:rPr>
          <w:rFonts w:ascii="Arial" w:eastAsia="Times New Roman" w:hAnsi="Arial" w:cs="Arial"/>
          <w:sz w:val="21"/>
          <w:szCs w:val="21"/>
        </w:rPr>
        <w:t xml:space="preserve">polegającego na </w:t>
      </w:r>
      <w:r w:rsidR="00396380" w:rsidRPr="000278CF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Skarbu Państwa, na użytek rolny, na działkach nr 50 oraz 239/4, położonych w m. Lotyń, gmina Chojnice, powiat chojnicki, województwo pomorskie.</w:t>
      </w: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DE794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DE794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F51E9C">
        <w:rPr>
          <w:rFonts w:ascii="Arial" w:eastAsia="Calibri" w:hAnsi="Arial" w:cs="Arial"/>
          <w:sz w:val="20"/>
          <w:szCs w:val="20"/>
          <w:u w:val="single"/>
          <w:lang w:eastAsia="pl-PL"/>
        </w:rPr>
        <w:t>opublikowania</w:t>
      </w: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B01B19" w:rsidRPr="00110934" w:rsidRDefault="00B01B19" w:rsidP="00B01B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24723F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24723F">
        <w:rPr>
          <w:rFonts w:ascii="Arial" w:hAnsi="Arial" w:cs="Arial"/>
          <w:bCs/>
          <w:sz w:val="20"/>
          <w:szCs w:val="20"/>
        </w:rPr>
        <w:t>Urząd Gminy Chojnice</w:t>
      </w:r>
    </w:p>
    <w:p w:rsidR="003D56A0" w:rsidRPr="00D52F0E" w:rsidRDefault="001B37B6" w:rsidP="00D52F0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824FFA">
        <w:rPr>
          <w:rFonts w:ascii="Arial" w:eastAsia="Calibri" w:hAnsi="Arial" w:cs="Arial"/>
          <w:sz w:val="20"/>
          <w:szCs w:val="20"/>
          <w:lang w:eastAsia="pl-PL"/>
        </w:rPr>
        <w:t xml:space="preserve">a 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36 813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396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CF" w:rsidRDefault="000278CF">
      <w:pPr>
        <w:spacing w:after="0" w:line="240" w:lineRule="auto"/>
      </w:pPr>
      <w:r>
        <w:separator/>
      </w:r>
    </w:p>
  </w:endnote>
  <w:endnote w:type="continuationSeparator" w:id="0">
    <w:p w:rsidR="000278CF" w:rsidRDefault="0002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CF" w:rsidRPr="007C6E11" w:rsidRDefault="000278CF" w:rsidP="00396380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31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CF" w:rsidRPr="007C6E11" w:rsidRDefault="000278CF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CF" w:rsidRDefault="000278CF">
      <w:pPr>
        <w:spacing w:after="0" w:line="240" w:lineRule="auto"/>
      </w:pPr>
      <w:r>
        <w:separator/>
      </w:r>
    </w:p>
  </w:footnote>
  <w:footnote w:type="continuationSeparator" w:id="0">
    <w:p w:rsidR="000278CF" w:rsidRDefault="0002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CF" w:rsidRDefault="000278CF" w:rsidP="0039638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CF" w:rsidRDefault="000278CF" w:rsidP="00396380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01ED0"/>
    <w:rsid w:val="00015D7F"/>
    <w:rsid w:val="000278C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21248"/>
    <w:rsid w:val="0012607A"/>
    <w:rsid w:val="00132187"/>
    <w:rsid w:val="00164352"/>
    <w:rsid w:val="001728C9"/>
    <w:rsid w:val="00185EF8"/>
    <w:rsid w:val="00192A27"/>
    <w:rsid w:val="001B37B6"/>
    <w:rsid w:val="001C2A5B"/>
    <w:rsid w:val="001C31D2"/>
    <w:rsid w:val="001C63CA"/>
    <w:rsid w:val="001D6A4C"/>
    <w:rsid w:val="00206E29"/>
    <w:rsid w:val="00236260"/>
    <w:rsid w:val="00244057"/>
    <w:rsid w:val="0024723F"/>
    <w:rsid w:val="00253AFD"/>
    <w:rsid w:val="002C4BF4"/>
    <w:rsid w:val="00366E31"/>
    <w:rsid w:val="00396380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D2EDB"/>
    <w:rsid w:val="006E314A"/>
    <w:rsid w:val="007175D1"/>
    <w:rsid w:val="00730362"/>
    <w:rsid w:val="00757895"/>
    <w:rsid w:val="007B30A3"/>
    <w:rsid w:val="007B50B7"/>
    <w:rsid w:val="007E4624"/>
    <w:rsid w:val="007E6A0A"/>
    <w:rsid w:val="007E7B52"/>
    <w:rsid w:val="007F1653"/>
    <w:rsid w:val="00803B29"/>
    <w:rsid w:val="00822434"/>
    <w:rsid w:val="0082439C"/>
    <w:rsid w:val="00824FFA"/>
    <w:rsid w:val="008651A0"/>
    <w:rsid w:val="008900E9"/>
    <w:rsid w:val="008A4ACD"/>
    <w:rsid w:val="00903891"/>
    <w:rsid w:val="00961129"/>
    <w:rsid w:val="009D30E7"/>
    <w:rsid w:val="009D4107"/>
    <w:rsid w:val="009D6924"/>
    <w:rsid w:val="009F512B"/>
    <w:rsid w:val="00A2625E"/>
    <w:rsid w:val="00A71607"/>
    <w:rsid w:val="00A960EC"/>
    <w:rsid w:val="00AC362C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B61EF"/>
    <w:rsid w:val="00BD20AA"/>
    <w:rsid w:val="00BE20A5"/>
    <w:rsid w:val="00C111A5"/>
    <w:rsid w:val="00C41F0D"/>
    <w:rsid w:val="00C62D53"/>
    <w:rsid w:val="00C71261"/>
    <w:rsid w:val="00C932A0"/>
    <w:rsid w:val="00C957A9"/>
    <w:rsid w:val="00CB0ECB"/>
    <w:rsid w:val="00CE38B4"/>
    <w:rsid w:val="00CF0554"/>
    <w:rsid w:val="00D01690"/>
    <w:rsid w:val="00D52F0E"/>
    <w:rsid w:val="00D71F81"/>
    <w:rsid w:val="00D76D21"/>
    <w:rsid w:val="00DC0AAB"/>
    <w:rsid w:val="00DE58E8"/>
    <w:rsid w:val="00DE7940"/>
    <w:rsid w:val="00E15053"/>
    <w:rsid w:val="00E152E9"/>
    <w:rsid w:val="00E2652C"/>
    <w:rsid w:val="00E629C7"/>
    <w:rsid w:val="00E97B87"/>
    <w:rsid w:val="00EA6DB1"/>
    <w:rsid w:val="00EA6DF8"/>
    <w:rsid w:val="00EE3B78"/>
    <w:rsid w:val="00EF0E2A"/>
    <w:rsid w:val="00F44A46"/>
    <w:rsid w:val="00F46000"/>
    <w:rsid w:val="00F51E9C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3</cp:revision>
  <cp:lastPrinted>2023-06-28T07:27:00Z</cp:lastPrinted>
  <dcterms:created xsi:type="dcterms:W3CDTF">2023-06-27T11:18:00Z</dcterms:created>
  <dcterms:modified xsi:type="dcterms:W3CDTF">2023-06-28T09:47:00Z</dcterms:modified>
</cp:coreProperties>
</file>