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1ACD" w14:textId="77777777" w:rsidR="008579AA" w:rsidRPr="00532C90" w:rsidRDefault="008579AA" w:rsidP="008579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wykonawcy</w:t>
      </w:r>
    </w:p>
    <w:p w14:paraId="38FFE837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stwierdzające, że spełnia warunki udziału w postępowaniu </w:t>
      </w:r>
    </w:p>
    <w:p w14:paraId="4C7C6A3C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podlega wykluczeniu z udziału w postępowaniu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C045AFC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890927E" w14:textId="5801DBBA" w:rsidR="00F73ECF" w:rsidRPr="0097368A" w:rsidRDefault="008579AA" w:rsidP="00F73ECF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</w:t>
      </w:r>
      <w:r w:rsidRPr="00F73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ublicznego pn. </w:t>
      </w:r>
      <w:r w:rsidR="003479C7" w:rsidRPr="0097368A">
        <w:rPr>
          <w:rFonts w:ascii="Times New Roman" w:hAnsi="Times New Roman" w:cs="Times New Roman"/>
          <w:b/>
          <w:sz w:val="26"/>
          <w:szCs w:val="26"/>
        </w:rPr>
        <w:t>„</w:t>
      </w:r>
      <w:r w:rsidR="00B27098" w:rsidRPr="00B27098">
        <w:rPr>
          <w:rFonts w:ascii="Times New Roman" w:hAnsi="Times New Roman" w:cs="Times New Roman"/>
          <w:b/>
          <w:sz w:val="26"/>
          <w:szCs w:val="26"/>
        </w:rPr>
        <w:t>Wykonanie świadectwa charakterystyki energetycznej budynków Prokuratury Okręgowej w Koninie oraz Prokuratury Rejonowej w Turku</w:t>
      </w:r>
      <w:r w:rsidR="00F73ECF" w:rsidRPr="0097368A">
        <w:rPr>
          <w:rFonts w:ascii="Times New Roman" w:hAnsi="Times New Roman" w:cs="Times New Roman"/>
          <w:b/>
          <w:sz w:val="26"/>
          <w:szCs w:val="26"/>
        </w:rPr>
        <w:t>”</w:t>
      </w:r>
    </w:p>
    <w:p w14:paraId="0570DC73" w14:textId="77777777" w:rsidR="00F73ECF" w:rsidRDefault="00F73ECF" w:rsidP="00F73ECF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2E23518F" w14:textId="5D50F26B" w:rsidR="008579AA" w:rsidRPr="009837CA" w:rsidRDefault="008579AA" w:rsidP="00F73ECF">
      <w:pPr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BFCB6E4" w14:textId="77777777" w:rsidR="008579AA" w:rsidRPr="00532C90" w:rsidRDefault="008579AA" w:rsidP="008579A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4521366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r w:rsidR="00AB4E35"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sekcji V pkt 2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podlegam wykluczeniu w zakresie wskazanym w 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F561A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sekcji 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V pkt 3.</w:t>
      </w:r>
    </w:p>
    <w:p w14:paraId="2631593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8BBF1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EFD64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162C41E7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8E9AD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14:paraId="14595284" w14:textId="77777777" w:rsidR="008579AA" w:rsidRPr="00532C90" w:rsidRDefault="008579AA" w:rsidP="003E650F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41BF3C10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14:paraId="45F491E8" w14:textId="036D1484" w:rsidR="008579AA" w:rsidRPr="00126A91" w:rsidRDefault="008579AA" w:rsidP="00126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oświadczenie wstępne składa każdy wykonawca.</w:t>
      </w:r>
    </w:p>
    <w:p w14:paraId="0D12BC7F" w14:textId="0AB8C640" w:rsidR="003A6AA0" w:rsidRPr="003A6AA0" w:rsidRDefault="003A6AA0" w:rsidP="003A6AA0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A0">
        <w:rPr>
          <w:rFonts w:ascii="Times New Roman" w:hAnsi="Times New Roman" w:cs="Times New Roman"/>
          <w:b/>
          <w:sz w:val="24"/>
          <w:szCs w:val="24"/>
        </w:rPr>
        <w:t>OŚWIADCZENIA DOTYCZĄCE WYKONAW</w:t>
      </w:r>
      <w:r w:rsidR="00126A91">
        <w:rPr>
          <w:rFonts w:ascii="Times New Roman" w:hAnsi="Times New Roman" w:cs="Times New Roman"/>
          <w:b/>
          <w:sz w:val="24"/>
          <w:szCs w:val="24"/>
        </w:rPr>
        <w:t>C</w:t>
      </w:r>
      <w:r w:rsidRPr="003A6AA0">
        <w:rPr>
          <w:rFonts w:ascii="Times New Roman" w:hAnsi="Times New Roman" w:cs="Times New Roman"/>
          <w:b/>
          <w:sz w:val="24"/>
          <w:szCs w:val="24"/>
        </w:rPr>
        <w:t>Y:</w:t>
      </w:r>
    </w:p>
    <w:p w14:paraId="7E6D0E23" w14:textId="03EE3585" w:rsidR="00830FA8" w:rsidRDefault="00830FA8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126A9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26A91">
        <w:rPr>
          <w:rFonts w:ascii="Times New Roman" w:hAnsi="Times New Roman" w:cs="Times New Roman"/>
          <w:sz w:val="24"/>
          <w:szCs w:val="24"/>
        </w:rPr>
        <w:t xml:space="preserve">. </w:t>
      </w:r>
      <w:r w:rsidRPr="003A6AA0">
        <w:rPr>
          <w:rFonts w:ascii="Times New Roman" w:hAnsi="Times New Roman" w:cs="Times New Roman"/>
          <w:sz w:val="24"/>
          <w:szCs w:val="24"/>
        </w:rPr>
        <w:t>Dz.U.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26A91">
        <w:rPr>
          <w:rFonts w:ascii="Times New Roman" w:hAnsi="Times New Roman" w:cs="Times New Roman"/>
          <w:sz w:val="24"/>
          <w:szCs w:val="24"/>
        </w:rPr>
        <w:t>4.507</w:t>
      </w:r>
      <w:r w:rsidRPr="003A6AA0">
        <w:rPr>
          <w:rFonts w:ascii="Times New Roman" w:hAnsi="Times New Roman" w:cs="Times New Roman"/>
          <w:sz w:val="24"/>
          <w:szCs w:val="24"/>
        </w:rPr>
        <w:t>).</w:t>
      </w:r>
    </w:p>
    <w:p w14:paraId="290081BF" w14:textId="40037F08" w:rsidR="003A6AA0" w:rsidRPr="003A6AA0" w:rsidRDefault="003A6AA0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</w:t>
      </w:r>
      <w:r w:rsidR="00830FA8">
        <w:rPr>
          <w:rFonts w:ascii="Times New Roman" w:hAnsi="Times New Roman" w:cs="Times New Roman"/>
          <w:sz w:val="24"/>
          <w:szCs w:val="24"/>
        </w:rPr>
        <w:t xml:space="preserve">Ukrainie (Dz. Urz. UE nr L 229, str. 1) </w:t>
      </w:r>
      <w:r w:rsidRPr="003A6AA0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830FA8">
        <w:rPr>
          <w:rFonts w:ascii="Times New Roman" w:hAnsi="Times New Roman" w:cs="Times New Roman"/>
          <w:sz w:val="24"/>
          <w:szCs w:val="24"/>
        </w:rPr>
        <w:t xml:space="preserve">z dnia 8 kwietnia 2022 r. </w:t>
      </w:r>
      <w:r w:rsidRPr="003A6AA0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 (Dz. Urz. UE nr L 111</w:t>
      </w:r>
      <w:r w:rsidR="00830FA8">
        <w:rPr>
          <w:rFonts w:ascii="Times New Roman" w:hAnsi="Times New Roman" w:cs="Times New Roman"/>
          <w:sz w:val="24"/>
          <w:szCs w:val="24"/>
        </w:rPr>
        <w:t>, str. 1).</w:t>
      </w:r>
      <w:r w:rsidRPr="003A6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6CD60" w14:textId="77777777" w:rsidR="003A6AA0" w:rsidRPr="00532C90" w:rsidRDefault="003A6AA0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E5E62EC" w14:textId="6487ED35" w:rsidR="003A6AA0" w:rsidRPr="00532C90" w:rsidRDefault="003A6AA0" w:rsidP="00126A91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E33C051" w14:textId="21908B1D" w:rsidR="001B0D27" w:rsidRDefault="00126A91" w:rsidP="00126A91">
      <w:pPr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6AA0" w:rsidRPr="00532C90">
        <w:rPr>
          <w:rFonts w:ascii="Times New Roman" w:hAnsi="Times New Roman" w:cs="Times New Roman"/>
          <w:sz w:val="24"/>
          <w:szCs w:val="24"/>
        </w:rPr>
        <w:t>(podpis</w:t>
      </w:r>
      <w:r w:rsidR="003A6AA0" w:rsidRPr="00532C90">
        <w:rPr>
          <w:rFonts w:ascii="Times New Roman" w:hAnsi="Times New Roman" w:cs="Times New Roman"/>
        </w:rPr>
        <w:t>)</w:t>
      </w:r>
    </w:p>
    <w:p w14:paraId="41359A86" w14:textId="4075D47E" w:rsidR="00126A91" w:rsidRDefault="00126A91" w:rsidP="00126A91">
      <w:pPr>
        <w:ind w:left="6372"/>
        <w:jc w:val="both"/>
        <w:rPr>
          <w:rFonts w:ascii="Times New Roman" w:hAnsi="Times New Roman" w:cs="Times New Roman"/>
        </w:rPr>
      </w:pPr>
    </w:p>
    <w:p w14:paraId="0365C4C9" w14:textId="77777777" w:rsidR="00126A91" w:rsidRDefault="00126A91" w:rsidP="00126A91">
      <w:pPr>
        <w:ind w:left="6372"/>
        <w:jc w:val="both"/>
        <w:rPr>
          <w:rFonts w:ascii="Times New Roman" w:hAnsi="Times New Roman" w:cs="Times New Roman"/>
        </w:rPr>
      </w:pPr>
    </w:p>
    <w:p w14:paraId="165BC182" w14:textId="77777777" w:rsidR="001B0D27" w:rsidRPr="00532C90" w:rsidRDefault="001B0D27" w:rsidP="001B0D2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591B5717" w14:textId="77777777" w:rsidR="001B0D27" w:rsidRPr="00532C90" w:rsidRDefault="001B0D27" w:rsidP="001B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wszystkie informacje podane w powyższym oświadczeniu są aktualne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8E8F669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1C095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185F4F0" w14:textId="77777777" w:rsidR="001B0D27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268BC" w14:textId="77777777" w:rsidR="001B0D27" w:rsidRPr="00532C90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8F46E" w14:textId="77777777" w:rsidR="001B0D27" w:rsidRPr="00532C90" w:rsidRDefault="001B0D27" w:rsidP="001B0D2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5D5C473" w14:textId="77777777" w:rsidR="001B0D27" w:rsidRDefault="001B0D27" w:rsidP="001B0D27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5AFC5933" w14:textId="77777777" w:rsidR="00D85FB8" w:rsidRPr="003A6AA0" w:rsidRDefault="00D85FB8" w:rsidP="003A6AA0">
      <w:pPr>
        <w:rPr>
          <w:rFonts w:ascii="Times New Roman" w:hAnsi="Times New Roman" w:cs="Times New Roman"/>
          <w:sz w:val="24"/>
          <w:szCs w:val="24"/>
        </w:rPr>
      </w:pPr>
    </w:p>
    <w:sectPr w:rsidR="00D85FB8" w:rsidRPr="003A6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ADEA" w14:textId="77777777" w:rsidR="009B1D2D" w:rsidRDefault="009B1D2D" w:rsidP="001F064E">
      <w:pPr>
        <w:spacing w:after="0" w:line="240" w:lineRule="auto"/>
      </w:pPr>
      <w:r>
        <w:separator/>
      </w:r>
    </w:p>
  </w:endnote>
  <w:endnote w:type="continuationSeparator" w:id="0">
    <w:p w14:paraId="3FEDF154" w14:textId="77777777" w:rsidR="009B1D2D" w:rsidRDefault="009B1D2D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B745" w14:textId="77777777" w:rsidR="001F064E" w:rsidRPr="007249D0" w:rsidRDefault="001F064E" w:rsidP="001F064E">
    <w:pPr>
      <w:pStyle w:val="Stopka"/>
      <w:rPr>
        <w:rFonts w:ascii="Times New Roman" w:hAnsi="Times New Roman" w:cs="Times New Roman"/>
      </w:rPr>
    </w:pPr>
    <w:r w:rsidRPr="007249D0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20BC7" w14:textId="77777777" w:rsidR="009B1D2D" w:rsidRDefault="009B1D2D" w:rsidP="001F064E">
      <w:pPr>
        <w:spacing w:after="0" w:line="240" w:lineRule="auto"/>
      </w:pPr>
      <w:r>
        <w:separator/>
      </w:r>
    </w:p>
  </w:footnote>
  <w:footnote w:type="continuationSeparator" w:id="0">
    <w:p w14:paraId="015BDFB8" w14:textId="77777777" w:rsidR="009B1D2D" w:rsidRDefault="009B1D2D" w:rsidP="001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FA9D" w14:textId="79467732" w:rsidR="006B51D0" w:rsidRPr="00234E25" w:rsidRDefault="00F611E0" w:rsidP="001F064E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F73ECF">
      <w:rPr>
        <w:rFonts w:ascii="Times New Roman" w:eastAsia="Times New Roman" w:hAnsi="Times New Roman" w:cs="Times New Roman"/>
        <w:b/>
        <w:szCs w:val="24"/>
        <w:lang w:eastAsia="pl-PL"/>
      </w:rPr>
      <w:t>3031-7.</w:t>
    </w:r>
    <w:r w:rsidR="00F73ECF" w:rsidRPr="00F73ECF">
      <w:rPr>
        <w:rFonts w:ascii="Times New Roman" w:eastAsia="Times New Roman" w:hAnsi="Times New Roman" w:cs="Times New Roman"/>
        <w:b/>
        <w:szCs w:val="24"/>
        <w:lang w:eastAsia="pl-PL"/>
      </w:rPr>
      <w:t>262.</w:t>
    </w:r>
    <w:r w:rsidR="00126A91">
      <w:rPr>
        <w:rFonts w:ascii="Times New Roman" w:eastAsia="Times New Roman" w:hAnsi="Times New Roman" w:cs="Times New Roman"/>
        <w:b/>
        <w:szCs w:val="24"/>
        <w:lang w:eastAsia="pl-PL"/>
      </w:rPr>
      <w:t>6</w:t>
    </w:r>
    <w:r w:rsidR="00234E25" w:rsidRPr="00F73ECF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6B51D0" w:rsidRPr="00F73ECF">
      <w:rPr>
        <w:rFonts w:ascii="Times New Roman" w:eastAsia="Times New Roman" w:hAnsi="Times New Roman" w:cs="Times New Roman"/>
        <w:b/>
        <w:szCs w:val="24"/>
        <w:lang w:eastAsia="pl-PL"/>
      </w:rPr>
      <w:t>202</w:t>
    </w:r>
    <w:r w:rsidR="00B27098">
      <w:rPr>
        <w:rFonts w:ascii="Times New Roman" w:eastAsia="Times New Roman" w:hAnsi="Times New Roman" w:cs="Times New Roman"/>
        <w:b/>
        <w:szCs w:val="24"/>
        <w:lang w:eastAsia="pl-PL"/>
      </w:rPr>
      <w:t>5</w:t>
    </w:r>
    <w:r w:rsidR="001F064E" w:rsidRPr="00F73ECF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  <w:r w:rsidR="001F064E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  <w:t xml:space="preserve">                                                   </w:t>
    </w:r>
    <w:r w:rsidR="00F65630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</w:p>
  <w:p w14:paraId="447E19D9" w14:textId="1F0658A7" w:rsidR="001F064E" w:rsidRPr="001F064E" w:rsidRDefault="002F18C2" w:rsidP="006B51D0">
    <w:pPr>
      <w:spacing w:after="0" w:line="240" w:lineRule="auto"/>
      <w:ind w:left="4248" w:firstLine="708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Załącznik nr </w:t>
    </w:r>
    <w:r w:rsidR="00DB392C">
      <w:rPr>
        <w:rFonts w:ascii="Times New Roman" w:eastAsia="Times New Roman" w:hAnsi="Times New Roman" w:cs="Times New Roman"/>
        <w:b/>
        <w:sz w:val="24"/>
        <w:szCs w:val="24"/>
        <w:lang w:eastAsia="pl-PL"/>
      </w:rPr>
      <w:t>2</w:t>
    </w:r>
    <w:r w:rsidR="001F064E" w:rsidRPr="008579AA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do </w:t>
    </w:r>
    <w:r w:rsidR="001F064E">
      <w:rPr>
        <w:rFonts w:ascii="Times New Roman" w:eastAsia="Times New Roman" w:hAnsi="Times New Roman" w:cs="Times New Roman"/>
        <w:b/>
        <w:sz w:val="24"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693F"/>
    <w:multiLevelType w:val="hybridMultilevel"/>
    <w:tmpl w:val="0A1C1484"/>
    <w:lvl w:ilvl="0" w:tplc="79A88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AA"/>
    <w:rsid w:val="000407AE"/>
    <w:rsid w:val="00060293"/>
    <w:rsid w:val="000A22A8"/>
    <w:rsid w:val="00126A91"/>
    <w:rsid w:val="00133124"/>
    <w:rsid w:val="0015156F"/>
    <w:rsid w:val="00180833"/>
    <w:rsid w:val="00185748"/>
    <w:rsid w:val="001B0D27"/>
    <w:rsid w:val="001F064E"/>
    <w:rsid w:val="00207B99"/>
    <w:rsid w:val="00234E25"/>
    <w:rsid w:val="00262931"/>
    <w:rsid w:val="002D7A68"/>
    <w:rsid w:val="002F18C2"/>
    <w:rsid w:val="002F561A"/>
    <w:rsid w:val="003479C7"/>
    <w:rsid w:val="003512D1"/>
    <w:rsid w:val="003A6AA0"/>
    <w:rsid w:val="003E650F"/>
    <w:rsid w:val="0040363C"/>
    <w:rsid w:val="0042738C"/>
    <w:rsid w:val="00452A3E"/>
    <w:rsid w:val="00532C90"/>
    <w:rsid w:val="00570F11"/>
    <w:rsid w:val="005A5E0A"/>
    <w:rsid w:val="005C3B8A"/>
    <w:rsid w:val="00687A48"/>
    <w:rsid w:val="006B51D0"/>
    <w:rsid w:val="006F6FB7"/>
    <w:rsid w:val="007249D0"/>
    <w:rsid w:val="00830FA8"/>
    <w:rsid w:val="008579AA"/>
    <w:rsid w:val="0086650C"/>
    <w:rsid w:val="008C687D"/>
    <w:rsid w:val="00920AB0"/>
    <w:rsid w:val="0097368A"/>
    <w:rsid w:val="009772C3"/>
    <w:rsid w:val="009837CA"/>
    <w:rsid w:val="00984C9D"/>
    <w:rsid w:val="009A49FC"/>
    <w:rsid w:val="009B1D2D"/>
    <w:rsid w:val="009D28A7"/>
    <w:rsid w:val="00AB4E35"/>
    <w:rsid w:val="00B1413A"/>
    <w:rsid w:val="00B27098"/>
    <w:rsid w:val="00B70A02"/>
    <w:rsid w:val="00B960AC"/>
    <w:rsid w:val="00BB4B87"/>
    <w:rsid w:val="00BE3B49"/>
    <w:rsid w:val="00C27ABB"/>
    <w:rsid w:val="00CD175E"/>
    <w:rsid w:val="00D24A78"/>
    <w:rsid w:val="00D85FB8"/>
    <w:rsid w:val="00DB392C"/>
    <w:rsid w:val="00DB56E9"/>
    <w:rsid w:val="00DD1607"/>
    <w:rsid w:val="00DE41BD"/>
    <w:rsid w:val="00E12FBB"/>
    <w:rsid w:val="00F611E0"/>
    <w:rsid w:val="00F65630"/>
    <w:rsid w:val="00F73ECF"/>
    <w:rsid w:val="00F924A4"/>
    <w:rsid w:val="00F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4C88"/>
  <w15:docId w15:val="{0816186C-67A3-4C82-AE60-0A0BBF3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4E"/>
  </w:style>
  <w:style w:type="paragraph" w:styleId="Stopka">
    <w:name w:val="footer"/>
    <w:basedOn w:val="Normalny"/>
    <w:link w:val="Stopka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Rychter-Kwiatkowska Natalia (PO Konin)</cp:lastModifiedBy>
  <cp:revision>23</cp:revision>
  <cp:lastPrinted>2025-01-17T09:29:00Z</cp:lastPrinted>
  <dcterms:created xsi:type="dcterms:W3CDTF">2021-12-22T10:54:00Z</dcterms:created>
  <dcterms:modified xsi:type="dcterms:W3CDTF">2025-01-17T09:33:00Z</dcterms:modified>
</cp:coreProperties>
</file>