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DF35" w14:textId="77777777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6B27D2BC" w14:textId="6C2CCC7F" w:rsidR="00B261E6" w:rsidRPr="0046031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 w:rsidRPr="0046031B">
        <w:rPr>
          <w:rFonts w:ascii="Arial" w:hAnsi="Arial" w:cs="Arial"/>
          <w:b/>
          <w:color w:val="auto"/>
          <w:sz w:val="24"/>
          <w:szCs w:val="24"/>
        </w:rPr>
        <w:t>I</w:t>
      </w:r>
      <w:r w:rsidR="00952C64" w:rsidRPr="0046031B">
        <w:rPr>
          <w:rFonts w:ascii="Arial" w:hAnsi="Arial" w:cs="Arial"/>
          <w:b/>
          <w:color w:val="auto"/>
          <w:sz w:val="24"/>
          <w:szCs w:val="24"/>
        </w:rPr>
        <w:t>I</w:t>
      </w:r>
      <w:r w:rsidR="00A77B2C">
        <w:rPr>
          <w:rFonts w:ascii="Arial" w:hAnsi="Arial" w:cs="Arial"/>
          <w:b/>
          <w:color w:val="auto"/>
          <w:sz w:val="24"/>
          <w:szCs w:val="24"/>
        </w:rPr>
        <w:t>I</w:t>
      </w:r>
      <w:r w:rsidR="00BC3602" w:rsidRPr="0046031B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3909A8" w:rsidRPr="0046031B">
        <w:rPr>
          <w:rFonts w:ascii="Arial" w:hAnsi="Arial" w:cs="Arial"/>
          <w:b/>
          <w:color w:val="auto"/>
          <w:sz w:val="24"/>
          <w:szCs w:val="24"/>
        </w:rPr>
        <w:t>2</w:t>
      </w:r>
      <w:r w:rsidRPr="0046031B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7D9D5DF0" w:rsidR="008A332F" w:rsidRPr="0046031B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46031B" w:rsidRPr="0046031B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46031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46031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46031B" w:rsidRDefault="009129A5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46031B" w:rsidRPr="0046031B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46031B" w:rsidRDefault="00B261E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 w:rsidRPr="0046031B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46031B" w:rsidRPr="0046031B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E1D968" w:rsidR="00CA516B" w:rsidRPr="0046031B" w:rsidRDefault="00F530F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="00B261E6" w:rsidRPr="0046031B">
              <w:rPr>
                <w:rFonts w:ascii="Arial" w:hAnsi="Arial" w:cs="Arial"/>
                <w:sz w:val="18"/>
                <w:szCs w:val="18"/>
              </w:rPr>
              <w:t>Centrum Edukacji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i Nauki</w:t>
            </w:r>
          </w:p>
        </w:tc>
      </w:tr>
      <w:tr w:rsidR="0046031B" w:rsidRPr="0046031B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46031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46031B" w:rsidRDefault="008544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46031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46031B" w:rsidRPr="0046031B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46031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46031B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801, rozdział 80145</w:t>
            </w:r>
          </w:p>
        </w:tc>
      </w:tr>
      <w:tr w:rsidR="0046031B" w:rsidRPr="0046031B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46031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283B4558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00D76AA" w:rsidR="00CF74EB" w:rsidRPr="0046031B" w:rsidRDefault="00A77B2C" w:rsidP="00912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B2C">
              <w:rPr>
                <w:rFonts w:ascii="Arial" w:hAnsi="Arial" w:cs="Arial"/>
                <w:sz w:val="18"/>
                <w:szCs w:val="18"/>
              </w:rPr>
              <w:t xml:space="preserve">16 449 512,20 </w:t>
            </w:r>
            <w:r w:rsidR="009129A5" w:rsidRPr="0046031B">
              <w:rPr>
                <w:rFonts w:ascii="Arial" w:hAnsi="Arial" w:cs="Arial"/>
                <w:sz w:val="18"/>
                <w:szCs w:val="18"/>
              </w:rPr>
              <w:t xml:space="preserve">zł - </w:t>
            </w:r>
            <w:r w:rsidR="002361E1">
              <w:rPr>
                <w:rFonts w:ascii="Arial" w:hAnsi="Arial" w:cs="Arial"/>
                <w:sz w:val="18"/>
                <w:szCs w:val="18"/>
              </w:rPr>
              <w:t>z</w:t>
            </w:r>
            <w:r w:rsidRPr="00A77B2C">
              <w:rPr>
                <w:rFonts w:ascii="Arial" w:hAnsi="Arial" w:cs="Arial"/>
                <w:sz w:val="18"/>
                <w:szCs w:val="18"/>
              </w:rPr>
              <w:t>godnie z Decyzją zmieniającą nr UDA-POWR.02.10.00-00-0007/20-01 Ministra Edukacji i Nauki z dnia 29.03.2022 roku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E155A" w:rsidRPr="008E155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46031B" w:rsidRPr="0046031B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46031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46031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46031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7491E" w14:textId="7F8E2FB8" w:rsidR="005212C8" w:rsidRPr="0046031B" w:rsidRDefault="008E155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7B2C">
              <w:rPr>
                <w:rFonts w:ascii="Arial" w:hAnsi="Arial" w:cs="Arial"/>
                <w:sz w:val="18"/>
                <w:szCs w:val="18"/>
              </w:rPr>
              <w:t xml:space="preserve">16 449 512,20 </w:t>
            </w:r>
            <w:r w:rsidR="002003D8" w:rsidRPr="0046031B">
              <w:rPr>
                <w:rFonts w:ascii="Arial" w:hAnsi="Arial" w:cs="Arial"/>
                <w:sz w:val="18"/>
                <w:szCs w:val="18"/>
              </w:rPr>
              <w:t>zł</w:t>
            </w:r>
            <w:r w:rsidR="00287FEA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E155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  <w:p w14:paraId="6BC12C95" w14:textId="7CD1EA59" w:rsidR="00535C2E" w:rsidRPr="0046031B" w:rsidRDefault="00535C2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31B" w:rsidRPr="0046031B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46031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22F01A34" w:rsidR="00CA516B" w:rsidRPr="0046031B" w:rsidRDefault="007D789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46031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35B97C" w14:textId="3C7F1861" w:rsidR="00CA516B" w:rsidRPr="0046031B" w:rsidRDefault="002003D8" w:rsidP="007322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1.08.2020 – 3</w:t>
            </w:r>
            <w:r w:rsidR="00A77B2C">
              <w:rPr>
                <w:rFonts w:ascii="Arial" w:hAnsi="Arial" w:cs="Arial"/>
                <w:sz w:val="18"/>
                <w:szCs w:val="18"/>
              </w:rPr>
              <w:t>1</w:t>
            </w:r>
            <w:r w:rsidRPr="0046031B">
              <w:rPr>
                <w:rFonts w:ascii="Arial" w:hAnsi="Arial" w:cs="Arial"/>
                <w:sz w:val="18"/>
                <w:szCs w:val="18"/>
              </w:rPr>
              <w:t>.0</w:t>
            </w:r>
            <w:r w:rsidR="00A77B2C">
              <w:rPr>
                <w:rFonts w:ascii="Arial" w:hAnsi="Arial" w:cs="Arial"/>
                <w:sz w:val="18"/>
                <w:szCs w:val="18"/>
              </w:rPr>
              <w:t>3</w:t>
            </w:r>
            <w:r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A77B2C">
              <w:rPr>
                <w:rFonts w:ascii="Arial" w:hAnsi="Arial" w:cs="Arial"/>
                <w:sz w:val="18"/>
                <w:szCs w:val="18"/>
              </w:rPr>
              <w:t>3</w:t>
            </w:r>
            <w:r w:rsidR="008E155A" w:rsidRPr="008E155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  <w:p w14:paraId="55CE9679" w14:textId="52E6AA14" w:rsidR="00CF74EB" w:rsidRPr="0046031B" w:rsidRDefault="00F91B30" w:rsidP="0076395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5654A3">
              <w:rPr>
                <w:rFonts w:ascii="Arial" w:hAnsi="Arial" w:cs="Arial"/>
                <w:sz w:val="18"/>
                <w:szCs w:val="18"/>
              </w:rPr>
              <w:t>Pierwotna data zakończenia (sprzed zmiany wprowadzonej Decyzją zmieniającą nr UDA-POWR.02.10.00-00-0007/20-01 Ministra Edukacji i Nauki z dnia 29.03.2022) - 30.06.2022).</w:t>
            </w:r>
            <w:r>
              <w:t xml:space="preserve"> </w:t>
            </w:r>
          </w:p>
        </w:tc>
      </w:tr>
    </w:tbl>
    <w:p w14:paraId="425A62D9" w14:textId="66505181" w:rsidR="008E155A" w:rsidRDefault="008E155A" w:rsidP="008313EA">
      <w:pPr>
        <w:spacing w:line="276" w:lineRule="auto"/>
        <w:rPr>
          <w:rFonts w:ascii="Arial" w:hAnsi="Arial" w:cs="Arial"/>
          <w:b/>
          <w:bCs/>
          <w:sz w:val="18"/>
          <w:szCs w:val="18"/>
          <w:lang w:eastAsia="pl-PL"/>
        </w:rPr>
      </w:pPr>
      <w:r w:rsidRPr="008E155A">
        <w:rPr>
          <w:rFonts w:ascii="Arial" w:hAnsi="Arial" w:cs="Arial"/>
          <w:b/>
          <w:bCs/>
          <w:sz w:val="18"/>
          <w:szCs w:val="18"/>
          <w:lang w:eastAsia="pl-PL"/>
        </w:rPr>
        <w:t xml:space="preserve">*Zgodnie z Decyzją zmieniającą nr UDA-POWR.02.10.00-00-0007/20-01 Ministra Edukacji i Nauki z dnia 29.03.2022 roku budżet projektu został zwiększony </w:t>
      </w: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z kwoty </w:t>
      </w:r>
      <w:r w:rsidRPr="008E155A">
        <w:rPr>
          <w:rFonts w:ascii="Arial" w:hAnsi="Arial" w:cs="Arial"/>
          <w:b/>
          <w:bCs/>
          <w:sz w:val="18"/>
          <w:szCs w:val="18"/>
          <w:lang w:eastAsia="pl-PL"/>
        </w:rPr>
        <w:t>12 996 720,00 zł do kwoty 16 449 512,20 zł, a realizacja projektu wydłużona do 03.2023r</w:t>
      </w: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(pierwotny okres realizacji </w:t>
      </w:r>
      <w:r w:rsidRPr="008E155A">
        <w:rPr>
          <w:rFonts w:ascii="Arial" w:hAnsi="Arial" w:cs="Arial"/>
          <w:b/>
          <w:bCs/>
          <w:sz w:val="18"/>
          <w:szCs w:val="18"/>
          <w:lang w:eastAsia="pl-PL"/>
        </w:rPr>
        <w:t>1.08.2020 – 30.06.2022</w:t>
      </w:r>
      <w:r>
        <w:rPr>
          <w:rFonts w:ascii="Arial" w:hAnsi="Arial" w:cs="Arial"/>
          <w:b/>
          <w:bCs/>
          <w:sz w:val="18"/>
          <w:szCs w:val="18"/>
          <w:lang w:eastAsia="pl-PL"/>
        </w:rPr>
        <w:t>).</w:t>
      </w:r>
    </w:p>
    <w:p w14:paraId="3253AF2F" w14:textId="77777777" w:rsidR="008313EA" w:rsidRPr="008313EA" w:rsidRDefault="008313EA" w:rsidP="008313EA">
      <w:pPr>
        <w:spacing w:line="276" w:lineRule="auto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30071234" w14:textId="72D722AE" w:rsidR="00CA516B" w:rsidRPr="0046031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46031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46031B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46031B">
        <w:rPr>
          <w:rFonts w:ascii="Arial" w:hAnsi="Arial" w:cs="Arial"/>
          <w:color w:val="auto"/>
        </w:rPr>
        <w:t xml:space="preserve"> </w:t>
      </w:r>
      <w:r w:rsidR="00F2008A" w:rsidRPr="0046031B">
        <w:rPr>
          <w:rFonts w:ascii="Arial" w:hAnsi="Arial" w:cs="Arial"/>
          <w:color w:val="auto"/>
        </w:rPr>
        <w:tab/>
      </w:r>
      <w:r w:rsidR="00D93D09" w:rsidRPr="0046031B">
        <w:rPr>
          <w:rFonts w:ascii="Arial" w:hAnsi="Arial" w:cs="Arial"/>
          <w:b/>
          <w:color w:val="auto"/>
        </w:rPr>
        <w:t>Nie dotyczy</w:t>
      </w:r>
      <w:r w:rsidR="00F2008A" w:rsidRPr="0046031B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46031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46031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46031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46031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46031B" w:rsidRPr="0046031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46031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46031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46031B" w14:paraId="59735F91" w14:textId="77777777" w:rsidTr="00795AFA">
        <w:tc>
          <w:tcPr>
            <w:tcW w:w="2972" w:type="dxa"/>
          </w:tcPr>
          <w:p w14:paraId="60C7ECD0" w14:textId="1202FD84" w:rsidR="00907F6D" w:rsidRPr="0046031B" w:rsidRDefault="004144D7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81,25</w:t>
            </w:r>
            <w:r w:rsidR="00D93D0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077C8D26" w14:textId="3D2563E7" w:rsidR="007E6F2E" w:rsidRPr="0046031B" w:rsidRDefault="007E6F2E" w:rsidP="0045008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41CC5272" w14:textId="17419B76" w:rsidR="003655D3" w:rsidRPr="0046031B" w:rsidRDefault="00BC357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48,28</w:t>
            </w:r>
            <w:r w:rsidR="009D7234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3E4B81EF" w14:textId="13E164E4" w:rsidR="003655D3" w:rsidRPr="0046031B" w:rsidRDefault="004144D7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43,94</w:t>
            </w:r>
            <w:r w:rsidR="00DA6519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954261" w:rsidRPr="0046031B">
              <w:rPr>
                <w:rFonts w:ascii="Arial" w:hAnsi="Arial" w:cs="Arial"/>
                <w:b/>
                <w:sz w:val="24"/>
                <w:szCs w:val="24"/>
              </w:rPr>
              <w:t xml:space="preserve">; </w:t>
            </w:r>
          </w:p>
          <w:p w14:paraId="4929DAC9" w14:textId="7C037D88" w:rsidR="00DA6519" w:rsidRPr="0046031B" w:rsidRDefault="00FE244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  <w:tc>
          <w:tcPr>
            <w:tcW w:w="3402" w:type="dxa"/>
          </w:tcPr>
          <w:p w14:paraId="65BB31D3" w14:textId="7691A834" w:rsidR="00907F6D" w:rsidRPr="0046031B" w:rsidRDefault="007B7085" w:rsidP="003C035D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b/>
                <w:sz w:val="24"/>
                <w:szCs w:val="24"/>
              </w:rPr>
              <w:t>95</w:t>
            </w:r>
            <w:r w:rsidR="003C035D" w:rsidRPr="0046031B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46031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37DC33D8" w:rsidR="00E42938" w:rsidRPr="0046031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46031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6031B" w:rsidRPr="0046031B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46031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46031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46031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46031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6031B" w:rsidRPr="0046031B" w14:paraId="6AC3DB07" w14:textId="77777777" w:rsidTr="006B5117">
        <w:tc>
          <w:tcPr>
            <w:tcW w:w="2127" w:type="dxa"/>
          </w:tcPr>
          <w:p w14:paraId="055E419A" w14:textId="29F7096C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tworzenia bazy szkół oraz</w:t>
            </w:r>
          </w:p>
          <w:p w14:paraId="79C67474" w14:textId="0C077369" w:rsidR="004350B8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46031B" w:rsidRDefault="004350B8" w:rsidP="00D645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46031B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1FBA641" w:rsidR="004350B8" w:rsidRPr="0046031B" w:rsidRDefault="00784CCF" w:rsidP="00F26220">
            <w:pPr>
              <w:rPr>
                <w:rFonts w:ascii="Arial" w:hAnsi="Arial" w:cs="Arial"/>
                <w:sz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5DF89762" w14:textId="241EBAD1" w:rsidR="00985E33" w:rsidRPr="0046031B" w:rsidRDefault="00784CC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1BD4C97" w14:textId="77777777" w:rsidR="0082454C" w:rsidRPr="0046031B" w:rsidRDefault="0082454C" w:rsidP="00F83C3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00C5A" w14:textId="3A9CC956" w:rsidR="004C4D45" w:rsidRPr="0046031B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66AF3652" w14:textId="58ED46AD" w:rsidR="004C4D45" w:rsidRPr="0046031B" w:rsidRDefault="004C4D45" w:rsidP="00F83C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5AF3" w:rsidRPr="0046031B" w14:paraId="7EB957C1" w14:textId="77777777" w:rsidTr="006B5117">
        <w:tc>
          <w:tcPr>
            <w:tcW w:w="2127" w:type="dxa"/>
          </w:tcPr>
          <w:p w14:paraId="1F4834ED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Zakupiona usługa wytworzenia systemu oraz utrzymania w okresie</w:t>
            </w:r>
          </w:p>
          <w:p w14:paraId="7FE35106" w14:textId="1EFE8DA7" w:rsidR="00F25AF3" w:rsidRPr="0046031B" w:rsidRDefault="005B4E6A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P</w:t>
            </w:r>
            <w:r w:rsidR="00F25AF3" w:rsidRPr="00763953">
              <w:rPr>
                <w:rFonts w:ascii="Arial" w:hAnsi="Arial" w:cs="Arial"/>
                <w:sz w:val="18"/>
                <w:szCs w:val="18"/>
              </w:rPr>
              <w:t>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83F73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7970AC0" w14:textId="666B4850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688437C5" w14:textId="3CC211EF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2802" w:type="dxa"/>
          </w:tcPr>
          <w:p w14:paraId="7C36D4BD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5E8C4B79" w14:textId="77777777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5C8078" w14:textId="473841B0" w:rsidR="00F25AF3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68033D6C" w14:textId="77777777" w:rsidTr="006B5117">
        <w:tc>
          <w:tcPr>
            <w:tcW w:w="2127" w:type="dxa"/>
          </w:tcPr>
          <w:p w14:paraId="5F003F41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Uruchomiona usługa infrastruktury chmurowej w zakresie obsługi</w:t>
            </w:r>
          </w:p>
          <w:p w14:paraId="27879461" w14:textId="77777777" w:rsidR="00F25AF3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procesu wytworzenia systemu oraz w trakcie pilotażu (zakup lub</w:t>
            </w:r>
          </w:p>
          <w:p w14:paraId="6B96563C" w14:textId="17541912" w:rsidR="00CD2B8A" w:rsidRPr="0046031B" w:rsidRDefault="00F25AF3" w:rsidP="00F25AF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uruchomienie w ramach WIIP</w:t>
            </w:r>
            <w:r w:rsidRPr="00F25AF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46031B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46031B" w:rsidRDefault="00CD2B8A" w:rsidP="00CD2B8A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66C243C8" w:rsidR="00CD2B8A" w:rsidRPr="0046031B" w:rsidRDefault="00784CCF" w:rsidP="00784CCF">
            <w:pPr>
              <w:rPr>
                <w:rFonts w:cs="Arial"/>
                <w:lang w:eastAsia="pl-PL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08.2021</w:t>
            </w:r>
          </w:p>
        </w:tc>
        <w:tc>
          <w:tcPr>
            <w:tcW w:w="2802" w:type="dxa"/>
          </w:tcPr>
          <w:p w14:paraId="6016B4D0" w14:textId="77777777" w:rsidR="00CD2B8A" w:rsidRPr="0046031B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F9492A7" w14:textId="77777777" w:rsidR="00985E33" w:rsidRPr="0046031B" w:rsidRDefault="00985E33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33774" w14:textId="022A2EFA" w:rsidR="00985E33" w:rsidRPr="0046031B" w:rsidRDefault="00985E33" w:rsidP="00F24F83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</w:tc>
      </w:tr>
      <w:tr w:rsidR="0046031B" w:rsidRPr="0046031B" w14:paraId="0E01DCC0" w14:textId="77777777" w:rsidTr="006B5117">
        <w:tc>
          <w:tcPr>
            <w:tcW w:w="2127" w:type="dxa"/>
          </w:tcPr>
          <w:p w14:paraId="152243C2" w14:textId="547AC3E2" w:rsidR="007F51C8" w:rsidRPr="00763953" w:rsidRDefault="00F25AF3" w:rsidP="00F25A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przydzielania zadań/testów uczniom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763953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763953" w:rsidRDefault="005D6320" w:rsidP="007F51C8">
            <w:pPr>
              <w:rPr>
                <w:rFonts w:cs="Arial"/>
                <w:lang w:eastAsia="pl-PL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C6D25D5" w:rsidR="007F51C8" w:rsidRPr="00763953" w:rsidRDefault="00784CCF" w:rsidP="007F51C8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0EE394D5" w14:textId="7518E643" w:rsidR="006E1933" w:rsidRPr="00763953" w:rsidRDefault="00784CCF" w:rsidP="006E1933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D400E8" w14:textId="77777777" w:rsidR="007F51C8" w:rsidRPr="00763953" w:rsidRDefault="007F51C8" w:rsidP="006E19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33C3E2" w14:textId="5F24BE1D" w:rsidR="004C4D45" w:rsidRPr="00763953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 xml:space="preserve">Decyzja o dofinansowaniu projektu została podpisana z opóźnieniem, co miało wpływ na brak możliwości ubiegania się o rezerwę na sfinansowanie działań projektowych. </w:t>
            </w:r>
          </w:p>
          <w:p w14:paraId="0E9F3D5D" w14:textId="2DB0FC83" w:rsidR="004C4D45" w:rsidRPr="00763953" w:rsidRDefault="004C4D45" w:rsidP="006E193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1702" w:rsidRPr="0046031B" w14:paraId="28716F6E" w14:textId="77777777" w:rsidTr="006B5117">
        <w:tc>
          <w:tcPr>
            <w:tcW w:w="2127" w:type="dxa"/>
          </w:tcPr>
          <w:p w14:paraId="313F9439" w14:textId="46E614A7" w:rsidR="00B21702" w:rsidRPr="00F25AF3" w:rsidRDefault="00B21702" w:rsidP="00B2170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Zakończone prace nad wytworzeniem pierwszej wersji systemu, która 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1D14" w14:textId="77777777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4368852" w14:textId="1A2EC983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  <w:r w:rsidRPr="00F91B30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5B187599" w14:textId="0FF56515" w:rsidR="00B21702" w:rsidRPr="0046031B" w:rsidRDefault="00B21702" w:rsidP="00B2170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2802" w:type="dxa"/>
          </w:tcPr>
          <w:p w14:paraId="5464572E" w14:textId="54339CD6" w:rsidR="00B21702" w:rsidRPr="0046031B" w:rsidRDefault="00B21702" w:rsidP="00B21702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157056" w:rsidRPr="0046031B" w14:paraId="6481B110" w14:textId="77777777" w:rsidTr="006B5117">
        <w:tc>
          <w:tcPr>
            <w:tcW w:w="2127" w:type="dxa"/>
          </w:tcPr>
          <w:p w14:paraId="72B7CF17" w14:textId="5E72AAEC" w:rsidR="00157056" w:rsidRPr="00B21702" w:rsidRDefault="00157056" w:rsidP="0015705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Rozpoczęta seria testów pilotażowych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091B4" w14:textId="77777777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532730C" w14:textId="3B23A8F9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  <w:r w:rsidR="007614C5">
              <w:rPr>
                <w:rFonts w:ascii="Arial" w:hAnsi="Arial" w:cs="Arial"/>
                <w:sz w:val="18"/>
                <w:szCs w:val="18"/>
              </w:rPr>
              <w:t>6</w:t>
            </w:r>
            <w:r w:rsidRPr="0046031B">
              <w:rPr>
                <w:rFonts w:ascii="Arial" w:hAnsi="Arial" w:cs="Arial"/>
                <w:sz w:val="18"/>
                <w:szCs w:val="18"/>
              </w:rPr>
              <w:t>.2022</w:t>
            </w:r>
            <w:r w:rsidR="00D762CA">
              <w:rPr>
                <w:rFonts w:ascii="Arial" w:hAnsi="Arial" w:cs="Arial"/>
                <w:sz w:val="18"/>
                <w:szCs w:val="18"/>
              </w:rPr>
              <w:t xml:space="preserve"> **</w:t>
            </w:r>
          </w:p>
        </w:tc>
        <w:tc>
          <w:tcPr>
            <w:tcW w:w="1914" w:type="dxa"/>
          </w:tcPr>
          <w:p w14:paraId="4B743FDE" w14:textId="4C5DBE24" w:rsidR="00157056" w:rsidRPr="0046031B" w:rsidRDefault="00157056" w:rsidP="0015705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802" w:type="dxa"/>
          </w:tcPr>
          <w:p w14:paraId="435439D4" w14:textId="77777777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113B5030" w14:textId="77777777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C2FD71" w14:textId="03FF0083" w:rsidR="00157056" w:rsidRPr="0046031B" w:rsidRDefault="00157056" w:rsidP="001570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031B" w:rsidRPr="0046031B" w14:paraId="64CC8DDD" w14:textId="77777777" w:rsidTr="006B5117">
        <w:tc>
          <w:tcPr>
            <w:tcW w:w="2127" w:type="dxa"/>
          </w:tcPr>
          <w:p w14:paraId="378A09D6" w14:textId="342D98B0" w:rsidR="007F51C8" w:rsidRPr="0046031B" w:rsidRDefault="007614C5" w:rsidP="007614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Zakończona analiza wymagań funkcjonalnych i niefunkcjonalnych systemu oraz opracowane założenia w zakresie przekazywania rozwiązań 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46031B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65433AB4" w:rsidR="003324AE" w:rsidRPr="003324AE" w:rsidRDefault="003324AE" w:rsidP="00D762CA">
            <w:pPr>
              <w:rPr>
                <w:rFonts w:cs="Arial"/>
                <w:lang w:eastAsia="pl-PL"/>
              </w:rPr>
            </w:pPr>
            <w:r w:rsidRPr="005654A3">
              <w:rPr>
                <w:rFonts w:ascii="Arial" w:hAnsi="Arial" w:cs="Arial"/>
                <w:sz w:val="18"/>
                <w:szCs w:val="18"/>
              </w:rPr>
              <w:t>10.2022</w:t>
            </w:r>
            <w:r w:rsidR="00D762CA" w:rsidRPr="005654A3">
              <w:rPr>
                <w:rFonts w:ascii="Arial" w:hAnsi="Arial" w:cs="Arial"/>
                <w:sz w:val="18"/>
                <w:szCs w:val="18"/>
              </w:rPr>
              <w:t xml:space="preserve"> **</w:t>
            </w:r>
          </w:p>
        </w:tc>
        <w:tc>
          <w:tcPr>
            <w:tcW w:w="1914" w:type="dxa"/>
          </w:tcPr>
          <w:p w14:paraId="21D20B4D" w14:textId="77777777" w:rsidR="007F51C8" w:rsidRPr="0046031B" w:rsidRDefault="007F51C8" w:rsidP="007F51C8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2BFB61EB" w14:textId="37E3FF6B" w:rsidR="0069649B" w:rsidRPr="0046031B" w:rsidRDefault="0069649B" w:rsidP="0069649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120855B4" w14:textId="1581FD7C" w:rsidR="00784CCF" w:rsidRPr="0046031B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0A18" w:rsidRPr="0046031B" w14:paraId="297BDC66" w14:textId="77777777" w:rsidTr="006B5117">
        <w:tc>
          <w:tcPr>
            <w:tcW w:w="2127" w:type="dxa"/>
          </w:tcPr>
          <w:p w14:paraId="11477AD2" w14:textId="08F6CF28" w:rsidR="00530A18" w:rsidRPr="007614C5" w:rsidRDefault="00530A18" w:rsidP="00530A1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 xml:space="preserve">Zakończona analiza wymagań funkcjonalnych i niefunkcjonalnych systemu oraz opracowane założenia w zakresie tworzenia bazy wyników rozwiązań, bazy raportów </w:t>
            </w:r>
            <w:r w:rsidRPr="00763953">
              <w:rPr>
                <w:rFonts w:ascii="Arial" w:hAnsi="Arial" w:cs="Arial"/>
                <w:sz w:val="18"/>
                <w:szCs w:val="18"/>
              </w:rPr>
              <w:lastRenderedPageBreak/>
              <w:t>oraz</w:t>
            </w:r>
            <w:r w:rsidRPr="00763953">
              <w:rPr>
                <w:rFonts w:ascii="Roboto-Regular" w:hAnsi="Roboto-Regular" w:cs="Roboto-Regular"/>
                <w:sz w:val="24"/>
                <w:szCs w:val="24"/>
              </w:rPr>
              <w:t xml:space="preserve"> </w:t>
            </w:r>
            <w:r w:rsidRPr="00763953">
              <w:rPr>
                <w:rFonts w:ascii="Arial" w:hAnsi="Arial" w:cs="Arial"/>
                <w:sz w:val="18"/>
                <w:szCs w:val="18"/>
              </w:rPr>
              <w:t>analizy opracowań wyników</w:t>
            </w:r>
            <w:r w:rsidR="00C22D0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F8508" w14:textId="77777777" w:rsidR="00530A18" w:rsidRPr="0046031B" w:rsidRDefault="00530A1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5DF6D54" w14:textId="5214CC46" w:rsidR="00530A18" w:rsidRDefault="0069649B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10.2022</w:t>
            </w:r>
          </w:p>
        </w:tc>
        <w:tc>
          <w:tcPr>
            <w:tcW w:w="1914" w:type="dxa"/>
          </w:tcPr>
          <w:p w14:paraId="47721F3C" w14:textId="77777777" w:rsidR="00530A18" w:rsidRPr="0046031B" w:rsidRDefault="00530A18" w:rsidP="007F51C8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5E84E82" w14:textId="77777777" w:rsidR="0069649B" w:rsidRPr="0046031B" w:rsidRDefault="0069649B" w:rsidP="0069649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002513F9" w14:textId="77777777" w:rsidR="00530A18" w:rsidRPr="0046031B" w:rsidRDefault="00530A18" w:rsidP="007F51C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A793C" w:rsidRPr="0046031B" w14:paraId="0D309464" w14:textId="77777777" w:rsidTr="006B5117">
        <w:tc>
          <w:tcPr>
            <w:tcW w:w="2127" w:type="dxa"/>
          </w:tcPr>
          <w:p w14:paraId="427D388A" w14:textId="65CCA5A1" w:rsidR="005A793C" w:rsidRPr="0046031B" w:rsidRDefault="005A793C" w:rsidP="005A79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A793C">
              <w:rPr>
                <w:rFonts w:ascii="Arial" w:hAnsi="Arial" w:cs="Arial"/>
                <w:sz w:val="18"/>
                <w:szCs w:val="18"/>
              </w:rPr>
              <w:t>Zakończona analiza wymagań funkcjonalnych i niefunkcjonalnych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systemu oraz opracowane założenia w zakresie określenia łatwości/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złożoności zadań na podstawie wyników z przeprowadzonych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A793C">
              <w:rPr>
                <w:rFonts w:ascii="Arial" w:hAnsi="Arial" w:cs="Arial"/>
                <w:sz w:val="18"/>
                <w:szCs w:val="18"/>
              </w:rPr>
              <w:t>diagnostycznych lub egzaminów próbnych</w:t>
            </w:r>
            <w:r w:rsidR="00C22D0D" w:rsidRPr="00C22D0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*</w:t>
            </w:r>
            <w:r w:rsidR="008B76AD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="00D762C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5A793C" w:rsidRPr="0046031B" w:rsidRDefault="005A793C" w:rsidP="005A79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60B9EC4F" w:rsidR="005A793C" w:rsidRPr="0046031B" w:rsidRDefault="003324AE" w:rsidP="005A793C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</w:p>
        </w:tc>
        <w:tc>
          <w:tcPr>
            <w:tcW w:w="1914" w:type="dxa"/>
          </w:tcPr>
          <w:p w14:paraId="7EC877C2" w14:textId="77777777" w:rsidR="005A793C" w:rsidRPr="0046031B" w:rsidRDefault="005A793C" w:rsidP="005A793C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D7D3866" w14:textId="77777777" w:rsidR="005A793C" w:rsidRPr="0046031B" w:rsidRDefault="005A793C" w:rsidP="005A793C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6BA75339" w14:textId="7BDA2156" w:rsidR="005A793C" w:rsidRPr="0046031B" w:rsidRDefault="005A793C" w:rsidP="005A793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6FFE" w:rsidRPr="0046031B" w14:paraId="7BD2A64C" w14:textId="77777777" w:rsidTr="006B5117">
        <w:tc>
          <w:tcPr>
            <w:tcW w:w="2127" w:type="dxa"/>
          </w:tcPr>
          <w:p w14:paraId="4B4B07B7" w14:textId="40D588F7" w:rsidR="00266FFE" w:rsidRPr="0046031B" w:rsidRDefault="00266FFE" w:rsidP="00266F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66FFE">
              <w:rPr>
                <w:rFonts w:ascii="Arial" w:hAnsi="Arial" w:cs="Arial"/>
                <w:sz w:val="18"/>
                <w:szCs w:val="18"/>
              </w:rPr>
              <w:t>Zakończona analiza wymagań funkcjonalnych i niefunkcjonalnych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6FFE">
              <w:rPr>
                <w:rFonts w:ascii="Arial" w:hAnsi="Arial" w:cs="Arial"/>
                <w:sz w:val="18"/>
                <w:szCs w:val="18"/>
              </w:rPr>
              <w:t>systemu oraz opracowane założenia w zakresie prezentacji wyników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6FFE">
              <w:rPr>
                <w:rFonts w:ascii="Arial" w:hAnsi="Arial" w:cs="Arial"/>
                <w:sz w:val="18"/>
                <w:szCs w:val="18"/>
              </w:rPr>
              <w:t>statystyk w postaci raportów z przeprowadzonych egzaminów i testów</w:t>
            </w:r>
            <w:r w:rsidR="00C22D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2D0D" w:rsidRPr="00C22D0D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="008B76AD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  <w:r w:rsidR="00D762CA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266FFE" w:rsidRPr="0046031B" w:rsidRDefault="00266FFE" w:rsidP="00266F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BB6FF70" w:rsidR="00266FFE" w:rsidRPr="0046031B" w:rsidRDefault="003324AE" w:rsidP="00266FFE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12.2022</w:t>
            </w:r>
            <w:r w:rsidR="005A138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14" w:type="dxa"/>
          </w:tcPr>
          <w:p w14:paraId="118DFF66" w14:textId="02229340" w:rsidR="00266FFE" w:rsidRPr="0046031B" w:rsidRDefault="00266FFE" w:rsidP="00266FFE">
            <w:pPr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7CE69CB" w14:textId="77777777" w:rsidR="00266FFE" w:rsidRPr="0046031B" w:rsidRDefault="00266FFE" w:rsidP="00266FF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0F8BA8AD" w14:textId="342B748A" w:rsidR="00266FFE" w:rsidRPr="0046031B" w:rsidRDefault="00266FFE" w:rsidP="00266F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6FFE" w:rsidRPr="0046031B" w14:paraId="2614CD0E" w14:textId="77777777" w:rsidTr="006B5117">
        <w:tc>
          <w:tcPr>
            <w:tcW w:w="2127" w:type="dxa"/>
          </w:tcPr>
          <w:p w14:paraId="0E27FA99" w14:textId="71B38310" w:rsidR="00266FFE" w:rsidRPr="0046031B" w:rsidRDefault="00266FFE" w:rsidP="00266FF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63953">
              <w:rPr>
                <w:rFonts w:ascii="Arial" w:hAnsi="Arial" w:cs="Arial"/>
                <w:sz w:val="18"/>
                <w:szCs w:val="18"/>
              </w:rPr>
              <w:t>Wprowadzone niezbędne poprawki; uwzględnione wyników serii testów pilotażowych systemu i oddany system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266FFE" w:rsidRPr="0046031B" w:rsidRDefault="00266FFE" w:rsidP="00266FF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KPI 1</w:t>
            </w:r>
          </w:p>
          <w:p w14:paraId="4C15B3F5" w14:textId="77777777" w:rsidR="00266FFE" w:rsidRPr="0046031B" w:rsidRDefault="00266FFE" w:rsidP="00266FF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6DB92BFE" w14:textId="4674E7A4" w:rsidR="00266FFE" w:rsidRDefault="00266FFE" w:rsidP="00266FF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docelowa: 2</w:t>
            </w:r>
          </w:p>
          <w:p w14:paraId="0DE76921" w14:textId="77777777" w:rsidR="002361E1" w:rsidRDefault="002361E1" w:rsidP="00266FF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01BBE8" w14:textId="4CE7F793" w:rsidR="005B4E6A" w:rsidRPr="00ED516E" w:rsidRDefault="005B4E6A" w:rsidP="00266FFE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5D9267F4" w14:textId="77777777" w:rsidR="005B4E6A" w:rsidRPr="00ED516E" w:rsidRDefault="005B4E6A" w:rsidP="005B4E6A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4AAF014" w14:textId="01B8D5B5" w:rsidR="005B4E6A" w:rsidRPr="00ED516E" w:rsidRDefault="005B4E6A" w:rsidP="005B4E6A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docelowa: 200</w:t>
            </w:r>
          </w:p>
          <w:p w14:paraId="2AEB3581" w14:textId="77777777" w:rsidR="002361E1" w:rsidRPr="00ED516E" w:rsidRDefault="002361E1" w:rsidP="005B4E6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67BE69" w14:textId="36B5C0F6" w:rsidR="002361E1" w:rsidRPr="00ED516E" w:rsidRDefault="002361E1" w:rsidP="005B4E6A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KPI 3</w:t>
            </w:r>
          </w:p>
          <w:p w14:paraId="265E773A" w14:textId="77777777" w:rsidR="002361E1" w:rsidRPr="00ED516E" w:rsidRDefault="002361E1" w:rsidP="002361E1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110A41F" w14:textId="77777777" w:rsidR="002361E1" w:rsidRDefault="002361E1" w:rsidP="002361E1">
            <w:pPr>
              <w:rPr>
                <w:rFonts w:ascii="Arial" w:hAnsi="Arial" w:cs="Arial"/>
                <w:sz w:val="18"/>
                <w:szCs w:val="18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 xml:space="preserve">docelowa: </w:t>
            </w:r>
            <w:r w:rsidRPr="0046031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CF5377C" w14:textId="77777777" w:rsidR="002361E1" w:rsidRDefault="002361E1" w:rsidP="005B4E6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57349" w14:textId="110ECE01" w:rsidR="005B4E6A" w:rsidRPr="0046031B" w:rsidRDefault="005B4E6A" w:rsidP="00266F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289" w:type="dxa"/>
          </w:tcPr>
          <w:p w14:paraId="67E477BB" w14:textId="45BBA718" w:rsidR="00266FFE" w:rsidRPr="0046031B" w:rsidRDefault="00266FFE" w:rsidP="00266FFE">
            <w:pPr>
              <w:rPr>
                <w:rFonts w:cs="Arial"/>
                <w:lang w:eastAsia="pl-PL"/>
              </w:rPr>
            </w:pPr>
            <w:r w:rsidRPr="00ED516E">
              <w:rPr>
                <w:rFonts w:ascii="Arial" w:hAnsi="Arial" w:cs="Arial"/>
                <w:sz w:val="18"/>
                <w:szCs w:val="18"/>
              </w:rPr>
              <w:t>03.2023</w:t>
            </w:r>
            <w:r w:rsidR="00D762CA">
              <w:rPr>
                <w:rFonts w:ascii="Arial" w:hAnsi="Arial" w:cs="Arial"/>
                <w:sz w:val="18"/>
                <w:szCs w:val="18"/>
              </w:rPr>
              <w:t xml:space="preserve"> **</w:t>
            </w:r>
          </w:p>
        </w:tc>
        <w:tc>
          <w:tcPr>
            <w:tcW w:w="1914" w:type="dxa"/>
          </w:tcPr>
          <w:p w14:paraId="42D23453" w14:textId="77777777" w:rsidR="00266FFE" w:rsidRPr="0046031B" w:rsidRDefault="00266FFE" w:rsidP="00266FFE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F0CFC15" w14:textId="77777777" w:rsidR="00266FFE" w:rsidRPr="0046031B" w:rsidRDefault="00266FFE" w:rsidP="00266FFE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01B5BEA" w14:textId="77777777" w:rsidR="00266FFE" w:rsidRPr="0046031B" w:rsidRDefault="00266FFE" w:rsidP="00266FF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2E2381" w14:textId="08189B9E" w:rsidR="00266FFE" w:rsidRPr="0046031B" w:rsidRDefault="00266FFE" w:rsidP="00266F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5CFBB3" w14:textId="46725230" w:rsidR="00D762CA" w:rsidRDefault="00D762CA" w:rsidP="00C22D0D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** </w:t>
      </w:r>
      <w:r w:rsidRPr="008E155A">
        <w:rPr>
          <w:rFonts w:ascii="Arial" w:hAnsi="Arial" w:cs="Arial"/>
          <w:b/>
          <w:bCs/>
          <w:sz w:val="18"/>
          <w:szCs w:val="18"/>
          <w:lang w:eastAsia="pl-PL"/>
        </w:rPr>
        <w:t>Zgodnie z Decyzją zmieniającą nr UDA-POWR.02.10.00-00-0007/20-01 Ministra Edukacji i Nauki z dnia 29.03.2022</w:t>
      </w: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wydłużono okres realizacji projektu do 03.2023 roku, w związku z tym przesunięciu uległy również terminy realizacji niektórych kamieni milowych</w:t>
      </w:r>
      <w:r w:rsidR="00514B1D">
        <w:rPr>
          <w:rFonts w:ascii="Arial" w:hAnsi="Arial" w:cs="Arial"/>
          <w:b/>
          <w:bCs/>
          <w:sz w:val="18"/>
          <w:szCs w:val="18"/>
          <w:lang w:eastAsia="pl-PL"/>
        </w:rPr>
        <w:t>, zgodnie z nowym harmonogramem realizacji projektu.</w:t>
      </w:r>
    </w:p>
    <w:p w14:paraId="32F9003E" w14:textId="5216B664" w:rsidR="00C22D0D" w:rsidRPr="00C22D0D" w:rsidRDefault="00C22D0D" w:rsidP="00C22D0D">
      <w:pPr>
        <w:spacing w:before="240" w:after="120"/>
        <w:rPr>
          <w:rFonts w:ascii="Arial" w:hAnsi="Arial" w:cs="Arial"/>
          <w:b/>
          <w:bCs/>
          <w:sz w:val="18"/>
          <w:szCs w:val="18"/>
          <w:lang w:eastAsia="pl-PL"/>
        </w:rPr>
      </w:pPr>
      <w:r w:rsidRPr="00C22D0D">
        <w:rPr>
          <w:rFonts w:ascii="Arial" w:hAnsi="Arial" w:cs="Arial"/>
          <w:b/>
          <w:sz w:val="20"/>
          <w:szCs w:val="20"/>
        </w:rPr>
        <w:t>*</w:t>
      </w:r>
      <w:r w:rsidR="00D762CA">
        <w:rPr>
          <w:rFonts w:ascii="Arial" w:hAnsi="Arial" w:cs="Arial"/>
          <w:b/>
          <w:sz w:val="20"/>
          <w:szCs w:val="20"/>
        </w:rPr>
        <w:t>*</w:t>
      </w:r>
      <w:r w:rsidR="008B76AD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E155A">
        <w:rPr>
          <w:rFonts w:ascii="Arial" w:hAnsi="Arial" w:cs="Arial"/>
          <w:b/>
          <w:bCs/>
          <w:sz w:val="18"/>
          <w:szCs w:val="18"/>
          <w:lang w:eastAsia="pl-PL"/>
        </w:rPr>
        <w:t>Zgodnie z Decyzją zmieniającą nr UDA-POWR.02.10.00-00-0007/20-01 Ministra Edukacji i Nauki z dnia 29.03.2022</w:t>
      </w: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rozszerzono zakres merytoryczny projektu o wprowadzenie dodatkowych funkcjonalności systemu. W związku z tym wprowadzono dwa nowe kamienie milowe bezpośrednio związane z nowymi funkcjonalnościami</w:t>
      </w:r>
      <w:r w:rsidR="00D762CA">
        <w:rPr>
          <w:rFonts w:ascii="Arial" w:hAnsi="Arial" w:cs="Arial"/>
          <w:b/>
          <w:bCs/>
          <w:sz w:val="18"/>
          <w:szCs w:val="18"/>
          <w:lang w:eastAsia="pl-PL"/>
        </w:rPr>
        <w:t>.</w:t>
      </w:r>
    </w:p>
    <w:p w14:paraId="64ADCCB0" w14:textId="57EFD459" w:rsidR="00141A92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46031B" w:rsidRPr="0046031B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784EBC1" w:rsidR="00047D9D" w:rsidRPr="0046031B" w:rsidRDefault="00176C4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46031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46031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46031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46031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6031B" w:rsidRPr="0046031B" w14:paraId="060EEE52" w14:textId="77777777" w:rsidTr="00047D9D">
        <w:tc>
          <w:tcPr>
            <w:tcW w:w="2545" w:type="dxa"/>
          </w:tcPr>
          <w:p w14:paraId="0D680A0D" w14:textId="78BF896F" w:rsidR="009F1DC8" w:rsidRPr="0046031B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Liczba 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012DC3AC" w:rsidR="006A60AA" w:rsidRPr="0046031B" w:rsidRDefault="00B50C2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</w:t>
            </w:r>
            <w:r w:rsidR="009361ED" w:rsidRPr="0046031B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A23D116" w:rsidR="006A60AA" w:rsidRPr="0046031B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2DA38815" w:rsidR="006A60AA" w:rsidRPr="0046031B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  <w:r w:rsidR="005B4E6A">
              <w:rPr>
                <w:rFonts w:ascii="Arial" w:hAnsi="Arial" w:cs="Arial"/>
                <w:sz w:val="18"/>
                <w:szCs w:val="18"/>
              </w:rPr>
              <w:t>3</w:t>
            </w:r>
            <w:r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5B4E6A">
              <w:rPr>
                <w:rFonts w:ascii="Arial" w:hAnsi="Arial" w:cs="Arial"/>
                <w:sz w:val="18"/>
                <w:szCs w:val="18"/>
              </w:rPr>
              <w:t>3</w:t>
            </w:r>
            <w:r w:rsidR="00FE69E9">
              <w:rPr>
                <w:rFonts w:ascii="Arial" w:hAnsi="Arial" w:cs="Arial"/>
                <w:sz w:val="18"/>
                <w:szCs w:val="18"/>
              </w:rPr>
              <w:t>***</w:t>
            </w:r>
            <w:r w:rsidR="00514B1D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1908EA3D" w14:textId="5C034DC9" w:rsidR="006A60AA" w:rsidRPr="0046031B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5B4E6A" w:rsidRPr="0046031B" w14:paraId="42A77661" w14:textId="77777777" w:rsidTr="00047D9D">
        <w:tc>
          <w:tcPr>
            <w:tcW w:w="2545" w:type="dxa"/>
          </w:tcPr>
          <w:p w14:paraId="444CB3FF" w14:textId="3FD32AFE" w:rsidR="005B4E6A" w:rsidRPr="0046031B" w:rsidRDefault="005B4E6A" w:rsidP="0051348D">
            <w:pPr>
              <w:rPr>
                <w:rFonts w:ascii="Arial" w:hAnsi="Arial" w:cs="Arial"/>
                <w:sz w:val="18"/>
                <w:szCs w:val="18"/>
              </w:rPr>
            </w:pPr>
            <w:r w:rsidRPr="005B4E6A">
              <w:rPr>
                <w:rFonts w:ascii="Arial" w:hAnsi="Arial" w:cs="Arial"/>
                <w:sz w:val="18"/>
                <w:szCs w:val="18"/>
              </w:rPr>
              <w:lastRenderedPageBreak/>
              <w:t>Liczba uczniów biorąca udział w testach prototypu systemu</w:t>
            </w:r>
            <w:r w:rsidR="001E07B1" w:rsidRPr="001E07B1">
              <w:rPr>
                <w:rFonts w:ascii="Arial" w:hAnsi="Arial" w:cs="Arial"/>
                <w:b/>
                <w:bCs/>
                <w:sz w:val="18"/>
                <w:szCs w:val="18"/>
              </w:rPr>
              <w:t>***</w:t>
            </w:r>
            <w:r w:rsidR="00514B1D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8" w:type="dxa"/>
          </w:tcPr>
          <w:p w14:paraId="4DA20D23" w14:textId="39886048" w:rsidR="005B4E6A" w:rsidRPr="0046031B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CDEC6D6" w14:textId="6D68FFE2" w:rsidR="005B4E6A" w:rsidRPr="0046031B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701" w:type="dxa"/>
          </w:tcPr>
          <w:p w14:paraId="697EF8C0" w14:textId="2E9C3170" w:rsidR="005B4E6A" w:rsidRPr="0046031B" w:rsidRDefault="006B6A9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03.2023</w:t>
            </w:r>
            <w:r w:rsidR="00FE69E9">
              <w:rPr>
                <w:rFonts w:ascii="Arial" w:hAnsi="Arial" w:cs="Arial"/>
                <w:sz w:val="18"/>
                <w:szCs w:val="18"/>
              </w:rPr>
              <w:t>***</w:t>
            </w:r>
            <w:r w:rsidR="00514B1D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4719C500" w14:textId="702D79CF" w:rsidR="005B4E6A" w:rsidRPr="0046031B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5B4E6A" w:rsidRPr="0046031B" w14:paraId="1F1237DC" w14:textId="77777777" w:rsidTr="00047D9D">
        <w:tc>
          <w:tcPr>
            <w:tcW w:w="2545" w:type="dxa"/>
          </w:tcPr>
          <w:p w14:paraId="78D0BFFC" w14:textId="5F4426B0" w:rsidR="005B4E6A" w:rsidRPr="005B4E6A" w:rsidRDefault="005B4E6A" w:rsidP="0051348D">
            <w:pPr>
              <w:rPr>
                <w:rFonts w:ascii="Arial" w:hAnsi="Arial" w:cs="Arial"/>
                <w:sz w:val="18"/>
                <w:szCs w:val="18"/>
              </w:rPr>
            </w:pPr>
            <w:r w:rsidRPr="005B4E6A">
              <w:rPr>
                <w:rFonts w:ascii="Arial" w:hAnsi="Arial" w:cs="Arial"/>
                <w:sz w:val="18"/>
                <w:szCs w:val="18"/>
              </w:rPr>
              <w:t>Liczba szkół biorąca udział w testach prototypu systemu</w:t>
            </w:r>
            <w:r w:rsidR="001E07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E07B1" w:rsidRPr="001E07B1">
              <w:rPr>
                <w:rFonts w:ascii="Arial" w:hAnsi="Arial" w:cs="Arial"/>
                <w:b/>
                <w:bCs/>
                <w:sz w:val="18"/>
                <w:szCs w:val="18"/>
              </w:rPr>
              <w:t>***</w:t>
            </w:r>
            <w:r w:rsidR="00514B1D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8" w:type="dxa"/>
          </w:tcPr>
          <w:p w14:paraId="7B620E78" w14:textId="12FC3D6B" w:rsidR="005B4E6A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7BD20F65" w14:textId="71CCDF5A" w:rsidR="005B4E6A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4A594FF" w14:textId="5076780C" w:rsidR="005B4E6A" w:rsidRPr="0046031B" w:rsidRDefault="006B6A9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03.2023</w:t>
            </w:r>
            <w:r w:rsidR="00FE69E9">
              <w:rPr>
                <w:rFonts w:ascii="Arial" w:hAnsi="Arial" w:cs="Arial"/>
                <w:sz w:val="18"/>
                <w:szCs w:val="18"/>
              </w:rPr>
              <w:t>***</w:t>
            </w:r>
            <w:r w:rsidR="00514B1D"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1F51C57E" w14:textId="5BA16359" w:rsidR="005B4E6A" w:rsidRDefault="005B4E6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14905A48" w14:textId="06C39C9D" w:rsidR="001E07B1" w:rsidRPr="001E07B1" w:rsidRDefault="001E07B1" w:rsidP="001E07B1">
      <w:pPr>
        <w:pStyle w:val="Nagwek2"/>
        <w:spacing w:before="360" w:after="120"/>
        <w:rPr>
          <w:rStyle w:val="Nagwek2Znak"/>
          <w:rFonts w:ascii="Arial" w:hAnsi="Arial" w:cs="Arial"/>
          <w:color w:val="auto"/>
        </w:rPr>
      </w:pPr>
      <w:r>
        <w:rPr>
          <w:rStyle w:val="Nagwek2Znak"/>
          <w:rFonts w:ascii="Arial" w:hAnsi="Arial" w:cs="Arial"/>
          <w:color w:val="auto"/>
        </w:rPr>
        <w:t>***</w:t>
      </w:r>
      <w:r w:rsidR="00514B1D">
        <w:rPr>
          <w:rStyle w:val="Nagwek2Znak"/>
          <w:rFonts w:ascii="Arial" w:hAnsi="Arial" w:cs="Arial"/>
          <w:color w:val="auto"/>
        </w:rPr>
        <w:t>*</w:t>
      </w:r>
      <w:r>
        <w:rPr>
          <w:rStyle w:val="Nagwek2Znak"/>
          <w:rFonts w:ascii="Arial" w:hAnsi="Arial" w:cs="Arial"/>
          <w:color w:val="auto"/>
        </w:rPr>
        <w:t xml:space="preserve"> </w:t>
      </w:r>
      <w:r w:rsidRPr="008E155A">
        <w:rPr>
          <w:rFonts w:ascii="Arial" w:hAnsi="Arial" w:cs="Arial"/>
          <w:b/>
          <w:bCs/>
          <w:color w:val="auto"/>
          <w:sz w:val="18"/>
          <w:szCs w:val="18"/>
          <w:lang w:eastAsia="pl-PL"/>
        </w:rPr>
        <w:t>Zgodnie z Decyzją zmieniającą nr UDA-POWR.02.10.00-00-0007/20-01 Ministra Edukacji i Nauki z dnia 29.03.2022</w:t>
      </w: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</w:t>
      </w:r>
      <w:r w:rsidRPr="001E07B1">
        <w:rPr>
          <w:rFonts w:ascii="Arial" w:hAnsi="Arial" w:cs="Arial"/>
          <w:b/>
          <w:bCs/>
          <w:color w:val="auto"/>
          <w:sz w:val="18"/>
          <w:szCs w:val="18"/>
          <w:lang w:eastAsia="pl-PL"/>
        </w:rPr>
        <w:t>rozszerzono zakres merytoryczny projektu</w:t>
      </w:r>
      <w:r>
        <w:rPr>
          <w:rFonts w:ascii="Arial" w:hAnsi="Arial" w:cs="Arial"/>
          <w:b/>
          <w:bCs/>
          <w:color w:val="auto"/>
          <w:sz w:val="18"/>
          <w:szCs w:val="18"/>
          <w:lang w:eastAsia="pl-PL"/>
        </w:rPr>
        <w:t xml:space="preserve"> i w związku z tym określono dodatkowe KPI bezpośrednio związane z</w:t>
      </w:r>
      <w:r w:rsidR="00FE69E9">
        <w:rPr>
          <w:rFonts w:ascii="Arial" w:hAnsi="Arial" w:cs="Arial"/>
          <w:b/>
          <w:bCs/>
          <w:color w:val="auto"/>
          <w:sz w:val="18"/>
          <w:szCs w:val="18"/>
          <w:lang w:eastAsia="pl-PL"/>
        </w:rPr>
        <w:t xml:space="preserve"> efektywnością systemu. Dodatkowo, terminy osiągnięcia KPI dostosowano do aktualnego okresu realizacji projektu.</w:t>
      </w:r>
    </w:p>
    <w:p w14:paraId="52A08447" w14:textId="290A8B57" w:rsidR="007D2C34" w:rsidRPr="0046031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46031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46031B" w:rsidRPr="0046031B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46031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46031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46031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066D88A5" w14:textId="77777777" w:rsidTr="00517F12">
        <w:tc>
          <w:tcPr>
            <w:tcW w:w="2937" w:type="dxa"/>
          </w:tcPr>
          <w:p w14:paraId="21262D83" w14:textId="43355B61" w:rsidR="002D059A" w:rsidRPr="0046031B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46031B" w:rsidRDefault="002D059A" w:rsidP="002D059A">
            <w:pPr>
              <w:rPr>
                <w:rFonts w:ascii="Arial" w:hAnsi="Arial" w:cs="Arial"/>
                <w:sz w:val="18"/>
                <w:szCs w:val="20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46031B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46031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46031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46031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46031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46031B" w:rsidRPr="0046031B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46031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46031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46031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6031B" w:rsidRPr="0046031B" w14:paraId="153EA8F3" w14:textId="77777777" w:rsidTr="00C6751B">
        <w:tc>
          <w:tcPr>
            <w:tcW w:w="2937" w:type="dxa"/>
          </w:tcPr>
          <w:p w14:paraId="731C1C68" w14:textId="77777777" w:rsidR="008C3621" w:rsidRPr="008C3621" w:rsidRDefault="008C3621" w:rsidP="008C362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3621">
              <w:rPr>
                <w:rFonts w:ascii="Arial" w:hAnsi="Arial" w:cs="Arial"/>
                <w:sz w:val="18"/>
                <w:szCs w:val="18"/>
              </w:rPr>
              <w:t>Wyniki egzaminów próbnych i</w:t>
            </w:r>
          </w:p>
          <w:p w14:paraId="46265E90" w14:textId="45936560" w:rsidR="008C6963" w:rsidRPr="0046031B" w:rsidRDefault="008C3621" w:rsidP="008C3621">
            <w:pPr>
              <w:rPr>
                <w:rFonts w:ascii="Arial" w:hAnsi="Arial" w:cs="Arial"/>
                <w:sz w:val="18"/>
                <w:szCs w:val="20"/>
              </w:rPr>
            </w:pPr>
            <w:r w:rsidRPr="008C3621">
              <w:rPr>
                <w:rFonts w:ascii="Arial" w:hAnsi="Arial" w:cs="Arial"/>
                <w:sz w:val="18"/>
                <w:szCs w:val="18"/>
              </w:rPr>
              <w:t>testów diagnostycznych</w:t>
            </w:r>
            <w:r w:rsidR="00C222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2207" w:rsidRPr="00C22207">
              <w:rPr>
                <w:rFonts w:ascii="Arial" w:hAnsi="Arial" w:cs="Arial"/>
                <w:b/>
                <w:bCs/>
                <w:sz w:val="18"/>
                <w:szCs w:val="18"/>
              </w:rPr>
              <w:t>****</w:t>
            </w:r>
            <w:r w:rsidR="00514B1D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69" w:type="dxa"/>
          </w:tcPr>
          <w:p w14:paraId="6D7C5935" w14:textId="3EC7E57C" w:rsidR="008C6963" w:rsidRPr="0046031B" w:rsidRDefault="008C3621" w:rsidP="008C696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03.2023</w:t>
            </w:r>
          </w:p>
        </w:tc>
        <w:tc>
          <w:tcPr>
            <w:tcW w:w="1134" w:type="dxa"/>
          </w:tcPr>
          <w:p w14:paraId="56773D50" w14:textId="15BB916D" w:rsidR="008C6963" w:rsidRPr="0046031B" w:rsidRDefault="008C6963" w:rsidP="008C6963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A269047" w:rsidR="008C6963" w:rsidRPr="0046031B" w:rsidRDefault="0072615C" w:rsidP="008C6963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Dane o wynikach egzaminów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próbnych i testów diagnostycznych</w:t>
            </w:r>
            <w:r w:rsidR="00E443C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– dane jednostkowe udostępniane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dającym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oraz szkołom i placówkom</w:t>
            </w:r>
            <w:r w:rsidR="005654A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- </w:t>
            </w:r>
            <w:r w:rsidR="00514B1D">
              <w:rPr>
                <w:rFonts w:ascii="Arial" w:hAnsi="Arial" w:cs="Arial"/>
                <w:color w:val="000000" w:themeColor="text1"/>
                <w:sz w:val="18"/>
                <w:szCs w:val="20"/>
              </w:rPr>
              <w:t>będą udostępniane on-line na indywidualnych kontach użytkowników. Dotychczas wyniki egzaminów próbnych nie były przekazywane</w:t>
            </w:r>
            <w:r w:rsidR="00612C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cyfrowo, a jedynie uczniowie byli informowani przez nauczycieli o swoich osiągnięciach</w:t>
            </w:r>
            <w:r w:rsidR="005654A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– w sposób niesformalizowany.</w:t>
            </w:r>
          </w:p>
        </w:tc>
      </w:tr>
    </w:tbl>
    <w:p w14:paraId="0A05860B" w14:textId="271A0A1A" w:rsidR="00C22207" w:rsidRPr="00C22207" w:rsidRDefault="00C22207" w:rsidP="00C22207">
      <w:pPr>
        <w:pStyle w:val="Nagwek2"/>
        <w:spacing w:before="360" w:after="120"/>
        <w:rPr>
          <w:rStyle w:val="Nagwek2Znak"/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  <w:sz w:val="18"/>
          <w:szCs w:val="18"/>
          <w:lang w:eastAsia="pl-PL"/>
        </w:rPr>
        <w:t>*</w:t>
      </w:r>
      <w:r w:rsidR="00514B1D">
        <w:rPr>
          <w:rFonts w:ascii="Arial" w:hAnsi="Arial" w:cs="Arial"/>
          <w:b/>
          <w:bCs/>
          <w:color w:val="auto"/>
          <w:sz w:val="18"/>
          <w:szCs w:val="18"/>
          <w:lang w:eastAsia="pl-PL"/>
        </w:rPr>
        <w:t>*</w:t>
      </w:r>
      <w:r>
        <w:rPr>
          <w:rFonts w:ascii="Arial" w:hAnsi="Arial" w:cs="Arial"/>
          <w:b/>
          <w:bCs/>
          <w:color w:val="auto"/>
          <w:sz w:val="18"/>
          <w:szCs w:val="18"/>
          <w:lang w:eastAsia="pl-PL"/>
        </w:rPr>
        <w:t xml:space="preserve">*** Dookreślono zakres udostępnianych zasobów oraz dostosowano </w:t>
      </w:r>
      <w:r w:rsidR="00E042ED">
        <w:rPr>
          <w:rFonts w:ascii="Arial" w:hAnsi="Arial" w:cs="Arial"/>
          <w:b/>
          <w:bCs/>
          <w:color w:val="auto"/>
          <w:sz w:val="18"/>
          <w:szCs w:val="18"/>
          <w:lang w:eastAsia="pl-PL"/>
        </w:rPr>
        <w:t xml:space="preserve">datę wdrożenia </w:t>
      </w:r>
      <w:r>
        <w:rPr>
          <w:rFonts w:ascii="Arial" w:hAnsi="Arial" w:cs="Arial"/>
          <w:b/>
          <w:bCs/>
          <w:color w:val="auto"/>
          <w:sz w:val="18"/>
          <w:szCs w:val="18"/>
          <w:lang w:eastAsia="pl-PL"/>
        </w:rPr>
        <w:t>do aktualnego okresu realizacji projektu.</w:t>
      </w:r>
    </w:p>
    <w:p w14:paraId="0CDB9C61" w14:textId="02D394F1" w:rsidR="00B82462" w:rsidRPr="0046031B" w:rsidRDefault="004C1D48" w:rsidP="00B82462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46031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46031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6031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6031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6031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6031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46031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6031B" w:rsidRPr="0046031B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46031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46031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031B" w:rsidRPr="0046031B" w14:paraId="50A66C72" w14:textId="77777777" w:rsidTr="006251DB">
        <w:tc>
          <w:tcPr>
            <w:tcW w:w="2547" w:type="dxa"/>
          </w:tcPr>
          <w:p w14:paraId="4D0B4FDE" w14:textId="695DAEA3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do przeprowadzania egzaminów próbnych oraz testów diagnostycznych on-line w zakresie stopnia przygotowania ucznia do</w:t>
            </w:r>
          </w:p>
          <w:p w14:paraId="4603D922" w14:textId="594DB478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Egzaminu.</w:t>
            </w:r>
          </w:p>
          <w:p w14:paraId="1CADB85B" w14:textId="7A3C4056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Dodatkowo system będzie zbudowany w oparciu o technologię chmurową,</w:t>
            </w:r>
          </w:p>
          <w:p w14:paraId="158D5F6A" w14:textId="785F88AA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zapewniającą pełne skalowanie. Wykonany zostanie w technologii umożliwiającej zapewnienie spełnienia wymagań WCAG 2.1 na poziomie minimum AA.</w:t>
            </w:r>
          </w:p>
          <w:p w14:paraId="316192F8" w14:textId="112AABB9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będzie umożliwiał zalogowanie się użytkownikom z wykorzystaniem Węzła Krajowego lub za pomocą danych dostępowych przekazywanych w ramach systemu SIOEO. Konta użytkowników w systemie SIOEO są generowane dla osób przystępujących do egzaminu ósmoklasisty oraz maturalnego. (Obecnie publikowane wyniki egzaminów) Dyrektorzy poszczególnych szkół przekazują dane dostępowe uczniom swojej szkoły.</w:t>
            </w:r>
          </w:p>
          <w:p w14:paraId="07500CBD" w14:textId="77777777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pytania otwarte do tworzonego przez Centralną Komisję Egzaminacyjną systemu Ocenianie na ekranie. W ramach systemu Ocenianie na ekranie odpowiedzi na pytania otwarte będą mogły zostać ocenione przez egzaminatorów. Ocena z poszczególnych pytań zostanie zwrócona do Systemu do przeprowadzania egzaminów próbnych oraz testów diagnostycznych on-line w zakresie stopnia przygotowania ucznia do egzaminu.</w:t>
            </w:r>
          </w:p>
        </w:tc>
        <w:tc>
          <w:tcPr>
            <w:tcW w:w="1701" w:type="dxa"/>
          </w:tcPr>
          <w:p w14:paraId="47E0C3E5" w14:textId="3B053094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0</w:t>
            </w:r>
            <w:r w:rsidR="006C1D18">
              <w:rPr>
                <w:rFonts w:ascii="Arial" w:hAnsi="Arial" w:cs="Arial"/>
                <w:sz w:val="18"/>
                <w:szCs w:val="18"/>
              </w:rPr>
              <w:t>3</w:t>
            </w:r>
            <w:r w:rsidRPr="0046031B">
              <w:rPr>
                <w:rFonts w:ascii="Arial" w:hAnsi="Arial" w:cs="Arial"/>
                <w:sz w:val="18"/>
                <w:szCs w:val="18"/>
              </w:rPr>
              <w:t>.202</w:t>
            </w:r>
            <w:r w:rsidR="006C1D18">
              <w:rPr>
                <w:rFonts w:ascii="Arial" w:hAnsi="Arial" w:cs="Arial"/>
                <w:sz w:val="18"/>
                <w:szCs w:val="18"/>
              </w:rPr>
              <w:t>3</w:t>
            </w:r>
            <w:r w:rsidR="00582E1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2E18" w:rsidRPr="00EA7AFC">
              <w:rPr>
                <w:b/>
                <w:bCs/>
                <w:sz w:val="18"/>
                <w:szCs w:val="18"/>
              </w:rPr>
              <w:t>*****</w:t>
            </w:r>
            <w:r w:rsidR="005654A3">
              <w:rPr>
                <w:b/>
                <w:bCs/>
                <w:sz w:val="18"/>
                <w:szCs w:val="18"/>
              </w:rPr>
              <w:t>*</w:t>
            </w:r>
          </w:p>
          <w:p w14:paraId="1DB94B1B" w14:textId="3E1CE235" w:rsidR="0019033A" w:rsidRPr="0046031B" w:rsidRDefault="0019033A" w:rsidP="00584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20800870" w:rsidR="00584D54" w:rsidRPr="0046031B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EF823F" w14:textId="751EE41E" w:rsidR="008A1CE3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System do obsługi egzaminów ogólnokształcących –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>i</w:t>
            </w:r>
            <w:r w:rsidR="008A1CE3" w:rsidRPr="0046031B">
              <w:rPr>
                <w:rFonts w:ascii="Arial" w:hAnsi="Arial" w:cs="Arial"/>
                <w:sz w:val="18"/>
                <w:szCs w:val="18"/>
              </w:rPr>
              <w:t>ntegrowane poprzez zastępowanie</w:t>
            </w:r>
            <w:r w:rsidR="007174FB" w:rsidRPr="0046031B">
              <w:rPr>
                <w:rFonts w:ascii="Arial" w:hAnsi="Arial" w:cs="Arial"/>
                <w:sz w:val="18"/>
                <w:szCs w:val="18"/>
              </w:rPr>
              <w:t xml:space="preserve"> (docelowo będzie to jeden z komponentów Krajowego Systemu Danych Oświatowych)</w:t>
            </w:r>
            <w:r w:rsidR="00946B63" w:rsidRPr="0046031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4B01B9" w:rsidRPr="0046031B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3D223D13" w14:textId="33D57963" w:rsidR="006C1D18" w:rsidRDefault="006C1D18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05FCF4" w14:textId="77777777" w:rsidR="006C1D18" w:rsidRPr="0046031B" w:rsidRDefault="006C1D18" w:rsidP="006C1D18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Węzeł krajowy – zależność: korzystanie; status: analizowanie.</w:t>
            </w:r>
          </w:p>
          <w:p w14:paraId="76DC682B" w14:textId="77777777" w:rsidR="003665C8" w:rsidRPr="0046031B" w:rsidRDefault="003665C8" w:rsidP="003665C8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14:paraId="00953050" w14:textId="77777777" w:rsidR="003665C8" w:rsidRPr="0046031B" w:rsidRDefault="003665C8" w:rsidP="003665C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Ocenianie na ekranie – zależność: uzupełnianie się; status: analizowanie.</w:t>
            </w:r>
          </w:p>
          <w:p w14:paraId="1F9E96A5" w14:textId="77777777" w:rsidR="006C1D18" w:rsidRPr="0046031B" w:rsidRDefault="006C1D18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42F5F1" w14:textId="120DB72F" w:rsidR="008A1CE3" w:rsidRPr="0046031B" w:rsidRDefault="008A1CE3" w:rsidP="008A1CE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Portal wyniki.edu.pl – </w:t>
            </w:r>
            <w:r w:rsidR="00E018BB" w:rsidRPr="0046031B">
              <w:rPr>
                <w:rFonts w:ascii="Arial" w:hAnsi="Arial" w:cs="Arial"/>
                <w:sz w:val="18"/>
                <w:szCs w:val="18"/>
              </w:rPr>
              <w:t>zależność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: korzystanie z produktów systemu; status: </w:t>
            </w:r>
            <w:r w:rsidR="004B01B9" w:rsidRPr="0046031B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09F7FE74" w14:textId="77777777" w:rsidR="00176C40" w:rsidRPr="0046031B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380D35" w14:textId="345F7BB4" w:rsidR="00946B63" w:rsidRPr="0046031B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95E48B" w14:textId="77777777" w:rsidR="007E179A" w:rsidRPr="0046031B" w:rsidRDefault="007E179A" w:rsidP="007E17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CDFE6D" w14:textId="766B15BF" w:rsidR="00584D54" w:rsidRPr="0046031B" w:rsidRDefault="00584D54" w:rsidP="007E17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64B9A" w14:textId="58A149FB" w:rsidR="00582E18" w:rsidRPr="00582E18" w:rsidRDefault="00582E18" w:rsidP="00582E18">
      <w:pPr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>
        <w:rPr>
          <w:sz w:val="18"/>
          <w:szCs w:val="18"/>
        </w:rPr>
        <w:t>****</w:t>
      </w:r>
      <w:r w:rsidR="005654A3">
        <w:rPr>
          <w:sz w:val="18"/>
          <w:szCs w:val="18"/>
        </w:rPr>
        <w:t>*</w:t>
      </w:r>
      <w:r>
        <w:rPr>
          <w:sz w:val="18"/>
          <w:szCs w:val="18"/>
        </w:rPr>
        <w:t xml:space="preserve">* </w:t>
      </w:r>
      <w:r w:rsidRPr="008E155A">
        <w:rPr>
          <w:rFonts w:ascii="Arial" w:hAnsi="Arial" w:cs="Arial"/>
          <w:b/>
          <w:bCs/>
          <w:sz w:val="18"/>
          <w:szCs w:val="18"/>
          <w:lang w:eastAsia="pl-PL"/>
        </w:rPr>
        <w:t>Zgodnie z Decyzją zmieniającą nr UDA-POWR.02.10.00-00-0007/20-01 Ministra Edukacji i Nauki z dnia 29.03.2022</w:t>
      </w: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 wydłużono okres realizacji projektu do 03.2023 roku. Uległa również data wdrożenia produktu końcowego, która jest tożsama  z data zakończenia realizacji projektu.</w:t>
      </w:r>
    </w:p>
    <w:p w14:paraId="2AC8CEEF" w14:textId="63626FC2" w:rsidR="00BB059E" w:rsidRPr="0046031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46031B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46031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701"/>
        <w:gridCol w:w="3969"/>
      </w:tblGrid>
      <w:tr w:rsidR="0046031B" w:rsidRPr="0046031B" w14:paraId="1581B854" w14:textId="77777777" w:rsidTr="00ED2EED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46031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6031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6031B" w:rsidRPr="0046031B" w14:paraId="3897D7DF" w14:textId="77777777" w:rsidTr="00ED2EED">
        <w:tc>
          <w:tcPr>
            <w:tcW w:w="2410" w:type="dxa"/>
            <w:vAlign w:val="center"/>
          </w:tcPr>
          <w:p w14:paraId="25374FF2" w14:textId="0C0AB2D3" w:rsidR="00322614" w:rsidRPr="0046031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Ryzyko związane z założonym 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46031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602BE9F" w14:textId="6D6F56D1" w:rsidR="00322614" w:rsidRPr="0046031B" w:rsidRDefault="00582E1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C3114B" w:rsidRPr="0046031B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701" w:type="dxa"/>
          </w:tcPr>
          <w:p w14:paraId="593D4C92" w14:textId="7F5F117B" w:rsidR="00322614" w:rsidRPr="0046031B" w:rsidRDefault="00762E72" w:rsidP="007D4070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196E94" w:rsidRPr="0046031B">
              <w:rPr>
                <w:rFonts w:ascii="Arial" w:hAnsi="Arial" w:cs="Arial"/>
                <w:sz w:val="18"/>
                <w:szCs w:val="18"/>
              </w:rPr>
              <w:t>rednie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</w:tcPr>
          <w:p w14:paraId="4913D6AF" w14:textId="23027601" w:rsidR="008822C7" w:rsidRPr="0046031B" w:rsidRDefault="008822C7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zaangażowanie środków </w:t>
            </w:r>
            <w:proofErr w:type="spellStart"/>
            <w:r w:rsidR="002163B4" w:rsidRPr="0046031B">
              <w:rPr>
                <w:rFonts w:ascii="Arial" w:hAnsi="Arial" w:cs="Arial"/>
                <w:sz w:val="18"/>
                <w:szCs w:val="18"/>
              </w:rPr>
              <w:t>pozaprojektowych</w:t>
            </w:r>
            <w:proofErr w:type="spellEnd"/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 w początkowej fazie realizacji projektu, aby jak najszybciej rozpocząć jego realizację.</w:t>
            </w:r>
            <w:r w:rsidR="00661F18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1EF7">
              <w:rPr>
                <w:rFonts w:ascii="Arial" w:hAnsi="Arial" w:cs="Arial"/>
                <w:sz w:val="18"/>
                <w:szCs w:val="18"/>
              </w:rPr>
              <w:t xml:space="preserve">Wydłużenie pierwotnie założonego </w:t>
            </w:r>
            <w:r w:rsidR="00661F18" w:rsidRPr="0046031B">
              <w:rPr>
                <w:rFonts w:ascii="Arial" w:hAnsi="Arial" w:cs="Arial"/>
                <w:sz w:val="18"/>
                <w:szCs w:val="18"/>
              </w:rPr>
              <w:t>okresu realizacji projektu.</w:t>
            </w:r>
          </w:p>
          <w:p w14:paraId="2EE112D5" w14:textId="77777777" w:rsidR="00121EF7" w:rsidRDefault="00661F18" w:rsidP="00121EF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Spodziewane lub faktyczne efekty  działań zarządczych</w:t>
            </w:r>
            <w:r w:rsidR="002163B4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: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Rozpoczęcie</w:t>
            </w:r>
            <w:r w:rsidR="00E67AE4" w:rsidRPr="0046031B">
              <w:rPr>
                <w:rFonts w:ascii="Arial" w:hAnsi="Arial" w:cs="Arial"/>
                <w:sz w:val="18"/>
                <w:szCs w:val="18"/>
              </w:rPr>
              <w:t xml:space="preserve"> zaplanowanych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AE4" w:rsidRPr="0046031B">
              <w:rPr>
                <w:rFonts w:ascii="Arial" w:hAnsi="Arial" w:cs="Arial"/>
                <w:sz w:val="18"/>
                <w:szCs w:val="18"/>
              </w:rPr>
              <w:t xml:space="preserve">działań projektowych </w:t>
            </w:r>
            <w:r w:rsidR="002163B4" w:rsidRPr="0046031B">
              <w:rPr>
                <w:rFonts w:ascii="Arial" w:hAnsi="Arial" w:cs="Arial"/>
                <w:sz w:val="18"/>
                <w:szCs w:val="18"/>
              </w:rPr>
              <w:t>pomimo braku środków finansowych w projekcie.</w:t>
            </w:r>
            <w:r w:rsidR="00AE2574" w:rsidRPr="0046031B">
              <w:rPr>
                <w:rFonts w:ascii="Arial" w:hAnsi="Arial" w:cs="Arial"/>
                <w:sz w:val="18"/>
                <w:szCs w:val="18"/>
              </w:rPr>
              <w:t xml:space="preserve"> Wydłużono okres realizacji projektu do 03.2023 roku.</w:t>
            </w:r>
            <w:r w:rsidR="007D095E"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257AD15" w14:textId="317349C0" w:rsidR="00322614" w:rsidRPr="0046031B" w:rsidRDefault="00681345" w:rsidP="00121EF7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="002163B4"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 do poprzedniego okresu rozliczeniowego: </w:t>
            </w:r>
            <w:r w:rsidR="00F26E8F" w:rsidRPr="0046031B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46031B" w:rsidRPr="0046031B" w14:paraId="5AAFBAE0" w14:textId="77777777" w:rsidTr="00ED2EED">
        <w:tc>
          <w:tcPr>
            <w:tcW w:w="2410" w:type="dxa"/>
            <w:vAlign w:val="center"/>
          </w:tcPr>
          <w:p w14:paraId="08F132CD" w14:textId="598FC82D" w:rsidR="00570BCB" w:rsidRPr="0046031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lastRenderedPageBreak/>
              <w:t>Brak dostępu do odpowiedniej</w:t>
            </w:r>
            <w:r w:rsidR="00FF30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>infrastruktury po stronie</w:t>
            </w:r>
            <w:r w:rsidR="00FF30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6031B">
              <w:rPr>
                <w:rFonts w:ascii="Arial" w:hAnsi="Arial" w:cs="Arial"/>
                <w:sz w:val="18"/>
                <w:szCs w:val="18"/>
              </w:rPr>
              <w:t>użytkowników końcowych</w:t>
            </w:r>
          </w:p>
        </w:tc>
        <w:tc>
          <w:tcPr>
            <w:tcW w:w="1418" w:type="dxa"/>
          </w:tcPr>
          <w:p w14:paraId="28369979" w14:textId="4EA4DDFB" w:rsidR="00570BCB" w:rsidRPr="0046031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M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1701" w:type="dxa"/>
          </w:tcPr>
          <w:p w14:paraId="51AA76DF" w14:textId="61FF3135" w:rsidR="00570BCB" w:rsidRPr="0046031B" w:rsidRDefault="00F26E8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Ś</w:t>
            </w:r>
            <w:r w:rsidR="00570BCB" w:rsidRPr="0046031B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3969" w:type="dxa"/>
          </w:tcPr>
          <w:p w14:paraId="57C8DFD9" w14:textId="1A04B031" w:rsidR="00483FC3" w:rsidRDefault="00FC048D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3FC3" w:rsidRPr="0046031B">
              <w:rPr>
                <w:rFonts w:ascii="Arial" w:hAnsi="Arial" w:cs="Arial"/>
                <w:sz w:val="18"/>
                <w:szCs w:val="18"/>
              </w:rPr>
              <w:t xml:space="preserve">Analiza i monitorowanie informacji o projektach OSE oraz innych przedsięwzięciach związanych z rozbudową dostępu do szerokopasmowego </w:t>
            </w:r>
            <w:proofErr w:type="spellStart"/>
            <w:r w:rsidR="00483FC3" w:rsidRPr="0046031B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="00483FC3" w:rsidRPr="0046031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869720" w14:textId="772F8AED" w:rsidR="00FC048D" w:rsidRDefault="00661F18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Spodziewane lub faktyczne efekty  działań zarządczych: </w:t>
            </w:r>
            <w:r w:rsidR="00FC048D" w:rsidRPr="00483FC3">
              <w:rPr>
                <w:rFonts w:ascii="Arial" w:hAnsi="Arial" w:cs="Arial"/>
                <w:sz w:val="18"/>
                <w:szCs w:val="18"/>
              </w:rPr>
              <w:t>Na chwilę obecną nie zdiagnozowano problemów w obszarze wskazanego ryzyka.</w:t>
            </w:r>
          </w:p>
          <w:p w14:paraId="139F2088" w14:textId="3E3F652E" w:rsidR="00570BCB" w:rsidRPr="00483FC3" w:rsidRDefault="00681345" w:rsidP="00483FC3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>Zmian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>a</w:t>
            </w: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</w:t>
            </w:r>
            <w:r w:rsidR="00FC048D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>d</w:t>
            </w:r>
            <w:r w:rsidR="00F06927" w:rsidRPr="00483FC3">
              <w:rPr>
                <w:rFonts w:ascii="Arial" w:hAnsi="Arial" w:cs="Arial"/>
                <w:sz w:val="18"/>
                <w:szCs w:val="18"/>
                <w:u w:val="single"/>
              </w:rPr>
              <w:t>o</w:t>
            </w:r>
            <w:r w:rsidR="007174FB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 poprzedniego </w:t>
            </w:r>
            <w:r w:rsidR="00FC048D"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okresu rozliczeniowego: </w:t>
            </w:r>
            <w:r w:rsidRPr="00483FC3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483FC3" w:rsidRPr="0046031B" w14:paraId="42456CE1" w14:textId="77777777" w:rsidTr="00ED2EED">
        <w:tc>
          <w:tcPr>
            <w:tcW w:w="2410" w:type="dxa"/>
            <w:vAlign w:val="center"/>
          </w:tcPr>
          <w:p w14:paraId="2D5DE293" w14:textId="0101C0F7" w:rsidR="00483FC3" w:rsidRPr="0046031B" w:rsidRDefault="00483FC3" w:rsidP="00483FC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</w:rPr>
              <w:t>Ryzyko dotyczące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zwiększenia liczby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funkcjonalności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systemu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odniesieniu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83FC3">
              <w:rPr>
                <w:rFonts w:ascii="Arial" w:hAnsi="Arial" w:cs="Arial"/>
                <w:sz w:val="18"/>
                <w:szCs w:val="18"/>
              </w:rPr>
              <w:t>pierwotnych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założeń</w:t>
            </w:r>
            <w:r w:rsidR="00EA7A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A7AFC" w:rsidRPr="00EA7AFC">
              <w:rPr>
                <w:b/>
                <w:bCs/>
                <w:sz w:val="18"/>
                <w:szCs w:val="18"/>
              </w:rPr>
              <w:t>**</w:t>
            </w:r>
            <w:r w:rsidR="005654A3">
              <w:rPr>
                <w:b/>
                <w:bCs/>
                <w:sz w:val="18"/>
                <w:szCs w:val="18"/>
              </w:rPr>
              <w:t>*</w:t>
            </w:r>
            <w:r w:rsidR="00EA7AFC" w:rsidRPr="00EA7AFC">
              <w:rPr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1418" w:type="dxa"/>
          </w:tcPr>
          <w:p w14:paraId="05C9ECDC" w14:textId="616BF0E1" w:rsidR="00483FC3" w:rsidRPr="0046031B" w:rsidRDefault="00483FC3" w:rsidP="00483F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2E906407" w14:textId="768D4E52" w:rsidR="00483FC3" w:rsidRPr="0046031B" w:rsidRDefault="00483FC3" w:rsidP="00483F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50CACB7C" w14:textId="679E79C8" w:rsidR="00483FC3" w:rsidRP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 w:rsidRPr="0046031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483FC3">
              <w:rPr>
                <w:rFonts w:ascii="Arial" w:hAnsi="Arial" w:cs="Arial"/>
                <w:sz w:val="18"/>
                <w:szCs w:val="18"/>
              </w:rPr>
              <w:t>ieżące monitorowanie statusu analizy funkcjonalnej oraz cykliczne spotkania z</w:t>
            </w:r>
          </w:p>
          <w:p w14:paraId="56FCB29F" w14:textId="45B2DC2D" w:rsidR="00483FC3" w:rsidRPr="00483FC3" w:rsidRDefault="00483FC3" w:rsidP="00483FC3">
            <w:pPr>
              <w:pStyle w:val="Akapitzlist"/>
              <w:ind w:left="408"/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</w:rPr>
              <w:t xml:space="preserve">pracownikami merytorycznymi </w:t>
            </w:r>
            <w:proofErr w:type="spellStart"/>
            <w:r w:rsidRPr="00483FC3">
              <w:rPr>
                <w:rFonts w:ascii="Arial" w:hAnsi="Arial" w:cs="Arial"/>
                <w:sz w:val="18"/>
                <w:szCs w:val="18"/>
              </w:rPr>
              <w:t>MEiN</w:t>
            </w:r>
            <w:proofErr w:type="spellEnd"/>
            <w:r w:rsidRPr="00483FC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598207F" w14:textId="6636674A" w:rsid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  <w:u w:val="single"/>
              </w:rPr>
              <w:t xml:space="preserve">Spodziewane lub faktyczne efekty  działań zarządczych: </w:t>
            </w:r>
            <w:r w:rsidR="00F42A7B">
              <w:rPr>
                <w:rFonts w:ascii="Arial" w:hAnsi="Arial" w:cs="Arial"/>
                <w:sz w:val="18"/>
                <w:szCs w:val="18"/>
              </w:rPr>
              <w:t>Wydłużono okres realizacji projektu, celem opracowania i wdrożenia nowych funkcjonalności.</w:t>
            </w:r>
          </w:p>
          <w:p w14:paraId="745A2B8B" w14:textId="1823A711" w:rsidR="00483FC3" w:rsidRPr="00483FC3" w:rsidRDefault="00483FC3" w:rsidP="00483FC3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483FC3">
              <w:rPr>
                <w:rFonts w:ascii="Arial" w:hAnsi="Arial" w:cs="Arial"/>
                <w:sz w:val="18"/>
                <w:szCs w:val="18"/>
                <w:u w:val="single"/>
              </w:rPr>
              <w:t xml:space="preserve">Zmiana w stosunku do poprzedniego okresu rozliczeniowego: </w:t>
            </w:r>
            <w:r w:rsidRPr="00483FC3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602B0C9F" w14:textId="388B4E34" w:rsidR="00141A92" w:rsidRPr="0046031B" w:rsidRDefault="00EA7AF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A7AFC">
        <w:rPr>
          <w:b/>
          <w:bCs/>
          <w:sz w:val="18"/>
          <w:szCs w:val="18"/>
        </w:rPr>
        <w:t>*****</w:t>
      </w:r>
      <w:r w:rsidR="005654A3">
        <w:rPr>
          <w:b/>
          <w:bCs/>
          <w:sz w:val="18"/>
          <w:szCs w:val="18"/>
        </w:rPr>
        <w:t>*</w:t>
      </w:r>
      <w:r w:rsidRPr="00EA7AFC">
        <w:rPr>
          <w:b/>
          <w:bCs/>
          <w:sz w:val="18"/>
          <w:szCs w:val="18"/>
        </w:rPr>
        <w:t>*</w:t>
      </w:r>
      <w:r w:rsidR="002353AE">
        <w:rPr>
          <w:b/>
          <w:bCs/>
          <w:sz w:val="18"/>
          <w:szCs w:val="18"/>
        </w:rPr>
        <w:t xml:space="preserve"> Nowe ryzyko</w:t>
      </w:r>
    </w:p>
    <w:p w14:paraId="7BB64F32" w14:textId="1C091AF7" w:rsidR="00CF2E64" w:rsidRPr="0046031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6031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6031B" w:rsidRPr="0046031B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46031B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46031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46031B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46031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B2A4A" w:rsidRPr="0046031B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5B2A4A" w:rsidRPr="0046031B" w:rsidRDefault="005B2A4A" w:rsidP="005B2A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Zmiana otoczenia prawnego.</w:t>
            </w:r>
          </w:p>
        </w:tc>
        <w:tc>
          <w:tcPr>
            <w:tcW w:w="1701" w:type="dxa"/>
            <w:shd w:val="clear" w:color="auto" w:fill="FFFFFF"/>
          </w:tcPr>
          <w:p w14:paraId="2F0B777F" w14:textId="2F2D3DEF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28C350C0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5B2A4A" w:rsidRPr="0046031B" w:rsidRDefault="005B2A4A" w:rsidP="005B2A4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 xml:space="preserve">Konieczność bieżącego monitorowania planowanych zmian legislacyjnych i bieżące dostosowywanie systemu do </w:t>
            </w:r>
            <w:r w:rsidRPr="0046031B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  <w:tr w:rsidR="005B2A4A" w:rsidRPr="0046031B" w14:paraId="1E28D849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77E031F" w14:textId="4E659685" w:rsidR="005B2A4A" w:rsidRPr="005B2A4A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Wzrost kosztów</w:t>
            </w:r>
            <w:r>
              <w:rPr>
                <w:rFonts w:ascii="Arial" w:hAnsi="Arial" w:cs="Arial"/>
                <w:sz w:val="18"/>
                <w:szCs w:val="18"/>
              </w:rPr>
              <w:t xml:space="preserve"> u</w:t>
            </w:r>
            <w:r w:rsidRPr="005B2A4A">
              <w:rPr>
                <w:rFonts w:ascii="Arial" w:hAnsi="Arial" w:cs="Arial"/>
                <w:sz w:val="18"/>
                <w:szCs w:val="18"/>
              </w:rPr>
              <w:t>trzymania</w:t>
            </w:r>
          </w:p>
          <w:p w14:paraId="4A0B076B" w14:textId="67623DA4" w:rsidR="005B2A4A" w:rsidRPr="0046031B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systemu po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zakończeniu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realizacji projektu.</w:t>
            </w:r>
            <w:r w:rsidR="002353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353AE" w:rsidRPr="00EA7AFC">
              <w:rPr>
                <w:b/>
                <w:bCs/>
                <w:sz w:val="18"/>
                <w:szCs w:val="18"/>
              </w:rPr>
              <w:t>*****</w:t>
            </w:r>
            <w:r w:rsidR="002353AE">
              <w:rPr>
                <w:b/>
                <w:bCs/>
                <w:sz w:val="18"/>
                <w:szCs w:val="18"/>
              </w:rPr>
              <w:t>*</w:t>
            </w:r>
            <w:r w:rsidR="002353AE" w:rsidRPr="00EA7AFC">
              <w:rPr>
                <w:b/>
                <w:bCs/>
                <w:sz w:val="18"/>
                <w:szCs w:val="18"/>
              </w:rPr>
              <w:t>*</w:t>
            </w:r>
            <w:r w:rsidR="005654A3">
              <w:rPr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701" w:type="dxa"/>
            <w:shd w:val="clear" w:color="auto" w:fill="FFFFFF"/>
          </w:tcPr>
          <w:p w14:paraId="242876A1" w14:textId="1BC76D3A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F5BC166" w14:textId="4CB60B42" w:rsidR="005B2A4A" w:rsidRPr="0046031B" w:rsidRDefault="005B2A4A" w:rsidP="005B2A4A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46031B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E1747C3" w14:textId="4852523D" w:rsidR="005B2A4A" w:rsidRPr="0046031B" w:rsidRDefault="005B2A4A" w:rsidP="005B2A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2A4A">
              <w:rPr>
                <w:rFonts w:ascii="Arial" w:hAnsi="Arial" w:cs="Arial"/>
                <w:sz w:val="18"/>
                <w:szCs w:val="18"/>
              </w:rPr>
              <w:t>Konieczność bieżącego analizowania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stóp inflacyjnych, wynagrodzeń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pracowników branży informatycznej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celu ewentualnych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zmian/zwiększeń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B2A4A">
              <w:rPr>
                <w:rFonts w:ascii="Arial" w:hAnsi="Arial" w:cs="Arial"/>
                <w:sz w:val="18"/>
                <w:szCs w:val="18"/>
              </w:rPr>
              <w:t>planie finansowym jednostki.</w:t>
            </w:r>
          </w:p>
        </w:tc>
      </w:tr>
    </w:tbl>
    <w:p w14:paraId="26883D50" w14:textId="4DB60434" w:rsidR="002353AE" w:rsidRPr="0046031B" w:rsidRDefault="002353AE" w:rsidP="002353AE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A7AFC">
        <w:rPr>
          <w:b/>
          <w:bCs/>
          <w:sz w:val="18"/>
          <w:szCs w:val="18"/>
        </w:rPr>
        <w:t>**</w:t>
      </w:r>
      <w:r w:rsidR="005654A3">
        <w:rPr>
          <w:b/>
          <w:bCs/>
          <w:sz w:val="18"/>
          <w:szCs w:val="18"/>
        </w:rPr>
        <w:t>*</w:t>
      </w:r>
      <w:r w:rsidRPr="00EA7AFC">
        <w:rPr>
          <w:b/>
          <w:bCs/>
          <w:sz w:val="18"/>
          <w:szCs w:val="18"/>
        </w:rPr>
        <w:t>***</w:t>
      </w:r>
      <w:r>
        <w:rPr>
          <w:b/>
          <w:bCs/>
          <w:sz w:val="18"/>
          <w:szCs w:val="18"/>
        </w:rPr>
        <w:t>*</w:t>
      </w:r>
      <w:r w:rsidRPr="00EA7AFC">
        <w:rPr>
          <w:b/>
          <w:bCs/>
          <w:sz w:val="18"/>
          <w:szCs w:val="18"/>
        </w:rPr>
        <w:t>*</w:t>
      </w:r>
      <w:r>
        <w:rPr>
          <w:b/>
          <w:bCs/>
          <w:sz w:val="18"/>
          <w:szCs w:val="18"/>
        </w:rPr>
        <w:t xml:space="preserve"> Nowe ryzyko</w:t>
      </w:r>
    </w:p>
    <w:p w14:paraId="52A62564" w14:textId="77777777" w:rsidR="002353AE" w:rsidRPr="002353AE" w:rsidRDefault="002353AE" w:rsidP="002353AE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70178DC1" w:rsidR="00805178" w:rsidRPr="0046031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46031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46031B" w:rsidRPr="0046031B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46031B" w:rsidRDefault="00A97542" w:rsidP="00761968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6031B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46031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6031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46031B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46031B" w:rsidRPr="0046031B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46031B" w:rsidRDefault="00A97542" w:rsidP="00761968">
            <w:pPr>
              <w:spacing w:after="120"/>
              <w:rPr>
                <w:rFonts w:cs="Arial"/>
                <w:b/>
              </w:rPr>
            </w:pPr>
            <w:r w:rsidRPr="0046031B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Paweł Bednarski –</w:t>
            </w:r>
          </w:p>
          <w:p w14:paraId="6B67BD81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46031B"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Pr="0046031B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209968A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  <w:lang w:eastAsia="pl-PL"/>
              </w:rPr>
              <w:t xml:space="preserve">Informatyczne </w:t>
            </w:r>
            <w:r w:rsidR="0076465D" w:rsidRPr="0046031B">
              <w:rPr>
                <w:rFonts w:cs="Arial"/>
                <w:lang w:eastAsia="pl-PL"/>
              </w:rPr>
              <w:t xml:space="preserve">Centrum </w:t>
            </w:r>
            <w:r w:rsidRPr="0046031B">
              <w:rPr>
                <w:rFonts w:cs="Arial"/>
                <w:lang w:eastAsia="pl-PL"/>
              </w:rPr>
              <w:t xml:space="preserve">Edukacji </w:t>
            </w:r>
            <w:r w:rsidR="0076465D">
              <w:rPr>
                <w:rFonts w:cs="Arial"/>
                <w:lang w:eastAsia="pl-PL"/>
              </w:rPr>
              <w:t>I Nauki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Adres e-mail:</w:t>
            </w:r>
          </w:p>
          <w:p w14:paraId="6DFF22F9" w14:textId="42792EE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Pawel.Bednarski@</w:t>
            </w:r>
            <w:r w:rsidR="0076465D">
              <w:rPr>
                <w:rFonts w:cs="Arial"/>
              </w:rPr>
              <w:t>icein</w:t>
            </w:r>
            <w:r w:rsidRPr="0046031B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46031B" w:rsidRDefault="00A97542" w:rsidP="00761968">
            <w:pPr>
              <w:spacing w:after="0" w:line="240" w:lineRule="auto"/>
              <w:rPr>
                <w:rFonts w:cs="Arial"/>
              </w:rPr>
            </w:pPr>
            <w:r w:rsidRPr="0046031B">
              <w:rPr>
                <w:rFonts w:cs="Arial"/>
              </w:rPr>
              <w:t>tel. kom: 723 996 399</w:t>
            </w:r>
          </w:p>
        </w:tc>
      </w:tr>
    </w:tbl>
    <w:p w14:paraId="75464274" w14:textId="77777777" w:rsidR="00A92887" w:rsidRPr="0046031B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46031B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7A42E" w14:textId="77777777" w:rsidR="00D16171" w:rsidRDefault="00D16171" w:rsidP="00BB2420">
      <w:pPr>
        <w:spacing w:after="0" w:line="240" w:lineRule="auto"/>
      </w:pPr>
      <w:r>
        <w:separator/>
      </w:r>
    </w:p>
  </w:endnote>
  <w:endnote w:type="continuationSeparator" w:id="0">
    <w:p w14:paraId="56B984F8" w14:textId="77777777" w:rsidR="00D16171" w:rsidRDefault="00D1617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353E60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67F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BAD37" w14:textId="77777777" w:rsidR="00D16171" w:rsidRDefault="00D16171" w:rsidP="00BB2420">
      <w:pPr>
        <w:spacing w:after="0" w:line="240" w:lineRule="auto"/>
      </w:pPr>
      <w:r>
        <w:separator/>
      </w:r>
    </w:p>
  </w:footnote>
  <w:footnote w:type="continuationSeparator" w:id="0">
    <w:p w14:paraId="41D5CCE6" w14:textId="77777777" w:rsidR="00D16171" w:rsidRDefault="00D1617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5B4A"/>
    <w:multiLevelType w:val="hybridMultilevel"/>
    <w:tmpl w:val="58CAC4F4"/>
    <w:lvl w:ilvl="0" w:tplc="5750E91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B525F"/>
    <w:multiLevelType w:val="hybridMultilevel"/>
    <w:tmpl w:val="83561892"/>
    <w:lvl w:ilvl="0" w:tplc="BEECF102">
      <w:start w:val="1"/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DD7239"/>
    <w:multiLevelType w:val="hybridMultilevel"/>
    <w:tmpl w:val="B368184E"/>
    <w:lvl w:ilvl="0" w:tplc="215663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6D7596"/>
    <w:multiLevelType w:val="hybridMultilevel"/>
    <w:tmpl w:val="72102E12"/>
    <w:lvl w:ilvl="0" w:tplc="BB0E83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B850A4"/>
    <w:multiLevelType w:val="hybridMultilevel"/>
    <w:tmpl w:val="9214A344"/>
    <w:lvl w:ilvl="0" w:tplc="FFFFFFFF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85A6C88"/>
    <w:multiLevelType w:val="hybridMultilevel"/>
    <w:tmpl w:val="9214A344"/>
    <w:lvl w:ilvl="0" w:tplc="FFFFFFFF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49377885">
    <w:abstractNumId w:val="18"/>
  </w:num>
  <w:num w:numId="2" w16cid:durableId="572087593">
    <w:abstractNumId w:val="2"/>
  </w:num>
  <w:num w:numId="3" w16cid:durableId="933787221">
    <w:abstractNumId w:val="28"/>
  </w:num>
  <w:num w:numId="4" w16cid:durableId="490029253">
    <w:abstractNumId w:val="13"/>
  </w:num>
  <w:num w:numId="5" w16cid:durableId="988047998">
    <w:abstractNumId w:val="24"/>
  </w:num>
  <w:num w:numId="6" w16cid:durableId="1695620235">
    <w:abstractNumId w:val="4"/>
  </w:num>
  <w:num w:numId="7" w16cid:durableId="1831868802">
    <w:abstractNumId w:val="21"/>
  </w:num>
  <w:num w:numId="8" w16cid:durableId="1121609032">
    <w:abstractNumId w:val="0"/>
  </w:num>
  <w:num w:numId="9" w16cid:durableId="970357756">
    <w:abstractNumId w:val="10"/>
  </w:num>
  <w:num w:numId="10" w16cid:durableId="658465969">
    <w:abstractNumId w:val="6"/>
  </w:num>
  <w:num w:numId="11" w16cid:durableId="1163623285">
    <w:abstractNumId w:val="9"/>
  </w:num>
  <w:num w:numId="12" w16cid:durableId="446628446">
    <w:abstractNumId w:val="22"/>
  </w:num>
  <w:num w:numId="13" w16cid:durableId="1380667298">
    <w:abstractNumId w:val="19"/>
  </w:num>
  <w:num w:numId="14" w16cid:durableId="1262836828">
    <w:abstractNumId w:val="1"/>
  </w:num>
  <w:num w:numId="15" w16cid:durableId="1836023518">
    <w:abstractNumId w:val="25"/>
  </w:num>
  <w:num w:numId="16" w16cid:durableId="354041046">
    <w:abstractNumId w:val="11"/>
  </w:num>
  <w:num w:numId="17" w16cid:durableId="286933316">
    <w:abstractNumId w:val="17"/>
  </w:num>
  <w:num w:numId="18" w16cid:durableId="2110465223">
    <w:abstractNumId w:val="14"/>
  </w:num>
  <w:num w:numId="19" w16cid:durableId="1747074567">
    <w:abstractNumId w:val="12"/>
  </w:num>
  <w:num w:numId="20" w16cid:durableId="2135100512">
    <w:abstractNumId w:val="26"/>
  </w:num>
  <w:num w:numId="21" w16cid:durableId="923295527">
    <w:abstractNumId w:val="5"/>
  </w:num>
  <w:num w:numId="22" w16cid:durableId="591552967">
    <w:abstractNumId w:val="7"/>
  </w:num>
  <w:num w:numId="23" w16cid:durableId="1789161030">
    <w:abstractNumId w:val="16"/>
  </w:num>
  <w:num w:numId="24" w16cid:durableId="927888497">
    <w:abstractNumId w:val="3"/>
  </w:num>
  <w:num w:numId="25" w16cid:durableId="711417384">
    <w:abstractNumId w:val="27"/>
  </w:num>
  <w:num w:numId="26" w16cid:durableId="1638295468">
    <w:abstractNumId w:val="23"/>
  </w:num>
  <w:num w:numId="27" w16cid:durableId="259604618">
    <w:abstractNumId w:val="8"/>
  </w:num>
  <w:num w:numId="28" w16cid:durableId="1154686175">
    <w:abstractNumId w:val="20"/>
  </w:num>
  <w:num w:numId="29" w16cid:durableId="20982088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93A"/>
    <w:rsid w:val="00006E59"/>
    <w:rsid w:val="0003592E"/>
    <w:rsid w:val="000416C8"/>
    <w:rsid w:val="00043DD9"/>
    <w:rsid w:val="00044D68"/>
    <w:rsid w:val="00047D9D"/>
    <w:rsid w:val="00052299"/>
    <w:rsid w:val="0006403E"/>
    <w:rsid w:val="00070663"/>
    <w:rsid w:val="00071880"/>
    <w:rsid w:val="00074557"/>
    <w:rsid w:val="00084E52"/>
    <w:rsid w:val="00084E5B"/>
    <w:rsid w:val="00087231"/>
    <w:rsid w:val="00095944"/>
    <w:rsid w:val="000A1DFB"/>
    <w:rsid w:val="000A2F32"/>
    <w:rsid w:val="000A3938"/>
    <w:rsid w:val="000B059E"/>
    <w:rsid w:val="000B3E49"/>
    <w:rsid w:val="000D4CE3"/>
    <w:rsid w:val="000E0060"/>
    <w:rsid w:val="000E1828"/>
    <w:rsid w:val="000E4BF8"/>
    <w:rsid w:val="000F20A9"/>
    <w:rsid w:val="000F307B"/>
    <w:rsid w:val="000F30B9"/>
    <w:rsid w:val="001048FC"/>
    <w:rsid w:val="00105922"/>
    <w:rsid w:val="0011693F"/>
    <w:rsid w:val="00121EF7"/>
    <w:rsid w:val="00122388"/>
    <w:rsid w:val="00124C3D"/>
    <w:rsid w:val="001309CA"/>
    <w:rsid w:val="00141A92"/>
    <w:rsid w:val="00143CD8"/>
    <w:rsid w:val="001441D4"/>
    <w:rsid w:val="00145E84"/>
    <w:rsid w:val="0015102C"/>
    <w:rsid w:val="00153381"/>
    <w:rsid w:val="0015424C"/>
    <w:rsid w:val="00157056"/>
    <w:rsid w:val="00163AF6"/>
    <w:rsid w:val="00176C40"/>
    <w:rsid w:val="00176FBB"/>
    <w:rsid w:val="00181E97"/>
    <w:rsid w:val="00182A08"/>
    <w:rsid w:val="00183A2A"/>
    <w:rsid w:val="0019033A"/>
    <w:rsid w:val="00191C48"/>
    <w:rsid w:val="00196E94"/>
    <w:rsid w:val="001A2EF2"/>
    <w:rsid w:val="001B4214"/>
    <w:rsid w:val="001C2D74"/>
    <w:rsid w:val="001C7FAC"/>
    <w:rsid w:val="001D167C"/>
    <w:rsid w:val="001E07B1"/>
    <w:rsid w:val="001E0CAC"/>
    <w:rsid w:val="001E16A3"/>
    <w:rsid w:val="001E1DEA"/>
    <w:rsid w:val="001E526D"/>
    <w:rsid w:val="001E7199"/>
    <w:rsid w:val="001F24A0"/>
    <w:rsid w:val="001F67EC"/>
    <w:rsid w:val="002003D8"/>
    <w:rsid w:val="0020330A"/>
    <w:rsid w:val="002163B4"/>
    <w:rsid w:val="00223208"/>
    <w:rsid w:val="002353AE"/>
    <w:rsid w:val="002361E1"/>
    <w:rsid w:val="00237279"/>
    <w:rsid w:val="00240D69"/>
    <w:rsid w:val="00241B5E"/>
    <w:rsid w:val="00252087"/>
    <w:rsid w:val="00256C7E"/>
    <w:rsid w:val="00263392"/>
    <w:rsid w:val="00265194"/>
    <w:rsid w:val="00266FFE"/>
    <w:rsid w:val="0027144C"/>
    <w:rsid w:val="00276C00"/>
    <w:rsid w:val="002825F1"/>
    <w:rsid w:val="00287FEA"/>
    <w:rsid w:val="00292005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C4E89"/>
    <w:rsid w:val="002D059A"/>
    <w:rsid w:val="002D3D4A"/>
    <w:rsid w:val="002D7ADA"/>
    <w:rsid w:val="002E2FAF"/>
    <w:rsid w:val="002F29A3"/>
    <w:rsid w:val="002F6992"/>
    <w:rsid w:val="00300955"/>
    <w:rsid w:val="0030196F"/>
    <w:rsid w:val="00302775"/>
    <w:rsid w:val="00304D04"/>
    <w:rsid w:val="00310D8E"/>
    <w:rsid w:val="003221F2"/>
    <w:rsid w:val="00322614"/>
    <w:rsid w:val="003267EF"/>
    <w:rsid w:val="003324AE"/>
    <w:rsid w:val="00334A24"/>
    <w:rsid w:val="003410FE"/>
    <w:rsid w:val="003508E7"/>
    <w:rsid w:val="003542F1"/>
    <w:rsid w:val="00355C35"/>
    <w:rsid w:val="00356A3E"/>
    <w:rsid w:val="003577FA"/>
    <w:rsid w:val="003642B8"/>
    <w:rsid w:val="003655D3"/>
    <w:rsid w:val="003665C8"/>
    <w:rsid w:val="00386657"/>
    <w:rsid w:val="003909A8"/>
    <w:rsid w:val="00392919"/>
    <w:rsid w:val="003A4115"/>
    <w:rsid w:val="003B5B7A"/>
    <w:rsid w:val="003C035D"/>
    <w:rsid w:val="003C7325"/>
    <w:rsid w:val="003D57E8"/>
    <w:rsid w:val="003D7DD0"/>
    <w:rsid w:val="003E3144"/>
    <w:rsid w:val="003E7AD7"/>
    <w:rsid w:val="003F1A0E"/>
    <w:rsid w:val="003F76C4"/>
    <w:rsid w:val="00405EA4"/>
    <w:rsid w:val="0041034F"/>
    <w:rsid w:val="004118A3"/>
    <w:rsid w:val="004144D7"/>
    <w:rsid w:val="004158E3"/>
    <w:rsid w:val="00422054"/>
    <w:rsid w:val="00423A26"/>
    <w:rsid w:val="00425046"/>
    <w:rsid w:val="0043026F"/>
    <w:rsid w:val="004350B8"/>
    <w:rsid w:val="00444AAB"/>
    <w:rsid w:val="00450089"/>
    <w:rsid w:val="0046031B"/>
    <w:rsid w:val="004729D1"/>
    <w:rsid w:val="00483FC3"/>
    <w:rsid w:val="00495E51"/>
    <w:rsid w:val="004B01B9"/>
    <w:rsid w:val="004C1D48"/>
    <w:rsid w:val="004C4D45"/>
    <w:rsid w:val="004D65CA"/>
    <w:rsid w:val="004E0BE2"/>
    <w:rsid w:val="004E45DE"/>
    <w:rsid w:val="004E76E4"/>
    <w:rsid w:val="004F0156"/>
    <w:rsid w:val="004F6E89"/>
    <w:rsid w:val="00504B06"/>
    <w:rsid w:val="005076A1"/>
    <w:rsid w:val="00513213"/>
    <w:rsid w:val="0051348D"/>
    <w:rsid w:val="00514B1D"/>
    <w:rsid w:val="00517F12"/>
    <w:rsid w:val="0052102C"/>
    <w:rsid w:val="005212C8"/>
    <w:rsid w:val="00524E6C"/>
    <w:rsid w:val="00530A18"/>
    <w:rsid w:val="0053248D"/>
    <w:rsid w:val="00532BC7"/>
    <w:rsid w:val="005332D6"/>
    <w:rsid w:val="00535C2E"/>
    <w:rsid w:val="005367FE"/>
    <w:rsid w:val="00543984"/>
    <w:rsid w:val="00544DFE"/>
    <w:rsid w:val="00545842"/>
    <w:rsid w:val="0055032D"/>
    <w:rsid w:val="005537BE"/>
    <w:rsid w:val="005548F2"/>
    <w:rsid w:val="00561587"/>
    <w:rsid w:val="005623D3"/>
    <w:rsid w:val="005654A3"/>
    <w:rsid w:val="005679DC"/>
    <w:rsid w:val="00570BCB"/>
    <w:rsid w:val="005734CE"/>
    <w:rsid w:val="00582E18"/>
    <w:rsid w:val="005840AB"/>
    <w:rsid w:val="00584D54"/>
    <w:rsid w:val="00586664"/>
    <w:rsid w:val="00593290"/>
    <w:rsid w:val="005A0E33"/>
    <w:rsid w:val="005A12F7"/>
    <w:rsid w:val="005A1383"/>
    <w:rsid w:val="005A1B30"/>
    <w:rsid w:val="005A793C"/>
    <w:rsid w:val="005B1A32"/>
    <w:rsid w:val="005B2A4A"/>
    <w:rsid w:val="005B4E6A"/>
    <w:rsid w:val="005C0469"/>
    <w:rsid w:val="005C6116"/>
    <w:rsid w:val="005C77BB"/>
    <w:rsid w:val="005D17CF"/>
    <w:rsid w:val="005D24AF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06891"/>
    <w:rsid w:val="00612C1C"/>
    <w:rsid w:val="006151D8"/>
    <w:rsid w:val="0062054D"/>
    <w:rsid w:val="006230E5"/>
    <w:rsid w:val="006334BF"/>
    <w:rsid w:val="00635A54"/>
    <w:rsid w:val="00635B76"/>
    <w:rsid w:val="00661A62"/>
    <w:rsid w:val="00661F18"/>
    <w:rsid w:val="006731D9"/>
    <w:rsid w:val="00681345"/>
    <w:rsid w:val="00682185"/>
    <w:rsid w:val="006822BC"/>
    <w:rsid w:val="00687FB4"/>
    <w:rsid w:val="006948D3"/>
    <w:rsid w:val="0069649B"/>
    <w:rsid w:val="006A11BD"/>
    <w:rsid w:val="006A60AA"/>
    <w:rsid w:val="006B034F"/>
    <w:rsid w:val="006B5117"/>
    <w:rsid w:val="006B6A97"/>
    <w:rsid w:val="006C1D18"/>
    <w:rsid w:val="006C4971"/>
    <w:rsid w:val="006C78AE"/>
    <w:rsid w:val="006D3607"/>
    <w:rsid w:val="006E0CFA"/>
    <w:rsid w:val="006E1933"/>
    <w:rsid w:val="006E6205"/>
    <w:rsid w:val="0070116C"/>
    <w:rsid w:val="00701800"/>
    <w:rsid w:val="007174FB"/>
    <w:rsid w:val="00721EAB"/>
    <w:rsid w:val="00724E54"/>
    <w:rsid w:val="00725708"/>
    <w:rsid w:val="0072615C"/>
    <w:rsid w:val="0073228B"/>
    <w:rsid w:val="00740A47"/>
    <w:rsid w:val="00746ABD"/>
    <w:rsid w:val="007614C5"/>
    <w:rsid w:val="00762E72"/>
    <w:rsid w:val="00763953"/>
    <w:rsid w:val="0076465D"/>
    <w:rsid w:val="0077418F"/>
    <w:rsid w:val="00775C44"/>
    <w:rsid w:val="00776802"/>
    <w:rsid w:val="00784CCF"/>
    <w:rsid w:val="0078594B"/>
    <w:rsid w:val="007924CE"/>
    <w:rsid w:val="00795AFA"/>
    <w:rsid w:val="007A159A"/>
    <w:rsid w:val="007A4742"/>
    <w:rsid w:val="007B0251"/>
    <w:rsid w:val="007B7085"/>
    <w:rsid w:val="007C2F7E"/>
    <w:rsid w:val="007C54E7"/>
    <w:rsid w:val="007C6235"/>
    <w:rsid w:val="007C70D1"/>
    <w:rsid w:val="007D095E"/>
    <w:rsid w:val="007D1990"/>
    <w:rsid w:val="007D2C34"/>
    <w:rsid w:val="007D38BD"/>
    <w:rsid w:val="007D3F21"/>
    <w:rsid w:val="007D4070"/>
    <w:rsid w:val="007D7890"/>
    <w:rsid w:val="007E179A"/>
    <w:rsid w:val="007E341A"/>
    <w:rsid w:val="007E6F2E"/>
    <w:rsid w:val="007F126F"/>
    <w:rsid w:val="007F51C8"/>
    <w:rsid w:val="00803FBE"/>
    <w:rsid w:val="00805178"/>
    <w:rsid w:val="00806134"/>
    <w:rsid w:val="0082454C"/>
    <w:rsid w:val="00830B70"/>
    <w:rsid w:val="008313EA"/>
    <w:rsid w:val="008344D7"/>
    <w:rsid w:val="008359AB"/>
    <w:rsid w:val="00840749"/>
    <w:rsid w:val="00843948"/>
    <w:rsid w:val="00854431"/>
    <w:rsid w:val="00865318"/>
    <w:rsid w:val="0087452F"/>
    <w:rsid w:val="00875528"/>
    <w:rsid w:val="008822C7"/>
    <w:rsid w:val="00884686"/>
    <w:rsid w:val="00892B28"/>
    <w:rsid w:val="008A1CE3"/>
    <w:rsid w:val="008A332F"/>
    <w:rsid w:val="008A52F6"/>
    <w:rsid w:val="008B6B12"/>
    <w:rsid w:val="008B76AD"/>
    <w:rsid w:val="008C3621"/>
    <w:rsid w:val="008C4927"/>
    <w:rsid w:val="008C4BCD"/>
    <w:rsid w:val="008C4C5C"/>
    <w:rsid w:val="008C6721"/>
    <w:rsid w:val="008C6963"/>
    <w:rsid w:val="008D3826"/>
    <w:rsid w:val="008E155A"/>
    <w:rsid w:val="008F2D9B"/>
    <w:rsid w:val="008F67EE"/>
    <w:rsid w:val="0090387F"/>
    <w:rsid w:val="00907F6D"/>
    <w:rsid w:val="00911190"/>
    <w:rsid w:val="00911F86"/>
    <w:rsid w:val="009129A5"/>
    <w:rsid w:val="0091332C"/>
    <w:rsid w:val="009256F2"/>
    <w:rsid w:val="00933BEC"/>
    <w:rsid w:val="009347B8"/>
    <w:rsid w:val="009361ED"/>
    <w:rsid w:val="00936729"/>
    <w:rsid w:val="00941024"/>
    <w:rsid w:val="00946B63"/>
    <w:rsid w:val="0095183B"/>
    <w:rsid w:val="00952126"/>
    <w:rsid w:val="00952617"/>
    <w:rsid w:val="00952C64"/>
    <w:rsid w:val="00953492"/>
    <w:rsid w:val="00954261"/>
    <w:rsid w:val="009663A6"/>
    <w:rsid w:val="00971A40"/>
    <w:rsid w:val="00975711"/>
    <w:rsid w:val="00976434"/>
    <w:rsid w:val="00981C0A"/>
    <w:rsid w:val="0098430F"/>
    <w:rsid w:val="00985E33"/>
    <w:rsid w:val="00992EA3"/>
    <w:rsid w:val="00994B41"/>
    <w:rsid w:val="00995B20"/>
    <w:rsid w:val="009967CA"/>
    <w:rsid w:val="009A17FF"/>
    <w:rsid w:val="009B4423"/>
    <w:rsid w:val="009B508F"/>
    <w:rsid w:val="009C5B73"/>
    <w:rsid w:val="009C6140"/>
    <w:rsid w:val="009D2FA4"/>
    <w:rsid w:val="009D7234"/>
    <w:rsid w:val="009D7D8A"/>
    <w:rsid w:val="009E4C67"/>
    <w:rsid w:val="009F09BF"/>
    <w:rsid w:val="009F1DC8"/>
    <w:rsid w:val="009F437E"/>
    <w:rsid w:val="009F4974"/>
    <w:rsid w:val="00A11788"/>
    <w:rsid w:val="00A1771D"/>
    <w:rsid w:val="00A207A4"/>
    <w:rsid w:val="00A30847"/>
    <w:rsid w:val="00A36AE2"/>
    <w:rsid w:val="00A43E49"/>
    <w:rsid w:val="00A44EA2"/>
    <w:rsid w:val="00A56D63"/>
    <w:rsid w:val="00A6661D"/>
    <w:rsid w:val="00A67685"/>
    <w:rsid w:val="00A728AE"/>
    <w:rsid w:val="00A761CA"/>
    <w:rsid w:val="00A77B2C"/>
    <w:rsid w:val="00A804AE"/>
    <w:rsid w:val="00A86449"/>
    <w:rsid w:val="00A87C1C"/>
    <w:rsid w:val="00A925C6"/>
    <w:rsid w:val="00A92887"/>
    <w:rsid w:val="00A97542"/>
    <w:rsid w:val="00AA0DE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20F8"/>
    <w:rsid w:val="00AE2574"/>
    <w:rsid w:val="00AE3A6C"/>
    <w:rsid w:val="00AF09B8"/>
    <w:rsid w:val="00AF567D"/>
    <w:rsid w:val="00B03B40"/>
    <w:rsid w:val="00B1157C"/>
    <w:rsid w:val="00B17709"/>
    <w:rsid w:val="00B21702"/>
    <w:rsid w:val="00B23828"/>
    <w:rsid w:val="00B24D75"/>
    <w:rsid w:val="00B261E6"/>
    <w:rsid w:val="00B27EE9"/>
    <w:rsid w:val="00B41415"/>
    <w:rsid w:val="00B440C3"/>
    <w:rsid w:val="00B46B7D"/>
    <w:rsid w:val="00B50560"/>
    <w:rsid w:val="00B50C2F"/>
    <w:rsid w:val="00B5532F"/>
    <w:rsid w:val="00B64B3C"/>
    <w:rsid w:val="00B673C6"/>
    <w:rsid w:val="00B74859"/>
    <w:rsid w:val="00B82462"/>
    <w:rsid w:val="00B87C8E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579"/>
    <w:rsid w:val="00BC3602"/>
    <w:rsid w:val="00BC6BE4"/>
    <w:rsid w:val="00BE47CD"/>
    <w:rsid w:val="00BE5BF9"/>
    <w:rsid w:val="00BF01E6"/>
    <w:rsid w:val="00C1106C"/>
    <w:rsid w:val="00C12FC1"/>
    <w:rsid w:val="00C22207"/>
    <w:rsid w:val="00C22D0D"/>
    <w:rsid w:val="00C24B5A"/>
    <w:rsid w:val="00C26361"/>
    <w:rsid w:val="00C26452"/>
    <w:rsid w:val="00C302F1"/>
    <w:rsid w:val="00C3114B"/>
    <w:rsid w:val="00C32458"/>
    <w:rsid w:val="00C3454D"/>
    <w:rsid w:val="00C3575F"/>
    <w:rsid w:val="00C42AEA"/>
    <w:rsid w:val="00C57985"/>
    <w:rsid w:val="00C6751B"/>
    <w:rsid w:val="00CA516B"/>
    <w:rsid w:val="00CC0BAC"/>
    <w:rsid w:val="00CC7E21"/>
    <w:rsid w:val="00CD2B8A"/>
    <w:rsid w:val="00CE0F97"/>
    <w:rsid w:val="00CE74F9"/>
    <w:rsid w:val="00CE7777"/>
    <w:rsid w:val="00CF2E64"/>
    <w:rsid w:val="00CF74EB"/>
    <w:rsid w:val="00D02F6D"/>
    <w:rsid w:val="00D142E6"/>
    <w:rsid w:val="00D16171"/>
    <w:rsid w:val="00D17ABE"/>
    <w:rsid w:val="00D22C21"/>
    <w:rsid w:val="00D23A3F"/>
    <w:rsid w:val="00D25CFE"/>
    <w:rsid w:val="00D36E32"/>
    <w:rsid w:val="00D370E8"/>
    <w:rsid w:val="00D403A9"/>
    <w:rsid w:val="00D4607F"/>
    <w:rsid w:val="00D55615"/>
    <w:rsid w:val="00D57025"/>
    <w:rsid w:val="00D57765"/>
    <w:rsid w:val="00D64587"/>
    <w:rsid w:val="00D65C8E"/>
    <w:rsid w:val="00D762CA"/>
    <w:rsid w:val="00D77F50"/>
    <w:rsid w:val="00D859F4"/>
    <w:rsid w:val="00D85A52"/>
    <w:rsid w:val="00D86FEC"/>
    <w:rsid w:val="00D93412"/>
    <w:rsid w:val="00D93D09"/>
    <w:rsid w:val="00DA34DF"/>
    <w:rsid w:val="00DA6519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561"/>
    <w:rsid w:val="00E0076D"/>
    <w:rsid w:val="00E018BB"/>
    <w:rsid w:val="00E042ED"/>
    <w:rsid w:val="00E11B44"/>
    <w:rsid w:val="00E15DEB"/>
    <w:rsid w:val="00E1688D"/>
    <w:rsid w:val="00E203EB"/>
    <w:rsid w:val="00E30256"/>
    <w:rsid w:val="00E35401"/>
    <w:rsid w:val="00E375DB"/>
    <w:rsid w:val="00E42938"/>
    <w:rsid w:val="00E443C8"/>
    <w:rsid w:val="00E47508"/>
    <w:rsid w:val="00E55005"/>
    <w:rsid w:val="00E55EB0"/>
    <w:rsid w:val="00E57B91"/>
    <w:rsid w:val="00E57BB7"/>
    <w:rsid w:val="00E61CB0"/>
    <w:rsid w:val="00E67AE4"/>
    <w:rsid w:val="00E71256"/>
    <w:rsid w:val="00E71BCF"/>
    <w:rsid w:val="00E74913"/>
    <w:rsid w:val="00E80482"/>
    <w:rsid w:val="00E81D7C"/>
    <w:rsid w:val="00E83FA4"/>
    <w:rsid w:val="00E86020"/>
    <w:rsid w:val="00E94F4E"/>
    <w:rsid w:val="00EA0B4F"/>
    <w:rsid w:val="00EA3061"/>
    <w:rsid w:val="00EA7AFC"/>
    <w:rsid w:val="00EB00AB"/>
    <w:rsid w:val="00EC2AFC"/>
    <w:rsid w:val="00ED140A"/>
    <w:rsid w:val="00ED2EED"/>
    <w:rsid w:val="00ED516E"/>
    <w:rsid w:val="00EF29FB"/>
    <w:rsid w:val="00F05870"/>
    <w:rsid w:val="00F06927"/>
    <w:rsid w:val="00F076F7"/>
    <w:rsid w:val="00F138F7"/>
    <w:rsid w:val="00F2008A"/>
    <w:rsid w:val="00F21D9E"/>
    <w:rsid w:val="00F24F83"/>
    <w:rsid w:val="00F25348"/>
    <w:rsid w:val="00F25AF3"/>
    <w:rsid w:val="00F26220"/>
    <w:rsid w:val="00F26E8F"/>
    <w:rsid w:val="00F41ACB"/>
    <w:rsid w:val="00F42A7B"/>
    <w:rsid w:val="00F439D3"/>
    <w:rsid w:val="00F45506"/>
    <w:rsid w:val="00F530F1"/>
    <w:rsid w:val="00F60062"/>
    <w:rsid w:val="00F613CC"/>
    <w:rsid w:val="00F70B74"/>
    <w:rsid w:val="00F76777"/>
    <w:rsid w:val="00F83C37"/>
    <w:rsid w:val="00F83F2F"/>
    <w:rsid w:val="00F86555"/>
    <w:rsid w:val="00F86C58"/>
    <w:rsid w:val="00F91B30"/>
    <w:rsid w:val="00FA4F74"/>
    <w:rsid w:val="00FC048D"/>
    <w:rsid w:val="00FC30C7"/>
    <w:rsid w:val="00FC3B03"/>
    <w:rsid w:val="00FD0173"/>
    <w:rsid w:val="00FD242A"/>
    <w:rsid w:val="00FE2449"/>
    <w:rsid w:val="00FE69E9"/>
    <w:rsid w:val="00FF03A2"/>
    <w:rsid w:val="00FF22C4"/>
    <w:rsid w:val="00FF3007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F91B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ECEE0-808F-4E41-B62C-563B60EC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1630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2022-12-07T08:59:00Z</dcterms:created>
  <dcterms:modified xsi:type="dcterms:W3CDTF">2022-12-07T10:37:00Z</dcterms:modified>
</cp:coreProperties>
</file>