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8FE0" w14:textId="735F361B" w:rsidR="00BA1613" w:rsidRDefault="00BA1613" w:rsidP="00486956">
      <w:pPr>
        <w:spacing w:line="360" w:lineRule="auto"/>
        <w:ind w:firstLine="708"/>
        <w:jc w:val="center"/>
        <w:rPr>
          <w:sz w:val="22"/>
          <w:szCs w:val="22"/>
        </w:rPr>
      </w:pPr>
      <w:r>
        <w:rPr>
          <w:sz w:val="22"/>
          <w:szCs w:val="22"/>
        </w:rPr>
        <w:t>KOMUNIKAT DLA</w:t>
      </w:r>
      <w:r w:rsidR="00486956">
        <w:rPr>
          <w:sz w:val="22"/>
          <w:szCs w:val="22"/>
        </w:rPr>
        <w:t xml:space="preserve"> PODMIOTÓW WYKONUJĄCYCH DZIAŁALNOŚĆ LECZNICZĄ </w:t>
      </w:r>
      <w:r w:rsidR="00486956">
        <w:rPr>
          <w:sz w:val="22"/>
          <w:szCs w:val="22"/>
        </w:rPr>
        <w:br/>
      </w:r>
      <w:r>
        <w:rPr>
          <w:sz w:val="22"/>
          <w:szCs w:val="22"/>
        </w:rPr>
        <w:t>W SPRAWIE OBOWIĄZKU ZGŁASZANIA WYSTĄPIENIA ZATRUCIA</w:t>
      </w:r>
      <w:r w:rsidR="00486956">
        <w:rPr>
          <w:sz w:val="22"/>
          <w:szCs w:val="22"/>
        </w:rPr>
        <w:t>/ZGONU</w:t>
      </w:r>
    </w:p>
    <w:p w14:paraId="6A8D5092" w14:textId="7DC7A7AF" w:rsidR="00BA1613" w:rsidRDefault="00BA1613" w:rsidP="00486956">
      <w:pPr>
        <w:spacing w:line="360" w:lineRule="auto"/>
        <w:ind w:firstLine="708"/>
        <w:jc w:val="center"/>
        <w:rPr>
          <w:sz w:val="22"/>
          <w:szCs w:val="22"/>
        </w:rPr>
      </w:pPr>
      <w:r>
        <w:rPr>
          <w:sz w:val="22"/>
          <w:szCs w:val="22"/>
        </w:rPr>
        <w:t>ŚRODKAMI ZASTĘPCZYMI LUB NOWĄ SUBSTANCJĄ PSYCHOAKTYWNĄ</w:t>
      </w:r>
    </w:p>
    <w:p w14:paraId="6F78CD3F" w14:textId="77777777" w:rsidR="00BA1613" w:rsidRDefault="00BA1613" w:rsidP="00BA1613">
      <w:pPr>
        <w:spacing w:line="276" w:lineRule="auto"/>
        <w:ind w:firstLine="708"/>
        <w:jc w:val="center"/>
        <w:rPr>
          <w:sz w:val="22"/>
          <w:szCs w:val="22"/>
        </w:rPr>
      </w:pPr>
    </w:p>
    <w:p w14:paraId="1B31382F" w14:textId="35431BC6" w:rsidR="00BA1613" w:rsidRDefault="00BA1613" w:rsidP="00D66ED1">
      <w:pPr>
        <w:spacing w:line="360" w:lineRule="auto"/>
        <w:ind w:firstLine="708"/>
        <w:jc w:val="both"/>
        <w:rPr>
          <w:sz w:val="22"/>
          <w:szCs w:val="22"/>
        </w:rPr>
      </w:pPr>
      <w:r>
        <w:rPr>
          <w:sz w:val="22"/>
          <w:szCs w:val="22"/>
        </w:rPr>
        <w:t>Państwowy Powiatowy Inspektor Sanitarny w Drezdenku przypomina, że zgodnie z art. 30a ust. 2 ustawy z dnia 29 lipca 2005 r. o przeciwdziałaniu narkomanii (</w:t>
      </w:r>
      <w:proofErr w:type="spellStart"/>
      <w:r>
        <w:rPr>
          <w:sz w:val="22"/>
          <w:szCs w:val="22"/>
        </w:rPr>
        <w:t>t.j</w:t>
      </w:r>
      <w:proofErr w:type="spellEnd"/>
      <w:r>
        <w:rPr>
          <w:sz w:val="22"/>
          <w:szCs w:val="22"/>
        </w:rPr>
        <w:t xml:space="preserve">. Dz. U. 2020 r., poz. 2050 </w:t>
      </w:r>
      <w:r>
        <w:rPr>
          <w:sz w:val="22"/>
          <w:szCs w:val="22"/>
        </w:rPr>
        <w:br/>
        <w:t xml:space="preserve">z </w:t>
      </w:r>
      <w:proofErr w:type="spellStart"/>
      <w:r>
        <w:rPr>
          <w:sz w:val="22"/>
          <w:szCs w:val="22"/>
        </w:rPr>
        <w:t>późn</w:t>
      </w:r>
      <w:proofErr w:type="spellEnd"/>
      <w:r>
        <w:rPr>
          <w:sz w:val="22"/>
          <w:szCs w:val="22"/>
        </w:rPr>
        <w:t>. zm.) podmioty wykonujące działalność leczniczą oraz podmioty przeprowadzające badanie pośmiertne są obowiązane zgłosić państwowemu powiatowemu inspektorowi sanitarnemu właściwemu ze względu na siedzibę tego podmiotu wystąpienie zatrucia środkiem zastępczym lub nową substancją psychoaktywną albo podejrzenie wystąpienia takiego zatrucia albo zgonu, którego przyczyną mogło być albo było zatrucie środkiem zastępczym lub nową substancją psychoaktywną.</w:t>
      </w:r>
    </w:p>
    <w:p w14:paraId="4A451F17" w14:textId="182B0FF7" w:rsidR="00BA1613" w:rsidRDefault="00BA1613" w:rsidP="00D66ED1">
      <w:pPr>
        <w:spacing w:line="360" w:lineRule="auto"/>
        <w:ind w:firstLine="708"/>
        <w:jc w:val="both"/>
        <w:rPr>
          <w:sz w:val="22"/>
          <w:szCs w:val="22"/>
        </w:rPr>
      </w:pPr>
      <w:r w:rsidRPr="00D66ED1">
        <w:rPr>
          <w:b/>
          <w:bCs/>
          <w:sz w:val="22"/>
          <w:szCs w:val="22"/>
        </w:rPr>
        <w:t xml:space="preserve">Zgłoszenia dokonuje się w </w:t>
      </w:r>
      <w:r w:rsidRPr="00D66ED1">
        <w:rPr>
          <w:b/>
          <w:bCs/>
          <w:sz w:val="22"/>
          <w:szCs w:val="22"/>
          <w:u w:val="single"/>
        </w:rPr>
        <w:t>postaci elektronicznej</w:t>
      </w:r>
      <w:r w:rsidR="00D66ED1" w:rsidRPr="00D66ED1">
        <w:rPr>
          <w:b/>
          <w:bCs/>
          <w:sz w:val="22"/>
          <w:szCs w:val="22"/>
        </w:rPr>
        <w:t xml:space="preserve"> zgodnie z załączonym formularzem,</w:t>
      </w:r>
      <w:r w:rsidRPr="00D66ED1">
        <w:rPr>
          <w:b/>
          <w:bCs/>
          <w:sz w:val="22"/>
          <w:szCs w:val="22"/>
        </w:rPr>
        <w:t xml:space="preserve"> niezwłocznie, nie później jednak niż w terminie 48 godzin od chwili wystąpienia okoliczności</w:t>
      </w:r>
      <w:r>
        <w:rPr>
          <w:sz w:val="22"/>
          <w:szCs w:val="22"/>
        </w:rPr>
        <w:t>.</w:t>
      </w:r>
    </w:p>
    <w:p w14:paraId="27FEEBC4" w14:textId="77777777" w:rsidR="00BA1613" w:rsidRDefault="00BA1613" w:rsidP="00D66ED1">
      <w:pPr>
        <w:spacing w:line="360" w:lineRule="auto"/>
        <w:jc w:val="both"/>
        <w:rPr>
          <w:sz w:val="22"/>
          <w:szCs w:val="22"/>
        </w:rPr>
      </w:pPr>
      <w:r>
        <w:rPr>
          <w:sz w:val="22"/>
          <w:szCs w:val="22"/>
        </w:rPr>
        <w:t xml:space="preserve">Zgłoszenie proszę przesłać na adres Powiatowej Stacji Sanitarno-Epidemiologicznej w Drezdenku, </w:t>
      </w:r>
      <w:r>
        <w:rPr>
          <w:sz w:val="22"/>
          <w:szCs w:val="22"/>
        </w:rPr>
        <w:br/>
        <w:t>ul. Chrobrego 11, 66-530 Drezdenko lub adres e-mail: psse.drezdenko@sanepid.gov.pl</w:t>
      </w:r>
    </w:p>
    <w:p w14:paraId="79A778A5" w14:textId="77777777" w:rsidR="00BA1613" w:rsidRDefault="00BA1613" w:rsidP="00BA1613">
      <w:pPr>
        <w:spacing w:line="360" w:lineRule="auto"/>
        <w:jc w:val="both"/>
        <w:rPr>
          <w:sz w:val="22"/>
          <w:szCs w:val="22"/>
        </w:rPr>
      </w:pPr>
    </w:p>
    <w:p w14:paraId="28CC45DB" w14:textId="7FA788AA" w:rsidR="00BA1613" w:rsidRDefault="00BA1613" w:rsidP="00BA1613">
      <w:pPr>
        <w:spacing w:line="360" w:lineRule="auto"/>
        <w:jc w:val="both"/>
        <w:rPr>
          <w:sz w:val="22"/>
          <w:szCs w:val="22"/>
        </w:rPr>
      </w:pPr>
      <w:r>
        <w:rPr>
          <w:sz w:val="22"/>
          <w:szCs w:val="22"/>
        </w:rPr>
        <w:t>Plik do pobrania</w:t>
      </w:r>
    </w:p>
    <w:p w14:paraId="3FA0BC66" w14:textId="3EB84852" w:rsidR="00BA1613" w:rsidRDefault="00BA1613" w:rsidP="00BA1613">
      <w:pPr>
        <w:numPr>
          <w:ilvl w:val="0"/>
          <w:numId w:val="1"/>
        </w:numPr>
        <w:spacing w:line="360" w:lineRule="auto"/>
        <w:jc w:val="both"/>
        <w:rPr>
          <w:sz w:val="22"/>
          <w:szCs w:val="22"/>
        </w:rPr>
      </w:pPr>
      <w:r>
        <w:rPr>
          <w:sz w:val="22"/>
          <w:szCs w:val="22"/>
        </w:rPr>
        <w:t>Formularz zgłoszenia zatruć</w:t>
      </w:r>
    </w:p>
    <w:p w14:paraId="5377C0E9" w14:textId="77777777" w:rsidR="00E676C6" w:rsidRDefault="00E676C6"/>
    <w:sectPr w:rsidR="00E67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43274"/>
    <w:multiLevelType w:val="hybridMultilevel"/>
    <w:tmpl w:val="FB3244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87157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13"/>
    <w:rsid w:val="00486956"/>
    <w:rsid w:val="00BA1613"/>
    <w:rsid w:val="00D66ED1"/>
    <w:rsid w:val="00E676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2B12"/>
  <w15:chartTrackingRefBased/>
  <w15:docId w15:val="{F436F823-C306-4060-B534-8B3BA718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161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4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174</Words>
  <Characters>1049</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Drezdenko - Małgorzata Maślińska</dc:creator>
  <cp:keywords/>
  <dc:description/>
  <cp:lastModifiedBy>PSSE Drezdenko - Małgorzata Maślińska</cp:lastModifiedBy>
  <cp:revision>4</cp:revision>
  <dcterms:created xsi:type="dcterms:W3CDTF">2022-10-04T08:48:00Z</dcterms:created>
  <dcterms:modified xsi:type="dcterms:W3CDTF">2022-10-04T09:04:00Z</dcterms:modified>
</cp:coreProperties>
</file>