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CE" w:rsidRPr="00495DBD" w:rsidRDefault="005A3D5F" w:rsidP="00215240">
      <w:pPr>
        <w:rPr>
          <w:u w:val="single"/>
        </w:rPr>
      </w:pPr>
      <w:r w:rsidRPr="00495DBD">
        <w:rPr>
          <w:u w:val="single"/>
        </w:rPr>
        <w:t xml:space="preserve">Plakat </w:t>
      </w:r>
      <w:r w:rsidR="00495DBD" w:rsidRPr="00495DBD">
        <w:rPr>
          <w:u w:val="single"/>
        </w:rPr>
        <w:t>dziewiątej</w:t>
      </w:r>
      <w:r w:rsidR="00D22052" w:rsidRPr="00495DBD">
        <w:rPr>
          <w:u w:val="single"/>
        </w:rPr>
        <w:t xml:space="preserve"> </w:t>
      </w:r>
      <w:r w:rsidRPr="00495DBD">
        <w:rPr>
          <w:u w:val="single"/>
        </w:rPr>
        <w:t>edycji konkursu „Podatkowi liderzy” (opis)</w:t>
      </w:r>
      <w:r w:rsidR="004C63D6" w:rsidRPr="00495DBD">
        <w:rPr>
          <w:u w:val="single"/>
        </w:rPr>
        <w:t>:</w:t>
      </w:r>
    </w:p>
    <w:p w:rsidR="00215240" w:rsidRDefault="00495DBD" w:rsidP="00215240">
      <w:r>
        <w:t>Dziewiąta</w:t>
      </w:r>
      <w:r w:rsidR="00ED42FC">
        <w:t xml:space="preserve"> edycja k</w:t>
      </w:r>
      <w:r w:rsidR="00215240">
        <w:t>onkurs</w:t>
      </w:r>
      <w:r w:rsidR="00ED42FC">
        <w:t>u</w:t>
      </w:r>
      <w:r w:rsidR="00215240">
        <w:t xml:space="preserve"> „Podatkowi liderzy”</w:t>
      </w:r>
      <w:r>
        <w:t>.</w:t>
      </w:r>
    </w:p>
    <w:p w:rsidR="00A953BE" w:rsidRDefault="00A953BE" w:rsidP="00A953BE">
      <w:r>
        <w:t xml:space="preserve">Temat pracy konkursowej: </w:t>
      </w:r>
      <w:r w:rsidR="00495DBD">
        <w:t>Innowacje w podatkach.</w:t>
      </w:r>
    </w:p>
    <w:p w:rsidR="00215240" w:rsidRDefault="00215240" w:rsidP="00215240">
      <w:r>
        <w:t xml:space="preserve">Do wygrania </w:t>
      </w:r>
      <w:r w:rsidR="000C5B18">
        <w:t>16</w:t>
      </w:r>
      <w:r>
        <w:t xml:space="preserve"> płatnych</w:t>
      </w:r>
      <w:r w:rsidR="00495DBD">
        <w:t xml:space="preserve"> staży w Ministerstwie Finansów.</w:t>
      </w:r>
    </w:p>
    <w:p w:rsidR="00215240" w:rsidRDefault="00A953BE" w:rsidP="00215240">
      <w:r>
        <w:t xml:space="preserve">Zgłoszenie prześlij na: </w:t>
      </w:r>
      <w:r w:rsidR="000C5B18">
        <w:t>przez formularz aplikacyjny</w:t>
      </w:r>
      <w:r w:rsidR="00A42F68">
        <w:t xml:space="preserve"> w</w:t>
      </w:r>
      <w:r w:rsidR="00ED42FC">
        <w:t xml:space="preserve"> terminie do </w:t>
      </w:r>
      <w:r w:rsidR="00495DBD">
        <w:t>18 kwietnia 2021</w:t>
      </w:r>
      <w:r w:rsidR="00ED42FC">
        <w:t xml:space="preserve"> </w:t>
      </w:r>
      <w:r w:rsidR="00215240">
        <w:t>r.</w:t>
      </w:r>
    </w:p>
    <w:p w:rsidR="009414D9" w:rsidRDefault="00ED42FC">
      <w:r>
        <w:t>Więcej informacji i regulamin</w:t>
      </w:r>
      <w:r w:rsidR="00A953BE">
        <w:t xml:space="preserve"> </w:t>
      </w:r>
      <w:r w:rsidR="00880FBF">
        <w:t>konkursu znajdziesz na www.</w:t>
      </w:r>
      <w:r w:rsidR="00D22052">
        <w:t>gov.pl/finanse</w:t>
      </w:r>
      <w:r w:rsidR="000C5B18">
        <w:t>/podatkow</w:t>
      </w:r>
      <w:bookmarkStart w:id="0" w:name="_GoBack"/>
      <w:bookmarkEnd w:id="0"/>
      <w:r w:rsidR="000C5B18">
        <w:t>i-liderzy</w:t>
      </w:r>
    </w:p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A690D"/>
    <w:rsid w:val="000C5B18"/>
    <w:rsid w:val="00215240"/>
    <w:rsid w:val="00495DBD"/>
    <w:rsid w:val="004C63D6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C2245C"/>
    <w:rsid w:val="00C4407D"/>
    <w:rsid w:val="00C7119E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cp:keywords/>
  <dc:description/>
  <cp:lastModifiedBy>Bartosiak Anna 3</cp:lastModifiedBy>
  <cp:revision>2</cp:revision>
  <dcterms:created xsi:type="dcterms:W3CDTF">2020-04-29T07:43:00Z</dcterms:created>
  <dcterms:modified xsi:type="dcterms:W3CDTF">2021-03-02T08:19:00Z</dcterms:modified>
</cp:coreProperties>
</file>