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8F" w:rsidRPr="00E55764" w:rsidRDefault="00B9263F" w:rsidP="00E55764">
      <w:pPr>
        <w:shd w:val="clear" w:color="auto" w:fill="FFFFFF"/>
        <w:spacing w:before="94" w:after="206" w:line="348" w:lineRule="atLeast"/>
        <w:jc w:val="center"/>
        <w:outlineLvl w:val="2"/>
        <w:rPr>
          <w:rFonts w:ascii="Tahoma" w:hAnsi="Tahoma" w:cs="Tahoma"/>
          <w:b/>
          <w:bCs/>
        </w:rPr>
      </w:pPr>
      <w:bookmarkStart w:id="0" w:name="_GoBack"/>
      <w:bookmarkEnd w:id="0"/>
      <w:r w:rsidRPr="00E55764">
        <w:rPr>
          <w:rFonts w:ascii="Tahoma" w:hAnsi="Tahoma" w:cs="Tahoma"/>
          <w:b/>
          <w:bCs/>
        </w:rPr>
        <w:t>Warmińsko-Mazursk</w:t>
      </w:r>
      <w:r w:rsidR="00E55764">
        <w:rPr>
          <w:rFonts w:ascii="Tahoma" w:hAnsi="Tahoma" w:cs="Tahoma"/>
          <w:b/>
          <w:bCs/>
        </w:rPr>
        <w:t>a</w:t>
      </w:r>
      <w:r w:rsidR="00F7588F" w:rsidRPr="00E55764">
        <w:rPr>
          <w:rFonts w:ascii="Tahoma" w:hAnsi="Tahoma" w:cs="Tahoma"/>
          <w:b/>
          <w:bCs/>
        </w:rPr>
        <w:t xml:space="preserve"> Specjaln</w:t>
      </w:r>
      <w:r w:rsidR="00E55764">
        <w:rPr>
          <w:rFonts w:ascii="Tahoma" w:hAnsi="Tahoma" w:cs="Tahoma"/>
          <w:b/>
          <w:bCs/>
        </w:rPr>
        <w:t>a</w:t>
      </w:r>
      <w:r w:rsidR="00F7588F" w:rsidRPr="00E55764">
        <w:rPr>
          <w:rFonts w:ascii="Tahoma" w:hAnsi="Tahoma" w:cs="Tahoma"/>
          <w:b/>
          <w:bCs/>
        </w:rPr>
        <w:t xml:space="preserve"> Stref</w:t>
      </w:r>
      <w:r w:rsidR="00E55764">
        <w:rPr>
          <w:rFonts w:ascii="Tahoma" w:hAnsi="Tahoma" w:cs="Tahoma"/>
          <w:b/>
          <w:bCs/>
        </w:rPr>
        <w:t>a</w:t>
      </w:r>
      <w:r w:rsidR="00F7588F" w:rsidRPr="00E55764">
        <w:rPr>
          <w:rFonts w:ascii="Tahoma" w:hAnsi="Tahoma" w:cs="Tahoma"/>
          <w:b/>
          <w:bCs/>
        </w:rPr>
        <w:t xml:space="preserve"> Ekonomiczn</w:t>
      </w:r>
      <w:r w:rsidR="00E55764">
        <w:rPr>
          <w:rFonts w:ascii="Tahoma" w:hAnsi="Tahoma" w:cs="Tahoma"/>
          <w:b/>
          <w:bCs/>
        </w:rPr>
        <w:t>a</w:t>
      </w:r>
      <w:r w:rsidR="00F7588F" w:rsidRPr="00E55764">
        <w:rPr>
          <w:rFonts w:ascii="Tahoma" w:hAnsi="Tahoma" w:cs="Tahoma"/>
          <w:b/>
          <w:bCs/>
        </w:rPr>
        <w:t xml:space="preserve"> </w:t>
      </w:r>
      <w:r w:rsidRPr="00E55764">
        <w:rPr>
          <w:rFonts w:ascii="Tahoma" w:hAnsi="Tahoma" w:cs="Tahoma"/>
          <w:b/>
          <w:bCs/>
        </w:rPr>
        <w:t>SA</w:t>
      </w:r>
    </w:p>
    <w:p w:rsidR="00E55764" w:rsidRPr="00E55764" w:rsidRDefault="00E55764" w:rsidP="00E55764">
      <w:pPr>
        <w:suppressAutoHyphens/>
        <w:jc w:val="center"/>
        <w:rPr>
          <w:rFonts w:ascii="Tahoma" w:hAnsi="Tahoma" w:cs="Tahoma"/>
          <w:b/>
          <w:bCs/>
          <w:sz w:val="20"/>
          <w:szCs w:val="20"/>
        </w:rPr>
      </w:pPr>
      <w:r w:rsidRPr="00E55764">
        <w:rPr>
          <w:rFonts w:ascii="Tahoma" w:hAnsi="Tahoma" w:cs="Tahoma"/>
          <w:b/>
          <w:bCs/>
          <w:sz w:val="20"/>
          <w:szCs w:val="20"/>
        </w:rPr>
        <w:t xml:space="preserve">z siedzibą  w Olsztynie, </w:t>
      </w:r>
      <w:r w:rsidRPr="00E55764">
        <w:rPr>
          <w:rFonts w:ascii="Tahoma" w:hAnsi="Tahoma" w:cs="Tahoma"/>
          <w:sz w:val="20"/>
          <w:szCs w:val="20"/>
        </w:rPr>
        <w:t>ul. Barczewskiego 1 10-061 Olsztyn</w:t>
      </w:r>
    </w:p>
    <w:p w:rsidR="00E55764" w:rsidRDefault="00E55764" w:rsidP="00F7588F">
      <w:pPr>
        <w:suppressAutoHyphens/>
        <w:jc w:val="both"/>
        <w:rPr>
          <w:rFonts w:ascii="Tahoma" w:hAnsi="Tahoma" w:cs="Tahoma"/>
          <w:b/>
          <w:bCs/>
        </w:rPr>
      </w:pPr>
    </w:p>
    <w:p w:rsidR="00E55764" w:rsidRDefault="00E55764" w:rsidP="00E55764">
      <w:pPr>
        <w:suppressAutoHyphens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ogłasza konkurs na </w:t>
      </w:r>
      <w:r w:rsidRPr="00E55764">
        <w:rPr>
          <w:rFonts w:ascii="Tahoma" w:hAnsi="Tahoma" w:cs="Tahoma"/>
          <w:b/>
          <w:bCs/>
        </w:rPr>
        <w:t xml:space="preserve">stanowisko Wiceprezesa Zarządu </w:t>
      </w:r>
      <w:r>
        <w:rPr>
          <w:rFonts w:ascii="Tahoma" w:hAnsi="Tahoma" w:cs="Tahoma"/>
          <w:b/>
          <w:bCs/>
        </w:rPr>
        <w:t>Spółki</w:t>
      </w:r>
    </w:p>
    <w:p w:rsidR="00E55764" w:rsidRDefault="00E55764" w:rsidP="00F7588F">
      <w:pPr>
        <w:suppressAutoHyphens/>
        <w:jc w:val="both"/>
        <w:rPr>
          <w:rFonts w:ascii="Tahoma" w:hAnsi="Tahoma" w:cs="Tahoma"/>
          <w:b/>
          <w:bCs/>
        </w:rPr>
      </w:pPr>
    </w:p>
    <w:p w:rsidR="00F7588F" w:rsidRPr="00001662" w:rsidRDefault="00F7588F" w:rsidP="00F7588F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Tahoma" w:hAnsi="Tahoma" w:cs="Tahoma"/>
          <w:b/>
          <w:bCs/>
          <w:sz w:val="22"/>
          <w:szCs w:val="22"/>
        </w:rPr>
      </w:pPr>
      <w:r w:rsidRPr="00001662">
        <w:rPr>
          <w:rFonts w:ascii="Tahoma" w:hAnsi="Tahoma" w:cs="Tahoma"/>
          <w:b/>
          <w:bCs/>
          <w:sz w:val="22"/>
          <w:szCs w:val="22"/>
        </w:rPr>
        <w:t>Kandydaci powinni spełniać następujące warunki</w:t>
      </w:r>
    </w:p>
    <w:p w:rsidR="00F7588F" w:rsidRPr="00001662" w:rsidRDefault="00F7588F" w:rsidP="000016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posiadać wykształcenie wyższe lub wykształcenie wyższe uzyskane za granicą uznane w Rzeczypospolitej Polskiej, na podstawie przepisów odrębnych;</w:t>
      </w:r>
    </w:p>
    <w:p w:rsidR="00F7588F" w:rsidRPr="00001662" w:rsidRDefault="00F7588F" w:rsidP="000016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7588F" w:rsidRPr="00001662" w:rsidRDefault="00F7588F" w:rsidP="000016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posiadać co najmniej 3-letnie doświadczenie na stanowiskach kierowniczych lub samodzielnych albo wynikające z prowadzenia działalności gospodarczej na własny rachunek,</w:t>
      </w:r>
    </w:p>
    <w:p w:rsidR="00F7588F" w:rsidRPr="00001662" w:rsidRDefault="00FF00D0" w:rsidP="000016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 xml:space="preserve">spełniać inne niż wymienione wyżej wymogi określone w przepisach odrębnych, a w szczególności </w:t>
      </w:r>
      <w:r w:rsidR="00F7588F" w:rsidRPr="00001662">
        <w:rPr>
          <w:rFonts w:ascii="Tahoma" w:hAnsi="Tahoma" w:cs="Tahoma"/>
          <w:sz w:val="18"/>
          <w:szCs w:val="18"/>
        </w:rPr>
        <w:t>nie naruszać ograniczeń lub zakazów zajmowania stanowiska członka organu zarządzającego w spółkach handlowych,</w:t>
      </w:r>
    </w:p>
    <w:p w:rsidR="00866D59" w:rsidRPr="00001662" w:rsidRDefault="00866D59" w:rsidP="000016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posiadać pełną zdolność do czynności prawnych,</w:t>
      </w:r>
    </w:p>
    <w:p w:rsidR="00F7588F" w:rsidRPr="00001662" w:rsidRDefault="00F7588F" w:rsidP="000016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:rsidR="00F7588F" w:rsidRPr="00001662" w:rsidRDefault="00F7588F" w:rsidP="00F7588F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Tahoma" w:hAnsi="Tahoma" w:cs="Tahoma"/>
          <w:b/>
          <w:bCs/>
          <w:sz w:val="22"/>
          <w:szCs w:val="22"/>
        </w:rPr>
      </w:pPr>
      <w:r w:rsidRPr="00001662">
        <w:rPr>
          <w:rFonts w:ascii="Tahoma" w:hAnsi="Tahoma" w:cs="Tahoma"/>
          <w:b/>
          <w:bCs/>
          <w:sz w:val="22"/>
          <w:szCs w:val="22"/>
        </w:rPr>
        <w:t>Zgłoszenie powinno zawierać</w:t>
      </w:r>
    </w:p>
    <w:p w:rsidR="00F7588F" w:rsidRPr="00001662" w:rsidRDefault="00F7588F" w:rsidP="000016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życiorys (CV) oraz list motywacyjny, zawierające m.in. adres do korespondencji oraz telefon kontaktowy i adres poczty elektronicznej,</w:t>
      </w:r>
    </w:p>
    <w:p w:rsidR="00F7588F" w:rsidRPr="00001662" w:rsidRDefault="00F7588F" w:rsidP="000016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oryginały lub 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(odpisy dokumentów mogą być poświadczone za zgodność z oryginałem przez kandydata (każda karta), 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:rsidR="00866D59" w:rsidRPr="00001662" w:rsidRDefault="00866D59" w:rsidP="000016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bookmarkStart w:id="1" w:name="_Hlk491424514"/>
      <w:r w:rsidRPr="00001662">
        <w:rPr>
          <w:rFonts w:ascii="Tahoma" w:hAnsi="Tahoma" w:cs="Tahoma"/>
          <w:b/>
          <w:bCs/>
          <w:sz w:val="18"/>
          <w:szCs w:val="18"/>
        </w:rPr>
        <w:t>wypełniony w całości i podpisany kwestionariusz</w:t>
      </w:r>
      <w:r w:rsidRPr="00001662">
        <w:rPr>
          <w:rFonts w:ascii="Tahoma" w:hAnsi="Tahoma" w:cs="Tahoma"/>
          <w:sz w:val="18"/>
          <w:szCs w:val="18"/>
        </w:rPr>
        <w:t xml:space="preserve">, zawierający oświadczenia kandydata oraz inne informacje niezbędne do jego oceny w toku postępowania kwalifikacyjnego -  </w:t>
      </w:r>
      <w:bookmarkStart w:id="2" w:name="_Hlk526241232"/>
      <w:r w:rsidRPr="00001662">
        <w:rPr>
          <w:rFonts w:ascii="Tahoma" w:hAnsi="Tahoma" w:cs="Tahoma"/>
          <w:b/>
          <w:sz w:val="18"/>
          <w:szCs w:val="18"/>
        </w:rPr>
        <w:t>wzór kwestionariusza stanowi załącznik nr 1 do ogłoszenia</w:t>
      </w:r>
      <w:r w:rsidRPr="00001662">
        <w:rPr>
          <w:rFonts w:ascii="Tahoma" w:hAnsi="Tahoma" w:cs="Tahoma"/>
          <w:sz w:val="18"/>
          <w:szCs w:val="18"/>
        </w:rPr>
        <w:t>,</w:t>
      </w:r>
    </w:p>
    <w:bookmarkEnd w:id="2"/>
    <w:p w:rsidR="00F7588F" w:rsidRPr="00001662" w:rsidRDefault="00F7588F" w:rsidP="00001662">
      <w:pPr>
        <w:numPr>
          <w:ilvl w:val="0"/>
          <w:numId w:val="5"/>
        </w:numPr>
        <w:shd w:val="clear" w:color="auto" w:fill="FFFFFF"/>
        <w:spacing w:before="100" w:beforeAutospacing="1" w:line="36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 xml:space="preserve">kandydaci urodzeni przed dniem 1 sierpnia 1972 r. dołączają pisemne oświadczenie, że złożyli </w:t>
      </w:r>
      <w:r w:rsidR="00866D59" w:rsidRPr="00001662">
        <w:rPr>
          <w:rFonts w:ascii="Tahoma" w:hAnsi="Tahoma" w:cs="Tahoma"/>
          <w:sz w:val="18"/>
          <w:szCs w:val="18"/>
        </w:rPr>
        <w:t>Prezesowi Rady Ministrów</w:t>
      </w:r>
      <w:r w:rsidRPr="00001662">
        <w:rPr>
          <w:rFonts w:ascii="Tahoma" w:hAnsi="Tahoma" w:cs="Tahoma"/>
          <w:sz w:val="18"/>
          <w:szCs w:val="18"/>
        </w:rPr>
        <w:t xml:space="preserve">:  </w:t>
      </w:r>
    </w:p>
    <w:p w:rsidR="00F7588F" w:rsidRPr="00001662" w:rsidRDefault="00F7588F" w:rsidP="00001662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bookmarkStart w:id="3" w:name="_Hlk526323008"/>
      <w:r w:rsidRPr="00001662">
        <w:rPr>
          <w:rFonts w:ascii="Tahoma" w:hAnsi="Tahoma" w:cs="Tahoma"/>
          <w:sz w:val="18"/>
          <w:szCs w:val="18"/>
        </w:rPr>
        <w:lastRenderedPageBreak/>
        <w:t>- oświadczenie lustracyjne, o którym mowa w art. 7 ust. 2 ustawy z dnia 18 października 2006 r. o ujawnieniu informacji o dokumentach organów bezpieczeństwa państwa z lat 1944 – 1990 oraz treści tych dokumentów (Dz. U. z 201</w:t>
      </w:r>
      <w:r w:rsidR="00BA323F">
        <w:rPr>
          <w:rFonts w:ascii="Tahoma" w:hAnsi="Tahoma" w:cs="Tahoma"/>
          <w:sz w:val="18"/>
          <w:szCs w:val="18"/>
        </w:rPr>
        <w:t>9</w:t>
      </w:r>
      <w:r w:rsidRPr="00001662">
        <w:rPr>
          <w:rFonts w:ascii="Tahoma" w:hAnsi="Tahoma" w:cs="Tahoma"/>
          <w:sz w:val="18"/>
          <w:szCs w:val="18"/>
        </w:rPr>
        <w:t xml:space="preserve"> poz.</w:t>
      </w:r>
      <w:r w:rsidR="00BA323F">
        <w:rPr>
          <w:rFonts w:ascii="Tahoma" w:hAnsi="Tahoma" w:cs="Tahoma"/>
          <w:sz w:val="18"/>
          <w:szCs w:val="18"/>
        </w:rPr>
        <w:t xml:space="preserve"> 430</w:t>
      </w:r>
      <w:r w:rsidRPr="00001662">
        <w:rPr>
          <w:rFonts w:ascii="Tahoma" w:hAnsi="Tahoma" w:cs="Tahoma"/>
          <w:sz w:val="18"/>
          <w:szCs w:val="18"/>
        </w:rPr>
        <w:t xml:space="preserve">) </w:t>
      </w:r>
    </w:p>
    <w:p w:rsidR="00F7588F" w:rsidRPr="00001662" w:rsidRDefault="00F7588F" w:rsidP="00001662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albo</w:t>
      </w:r>
    </w:p>
    <w:bookmarkEnd w:id="1"/>
    <w:p w:rsidR="00866D59" w:rsidRPr="00001662" w:rsidRDefault="00F7588F" w:rsidP="00001662">
      <w:pPr>
        <w:shd w:val="clear" w:color="auto" w:fill="FFFFFF"/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 xml:space="preserve">- informację o uprzednim złożeniu oświadczenia lustracyjnego, zgodnie z art. 7 ust. 3a tej ustawy, </w:t>
      </w:r>
      <w:bookmarkEnd w:id="3"/>
    </w:p>
    <w:p w:rsidR="00F7588F" w:rsidRPr="00001662" w:rsidRDefault="00F7588F" w:rsidP="00001662">
      <w:pPr>
        <w:numPr>
          <w:ilvl w:val="0"/>
          <w:numId w:val="5"/>
        </w:numPr>
        <w:shd w:val="clear" w:color="auto" w:fill="FFFFFF"/>
        <w:spacing w:line="36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informację o niekaralności z Krajowego Rejestru Karnego, wystawion</w:t>
      </w:r>
      <w:r w:rsidR="00D40CCB">
        <w:rPr>
          <w:rFonts w:ascii="Tahoma" w:hAnsi="Tahoma" w:cs="Tahoma"/>
          <w:sz w:val="18"/>
          <w:szCs w:val="18"/>
        </w:rPr>
        <w:t>ą</w:t>
      </w:r>
      <w:r w:rsidRPr="00001662">
        <w:rPr>
          <w:rFonts w:ascii="Tahoma" w:hAnsi="Tahoma" w:cs="Tahoma"/>
          <w:sz w:val="18"/>
          <w:szCs w:val="18"/>
        </w:rPr>
        <w:t xml:space="preserve"> nie wcześniej niż 2 miesiące p</w:t>
      </w:r>
      <w:r w:rsidR="00866D59" w:rsidRPr="00001662">
        <w:rPr>
          <w:rFonts w:ascii="Tahoma" w:hAnsi="Tahoma" w:cs="Tahoma"/>
          <w:sz w:val="18"/>
          <w:szCs w:val="18"/>
        </w:rPr>
        <w:t>rzed datą publikacji ogłoszenia,</w:t>
      </w:r>
    </w:p>
    <w:p w:rsidR="00866D59" w:rsidRPr="00001662" w:rsidRDefault="00866D59" w:rsidP="0000166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 xml:space="preserve">oświadczenie o wyrażeniu zgody na przetwarzanie danych osobowych, zgodnie z rozporządzeniem Parlamentu Europejskiego i Rady (UE)  2016/679 z dnia 27 kwietnia 2016 r., w sprawie ochrony osób fizycznych w związku z przetwarzaniem danych osobowych i w sprawie swobodnego przepływu takich danych oraz uchylenia dyrektywy 95/46/WE (ogólne rozporządzenie o ochronie danych) (Dz.U.UE L.2016.1191.)  w celach przeprowadzenia konkursu na stanowisko </w:t>
      </w:r>
      <w:r w:rsidR="00FF00D0" w:rsidRPr="00001662">
        <w:rPr>
          <w:rFonts w:ascii="Tahoma" w:hAnsi="Tahoma" w:cs="Tahoma"/>
          <w:sz w:val="18"/>
          <w:szCs w:val="18"/>
        </w:rPr>
        <w:t xml:space="preserve">Wiceprezesa </w:t>
      </w:r>
      <w:r w:rsidRPr="00001662">
        <w:rPr>
          <w:rFonts w:ascii="Tahoma" w:hAnsi="Tahoma" w:cs="Tahoma"/>
          <w:sz w:val="18"/>
          <w:szCs w:val="18"/>
        </w:rPr>
        <w:t>Zarządu</w:t>
      </w:r>
      <w:r w:rsidR="00FF00D0" w:rsidRPr="00001662">
        <w:rPr>
          <w:rFonts w:ascii="Tahoma" w:hAnsi="Tahoma" w:cs="Tahoma"/>
          <w:sz w:val="18"/>
          <w:szCs w:val="18"/>
        </w:rPr>
        <w:t xml:space="preserve"> Spółki</w:t>
      </w:r>
      <w:r w:rsidRPr="00001662">
        <w:rPr>
          <w:rFonts w:ascii="Tahoma" w:hAnsi="Tahoma" w:cs="Tahoma"/>
          <w:sz w:val="18"/>
          <w:szCs w:val="18"/>
        </w:rPr>
        <w:t>,</w:t>
      </w:r>
    </w:p>
    <w:p w:rsidR="00866D59" w:rsidRPr="00001662" w:rsidRDefault="00866D59" w:rsidP="0000166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zgodę na pełnienie funkcji.</w:t>
      </w:r>
    </w:p>
    <w:p w:rsidR="00F7588F" w:rsidRPr="00001662" w:rsidRDefault="00F7588F" w:rsidP="00F7588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W toku postępowania kwalifikacyjnego kandydat może przedstawić Radzie Nadzorczej dodatkowe dokumenty.</w:t>
      </w:r>
    </w:p>
    <w:p w:rsidR="00F7588F" w:rsidRPr="00001662" w:rsidRDefault="00F7588F" w:rsidP="00F7588F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Tahoma" w:hAnsi="Tahoma" w:cs="Tahoma"/>
          <w:b/>
          <w:bCs/>
          <w:sz w:val="22"/>
          <w:szCs w:val="22"/>
        </w:rPr>
      </w:pPr>
      <w:r w:rsidRPr="00001662">
        <w:rPr>
          <w:rFonts w:ascii="Tahoma" w:hAnsi="Tahoma" w:cs="Tahoma"/>
          <w:b/>
          <w:bCs/>
          <w:sz w:val="22"/>
          <w:szCs w:val="22"/>
        </w:rPr>
        <w:t>Ważne informacje</w:t>
      </w:r>
    </w:p>
    <w:p w:rsidR="00F7588F" w:rsidRPr="00B11001" w:rsidRDefault="00F7588F" w:rsidP="00F7588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val="x-none" w:eastAsia="x-none"/>
        </w:rPr>
        <w:t>Pisemne zgłoszenia kandydatów będą przyjmowane w siedzibie Spółki,</w:t>
      </w:r>
      <w:r w:rsidR="00B9263F" w:rsidRPr="00001662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w terminie </w:t>
      </w:r>
      <w:r w:rsidRPr="00001662">
        <w:rPr>
          <w:rFonts w:ascii="Tahoma" w:hAnsi="Tahoma" w:cs="Tahoma"/>
          <w:b/>
          <w:sz w:val="18"/>
          <w:szCs w:val="18"/>
          <w:lang w:val="x-none" w:eastAsia="x-none"/>
        </w:rPr>
        <w:t xml:space="preserve">do dnia </w:t>
      </w:r>
      <w:r w:rsidR="00B11001">
        <w:rPr>
          <w:rFonts w:ascii="Tahoma" w:hAnsi="Tahoma" w:cs="Tahoma"/>
          <w:b/>
          <w:sz w:val="18"/>
          <w:szCs w:val="18"/>
          <w:lang w:eastAsia="x-none"/>
        </w:rPr>
        <w:t xml:space="preserve">3 kwietnia 2019 </w:t>
      </w:r>
      <w:r w:rsidRPr="00001662">
        <w:rPr>
          <w:rFonts w:ascii="Tahoma" w:hAnsi="Tahoma" w:cs="Tahoma"/>
          <w:b/>
          <w:sz w:val="18"/>
          <w:szCs w:val="18"/>
          <w:lang w:eastAsia="x-none"/>
        </w:rPr>
        <w:t>r.</w:t>
      </w:r>
      <w:r w:rsidRPr="00001662">
        <w:rPr>
          <w:rFonts w:ascii="Tahoma" w:hAnsi="Tahoma" w:cs="Tahoma"/>
          <w:sz w:val="18"/>
          <w:szCs w:val="18"/>
          <w:lang w:eastAsia="x-none"/>
        </w:rPr>
        <w:t>,</w:t>
      </w:r>
      <w:r w:rsidR="00B11001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od poniedziałku do piątku w godz. </w:t>
      </w:r>
      <w:r w:rsidR="00315113" w:rsidRPr="00001662">
        <w:rPr>
          <w:rFonts w:ascii="Tahoma" w:hAnsi="Tahoma" w:cs="Tahoma"/>
          <w:sz w:val="18"/>
          <w:szCs w:val="18"/>
          <w:lang w:eastAsia="x-none"/>
        </w:rPr>
        <w:t>9</w:t>
      </w:r>
      <w:r w:rsidR="00866D59" w:rsidRPr="00001662">
        <w:rPr>
          <w:rFonts w:ascii="Tahoma" w:hAnsi="Tahoma" w:cs="Tahoma"/>
          <w:sz w:val="18"/>
          <w:szCs w:val="18"/>
          <w:lang w:eastAsia="x-none"/>
        </w:rPr>
        <w:t>.00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 – 1</w:t>
      </w:r>
      <w:r w:rsidRPr="00001662">
        <w:rPr>
          <w:rFonts w:ascii="Tahoma" w:hAnsi="Tahoma" w:cs="Tahoma"/>
          <w:sz w:val="18"/>
          <w:szCs w:val="18"/>
          <w:lang w:eastAsia="x-none"/>
        </w:rPr>
        <w:t>5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.</w:t>
      </w:r>
      <w:r w:rsidR="00866D59" w:rsidRPr="00001662">
        <w:rPr>
          <w:rFonts w:ascii="Tahoma" w:hAnsi="Tahoma" w:cs="Tahoma"/>
          <w:sz w:val="18"/>
          <w:szCs w:val="18"/>
          <w:lang w:eastAsia="x-none"/>
        </w:rPr>
        <w:t>0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0. Zgłoszenia można doręczyć osobiście lub przesłać pocztą (do godz. 1</w:t>
      </w:r>
      <w:r w:rsidRPr="00001662">
        <w:rPr>
          <w:rFonts w:ascii="Tahoma" w:hAnsi="Tahoma" w:cs="Tahoma"/>
          <w:sz w:val="18"/>
          <w:szCs w:val="18"/>
          <w:lang w:eastAsia="x-none"/>
        </w:rPr>
        <w:t>5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.00 ostatniego dnia terminu, decyduje data i godzina </w:t>
      </w:r>
      <w:r w:rsidR="00014BD5" w:rsidRPr="00001662">
        <w:rPr>
          <w:rFonts w:ascii="Tahoma" w:hAnsi="Tahoma" w:cs="Tahoma"/>
          <w:sz w:val="18"/>
          <w:szCs w:val="18"/>
          <w:lang w:eastAsia="x-none"/>
        </w:rPr>
        <w:t xml:space="preserve">wpływu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przesyłki) na adres siedziby Spółki: ul. </w:t>
      </w:r>
      <w:r w:rsidR="00B9263F" w:rsidRPr="00001662">
        <w:rPr>
          <w:rFonts w:ascii="Tahoma" w:hAnsi="Tahoma" w:cs="Tahoma"/>
          <w:sz w:val="18"/>
          <w:szCs w:val="18"/>
          <w:lang w:eastAsia="x-none"/>
        </w:rPr>
        <w:t>Barczewskiego 1, 10-061 Olsztyn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, w zaklejonej kopercie z </w:t>
      </w:r>
      <w:r w:rsidR="00B9263F" w:rsidRPr="00001662">
        <w:rPr>
          <w:rFonts w:ascii="Tahoma" w:hAnsi="Tahoma" w:cs="Tahoma"/>
          <w:sz w:val="18"/>
          <w:szCs w:val="18"/>
          <w:lang w:eastAsia="x-none"/>
        </w:rPr>
        <w:t>napisem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: „</w:t>
      </w:r>
      <w:r w:rsidR="00B9263F" w:rsidRPr="00001662">
        <w:rPr>
          <w:rFonts w:ascii="Tahoma" w:hAnsi="Tahoma" w:cs="Tahoma"/>
          <w:sz w:val="18"/>
          <w:szCs w:val="18"/>
          <w:lang w:eastAsia="x-none"/>
        </w:rPr>
        <w:t xml:space="preserve">Konkurs na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stanowisk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o </w:t>
      </w:r>
      <w:r w:rsidR="00B9263F" w:rsidRPr="00001662">
        <w:rPr>
          <w:rFonts w:ascii="Tahoma" w:hAnsi="Tahoma" w:cs="Tahoma"/>
          <w:sz w:val="18"/>
          <w:szCs w:val="18"/>
          <w:lang w:eastAsia="x-none"/>
        </w:rPr>
        <w:t>Wicep</w:t>
      </w:r>
      <w:r w:rsidRPr="00001662">
        <w:rPr>
          <w:rFonts w:ascii="Tahoma" w:hAnsi="Tahoma" w:cs="Tahoma"/>
          <w:sz w:val="18"/>
          <w:szCs w:val="18"/>
          <w:lang w:eastAsia="x-none"/>
        </w:rPr>
        <w:t>rezesa Zarządu</w:t>
      </w:r>
      <w:r w:rsidR="00B9263F" w:rsidRPr="00001662">
        <w:rPr>
          <w:rFonts w:ascii="Tahoma" w:hAnsi="Tahoma" w:cs="Tahoma"/>
          <w:sz w:val="18"/>
          <w:szCs w:val="18"/>
          <w:lang w:eastAsia="x-none"/>
        </w:rPr>
        <w:t xml:space="preserve"> W-M SSE S.A</w:t>
      </w:r>
      <w:r w:rsidRPr="00001662">
        <w:rPr>
          <w:rFonts w:ascii="Tahoma" w:hAnsi="Tahoma" w:cs="Tahoma"/>
          <w:sz w:val="18"/>
          <w:szCs w:val="18"/>
          <w:lang w:eastAsia="x-none"/>
        </w:rPr>
        <w:t>.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”.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B11001">
        <w:rPr>
          <w:rFonts w:ascii="Tahoma" w:hAnsi="Tahoma" w:cs="Tahoma"/>
          <w:sz w:val="18"/>
          <w:szCs w:val="18"/>
          <w:lang w:eastAsia="x-none"/>
        </w:rPr>
        <w:t>Na kopercie kandydat zobowiązany jest umieścić swoje</w:t>
      </w:r>
      <w:r w:rsidR="00B9263F" w:rsidRPr="00B11001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B11001">
        <w:rPr>
          <w:rFonts w:ascii="Tahoma" w:hAnsi="Tahoma" w:cs="Tahoma"/>
          <w:sz w:val="18"/>
          <w:szCs w:val="18"/>
          <w:lang w:eastAsia="x-none"/>
        </w:rPr>
        <w:t>imię</w:t>
      </w:r>
      <w:r w:rsidR="00B9263F" w:rsidRPr="00B11001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B11001">
        <w:rPr>
          <w:rFonts w:ascii="Tahoma" w:hAnsi="Tahoma" w:cs="Tahoma"/>
          <w:sz w:val="18"/>
          <w:szCs w:val="18"/>
          <w:lang w:eastAsia="x-none"/>
        </w:rPr>
        <w:t>i nazwisko oraz adres do korespondencji.</w:t>
      </w:r>
    </w:p>
    <w:p w:rsidR="00F7588F" w:rsidRPr="00001662" w:rsidRDefault="00014BD5" w:rsidP="00F7588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eastAsia="x-none"/>
        </w:rPr>
        <w:t xml:space="preserve">Zgłoszenia kandydatów 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 xml:space="preserve">niespełniające wymogów określonych w ogłoszeniu 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o postępowaniu kwalifikacyjnym lub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złoż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one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po 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upływie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termin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u określonego do ich przyjmowania 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 xml:space="preserve">nie </w:t>
      </w:r>
      <w:r w:rsidRPr="00001662">
        <w:rPr>
          <w:rFonts w:ascii="Tahoma" w:hAnsi="Tahoma" w:cs="Tahoma"/>
          <w:sz w:val="18"/>
          <w:szCs w:val="18"/>
          <w:lang w:eastAsia="x-none"/>
        </w:rPr>
        <w:t>podlegają rozpatrzeniu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>.</w:t>
      </w:r>
    </w:p>
    <w:p w:rsidR="00F7588F" w:rsidRPr="00001662" w:rsidRDefault="00FF00D0" w:rsidP="00F7588F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eastAsia="x-none"/>
        </w:rPr>
        <w:t>Zgłoszenia zostaną ot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>war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te przez Radę </w:t>
      </w:r>
      <w:r w:rsidRPr="00B11001">
        <w:rPr>
          <w:rFonts w:ascii="Tahoma" w:hAnsi="Tahoma" w:cs="Tahoma"/>
          <w:sz w:val="18"/>
          <w:szCs w:val="18"/>
          <w:lang w:eastAsia="x-none"/>
        </w:rPr>
        <w:t>Nadzorczą nie później niż w ciągu 7 dni po upływie terminu składania zgłoszeń</w:t>
      </w:r>
      <w:r w:rsidR="00F7588F" w:rsidRPr="00B11001">
        <w:rPr>
          <w:rFonts w:ascii="Tahoma" w:hAnsi="Tahoma" w:cs="Tahoma"/>
          <w:sz w:val="18"/>
          <w:szCs w:val="18"/>
          <w:lang w:eastAsia="x-none"/>
        </w:rPr>
        <w:t xml:space="preserve"> w</w:t>
      </w:r>
      <w:r w:rsidR="00F7588F" w:rsidRPr="00B11001">
        <w:rPr>
          <w:rFonts w:ascii="Tahoma" w:hAnsi="Tahoma" w:cs="Tahoma"/>
          <w:sz w:val="18"/>
          <w:szCs w:val="18"/>
          <w:lang w:val="x-none" w:eastAsia="x-none"/>
        </w:rPr>
        <w:t xml:space="preserve"> siedzibie Spółki.</w:t>
      </w:r>
      <w:r w:rsidRPr="00B11001">
        <w:rPr>
          <w:rFonts w:ascii="Tahoma" w:hAnsi="Tahoma" w:cs="Tahoma"/>
          <w:sz w:val="18"/>
          <w:szCs w:val="18"/>
          <w:lang w:eastAsia="x-none"/>
        </w:rPr>
        <w:t xml:space="preserve"> Otwarcie zgłoszeń przez </w:t>
      </w:r>
      <w:r w:rsidRPr="00001662">
        <w:rPr>
          <w:rFonts w:ascii="Tahoma" w:hAnsi="Tahoma" w:cs="Tahoma"/>
          <w:sz w:val="18"/>
          <w:szCs w:val="18"/>
          <w:lang w:eastAsia="x-none"/>
        </w:rPr>
        <w:t>Radę Nadzorczą jest niepubliczne.</w:t>
      </w:r>
    </w:p>
    <w:p w:rsidR="00F7588F" w:rsidRPr="00E55764" w:rsidRDefault="00F7588F" w:rsidP="00F7588F">
      <w:pPr>
        <w:spacing w:line="360" w:lineRule="auto"/>
        <w:ind w:left="720"/>
        <w:jc w:val="both"/>
        <w:rPr>
          <w:rFonts w:ascii="Tahoma" w:hAnsi="Tahoma" w:cs="Tahoma"/>
          <w:sz w:val="12"/>
          <w:szCs w:val="12"/>
          <w:lang w:val="x-none" w:eastAsia="x-none"/>
        </w:rPr>
      </w:pPr>
    </w:p>
    <w:p w:rsidR="00E55764" w:rsidRPr="00001662" w:rsidRDefault="00E55764" w:rsidP="008410AD">
      <w:pPr>
        <w:pBdr>
          <w:bottom w:val="single" w:sz="4" w:space="1" w:color="auto"/>
        </w:pBdr>
        <w:shd w:val="clear" w:color="auto" w:fill="FFFFFF"/>
        <w:spacing w:before="327" w:after="94" w:line="240" w:lineRule="atLeast"/>
        <w:outlineLvl w:val="3"/>
        <w:rPr>
          <w:rFonts w:ascii="Tahoma" w:hAnsi="Tahoma" w:cs="Tahoma"/>
          <w:b/>
          <w:bCs/>
          <w:sz w:val="22"/>
          <w:szCs w:val="22"/>
        </w:rPr>
      </w:pPr>
      <w:r w:rsidRPr="00001662">
        <w:rPr>
          <w:rFonts w:ascii="Tahoma" w:hAnsi="Tahoma" w:cs="Tahoma"/>
          <w:b/>
          <w:bCs/>
          <w:sz w:val="22"/>
          <w:szCs w:val="22"/>
        </w:rPr>
        <w:t>Informacja o regulaminie Konkursu</w:t>
      </w:r>
    </w:p>
    <w:p w:rsidR="008410AD" w:rsidRDefault="008410AD" w:rsidP="008410AD">
      <w:pPr>
        <w:tabs>
          <w:tab w:val="num" w:pos="360"/>
        </w:tabs>
        <w:spacing w:line="360" w:lineRule="auto"/>
        <w:jc w:val="both"/>
        <w:rPr>
          <w:rFonts w:ascii="Tahoma" w:hAnsi="Tahoma" w:cs="Tahoma"/>
          <w:bCs/>
          <w:sz w:val="12"/>
          <w:szCs w:val="14"/>
        </w:rPr>
      </w:pPr>
    </w:p>
    <w:p w:rsidR="008410AD" w:rsidRDefault="008410AD" w:rsidP="008410AD">
      <w:pPr>
        <w:tabs>
          <w:tab w:val="num" w:pos="360"/>
        </w:tabs>
        <w:spacing w:line="360" w:lineRule="auto"/>
        <w:jc w:val="both"/>
        <w:rPr>
          <w:rFonts w:ascii="Tahoma" w:hAnsi="Tahoma" w:cs="Tahoma"/>
          <w:sz w:val="18"/>
          <w:szCs w:val="18"/>
          <w:lang w:eastAsia="x-none"/>
        </w:rPr>
      </w:pPr>
      <w:r w:rsidRPr="00001662">
        <w:rPr>
          <w:rFonts w:ascii="Tahoma" w:hAnsi="Tahoma" w:cs="Tahoma"/>
          <w:bCs/>
          <w:sz w:val="18"/>
          <w:szCs w:val="18"/>
        </w:rPr>
        <w:t xml:space="preserve">Do dnia upływu terminu do składania zgłoszeń kandydaci mogą 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zapoznać się 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od poniedziałku do piątku w godzinach od </w:t>
      </w:r>
      <w:r w:rsidR="00315113" w:rsidRPr="00001662">
        <w:rPr>
          <w:rFonts w:ascii="Tahoma" w:hAnsi="Tahoma" w:cs="Tahoma"/>
          <w:sz w:val="18"/>
          <w:szCs w:val="18"/>
          <w:lang w:eastAsia="x-none"/>
        </w:rPr>
        <w:t>9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.00 do 15.00 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w siedzibie Spółki z </w:t>
      </w:r>
      <w:r w:rsidRPr="00001662">
        <w:rPr>
          <w:rFonts w:ascii="Tahoma" w:hAnsi="Tahoma" w:cs="Tahoma"/>
          <w:bCs/>
          <w:sz w:val="18"/>
          <w:szCs w:val="18"/>
        </w:rPr>
        <w:t xml:space="preserve">Regulaminem Konkursu na stanowisko w zarządzie Spółki. </w:t>
      </w:r>
      <w:r w:rsidR="00382E5E" w:rsidRPr="00001662">
        <w:rPr>
          <w:rFonts w:ascii="Tahoma" w:hAnsi="Tahoma" w:cs="Tahoma"/>
          <w:bCs/>
          <w:sz w:val="18"/>
          <w:szCs w:val="18"/>
        </w:rPr>
        <w:t xml:space="preserve">Ponadto Regulamin dostępny jest na stronach  internetowych: </w:t>
      </w:r>
      <w:hyperlink r:id="rId8" w:history="1">
        <w:r w:rsidR="00382E5E" w:rsidRPr="00001662">
          <w:rPr>
            <w:rStyle w:val="Hipercze"/>
            <w:rFonts w:ascii="Tahoma" w:hAnsi="Tahoma" w:cs="Tahoma"/>
            <w:color w:val="auto"/>
            <w:sz w:val="18"/>
            <w:szCs w:val="18"/>
            <w:u w:val="none"/>
            <w:lang w:eastAsia="x-none"/>
          </w:rPr>
          <w:t>wmsse.com.pl</w:t>
        </w:r>
      </w:hyperlink>
      <w:r w:rsidR="00382E5E" w:rsidRPr="00001662">
        <w:rPr>
          <w:rFonts w:ascii="Tahoma" w:hAnsi="Tahoma" w:cs="Tahoma"/>
          <w:sz w:val="18"/>
          <w:szCs w:val="18"/>
          <w:lang w:eastAsia="x-none"/>
        </w:rPr>
        <w:t xml:space="preserve"> i bip.wmsse.com.pl</w:t>
      </w:r>
    </w:p>
    <w:p w:rsidR="00001662" w:rsidRDefault="00001662" w:rsidP="008410AD">
      <w:pPr>
        <w:tabs>
          <w:tab w:val="num" w:pos="360"/>
        </w:tabs>
        <w:spacing w:line="360" w:lineRule="auto"/>
        <w:jc w:val="both"/>
        <w:rPr>
          <w:rFonts w:ascii="Tahoma" w:hAnsi="Tahoma" w:cs="Tahoma"/>
          <w:sz w:val="18"/>
          <w:szCs w:val="18"/>
          <w:lang w:eastAsia="x-none"/>
        </w:rPr>
      </w:pPr>
    </w:p>
    <w:p w:rsidR="00F7588F" w:rsidRPr="00001662" w:rsidRDefault="00F7588F" w:rsidP="00F7588F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Tahoma" w:hAnsi="Tahoma" w:cs="Tahoma"/>
          <w:b/>
          <w:bCs/>
          <w:sz w:val="22"/>
          <w:szCs w:val="22"/>
        </w:rPr>
      </w:pPr>
      <w:r w:rsidRPr="00001662">
        <w:rPr>
          <w:rFonts w:ascii="Tahoma" w:hAnsi="Tahoma" w:cs="Tahoma"/>
          <w:b/>
          <w:bCs/>
          <w:sz w:val="22"/>
          <w:szCs w:val="22"/>
        </w:rPr>
        <w:t>Rozmowy kwalifikacyjne</w:t>
      </w:r>
    </w:p>
    <w:p w:rsidR="00F7588F" w:rsidRPr="00001662" w:rsidRDefault="00FF00D0" w:rsidP="00001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bCs/>
          <w:sz w:val="18"/>
          <w:szCs w:val="18"/>
        </w:rPr>
        <w:t>Rozmowy kwalifikacyjne z kandydatami zostaną przeprowadzone przez Radę Nadzorczą w siedzibie Spółki</w:t>
      </w:r>
      <w:r w:rsidR="00B11001">
        <w:rPr>
          <w:rFonts w:ascii="Tahoma" w:hAnsi="Tahoma" w:cs="Tahoma"/>
          <w:bCs/>
          <w:sz w:val="18"/>
          <w:szCs w:val="18"/>
        </w:rPr>
        <w:t>. O </w:t>
      </w:r>
      <w:r w:rsidRPr="00001662">
        <w:rPr>
          <w:rFonts w:ascii="Tahoma" w:hAnsi="Tahoma" w:cs="Tahoma"/>
          <w:bCs/>
          <w:sz w:val="18"/>
          <w:szCs w:val="18"/>
        </w:rPr>
        <w:t xml:space="preserve">dokładnym terminie rozmowy kwalifikacyjnej kandydat zostanie powiadomiony, co najmniej 3 dni przed terminem rozmowy, telefonicznie lub drogą elektroniczną na adres mailowy wskazany w kwestionariuszu kandydata. </w:t>
      </w:r>
      <w:r w:rsidR="00F7588F" w:rsidRPr="00001662">
        <w:rPr>
          <w:rFonts w:ascii="Tahoma" w:hAnsi="Tahoma" w:cs="Tahoma"/>
          <w:bCs/>
          <w:sz w:val="18"/>
          <w:szCs w:val="18"/>
        </w:rPr>
        <w:t>Nie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zgłoszenie </w:t>
      </w:r>
      <w:r w:rsidR="00F7588F" w:rsidRPr="00001662">
        <w:rPr>
          <w:rFonts w:ascii="Tahoma" w:hAnsi="Tahoma" w:cs="Tahoma"/>
          <w:bCs/>
          <w:sz w:val="18"/>
          <w:szCs w:val="18"/>
        </w:rPr>
        <w:t xml:space="preserve">się 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przez </w:t>
      </w:r>
      <w:r w:rsidR="00F7588F" w:rsidRPr="00001662">
        <w:rPr>
          <w:rFonts w:ascii="Tahoma" w:hAnsi="Tahoma" w:cs="Tahoma"/>
          <w:bCs/>
          <w:sz w:val="18"/>
          <w:szCs w:val="18"/>
        </w:rPr>
        <w:t>kandydata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 na rozmowę kwalifikacyjną w wy</w:t>
      </w:r>
      <w:r w:rsidR="00F7588F" w:rsidRPr="00001662">
        <w:rPr>
          <w:rFonts w:ascii="Tahoma" w:hAnsi="Tahoma" w:cs="Tahoma"/>
          <w:bCs/>
          <w:sz w:val="18"/>
          <w:szCs w:val="18"/>
        </w:rPr>
        <w:t>znaczonym miejscu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 i</w:t>
      </w:r>
      <w:r w:rsidR="00F7588F" w:rsidRPr="00001662">
        <w:rPr>
          <w:rFonts w:ascii="Tahoma" w:hAnsi="Tahoma" w:cs="Tahoma"/>
          <w:bCs/>
          <w:sz w:val="18"/>
          <w:szCs w:val="18"/>
        </w:rPr>
        <w:t xml:space="preserve"> 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terminie jest </w:t>
      </w:r>
      <w:r w:rsidR="00014BD5" w:rsidRPr="00001662">
        <w:rPr>
          <w:rFonts w:ascii="Tahoma" w:hAnsi="Tahoma" w:cs="Tahoma"/>
          <w:bCs/>
          <w:sz w:val="18"/>
          <w:szCs w:val="18"/>
        </w:rPr>
        <w:lastRenderedPageBreak/>
        <w:t xml:space="preserve">traktowane jako </w:t>
      </w:r>
      <w:r w:rsidR="00F7588F" w:rsidRPr="00001662">
        <w:rPr>
          <w:rFonts w:ascii="Tahoma" w:hAnsi="Tahoma" w:cs="Tahoma"/>
          <w:bCs/>
          <w:sz w:val="18"/>
          <w:szCs w:val="18"/>
        </w:rPr>
        <w:t>rezygnacj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a </w:t>
      </w:r>
      <w:r w:rsidR="00F7588F" w:rsidRPr="00001662">
        <w:rPr>
          <w:rFonts w:ascii="Tahoma" w:hAnsi="Tahoma" w:cs="Tahoma"/>
          <w:bCs/>
          <w:sz w:val="18"/>
          <w:szCs w:val="18"/>
        </w:rPr>
        <w:t>z udziału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 </w:t>
      </w:r>
      <w:r w:rsidR="00F7588F" w:rsidRPr="00001662">
        <w:rPr>
          <w:rFonts w:ascii="Tahoma" w:hAnsi="Tahoma" w:cs="Tahoma"/>
          <w:bCs/>
          <w:sz w:val="18"/>
          <w:szCs w:val="18"/>
        </w:rPr>
        <w:t xml:space="preserve">w </w:t>
      </w:r>
      <w:r w:rsidR="00014BD5" w:rsidRPr="00001662">
        <w:rPr>
          <w:rFonts w:ascii="Tahoma" w:hAnsi="Tahoma" w:cs="Tahoma"/>
          <w:bCs/>
          <w:sz w:val="18"/>
          <w:szCs w:val="18"/>
        </w:rPr>
        <w:t>konkursie</w:t>
      </w:r>
      <w:r w:rsidR="00F7588F" w:rsidRPr="00001662">
        <w:rPr>
          <w:rFonts w:ascii="Tahoma" w:hAnsi="Tahoma" w:cs="Tahoma"/>
          <w:bCs/>
          <w:sz w:val="18"/>
          <w:szCs w:val="18"/>
        </w:rPr>
        <w:t>.</w:t>
      </w:r>
      <w:r w:rsidR="00014BD5" w:rsidRPr="00001662">
        <w:rPr>
          <w:rFonts w:ascii="Tahoma" w:hAnsi="Tahoma" w:cs="Tahoma"/>
          <w:bCs/>
          <w:sz w:val="18"/>
          <w:szCs w:val="18"/>
        </w:rPr>
        <w:t xml:space="preserve"> W przypadkach nagłych lub losowych dopuszcza się uzgodnienie z kandydatem innego terminu lub godziny spotkania.</w:t>
      </w:r>
    </w:p>
    <w:p w:rsidR="00F7588F" w:rsidRPr="00001662" w:rsidRDefault="00F7588F" w:rsidP="00001662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Przedmiotem rozmowy kwalifikacyjnej będą:</w:t>
      </w:r>
    </w:p>
    <w:p w:rsidR="00014BD5" w:rsidRPr="00001662" w:rsidRDefault="00014BD5" w:rsidP="0000166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znajomość zagadnień związanych z organizacją i zarządzaniem spółkami prawa handlowego, ze szczególnym uwzględnieniem spółek z udziałem Skarbu Państwa oraz zasad ładu korporacyjnego,</w:t>
      </w:r>
    </w:p>
    <w:p w:rsidR="00014BD5" w:rsidRPr="00BA323F" w:rsidRDefault="00014BD5" w:rsidP="00001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 xml:space="preserve">znajomość ustawy z dnia 20 października 1994 r. o specjalnych strefach ekonomicznych </w:t>
      </w:r>
      <w:r w:rsidRPr="00BA323F">
        <w:rPr>
          <w:rFonts w:ascii="Tahoma" w:hAnsi="Tahoma" w:cs="Tahoma"/>
          <w:sz w:val="18"/>
          <w:szCs w:val="18"/>
        </w:rPr>
        <w:t>(Dz.U. 201</w:t>
      </w:r>
      <w:r w:rsidR="00BA323F" w:rsidRPr="00BA323F">
        <w:rPr>
          <w:rFonts w:ascii="Tahoma" w:hAnsi="Tahoma" w:cs="Tahoma"/>
          <w:sz w:val="18"/>
          <w:szCs w:val="18"/>
        </w:rPr>
        <w:t>9</w:t>
      </w:r>
      <w:r w:rsidRPr="00BA323F">
        <w:rPr>
          <w:rFonts w:ascii="Tahoma" w:hAnsi="Tahoma" w:cs="Tahoma"/>
          <w:sz w:val="18"/>
          <w:szCs w:val="18"/>
        </w:rPr>
        <w:t xml:space="preserve"> r.</w:t>
      </w:r>
      <w:r w:rsidR="00BA323F" w:rsidRPr="00BA323F">
        <w:rPr>
          <w:rFonts w:ascii="Tahoma" w:hAnsi="Tahoma" w:cs="Tahoma"/>
          <w:sz w:val="18"/>
          <w:szCs w:val="18"/>
        </w:rPr>
        <w:t xml:space="preserve"> </w:t>
      </w:r>
      <w:r w:rsidRPr="00BA323F">
        <w:rPr>
          <w:rFonts w:ascii="Tahoma" w:hAnsi="Tahoma" w:cs="Tahoma"/>
          <w:sz w:val="18"/>
          <w:szCs w:val="18"/>
        </w:rPr>
        <w:t xml:space="preserve">poz. </w:t>
      </w:r>
      <w:r w:rsidR="00BA323F" w:rsidRPr="00BA323F">
        <w:rPr>
          <w:rFonts w:ascii="Tahoma" w:hAnsi="Tahoma" w:cs="Tahoma"/>
          <w:sz w:val="18"/>
          <w:szCs w:val="18"/>
        </w:rPr>
        <w:t>482</w:t>
      </w:r>
      <w:r w:rsidRPr="00BA323F">
        <w:rPr>
          <w:rFonts w:ascii="Tahoma" w:hAnsi="Tahoma" w:cs="Tahoma"/>
          <w:sz w:val="18"/>
          <w:szCs w:val="18"/>
        </w:rPr>
        <w:t>),</w:t>
      </w:r>
    </w:p>
    <w:p w:rsidR="00F7588F" w:rsidRPr="00BA323F" w:rsidRDefault="00014BD5" w:rsidP="00001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BA323F">
        <w:rPr>
          <w:rFonts w:ascii="Tahoma" w:hAnsi="Tahoma" w:cs="Tahoma"/>
          <w:sz w:val="18"/>
          <w:szCs w:val="18"/>
        </w:rPr>
        <w:t>znajomość ustawy z dnia 10 maja 2018 r. o wspieraniu nowych inwestycji (Dz.U. 2018 r., poz. 1162 z późn. zm.),</w:t>
      </w:r>
    </w:p>
    <w:p w:rsidR="008E715F" w:rsidRPr="00001662" w:rsidRDefault="00014BD5" w:rsidP="00001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umiejętność prezentacji wiedzy, doświadczenia zawodowego i koncepcji zarządzania, komunikatywność werbaln</w:t>
      </w:r>
      <w:r w:rsidR="00382E5E" w:rsidRPr="00001662">
        <w:rPr>
          <w:rFonts w:ascii="Tahoma" w:hAnsi="Tahoma" w:cs="Tahoma"/>
          <w:sz w:val="18"/>
          <w:szCs w:val="18"/>
        </w:rPr>
        <w:t>a i pisemna</w:t>
      </w:r>
      <w:r w:rsidR="008E715F" w:rsidRPr="00001662">
        <w:rPr>
          <w:rFonts w:ascii="Tahoma" w:hAnsi="Tahoma" w:cs="Tahoma"/>
          <w:sz w:val="18"/>
          <w:szCs w:val="18"/>
        </w:rPr>
        <w:t xml:space="preserve">, </w:t>
      </w:r>
    </w:p>
    <w:p w:rsidR="008E715F" w:rsidRPr="00001662" w:rsidRDefault="008E715F" w:rsidP="00001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sz w:val="18"/>
          <w:szCs w:val="18"/>
        </w:rPr>
        <w:t>doświadczenie wynikające z pełnienia funkcji członka zarządu lub rady nad</w:t>
      </w:r>
      <w:r w:rsidR="00001662">
        <w:rPr>
          <w:rFonts w:ascii="Tahoma" w:hAnsi="Tahoma" w:cs="Tahoma"/>
          <w:sz w:val="18"/>
          <w:szCs w:val="18"/>
        </w:rPr>
        <w:t>zorczej spółki prawa handlowego.</w:t>
      </w:r>
    </w:p>
    <w:p w:rsidR="00F7588F" w:rsidRPr="00001662" w:rsidRDefault="00F7588F" w:rsidP="00001662">
      <w:pPr>
        <w:spacing w:line="360" w:lineRule="auto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val="x-none" w:eastAsia="x-none"/>
        </w:rPr>
        <w:t>Kandydaci mogą zapoznać się z podstawowymi informacjami o S</w:t>
      </w:r>
      <w:r w:rsidR="00382E5E" w:rsidRPr="00001662">
        <w:rPr>
          <w:rFonts w:ascii="Tahoma" w:hAnsi="Tahoma" w:cs="Tahoma"/>
          <w:sz w:val="18"/>
          <w:szCs w:val="18"/>
          <w:lang w:val="x-none" w:eastAsia="x-none"/>
        </w:rPr>
        <w:t>półce na stronach internetowych</w:t>
      </w:r>
      <w:r w:rsidR="00382E5E" w:rsidRPr="00001662">
        <w:rPr>
          <w:rFonts w:ascii="Tahoma" w:hAnsi="Tahoma" w:cs="Tahoma"/>
          <w:sz w:val="18"/>
          <w:szCs w:val="18"/>
          <w:lang w:eastAsia="x-none"/>
        </w:rPr>
        <w:t xml:space="preserve">: </w:t>
      </w:r>
      <w:hyperlink r:id="rId9" w:history="1">
        <w:r w:rsidR="008E715F" w:rsidRPr="00001662">
          <w:rPr>
            <w:rStyle w:val="Hipercze"/>
            <w:rFonts w:ascii="Tahoma" w:hAnsi="Tahoma" w:cs="Tahoma"/>
            <w:color w:val="auto"/>
            <w:sz w:val="18"/>
            <w:szCs w:val="18"/>
            <w:u w:val="none"/>
            <w:lang w:eastAsia="x-none"/>
          </w:rPr>
          <w:t>wmsse.com.pl</w:t>
        </w:r>
      </w:hyperlink>
      <w:r w:rsidR="008E715F" w:rsidRPr="00001662">
        <w:rPr>
          <w:rFonts w:ascii="Tahoma" w:hAnsi="Tahoma" w:cs="Tahoma"/>
          <w:sz w:val="18"/>
          <w:szCs w:val="18"/>
          <w:lang w:eastAsia="x-none"/>
        </w:rPr>
        <w:t xml:space="preserve"> i</w:t>
      </w:r>
      <w:r w:rsidR="00001662">
        <w:rPr>
          <w:rFonts w:ascii="Tahoma" w:hAnsi="Tahoma" w:cs="Tahoma"/>
          <w:sz w:val="18"/>
          <w:szCs w:val="18"/>
          <w:lang w:eastAsia="x-none"/>
        </w:rPr>
        <w:t> </w:t>
      </w:r>
      <w:r w:rsidR="008E715F" w:rsidRPr="00001662">
        <w:rPr>
          <w:rFonts w:ascii="Tahoma" w:hAnsi="Tahoma" w:cs="Tahoma"/>
          <w:sz w:val="18"/>
          <w:szCs w:val="18"/>
          <w:lang w:eastAsia="x-none"/>
        </w:rPr>
        <w:t>bip.wmsse.com.pl</w:t>
      </w:r>
      <w:r w:rsidR="00382E5E" w:rsidRPr="00001662">
        <w:rPr>
          <w:rFonts w:ascii="Tahoma" w:hAnsi="Tahoma" w:cs="Tahoma"/>
          <w:sz w:val="18"/>
          <w:szCs w:val="18"/>
          <w:lang w:eastAsia="x-none"/>
        </w:rPr>
        <w:t xml:space="preserve"> </w:t>
      </w:r>
    </w:p>
    <w:p w:rsidR="00F7588F" w:rsidRPr="00001662" w:rsidRDefault="008E715F" w:rsidP="00001662">
      <w:pPr>
        <w:tabs>
          <w:tab w:val="num" w:pos="360"/>
        </w:tabs>
        <w:spacing w:line="360" w:lineRule="auto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eastAsia="x-none"/>
        </w:rPr>
        <w:t xml:space="preserve">Do dnia rozmowy kwalifikacyjnej kandydaci mogą zapoznać się 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 xml:space="preserve">od poniedziałku do piątku w godzinach od 9.00 do 15.00 </w:t>
      </w:r>
      <w:r w:rsidRPr="00001662">
        <w:rPr>
          <w:rFonts w:ascii="Tahoma" w:hAnsi="Tahoma" w:cs="Tahoma"/>
          <w:sz w:val="18"/>
          <w:szCs w:val="18"/>
          <w:lang w:eastAsia="x-none"/>
        </w:rPr>
        <w:t>w siedzibie Spółki z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>:</w:t>
      </w:r>
    </w:p>
    <w:p w:rsidR="00F7588F" w:rsidRPr="00001662" w:rsidRDefault="008E715F" w:rsidP="00001662">
      <w:pPr>
        <w:numPr>
          <w:ilvl w:val="0"/>
          <w:numId w:val="8"/>
        </w:numPr>
        <w:spacing w:line="360" w:lineRule="auto"/>
        <w:ind w:left="1276" w:hanging="709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eastAsia="x-none"/>
        </w:rPr>
        <w:t>u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mow</w:t>
      </w:r>
      <w:r w:rsidRPr="00001662">
        <w:rPr>
          <w:rFonts w:ascii="Tahoma" w:hAnsi="Tahoma" w:cs="Tahoma"/>
          <w:sz w:val="18"/>
          <w:szCs w:val="18"/>
          <w:lang w:eastAsia="x-none"/>
        </w:rPr>
        <w:t>ą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 xml:space="preserve"> Spółki,</w:t>
      </w:r>
    </w:p>
    <w:p w:rsidR="008E715F" w:rsidRPr="00001662" w:rsidRDefault="008E715F" w:rsidP="00001662">
      <w:pPr>
        <w:numPr>
          <w:ilvl w:val="0"/>
          <w:numId w:val="8"/>
        </w:numPr>
        <w:spacing w:line="360" w:lineRule="auto"/>
        <w:ind w:left="1276" w:hanging="709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val="x-none" w:eastAsia="x-none"/>
        </w:rPr>
        <w:t>sprawozdani</w:t>
      </w:r>
      <w:r w:rsidRPr="00001662">
        <w:rPr>
          <w:rFonts w:ascii="Tahoma" w:hAnsi="Tahoma" w:cs="Tahoma"/>
          <w:sz w:val="18"/>
          <w:szCs w:val="18"/>
          <w:lang w:eastAsia="x-none"/>
        </w:rPr>
        <w:t>em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 finansow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ym Spółki za poprzedni rok obrotowy, </w:t>
      </w:r>
    </w:p>
    <w:p w:rsidR="00F7588F" w:rsidRPr="00001662" w:rsidRDefault="008E715F" w:rsidP="00001662">
      <w:pPr>
        <w:numPr>
          <w:ilvl w:val="0"/>
          <w:numId w:val="8"/>
        </w:numPr>
        <w:spacing w:line="360" w:lineRule="auto"/>
        <w:ind w:left="1276" w:hanging="709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val="x-none" w:eastAsia="x-none"/>
        </w:rPr>
        <w:t>sprawozdanie</w:t>
      </w:r>
      <w:r w:rsidRPr="00001662">
        <w:rPr>
          <w:rFonts w:ascii="Tahoma" w:hAnsi="Tahoma" w:cs="Tahoma"/>
          <w:sz w:val="18"/>
          <w:szCs w:val="18"/>
          <w:lang w:eastAsia="x-none"/>
        </w:rPr>
        <w:t>m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 xml:space="preserve"> Zarządu Spółki za </w:t>
      </w:r>
      <w:r w:rsidRPr="00001662">
        <w:rPr>
          <w:rFonts w:ascii="Tahoma" w:hAnsi="Tahoma" w:cs="Tahoma"/>
          <w:sz w:val="18"/>
          <w:szCs w:val="18"/>
          <w:lang w:eastAsia="x-none"/>
        </w:rPr>
        <w:t>poprzedni r</w:t>
      </w:r>
      <w:r w:rsidRPr="00001662">
        <w:rPr>
          <w:rFonts w:ascii="Tahoma" w:hAnsi="Tahoma" w:cs="Tahoma"/>
          <w:sz w:val="18"/>
          <w:szCs w:val="18"/>
          <w:lang w:val="x-none" w:eastAsia="x-none"/>
        </w:rPr>
        <w:t>ok</w:t>
      </w:r>
      <w:r w:rsidRPr="00001662">
        <w:rPr>
          <w:rFonts w:ascii="Tahoma" w:hAnsi="Tahoma" w:cs="Tahoma"/>
          <w:sz w:val="18"/>
          <w:szCs w:val="18"/>
          <w:lang w:eastAsia="x-none"/>
        </w:rPr>
        <w:t xml:space="preserve"> obrotowy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>,</w:t>
      </w:r>
    </w:p>
    <w:p w:rsidR="008E715F" w:rsidRPr="00001662" w:rsidRDefault="00F7588F" w:rsidP="00001662">
      <w:pPr>
        <w:numPr>
          <w:ilvl w:val="0"/>
          <w:numId w:val="8"/>
        </w:numPr>
        <w:spacing w:line="360" w:lineRule="auto"/>
        <w:ind w:left="1276" w:hanging="709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val="x-none" w:eastAsia="x-none"/>
        </w:rPr>
        <w:t>Regulamin</w:t>
      </w:r>
      <w:r w:rsidR="008E715F" w:rsidRPr="00001662">
        <w:rPr>
          <w:rFonts w:ascii="Tahoma" w:hAnsi="Tahoma" w:cs="Tahoma"/>
          <w:sz w:val="18"/>
          <w:szCs w:val="18"/>
          <w:lang w:eastAsia="x-none"/>
        </w:rPr>
        <w:t>em Zarządu,</w:t>
      </w:r>
    </w:p>
    <w:p w:rsidR="00F7588F" w:rsidRPr="00001662" w:rsidRDefault="008E715F" w:rsidP="00001662">
      <w:pPr>
        <w:numPr>
          <w:ilvl w:val="0"/>
          <w:numId w:val="8"/>
        </w:numPr>
        <w:spacing w:line="360" w:lineRule="auto"/>
        <w:ind w:left="1276" w:hanging="709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001662">
        <w:rPr>
          <w:rFonts w:ascii="Tahoma" w:hAnsi="Tahoma" w:cs="Tahoma"/>
          <w:sz w:val="18"/>
          <w:szCs w:val="18"/>
          <w:lang w:eastAsia="x-none"/>
        </w:rPr>
        <w:t xml:space="preserve">Regulaminem </w:t>
      </w:r>
      <w:r w:rsidR="00F7588F" w:rsidRPr="00001662">
        <w:rPr>
          <w:rFonts w:ascii="Tahoma" w:hAnsi="Tahoma" w:cs="Tahoma"/>
          <w:sz w:val="18"/>
          <w:szCs w:val="18"/>
          <w:lang w:val="x-none" w:eastAsia="x-none"/>
        </w:rPr>
        <w:t>Organizacyjny</w:t>
      </w:r>
      <w:r w:rsidRPr="00001662">
        <w:rPr>
          <w:rFonts w:ascii="Tahoma" w:hAnsi="Tahoma" w:cs="Tahoma"/>
          <w:sz w:val="18"/>
          <w:szCs w:val="18"/>
          <w:lang w:eastAsia="x-none"/>
        </w:rPr>
        <w:t>m.</w:t>
      </w:r>
    </w:p>
    <w:p w:rsidR="00F7588F" w:rsidRPr="00001662" w:rsidRDefault="008E715F" w:rsidP="00001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  <w:lang w:eastAsia="x-none"/>
        </w:rPr>
      </w:pPr>
      <w:r w:rsidRPr="00001662">
        <w:rPr>
          <w:rFonts w:ascii="Tahoma" w:hAnsi="Tahoma" w:cs="Tahoma"/>
          <w:sz w:val="18"/>
          <w:szCs w:val="18"/>
        </w:rPr>
        <w:t>P</w:t>
      </w:r>
      <w:r w:rsidR="00F7588F" w:rsidRPr="00001662">
        <w:rPr>
          <w:rFonts w:ascii="Tahoma" w:hAnsi="Tahoma" w:cs="Tahoma"/>
          <w:sz w:val="18"/>
          <w:szCs w:val="18"/>
        </w:rPr>
        <w:t>o zakończeniu postępowania kwalifikacyjnego</w:t>
      </w:r>
      <w:r w:rsidRPr="00001662">
        <w:rPr>
          <w:rFonts w:ascii="Tahoma" w:hAnsi="Tahoma" w:cs="Tahoma"/>
          <w:sz w:val="18"/>
          <w:szCs w:val="18"/>
        </w:rPr>
        <w:t xml:space="preserve"> informacja o wynikach konkursu na stanowisko Wiceprezesa Zarządu Spółki z podaniem imienia i nazwiska oraz miejsca zamieszkania kandydata wyłonionego na stanowisko Wiceprezesa Zarządu Spółki zamieszona zostanie na stronach internetowych: </w:t>
      </w:r>
      <w:hyperlink r:id="rId10" w:history="1">
        <w:r w:rsidR="003D57F5" w:rsidRPr="00001662">
          <w:rPr>
            <w:rStyle w:val="Hipercze"/>
            <w:rFonts w:ascii="Tahoma" w:hAnsi="Tahoma" w:cs="Tahoma"/>
            <w:color w:val="auto"/>
            <w:sz w:val="18"/>
            <w:szCs w:val="18"/>
            <w:u w:val="none"/>
            <w:lang w:eastAsia="x-none"/>
          </w:rPr>
          <w:t>wmsse.com.pl</w:t>
        </w:r>
      </w:hyperlink>
      <w:r w:rsidR="003D57F5" w:rsidRPr="00001662">
        <w:rPr>
          <w:rFonts w:ascii="Tahoma" w:hAnsi="Tahoma" w:cs="Tahoma"/>
          <w:sz w:val="18"/>
          <w:szCs w:val="18"/>
          <w:lang w:eastAsia="x-none"/>
        </w:rPr>
        <w:t xml:space="preserve"> i bip.wmsse.com.pl</w:t>
      </w:r>
    </w:p>
    <w:p w:rsidR="00F7588F" w:rsidRPr="00001662" w:rsidRDefault="00F7588F" w:rsidP="000016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18"/>
          <w:szCs w:val="18"/>
        </w:rPr>
      </w:pPr>
      <w:r w:rsidRPr="00001662">
        <w:rPr>
          <w:rFonts w:ascii="Tahoma" w:hAnsi="Tahoma" w:cs="Tahoma"/>
          <w:b/>
          <w:bCs/>
          <w:sz w:val="18"/>
          <w:szCs w:val="18"/>
        </w:rPr>
        <w:t xml:space="preserve">Rada Nadzorcza </w:t>
      </w:r>
      <w:r w:rsidR="008410AD" w:rsidRPr="00001662">
        <w:rPr>
          <w:rFonts w:ascii="Tahoma" w:hAnsi="Tahoma" w:cs="Tahoma"/>
          <w:b/>
          <w:bCs/>
          <w:sz w:val="18"/>
          <w:szCs w:val="18"/>
        </w:rPr>
        <w:t xml:space="preserve">może w każdym czasie, </w:t>
      </w:r>
      <w:r w:rsidRPr="00001662">
        <w:rPr>
          <w:rFonts w:ascii="Tahoma" w:hAnsi="Tahoma" w:cs="Tahoma"/>
          <w:b/>
          <w:bCs/>
          <w:sz w:val="18"/>
          <w:szCs w:val="18"/>
        </w:rPr>
        <w:t>bez podania przyczyn</w:t>
      </w:r>
      <w:r w:rsidR="003D57F5" w:rsidRPr="00001662">
        <w:rPr>
          <w:rFonts w:ascii="Tahoma" w:hAnsi="Tahoma" w:cs="Tahoma"/>
          <w:b/>
          <w:bCs/>
          <w:sz w:val="18"/>
          <w:szCs w:val="18"/>
        </w:rPr>
        <w:t xml:space="preserve"> zakończyć konkurs</w:t>
      </w:r>
      <w:r w:rsidR="008410AD" w:rsidRPr="00001662">
        <w:rPr>
          <w:rFonts w:ascii="Tahoma" w:hAnsi="Tahoma" w:cs="Tahoma"/>
          <w:b/>
          <w:bCs/>
          <w:sz w:val="18"/>
          <w:szCs w:val="18"/>
        </w:rPr>
        <w:t xml:space="preserve"> bez wyłonienia kandydata</w:t>
      </w:r>
      <w:r w:rsidRPr="00001662">
        <w:rPr>
          <w:rFonts w:ascii="Tahoma" w:hAnsi="Tahoma" w:cs="Tahoma"/>
          <w:b/>
          <w:bCs/>
          <w:sz w:val="18"/>
          <w:szCs w:val="18"/>
        </w:rPr>
        <w:t>.</w:t>
      </w:r>
      <w:r w:rsidR="003D57F5" w:rsidRPr="00001662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E55764" w:rsidRPr="00E55764" w:rsidRDefault="008410AD" w:rsidP="00001662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001662">
        <w:rPr>
          <w:rFonts w:ascii="Tahoma" w:hAnsi="Tahoma" w:cs="Tahoma"/>
          <w:sz w:val="18"/>
          <w:szCs w:val="18"/>
        </w:rPr>
        <w:t>Wynik konkursu nie może stanowić podstawy do roszczenia kandydata o powołanie na stanowisko w Zarządzie Spółki oraz zawarcia z nim stosownej umowy o świadczenie usług w zakresie zarządzania. W szczególności przed powołaniem oraz zawarciem umowy o świadczenie usług w zakresie zarządzania wymagane będzie dopełnienie wszelkich wymaganych formalności związanych z powołaniem i zawarciem umowy o świadczenie usług w zakresie zarządzania.</w:t>
      </w:r>
    </w:p>
    <w:sectPr w:rsidR="00E55764" w:rsidRPr="00E557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C0" w:rsidRDefault="00A01AC0" w:rsidP="005A2262">
      <w:r>
        <w:separator/>
      </w:r>
    </w:p>
  </w:endnote>
  <w:endnote w:type="continuationSeparator" w:id="0">
    <w:p w:rsidR="00A01AC0" w:rsidRDefault="00A01AC0" w:rsidP="005A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2" w:rsidRDefault="005A22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2" w:rsidRDefault="005A22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2" w:rsidRDefault="005A2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C0" w:rsidRDefault="00A01AC0" w:rsidP="005A2262">
      <w:r>
        <w:separator/>
      </w:r>
    </w:p>
  </w:footnote>
  <w:footnote w:type="continuationSeparator" w:id="0">
    <w:p w:rsidR="00A01AC0" w:rsidRDefault="00A01AC0" w:rsidP="005A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2" w:rsidRDefault="005A22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2" w:rsidRDefault="005A22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2" w:rsidRDefault="005A2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5B4"/>
    <w:multiLevelType w:val="singleLevel"/>
    <w:tmpl w:val="B810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C730F"/>
    <w:multiLevelType w:val="hybridMultilevel"/>
    <w:tmpl w:val="12861D20"/>
    <w:lvl w:ilvl="0" w:tplc="9CC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03EA"/>
    <w:multiLevelType w:val="singleLevel"/>
    <w:tmpl w:val="AB8802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432F6"/>
    <w:multiLevelType w:val="singleLevel"/>
    <w:tmpl w:val="AB8802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6DC1A68"/>
    <w:multiLevelType w:val="hybridMultilevel"/>
    <w:tmpl w:val="92704DA8"/>
    <w:lvl w:ilvl="0" w:tplc="3A24FA6C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47"/>
    <w:rsid w:val="00001662"/>
    <w:rsid w:val="00014BD5"/>
    <w:rsid w:val="000C42D4"/>
    <w:rsid w:val="002B7335"/>
    <w:rsid w:val="00315113"/>
    <w:rsid w:val="00382E5E"/>
    <w:rsid w:val="003D57F5"/>
    <w:rsid w:val="00455A42"/>
    <w:rsid w:val="00481556"/>
    <w:rsid w:val="004B7ED1"/>
    <w:rsid w:val="005132D2"/>
    <w:rsid w:val="005A2262"/>
    <w:rsid w:val="00606E4D"/>
    <w:rsid w:val="00777FE6"/>
    <w:rsid w:val="007C303F"/>
    <w:rsid w:val="007D5FAF"/>
    <w:rsid w:val="008410AD"/>
    <w:rsid w:val="00866D59"/>
    <w:rsid w:val="008E715F"/>
    <w:rsid w:val="00903147"/>
    <w:rsid w:val="00A01AC0"/>
    <w:rsid w:val="00B11001"/>
    <w:rsid w:val="00B9263F"/>
    <w:rsid w:val="00BA323F"/>
    <w:rsid w:val="00D40CCB"/>
    <w:rsid w:val="00DA53CE"/>
    <w:rsid w:val="00E55764"/>
    <w:rsid w:val="00EF7BAD"/>
    <w:rsid w:val="00F27A91"/>
    <w:rsid w:val="00F7588F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E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58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4BD5"/>
    <w:pPr>
      <w:ind w:left="720"/>
      <w:contextualSpacing/>
    </w:pPr>
  </w:style>
  <w:style w:type="table" w:styleId="Tabela-Siatka">
    <w:name w:val="Table Grid"/>
    <w:basedOn w:val="Standardowy"/>
    <w:uiPriority w:val="59"/>
    <w:rsid w:val="00E5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2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E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58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4BD5"/>
    <w:pPr>
      <w:ind w:left="720"/>
      <w:contextualSpacing/>
    </w:pPr>
  </w:style>
  <w:style w:type="table" w:styleId="Tabela-Siatka">
    <w:name w:val="Table Grid"/>
    <w:basedOn w:val="Standardowy"/>
    <w:uiPriority w:val="59"/>
    <w:rsid w:val="00E5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2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iza\Desktop\wmsse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Eliza\Desktop\wm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wa_Jaczewska\AppData\Local\Temp\notesAB8F9D\wmsse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Ewa Jaczewska</cp:lastModifiedBy>
  <cp:revision>2</cp:revision>
  <dcterms:created xsi:type="dcterms:W3CDTF">2019-03-18T12:55:00Z</dcterms:created>
  <dcterms:modified xsi:type="dcterms:W3CDTF">2019-03-18T12:55:00Z</dcterms:modified>
</cp:coreProperties>
</file>