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15" w:type="dxa"/>
        <w:tblLayout w:type="fixed"/>
        <w:tblCellMar>
          <w:left w:w="70" w:type="dxa"/>
          <w:right w:w="70" w:type="dxa"/>
        </w:tblCellMar>
        <w:tblLook w:val="0000" w:firstRow="0" w:lastRow="0" w:firstColumn="0" w:lastColumn="0" w:noHBand="0" w:noVBand="0"/>
      </w:tblPr>
      <w:tblGrid>
        <w:gridCol w:w="2258"/>
        <w:gridCol w:w="3674"/>
      </w:tblGrid>
      <w:tr w:rsidR="00D2676F" w:rsidRPr="00952850" w:rsidTr="00676456">
        <w:trPr>
          <w:cantSplit/>
        </w:trPr>
        <w:tc>
          <w:tcPr>
            <w:tcW w:w="2258" w:type="dxa"/>
            <w:tcBorders>
              <w:top w:val="nil"/>
              <w:left w:val="nil"/>
              <w:bottom w:val="nil"/>
              <w:right w:val="nil"/>
            </w:tcBorders>
          </w:tcPr>
          <w:p w:rsidR="00D2676F" w:rsidRPr="00952850" w:rsidRDefault="00D2676F" w:rsidP="009E773E">
            <w:pPr>
              <w:spacing w:line="312" w:lineRule="auto"/>
              <w:ind w:left="-284"/>
              <w:jc w:val="right"/>
              <w:rPr>
                <w:b/>
                <w:sz w:val="24"/>
                <w:szCs w:val="24"/>
              </w:rPr>
            </w:pPr>
            <w:permStart w:id="2063222638" w:edGrp="everyone"/>
            <w:permEnd w:id="2063222638"/>
            <w:r w:rsidRPr="00952850">
              <w:rPr>
                <w:b/>
                <w:sz w:val="24"/>
                <w:szCs w:val="24"/>
              </w:rPr>
              <w:t xml:space="preserve">UMOWA Nr </w:t>
            </w:r>
          </w:p>
        </w:tc>
        <w:tc>
          <w:tcPr>
            <w:tcW w:w="3674" w:type="dxa"/>
            <w:tcBorders>
              <w:top w:val="nil"/>
              <w:left w:val="nil"/>
              <w:bottom w:val="nil"/>
              <w:right w:val="nil"/>
            </w:tcBorders>
          </w:tcPr>
          <w:p w:rsidR="00D2676F" w:rsidRPr="00952850" w:rsidRDefault="00676456" w:rsidP="009E773E">
            <w:pPr>
              <w:spacing w:line="312" w:lineRule="auto"/>
              <w:ind w:left="-284"/>
              <w:jc w:val="right"/>
              <w:rPr>
                <w:b/>
                <w:sz w:val="24"/>
                <w:szCs w:val="24"/>
              </w:rPr>
            </w:pPr>
            <w:permStart w:id="938742198" w:edGrp="everyone"/>
            <w:r>
              <w:rPr>
                <w:b/>
                <w:sz w:val="24"/>
                <w:szCs w:val="24"/>
              </w:rPr>
              <w:t>…………</w:t>
            </w:r>
            <w:r w:rsidR="00D2676F" w:rsidRPr="00952850">
              <w:rPr>
                <w:b/>
                <w:sz w:val="24"/>
                <w:szCs w:val="24"/>
              </w:rPr>
              <w:t>........................</w:t>
            </w:r>
            <w:r>
              <w:rPr>
                <w:b/>
                <w:sz w:val="24"/>
                <w:szCs w:val="24"/>
              </w:rPr>
              <w:t>...........</w:t>
            </w:r>
            <w:r w:rsidR="00D2676F" w:rsidRPr="00952850">
              <w:rPr>
                <w:b/>
                <w:sz w:val="24"/>
                <w:szCs w:val="24"/>
              </w:rPr>
              <w:t>......</w:t>
            </w:r>
            <w:r w:rsidR="00D2676F" w:rsidRPr="00952850">
              <w:rPr>
                <w:b/>
                <w:sz w:val="24"/>
                <w:szCs w:val="24"/>
                <w:vertAlign w:val="superscript"/>
              </w:rPr>
              <w:t xml:space="preserve"> </w:t>
            </w:r>
            <w:permEnd w:id="938742198"/>
            <w:r w:rsidR="00CE3665">
              <w:rPr>
                <w:b/>
                <w:sz w:val="24"/>
                <w:szCs w:val="24"/>
                <w:vertAlign w:val="superscript"/>
              </w:rPr>
              <w:t xml:space="preserve"> </w:t>
            </w:r>
            <w:r w:rsidR="00CE3665">
              <w:rPr>
                <w:rStyle w:val="Odwoanieprzypisudolnego"/>
                <w:b/>
                <w:sz w:val="24"/>
                <w:szCs w:val="24"/>
              </w:rPr>
              <w:footnoteReference w:id="1"/>
            </w:r>
            <w:r w:rsidR="00D2676F" w:rsidRPr="00952850">
              <w:rPr>
                <w:b/>
                <w:sz w:val="24"/>
                <w:szCs w:val="24"/>
              </w:rPr>
              <w:t xml:space="preserve"> </w:t>
            </w:r>
          </w:p>
        </w:tc>
      </w:tr>
    </w:tbl>
    <w:p w:rsidR="00D2676F" w:rsidRPr="00952850" w:rsidRDefault="00D2676F" w:rsidP="009E773E">
      <w:pPr>
        <w:spacing w:line="312" w:lineRule="auto"/>
        <w:ind w:right="2176"/>
        <w:jc w:val="right"/>
        <w:rPr>
          <w:b/>
          <w:sz w:val="24"/>
          <w:szCs w:val="24"/>
        </w:rPr>
      </w:pPr>
    </w:p>
    <w:p w:rsidR="00A52C19" w:rsidRPr="00B421EC" w:rsidRDefault="00D2676F" w:rsidP="00446C53">
      <w:pPr>
        <w:spacing w:line="312" w:lineRule="auto"/>
        <w:jc w:val="both"/>
        <w:rPr>
          <w:color w:val="000000" w:themeColor="text1"/>
          <w:sz w:val="24"/>
          <w:szCs w:val="24"/>
        </w:rPr>
      </w:pPr>
      <w:r w:rsidRPr="00B421EC">
        <w:rPr>
          <w:color w:val="000000" w:themeColor="text1"/>
          <w:sz w:val="24"/>
          <w:szCs w:val="24"/>
        </w:rPr>
        <w:t xml:space="preserve">o </w:t>
      </w:r>
      <w:r w:rsidR="001E3D8B" w:rsidRPr="00B421EC">
        <w:rPr>
          <w:color w:val="000000" w:themeColor="text1"/>
          <w:sz w:val="24"/>
          <w:szCs w:val="24"/>
        </w:rPr>
        <w:t>realizację</w:t>
      </w:r>
      <w:r w:rsidRPr="00B421EC">
        <w:rPr>
          <w:color w:val="000000" w:themeColor="text1"/>
          <w:sz w:val="24"/>
          <w:szCs w:val="24"/>
        </w:rPr>
        <w:t xml:space="preserve"> projektu </w:t>
      </w:r>
      <w:r w:rsidR="00691163">
        <w:rPr>
          <w:color w:val="000000" w:themeColor="text1"/>
          <w:sz w:val="24"/>
          <w:szCs w:val="24"/>
        </w:rPr>
        <w:t>nr rej.</w:t>
      </w:r>
      <w:r w:rsidR="00691163" w:rsidRPr="00B421EC">
        <w:rPr>
          <w:color w:val="000000" w:themeColor="text1"/>
          <w:sz w:val="24"/>
          <w:szCs w:val="24"/>
        </w:rPr>
        <w:t xml:space="preserve"> </w:t>
      </w:r>
      <w:r w:rsidRPr="00B421EC">
        <w:rPr>
          <w:color w:val="000000" w:themeColor="text1"/>
          <w:sz w:val="24"/>
          <w:szCs w:val="24"/>
        </w:rPr>
        <w:t>.</w:t>
      </w:r>
      <w:permStart w:id="1719550131" w:edGrp="everyone"/>
      <w:r w:rsidRPr="00B421EC">
        <w:rPr>
          <w:color w:val="000000" w:themeColor="text1"/>
          <w:sz w:val="24"/>
          <w:szCs w:val="24"/>
        </w:rPr>
        <w:t>....................</w:t>
      </w:r>
      <w:permEnd w:id="1719550131"/>
      <w:r w:rsidR="008A0E8D" w:rsidRPr="00B421EC">
        <w:rPr>
          <w:rStyle w:val="Odwoanieprzypisudolnego"/>
          <w:color w:val="000000" w:themeColor="text1"/>
          <w:sz w:val="24"/>
          <w:szCs w:val="24"/>
        </w:rPr>
        <w:footnoteReference w:id="2"/>
      </w:r>
      <w:r w:rsidR="00421858" w:rsidRPr="00B421EC">
        <w:rPr>
          <w:color w:val="000000" w:themeColor="text1"/>
          <w:sz w:val="24"/>
          <w:szCs w:val="24"/>
        </w:rPr>
        <w:t xml:space="preserve"> </w:t>
      </w:r>
      <w:r w:rsidR="001E3D8B" w:rsidRPr="00B421EC">
        <w:rPr>
          <w:color w:val="000000" w:themeColor="text1"/>
          <w:sz w:val="24"/>
          <w:szCs w:val="24"/>
        </w:rPr>
        <w:t>zawarta pomiędzy</w:t>
      </w:r>
      <w:r w:rsidR="0061590A" w:rsidRPr="00B421EC">
        <w:rPr>
          <w:color w:val="000000" w:themeColor="text1"/>
          <w:sz w:val="24"/>
          <w:szCs w:val="24"/>
        </w:rPr>
        <w:t xml:space="preserve">: </w:t>
      </w:r>
    </w:p>
    <w:p w:rsidR="00275102" w:rsidRPr="00B421EC" w:rsidRDefault="0061590A" w:rsidP="00446C53">
      <w:pPr>
        <w:spacing w:line="312" w:lineRule="auto"/>
        <w:ind w:firstLine="6"/>
        <w:jc w:val="both"/>
        <w:rPr>
          <w:color w:val="000000" w:themeColor="text1"/>
          <w:sz w:val="24"/>
          <w:szCs w:val="24"/>
        </w:rPr>
      </w:pPr>
      <w:r w:rsidRPr="00B421EC">
        <w:rPr>
          <w:color w:val="000000" w:themeColor="text1"/>
          <w:sz w:val="24"/>
          <w:szCs w:val="24"/>
        </w:rPr>
        <w:t xml:space="preserve">Skarbem Państwa </w:t>
      </w:r>
      <w:r w:rsidR="00171CFA" w:rsidRPr="00B421EC">
        <w:rPr>
          <w:color w:val="000000" w:themeColor="text1"/>
          <w:sz w:val="24"/>
          <w:szCs w:val="24"/>
        </w:rPr>
        <w:t>-</w:t>
      </w:r>
      <w:r w:rsidRPr="00B421EC">
        <w:rPr>
          <w:color w:val="000000" w:themeColor="text1"/>
          <w:sz w:val="24"/>
          <w:szCs w:val="24"/>
        </w:rPr>
        <w:t xml:space="preserve"> </w:t>
      </w:r>
      <w:r w:rsidR="00171CFA" w:rsidRPr="00B421EC">
        <w:rPr>
          <w:color w:val="000000" w:themeColor="text1"/>
          <w:sz w:val="24"/>
          <w:szCs w:val="24"/>
        </w:rPr>
        <w:t>Ministrem</w:t>
      </w:r>
      <w:r w:rsidRPr="00B421EC">
        <w:rPr>
          <w:color w:val="000000" w:themeColor="text1"/>
          <w:sz w:val="24"/>
          <w:szCs w:val="24"/>
        </w:rPr>
        <w:t xml:space="preserve"> </w:t>
      </w:r>
      <w:r w:rsidR="0093445D">
        <w:rPr>
          <w:color w:val="000000" w:themeColor="text1"/>
          <w:sz w:val="24"/>
          <w:szCs w:val="24"/>
        </w:rPr>
        <w:t>Nauki</w:t>
      </w:r>
      <w:r w:rsidRPr="00B421EC">
        <w:rPr>
          <w:color w:val="000000" w:themeColor="text1"/>
          <w:sz w:val="24"/>
          <w:szCs w:val="24"/>
        </w:rPr>
        <w:t xml:space="preserve">, zwanym dalej </w:t>
      </w:r>
      <w:r w:rsidR="004E5E14" w:rsidRPr="00B421EC">
        <w:rPr>
          <w:color w:val="000000" w:themeColor="text1"/>
          <w:sz w:val="24"/>
          <w:szCs w:val="24"/>
        </w:rPr>
        <w:t>„</w:t>
      </w:r>
      <w:r w:rsidRPr="00B421EC">
        <w:rPr>
          <w:color w:val="000000" w:themeColor="text1"/>
          <w:sz w:val="24"/>
          <w:szCs w:val="24"/>
        </w:rPr>
        <w:t>Ministrem</w:t>
      </w:r>
      <w:r w:rsidR="004E5E14" w:rsidRPr="00B421EC">
        <w:rPr>
          <w:color w:val="000000" w:themeColor="text1"/>
          <w:sz w:val="24"/>
          <w:szCs w:val="24"/>
        </w:rPr>
        <w:t>”</w:t>
      </w:r>
      <w:r w:rsidRPr="00B421EC">
        <w:rPr>
          <w:color w:val="000000" w:themeColor="text1"/>
          <w:sz w:val="24"/>
          <w:szCs w:val="24"/>
        </w:rPr>
        <w:t xml:space="preserve">, </w:t>
      </w:r>
      <w:r w:rsidR="00CF4859" w:rsidRPr="00B421EC">
        <w:rPr>
          <w:color w:val="000000" w:themeColor="text1"/>
          <w:sz w:val="24"/>
          <w:szCs w:val="24"/>
        </w:rPr>
        <w:t>w imieniu którego</w:t>
      </w:r>
    </w:p>
    <w:p w:rsidR="0061590A" w:rsidRPr="00B421EC" w:rsidRDefault="00446C53" w:rsidP="00446C53">
      <w:pPr>
        <w:spacing w:line="312" w:lineRule="auto"/>
        <w:ind w:firstLine="6"/>
        <w:jc w:val="both"/>
        <w:rPr>
          <w:color w:val="000000" w:themeColor="text1"/>
          <w:sz w:val="24"/>
          <w:szCs w:val="24"/>
        </w:rPr>
      </w:pPr>
      <w:r w:rsidRPr="00B421EC">
        <w:rPr>
          <w:color w:val="000000" w:themeColor="text1"/>
          <w:sz w:val="24"/>
          <w:szCs w:val="24"/>
        </w:rPr>
        <w:t>działa</w:t>
      </w:r>
      <w:r w:rsidR="0061590A" w:rsidRPr="00B421EC">
        <w:rPr>
          <w:color w:val="000000" w:themeColor="text1"/>
          <w:sz w:val="24"/>
          <w:szCs w:val="24"/>
        </w:rPr>
        <w:t>:</w:t>
      </w:r>
    </w:p>
    <w:p w:rsidR="00446C53" w:rsidRPr="00B421EC" w:rsidRDefault="00446C53" w:rsidP="00446C53">
      <w:pPr>
        <w:pStyle w:val="Bezodstpw"/>
        <w:jc w:val="both"/>
        <w:rPr>
          <w:color w:val="000000" w:themeColor="text1"/>
          <w:sz w:val="24"/>
          <w:szCs w:val="24"/>
        </w:rPr>
      </w:pPr>
    </w:p>
    <w:p w:rsidR="004E5C9C" w:rsidRPr="00B421EC" w:rsidRDefault="00171CFA" w:rsidP="00446C53">
      <w:pPr>
        <w:spacing w:line="312" w:lineRule="auto"/>
        <w:jc w:val="both"/>
        <w:rPr>
          <w:color w:val="000000" w:themeColor="text1"/>
          <w:sz w:val="24"/>
          <w:szCs w:val="24"/>
        </w:rPr>
      </w:pPr>
      <w:r w:rsidRPr="00B421EC">
        <w:rPr>
          <w:color w:val="000000" w:themeColor="text1"/>
          <w:sz w:val="24"/>
          <w:szCs w:val="24"/>
        </w:rPr>
        <w:t>Beat</w:t>
      </w:r>
      <w:r w:rsidR="00CF4859" w:rsidRPr="00B421EC">
        <w:rPr>
          <w:color w:val="000000" w:themeColor="text1"/>
          <w:sz w:val="24"/>
          <w:szCs w:val="24"/>
        </w:rPr>
        <w:t>a</w:t>
      </w:r>
      <w:r w:rsidRPr="00B421EC">
        <w:rPr>
          <w:color w:val="000000" w:themeColor="text1"/>
          <w:sz w:val="24"/>
          <w:szCs w:val="24"/>
        </w:rPr>
        <w:t xml:space="preserve"> Pukas-Turek – Zastępc</w:t>
      </w:r>
      <w:r w:rsidR="00CF4859" w:rsidRPr="00B421EC">
        <w:rPr>
          <w:color w:val="000000" w:themeColor="text1"/>
          <w:sz w:val="24"/>
          <w:szCs w:val="24"/>
        </w:rPr>
        <w:t>a</w:t>
      </w:r>
      <w:r w:rsidR="00CE3665" w:rsidRPr="00B421EC">
        <w:rPr>
          <w:color w:val="000000" w:themeColor="text1"/>
          <w:sz w:val="24"/>
          <w:szCs w:val="24"/>
        </w:rPr>
        <w:t xml:space="preserve"> </w:t>
      </w:r>
      <w:r w:rsidR="00575BAE" w:rsidRPr="00B421EC">
        <w:rPr>
          <w:color w:val="000000" w:themeColor="text1"/>
          <w:sz w:val="24"/>
          <w:szCs w:val="24"/>
        </w:rPr>
        <w:t xml:space="preserve">Dyrektora Departamentu Programów Naukowych i Inwestycji </w:t>
      </w:r>
      <w:r w:rsidR="00CF4859" w:rsidRPr="00B421EC">
        <w:rPr>
          <w:color w:val="000000" w:themeColor="text1"/>
          <w:sz w:val="24"/>
          <w:szCs w:val="24"/>
        </w:rPr>
        <w:t xml:space="preserve">w </w:t>
      </w:r>
      <w:r w:rsidR="000B6166" w:rsidRPr="00B421EC">
        <w:rPr>
          <w:color w:val="000000" w:themeColor="text1"/>
          <w:sz w:val="24"/>
          <w:szCs w:val="24"/>
        </w:rPr>
        <w:t> </w:t>
      </w:r>
      <w:r w:rsidR="0093445D">
        <w:rPr>
          <w:color w:val="000000" w:themeColor="text1"/>
          <w:sz w:val="24"/>
          <w:szCs w:val="24"/>
        </w:rPr>
        <w:t xml:space="preserve">Ministerstwie </w:t>
      </w:r>
      <w:r w:rsidR="00CF4859" w:rsidRPr="00B421EC">
        <w:rPr>
          <w:color w:val="000000" w:themeColor="text1"/>
          <w:sz w:val="24"/>
          <w:szCs w:val="24"/>
        </w:rPr>
        <w:t>Nauki</w:t>
      </w:r>
      <w:r w:rsidR="0093445D">
        <w:rPr>
          <w:color w:val="000000" w:themeColor="text1"/>
          <w:sz w:val="24"/>
          <w:szCs w:val="24"/>
        </w:rPr>
        <w:t xml:space="preserve"> i Szkolnictwa Wyższego</w:t>
      </w:r>
      <w:r w:rsidR="00CF4859" w:rsidRPr="00B421EC">
        <w:rPr>
          <w:color w:val="000000" w:themeColor="text1"/>
          <w:sz w:val="24"/>
          <w:szCs w:val="24"/>
        </w:rPr>
        <w:t xml:space="preserve"> </w:t>
      </w:r>
      <w:r w:rsidR="00575BAE" w:rsidRPr="00B421EC">
        <w:rPr>
          <w:color w:val="000000" w:themeColor="text1"/>
          <w:sz w:val="24"/>
          <w:szCs w:val="24"/>
        </w:rPr>
        <w:t>na</w:t>
      </w:r>
      <w:r w:rsidR="00B03E60" w:rsidRPr="00B421EC">
        <w:rPr>
          <w:color w:val="000000" w:themeColor="text1"/>
          <w:sz w:val="24"/>
          <w:szCs w:val="24"/>
        </w:rPr>
        <w:t> </w:t>
      </w:r>
      <w:r w:rsidR="00575BAE" w:rsidRPr="00B421EC">
        <w:rPr>
          <w:color w:val="000000" w:themeColor="text1"/>
          <w:sz w:val="24"/>
          <w:szCs w:val="24"/>
        </w:rPr>
        <w:t>p</w:t>
      </w:r>
      <w:r w:rsidR="00E97261">
        <w:rPr>
          <w:color w:val="000000" w:themeColor="text1"/>
          <w:sz w:val="24"/>
          <w:szCs w:val="24"/>
        </w:rPr>
        <w:t>odstawie Pełnomocnictwa Nr P-144-2024</w:t>
      </w:r>
      <w:r w:rsidR="00575BAE" w:rsidRPr="00B421EC">
        <w:rPr>
          <w:color w:val="000000" w:themeColor="text1"/>
          <w:sz w:val="24"/>
          <w:szCs w:val="24"/>
        </w:rPr>
        <w:t xml:space="preserve"> z dn. 1</w:t>
      </w:r>
      <w:r w:rsidR="00E97261">
        <w:rPr>
          <w:color w:val="000000" w:themeColor="text1"/>
          <w:sz w:val="24"/>
          <w:szCs w:val="24"/>
        </w:rPr>
        <w:t>9.01.2024</w:t>
      </w:r>
      <w:r w:rsidR="00575BAE" w:rsidRPr="00B421EC">
        <w:rPr>
          <w:color w:val="000000" w:themeColor="text1"/>
          <w:sz w:val="24"/>
          <w:szCs w:val="24"/>
        </w:rPr>
        <w:t xml:space="preserve"> r.</w:t>
      </w:r>
    </w:p>
    <w:p w:rsidR="00732B66" w:rsidRPr="00B421EC" w:rsidRDefault="00732B66" w:rsidP="00446C53">
      <w:pPr>
        <w:spacing w:line="312" w:lineRule="auto"/>
        <w:jc w:val="both"/>
        <w:rPr>
          <w:color w:val="000000" w:themeColor="text1"/>
          <w:sz w:val="24"/>
          <w:szCs w:val="24"/>
        </w:rPr>
      </w:pPr>
    </w:p>
    <w:p w:rsidR="00732B66" w:rsidRPr="00B421EC" w:rsidRDefault="00B421EC" w:rsidP="00446C53">
      <w:pPr>
        <w:spacing w:line="312" w:lineRule="auto"/>
        <w:jc w:val="both"/>
        <w:rPr>
          <w:color w:val="000000" w:themeColor="text1"/>
          <w:sz w:val="24"/>
          <w:szCs w:val="24"/>
        </w:rPr>
      </w:pPr>
      <w:r w:rsidRPr="00B421EC">
        <w:rPr>
          <w:color w:val="000000" w:themeColor="text1"/>
          <w:sz w:val="24"/>
          <w:szCs w:val="24"/>
        </w:rPr>
        <w:t>albo</w:t>
      </w:r>
    </w:p>
    <w:p w:rsidR="00732B66" w:rsidRPr="00B421EC" w:rsidRDefault="00732B66" w:rsidP="00732B66">
      <w:pPr>
        <w:pStyle w:val="NormalnyWeb"/>
        <w:spacing w:after="0" w:afterAutospacing="0"/>
        <w:jc w:val="both"/>
        <w:rPr>
          <w:color w:val="000000" w:themeColor="text1"/>
        </w:rPr>
      </w:pPr>
      <w:r w:rsidRPr="00B421EC">
        <w:rPr>
          <w:color w:val="000000" w:themeColor="text1"/>
        </w:rPr>
        <w:t>Grzegorz Kusy – Zastępca Dyrektora Departamentu Programów Naukowych i Inwesty</w:t>
      </w:r>
      <w:r w:rsidR="00E97261">
        <w:rPr>
          <w:color w:val="000000" w:themeColor="text1"/>
        </w:rPr>
        <w:t xml:space="preserve">cji w  Ministerstwie Nauki i Szkolnictwa Wyższego </w:t>
      </w:r>
      <w:r w:rsidRPr="00B421EC">
        <w:rPr>
          <w:color w:val="000000" w:themeColor="text1"/>
        </w:rPr>
        <w:t>na p</w:t>
      </w:r>
      <w:r w:rsidR="000B7CBC">
        <w:rPr>
          <w:color w:val="000000" w:themeColor="text1"/>
        </w:rPr>
        <w:t>odstawie Pełnomocnictwa Nr P-143-2024 z dn. 19.01.2024</w:t>
      </w:r>
      <w:r w:rsidRPr="00B421EC">
        <w:rPr>
          <w:color w:val="000000" w:themeColor="text1"/>
        </w:rPr>
        <w:t xml:space="preserve"> r.</w:t>
      </w:r>
    </w:p>
    <w:p w:rsidR="00D2676F" w:rsidRPr="00B421EC" w:rsidRDefault="00D2676F" w:rsidP="00446C53">
      <w:pPr>
        <w:spacing w:line="312" w:lineRule="auto"/>
        <w:jc w:val="both"/>
        <w:rPr>
          <w:color w:val="000000" w:themeColor="text1"/>
          <w:sz w:val="24"/>
          <w:szCs w:val="24"/>
        </w:rPr>
      </w:pP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a</w:t>
      </w:r>
    </w:p>
    <w:p w:rsidR="00D2676F" w:rsidRPr="00B421EC" w:rsidRDefault="00D2676F" w:rsidP="00446C53">
      <w:pPr>
        <w:spacing w:line="312" w:lineRule="auto"/>
        <w:jc w:val="both"/>
        <w:rPr>
          <w:color w:val="000000" w:themeColor="text1"/>
          <w:sz w:val="24"/>
          <w:szCs w:val="24"/>
        </w:rPr>
      </w:pPr>
      <w:permStart w:id="573125135"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573125135"/>
    <w:p w:rsidR="00743F7F" w:rsidRPr="00B421EC" w:rsidRDefault="004E5E14" w:rsidP="00446C53">
      <w:pPr>
        <w:spacing w:line="312" w:lineRule="auto"/>
        <w:jc w:val="both"/>
        <w:rPr>
          <w:color w:val="000000" w:themeColor="text1"/>
        </w:rPr>
      </w:pPr>
      <w:r w:rsidRPr="00B421EC">
        <w:rPr>
          <w:color w:val="000000" w:themeColor="text1"/>
        </w:rPr>
        <w:t>(nazwa i adres podmiotu, adres do korespondencji jeżeli inny niż adres siedziby</w:t>
      </w:r>
      <w:r w:rsidR="00A047F0" w:rsidRPr="00B421EC">
        <w:rPr>
          <w:color w:val="000000" w:themeColor="text1"/>
        </w:rPr>
        <w:t>,</w:t>
      </w:r>
      <w:r w:rsidRPr="00B421EC">
        <w:rPr>
          <w:color w:val="000000" w:themeColor="text1"/>
        </w:rPr>
        <w:t xml:space="preserve"> </w:t>
      </w:r>
      <w:r w:rsidR="00A047F0" w:rsidRPr="00B421EC">
        <w:rPr>
          <w:color w:val="000000" w:themeColor="text1"/>
        </w:rPr>
        <w:t>dane dotyczące rejestru, NIP, REGON, tel., e-mail)</w:t>
      </w:r>
    </w:p>
    <w:p w:rsidR="00D2676F" w:rsidRPr="00B421EC" w:rsidRDefault="00171CFA" w:rsidP="00446C53">
      <w:pPr>
        <w:spacing w:line="312" w:lineRule="auto"/>
        <w:jc w:val="both"/>
        <w:rPr>
          <w:color w:val="000000" w:themeColor="text1"/>
          <w:sz w:val="24"/>
          <w:szCs w:val="24"/>
        </w:rPr>
      </w:pPr>
      <w:r w:rsidRPr="00B421EC">
        <w:rPr>
          <w:color w:val="000000" w:themeColor="text1"/>
          <w:sz w:val="24"/>
          <w:szCs w:val="24"/>
        </w:rPr>
        <w:t>zwan</w:t>
      </w:r>
      <w:r w:rsidR="00D2676F" w:rsidRPr="00B421EC">
        <w:rPr>
          <w:color w:val="000000" w:themeColor="text1"/>
          <w:sz w:val="24"/>
          <w:szCs w:val="24"/>
        </w:rPr>
        <w:t xml:space="preserve">ym dalej </w:t>
      </w:r>
      <w:r w:rsidR="00207730" w:rsidRPr="00B421EC">
        <w:rPr>
          <w:color w:val="000000" w:themeColor="text1"/>
          <w:sz w:val="24"/>
          <w:szCs w:val="24"/>
        </w:rPr>
        <w:t>„</w:t>
      </w:r>
      <w:r w:rsidR="004E5E14" w:rsidRPr="00B421EC">
        <w:rPr>
          <w:color w:val="000000" w:themeColor="text1"/>
          <w:sz w:val="24"/>
          <w:szCs w:val="24"/>
        </w:rPr>
        <w:t>Wykonawcą</w:t>
      </w:r>
      <w:r w:rsidR="00207730" w:rsidRPr="00B421EC">
        <w:rPr>
          <w:color w:val="000000" w:themeColor="text1"/>
          <w:sz w:val="24"/>
          <w:szCs w:val="24"/>
        </w:rPr>
        <w:t xml:space="preserve">”, </w:t>
      </w:r>
      <w:r w:rsidR="00743F7F" w:rsidRPr="00B421EC">
        <w:rPr>
          <w:color w:val="000000" w:themeColor="text1"/>
          <w:sz w:val="24"/>
          <w:szCs w:val="24"/>
        </w:rPr>
        <w:t>któr</w:t>
      </w:r>
      <w:r w:rsidR="0088602F" w:rsidRPr="00B421EC">
        <w:rPr>
          <w:color w:val="000000" w:themeColor="text1"/>
          <w:sz w:val="24"/>
          <w:szCs w:val="24"/>
        </w:rPr>
        <w:t>ego</w:t>
      </w:r>
      <w:r w:rsidR="00743F7F" w:rsidRPr="00B421EC">
        <w:rPr>
          <w:color w:val="000000" w:themeColor="text1"/>
          <w:sz w:val="24"/>
          <w:szCs w:val="24"/>
        </w:rPr>
        <w:t xml:space="preserve"> reprezentują</w:t>
      </w:r>
      <w:r w:rsidR="008A0E8D" w:rsidRPr="00B421EC">
        <w:rPr>
          <w:color w:val="000000" w:themeColor="text1"/>
          <w:sz w:val="24"/>
          <w:szCs w:val="24"/>
        </w:rPr>
        <w:t xml:space="preserve"> </w:t>
      </w:r>
      <w:r w:rsidRPr="00B421EC">
        <w:rPr>
          <w:color w:val="000000" w:themeColor="text1"/>
        </w:rPr>
        <w:t>(imię i nazwisko, funkcja</w:t>
      </w:r>
      <w:r w:rsidR="00CF4859" w:rsidRPr="00B421EC">
        <w:rPr>
          <w:color w:val="000000" w:themeColor="text1"/>
        </w:rPr>
        <w:t>, telefon, e-mail</w:t>
      </w:r>
      <w:r w:rsidRPr="00B421EC">
        <w:rPr>
          <w:color w:val="000000" w:themeColor="text1"/>
        </w:rPr>
        <w:t>)</w:t>
      </w:r>
      <w:r w:rsidR="00D2676F"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permStart w:id="585250549"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585250549"/>
    <w:p w:rsidR="008A0E8D" w:rsidRPr="00B421EC" w:rsidRDefault="008A0E8D" w:rsidP="00446C53">
      <w:pPr>
        <w:spacing w:line="312" w:lineRule="auto"/>
        <w:jc w:val="both"/>
        <w:rPr>
          <w:color w:val="000000" w:themeColor="text1"/>
        </w:rPr>
      </w:pPr>
      <w:r w:rsidRPr="00B421EC">
        <w:rPr>
          <w:color w:val="000000" w:themeColor="text1"/>
          <w:sz w:val="24"/>
          <w:szCs w:val="24"/>
        </w:rPr>
        <w:t xml:space="preserve">na podstawie pełnomocnictwa </w:t>
      </w:r>
      <w:permStart w:id="547317173" w:edGrp="everyone"/>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p>
    <w:permEnd w:id="547317173"/>
    <w:p w:rsidR="004D1733" w:rsidRPr="00B421EC" w:rsidRDefault="004D1733" w:rsidP="00446C53">
      <w:pPr>
        <w:spacing w:line="312" w:lineRule="auto"/>
        <w:jc w:val="both"/>
        <w:rPr>
          <w:color w:val="000000" w:themeColor="text1"/>
          <w:sz w:val="24"/>
          <w:szCs w:val="24"/>
        </w:rPr>
      </w:pPr>
    </w:p>
    <w:p w:rsidR="00D2676F" w:rsidRPr="00B421EC" w:rsidRDefault="00F655BF" w:rsidP="00446C53">
      <w:pPr>
        <w:spacing w:line="312" w:lineRule="auto"/>
        <w:jc w:val="both"/>
        <w:rPr>
          <w:color w:val="000000" w:themeColor="text1"/>
          <w:sz w:val="24"/>
          <w:szCs w:val="24"/>
        </w:rPr>
      </w:pPr>
      <w:r w:rsidRPr="00B421EC">
        <w:rPr>
          <w:color w:val="000000" w:themeColor="text1"/>
          <w:sz w:val="24"/>
          <w:szCs w:val="24"/>
        </w:rPr>
        <w:t>w</w:t>
      </w:r>
      <w:r w:rsidR="00743F7F" w:rsidRPr="00B421EC">
        <w:rPr>
          <w:color w:val="000000" w:themeColor="text1"/>
          <w:sz w:val="24"/>
          <w:szCs w:val="24"/>
        </w:rPr>
        <w:t>spólnie zwany</w:t>
      </w:r>
      <w:r w:rsidR="008A0E8D" w:rsidRPr="00B421EC">
        <w:rPr>
          <w:color w:val="000000" w:themeColor="text1"/>
          <w:sz w:val="24"/>
          <w:szCs w:val="24"/>
        </w:rPr>
        <w:t>mi</w:t>
      </w:r>
      <w:r w:rsidR="00743F7F" w:rsidRPr="00B421EC">
        <w:rPr>
          <w:color w:val="000000" w:themeColor="text1"/>
          <w:sz w:val="24"/>
          <w:szCs w:val="24"/>
        </w:rPr>
        <w:t xml:space="preserve"> dalej „Stronami”</w:t>
      </w:r>
      <w:r w:rsidR="006B0D3C" w:rsidRPr="00B421EC">
        <w:rPr>
          <w:color w:val="000000" w:themeColor="text1"/>
          <w:sz w:val="24"/>
          <w:szCs w:val="24"/>
        </w:rPr>
        <w:t xml:space="preserve"> o następującej treści</w:t>
      </w:r>
      <w:r w:rsidR="000011F7" w:rsidRPr="00B421EC">
        <w:rPr>
          <w:color w:val="000000" w:themeColor="text1"/>
          <w:sz w:val="24"/>
          <w:szCs w:val="24"/>
        </w:rPr>
        <w:t>:</w:t>
      </w:r>
    </w:p>
    <w:p w:rsidR="00274A9E" w:rsidRPr="00274A9E" w:rsidRDefault="00D2676F" w:rsidP="00274A9E">
      <w:pPr>
        <w:spacing w:before="120" w:line="360" w:lineRule="auto"/>
        <w:jc w:val="center"/>
        <w:rPr>
          <w:b/>
          <w:color w:val="000000" w:themeColor="text1"/>
          <w:sz w:val="24"/>
          <w:szCs w:val="24"/>
        </w:rPr>
      </w:pPr>
      <w:r w:rsidRPr="00274A9E">
        <w:rPr>
          <w:b/>
          <w:color w:val="000000" w:themeColor="text1"/>
          <w:sz w:val="24"/>
          <w:szCs w:val="24"/>
        </w:rPr>
        <w:t>§ 1.</w:t>
      </w:r>
    </w:p>
    <w:p w:rsidR="00743F7F" w:rsidRPr="00274A9E" w:rsidRDefault="00743F7F" w:rsidP="00274A9E">
      <w:pPr>
        <w:spacing w:before="120" w:line="360" w:lineRule="auto"/>
        <w:rPr>
          <w:sz w:val="24"/>
          <w:szCs w:val="24"/>
        </w:rPr>
      </w:pPr>
      <w:r w:rsidRPr="00274A9E">
        <w:rPr>
          <w:sz w:val="24"/>
          <w:szCs w:val="24"/>
        </w:rPr>
        <w:t>Umowa określa warunki finansowania</w:t>
      </w:r>
      <w:r w:rsidR="00974284" w:rsidRPr="00274A9E">
        <w:rPr>
          <w:sz w:val="24"/>
          <w:szCs w:val="24"/>
        </w:rPr>
        <w:t>,</w:t>
      </w:r>
      <w:r w:rsidRPr="00274A9E">
        <w:rPr>
          <w:sz w:val="24"/>
          <w:szCs w:val="24"/>
        </w:rPr>
        <w:t xml:space="preserve"> </w:t>
      </w:r>
      <w:r w:rsidR="00974284" w:rsidRPr="00274A9E">
        <w:rPr>
          <w:sz w:val="24"/>
          <w:szCs w:val="24"/>
        </w:rPr>
        <w:t xml:space="preserve">realizacji </w:t>
      </w:r>
      <w:r w:rsidRPr="00274A9E">
        <w:rPr>
          <w:sz w:val="24"/>
          <w:szCs w:val="24"/>
        </w:rPr>
        <w:t xml:space="preserve">oraz rozliczania projektu pt.: </w:t>
      </w:r>
    </w:p>
    <w:p w:rsidR="00743F7F" w:rsidRPr="00510C01" w:rsidRDefault="00743F7F" w:rsidP="00EC4A4B">
      <w:pPr>
        <w:pStyle w:val="Default"/>
        <w:spacing w:line="360" w:lineRule="auto"/>
        <w:jc w:val="both"/>
        <w:rPr>
          <w:color w:val="000000" w:themeColor="text1"/>
        </w:rPr>
      </w:pPr>
      <w:permStart w:id="512960288" w:edGrp="everyone"/>
      <w:r w:rsidRPr="00274A9E">
        <w:rPr>
          <w:bCs/>
          <w:color w:val="000000" w:themeColor="text1"/>
        </w:rPr>
        <w:t>…………………………………………………………………………………………………….</w:t>
      </w:r>
      <w:permEnd w:id="512960288"/>
      <w:r w:rsidRPr="00274A9E">
        <w:rPr>
          <w:bCs/>
          <w:color w:val="000000" w:themeColor="text1"/>
        </w:rPr>
        <w:t>.</w:t>
      </w:r>
      <w:r w:rsidR="00D53702" w:rsidRPr="00274A9E">
        <w:rPr>
          <w:rStyle w:val="Odwoanieprzypisudolnego"/>
          <w:bCs/>
          <w:color w:val="000000" w:themeColor="text1"/>
        </w:rPr>
        <w:footnoteReference w:id="3"/>
      </w:r>
      <w:r w:rsidRPr="00274A9E">
        <w:rPr>
          <w:bCs/>
          <w:color w:val="000000" w:themeColor="text1"/>
        </w:rPr>
        <w:t>,</w:t>
      </w:r>
      <w:r w:rsidRPr="00274A9E">
        <w:rPr>
          <w:bCs/>
          <w:color w:val="FF0000"/>
        </w:rPr>
        <w:t xml:space="preserve"> </w:t>
      </w:r>
      <w:r w:rsidRPr="00274A9E">
        <w:rPr>
          <w:bCs/>
          <w:color w:val="000000" w:themeColor="text1"/>
        </w:rPr>
        <w:t xml:space="preserve">zwanego dalej „projektem”, </w:t>
      </w:r>
      <w:r w:rsidRPr="00274A9E">
        <w:rPr>
          <w:color w:val="000000" w:themeColor="text1"/>
        </w:rPr>
        <w:t xml:space="preserve">przyjętego do finansowania w drodze konkursu </w:t>
      </w:r>
      <w:r w:rsidR="004E4DDF">
        <w:rPr>
          <w:color w:val="000000" w:themeColor="text1"/>
        </w:rPr>
        <w:t>na realizację projektów w ramach programu pod n</w:t>
      </w:r>
      <w:r w:rsidR="00B152A7">
        <w:rPr>
          <w:color w:val="000000" w:themeColor="text1"/>
        </w:rPr>
        <w:t>azwą „</w:t>
      </w:r>
      <w:r w:rsidR="0039706D" w:rsidRPr="0039706D">
        <w:rPr>
          <w:color w:val="000000" w:themeColor="text1"/>
        </w:rPr>
        <w:t xml:space="preserve">Społeczna odpowiedzialność nauki II” </w:t>
      </w:r>
      <w:r w:rsidRPr="00274A9E">
        <w:rPr>
          <w:color w:val="000000" w:themeColor="text1"/>
        </w:rPr>
        <w:t xml:space="preserve">ogłoszonego </w:t>
      </w:r>
      <w:r w:rsidR="004E4DDF">
        <w:rPr>
          <w:color w:val="000000" w:themeColor="text1"/>
        </w:rPr>
        <w:t>komunikatem Ministra Edukacji i Nauki z dnia 31 stycznia 2023 r. o ustanowieniu</w:t>
      </w:r>
      <w:r w:rsidR="00CC2107">
        <w:rPr>
          <w:color w:val="000000" w:themeColor="text1"/>
        </w:rPr>
        <w:t xml:space="preserve"> programu i naborze wniosków, na </w:t>
      </w:r>
      <w:r w:rsidR="00B77F49" w:rsidRPr="00274A9E">
        <w:rPr>
          <w:color w:val="000000" w:themeColor="text1"/>
        </w:rPr>
        <w:t xml:space="preserve">podstawie </w:t>
      </w:r>
      <w:r w:rsidR="00265AD4" w:rsidRPr="00274A9E">
        <w:rPr>
          <w:color w:val="000000" w:themeColor="text1"/>
        </w:rPr>
        <w:t>art.</w:t>
      </w:r>
      <w:r w:rsidR="002C4CFA">
        <w:rPr>
          <w:color w:val="000000" w:themeColor="text1"/>
        </w:rPr>
        <w:t> </w:t>
      </w:r>
      <w:r w:rsidR="005B4ABC" w:rsidRPr="00274A9E">
        <w:rPr>
          <w:color w:val="000000" w:themeColor="text1"/>
        </w:rPr>
        <w:t>376</w:t>
      </w:r>
      <w:r w:rsidR="00265AD4" w:rsidRPr="00274A9E">
        <w:rPr>
          <w:color w:val="000000" w:themeColor="text1"/>
        </w:rPr>
        <w:t xml:space="preserve"> ust. </w:t>
      </w:r>
      <w:r w:rsidR="005B4ABC" w:rsidRPr="00274A9E">
        <w:rPr>
          <w:color w:val="000000" w:themeColor="text1"/>
        </w:rPr>
        <w:t xml:space="preserve">1 i ust. </w:t>
      </w:r>
      <w:r w:rsidR="00265AD4" w:rsidRPr="00274A9E">
        <w:rPr>
          <w:color w:val="000000" w:themeColor="text1"/>
        </w:rPr>
        <w:t xml:space="preserve">2 </w:t>
      </w:r>
      <w:r w:rsidR="005B4ABC" w:rsidRPr="00274A9E">
        <w:rPr>
          <w:color w:val="000000" w:themeColor="text1"/>
        </w:rPr>
        <w:t>pkt 1 ustawy z</w:t>
      </w:r>
      <w:r w:rsidR="00902238" w:rsidRPr="00274A9E">
        <w:rPr>
          <w:color w:val="000000" w:themeColor="text1"/>
        </w:rPr>
        <w:t> </w:t>
      </w:r>
      <w:r w:rsidR="005B4ABC" w:rsidRPr="00274A9E">
        <w:rPr>
          <w:color w:val="000000" w:themeColor="text1"/>
        </w:rPr>
        <w:t xml:space="preserve">dnia 20 lipca </w:t>
      </w:r>
      <w:r w:rsidR="005B4ABC" w:rsidRPr="00510C01">
        <w:rPr>
          <w:color w:val="000000" w:themeColor="text1"/>
        </w:rPr>
        <w:t xml:space="preserve">2018 r. - </w:t>
      </w:r>
      <w:r w:rsidR="00E36362" w:rsidRPr="00510C01">
        <w:rPr>
          <w:color w:val="000000" w:themeColor="text1"/>
        </w:rPr>
        <w:t>Prawo o</w:t>
      </w:r>
      <w:r w:rsidR="00FC731D" w:rsidRPr="00510C01">
        <w:rPr>
          <w:color w:val="000000" w:themeColor="text1"/>
        </w:rPr>
        <w:t xml:space="preserve"> </w:t>
      </w:r>
      <w:r w:rsidR="00E36362" w:rsidRPr="00510C01">
        <w:rPr>
          <w:color w:val="000000" w:themeColor="text1"/>
        </w:rPr>
        <w:t>szkolnictwie wyższym i nauce (</w:t>
      </w:r>
      <w:r w:rsidR="0070015F" w:rsidRPr="00510C01">
        <w:rPr>
          <w:color w:val="000000" w:themeColor="text1"/>
        </w:rPr>
        <w:t>Dz. U. z</w:t>
      </w:r>
      <w:r w:rsidR="002C4CFA">
        <w:rPr>
          <w:color w:val="000000" w:themeColor="text1"/>
        </w:rPr>
        <w:t> </w:t>
      </w:r>
      <w:r w:rsidR="0070015F" w:rsidRPr="00510C01">
        <w:rPr>
          <w:color w:val="000000" w:themeColor="text1"/>
        </w:rPr>
        <w:t>202</w:t>
      </w:r>
      <w:r w:rsidR="00A95681">
        <w:rPr>
          <w:color w:val="000000" w:themeColor="text1"/>
        </w:rPr>
        <w:t>3</w:t>
      </w:r>
      <w:r w:rsidR="0070015F" w:rsidRPr="00510C01">
        <w:rPr>
          <w:color w:val="000000" w:themeColor="text1"/>
        </w:rPr>
        <w:t xml:space="preserve"> r. poz. </w:t>
      </w:r>
      <w:r w:rsidR="00A95681">
        <w:rPr>
          <w:color w:val="000000" w:themeColor="text1"/>
        </w:rPr>
        <w:t>742</w:t>
      </w:r>
      <w:r w:rsidR="00274A9E" w:rsidRPr="00510C01">
        <w:rPr>
          <w:color w:val="000000" w:themeColor="text1"/>
        </w:rPr>
        <w:t xml:space="preserve">, z </w:t>
      </w:r>
      <w:r w:rsidR="00595A98" w:rsidRPr="00510C01">
        <w:rPr>
          <w:color w:val="000000" w:themeColor="text1"/>
        </w:rPr>
        <w:t>p</w:t>
      </w:r>
      <w:r w:rsidR="00595A98">
        <w:rPr>
          <w:color w:val="000000" w:themeColor="text1"/>
        </w:rPr>
        <w:t>ó</w:t>
      </w:r>
      <w:r w:rsidR="00595A98" w:rsidRPr="00510C01">
        <w:rPr>
          <w:color w:val="000000" w:themeColor="text1"/>
        </w:rPr>
        <w:t>źn</w:t>
      </w:r>
      <w:r w:rsidR="00274A9E" w:rsidRPr="00510C01">
        <w:rPr>
          <w:color w:val="000000" w:themeColor="text1"/>
        </w:rPr>
        <w:t>. zm.</w:t>
      </w:r>
      <w:r w:rsidR="00E36362" w:rsidRPr="00510C01">
        <w:rPr>
          <w:color w:val="000000" w:themeColor="text1"/>
        </w:rPr>
        <w:t>)</w:t>
      </w:r>
      <w:r w:rsidR="00510C01" w:rsidRPr="00510C01">
        <w:rPr>
          <w:color w:val="000000" w:themeColor="text1"/>
        </w:rPr>
        <w:t>.</w:t>
      </w:r>
    </w:p>
    <w:p w:rsidR="00CF4859" w:rsidRPr="00510C01" w:rsidRDefault="00461097" w:rsidP="00510C01">
      <w:pPr>
        <w:pStyle w:val="NormalnyWeb"/>
        <w:spacing w:before="120" w:beforeAutospacing="0" w:after="0" w:afterAutospacing="0" w:line="360" w:lineRule="auto"/>
        <w:jc w:val="center"/>
        <w:rPr>
          <w:b/>
          <w:color w:val="000000" w:themeColor="text1"/>
        </w:rPr>
      </w:pPr>
      <w:r w:rsidRPr="00510C01">
        <w:rPr>
          <w:b/>
          <w:color w:val="000000" w:themeColor="text1"/>
        </w:rPr>
        <w:lastRenderedPageBreak/>
        <w:t>§ 2.</w:t>
      </w:r>
    </w:p>
    <w:p w:rsidR="00510C01" w:rsidRPr="00C44A5B" w:rsidRDefault="00CF4859"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Wykonawca zobowiązuje się wykonać projekt z najwyższą starannością, zgodnie z</w:t>
      </w:r>
      <w:r w:rsidR="00510C01" w:rsidRPr="00C44A5B">
        <w:rPr>
          <w:color w:val="000000" w:themeColor="text1"/>
          <w:sz w:val="24"/>
          <w:szCs w:val="24"/>
        </w:rPr>
        <w:t>:</w:t>
      </w:r>
    </w:p>
    <w:p w:rsidR="00510C01" w:rsidRPr="00C44A5B" w:rsidRDefault="00CF4859"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opisem</w:t>
      </w:r>
      <w:r w:rsidR="00510C01" w:rsidRPr="00C44A5B">
        <w:rPr>
          <w:color w:val="000000" w:themeColor="text1"/>
          <w:sz w:val="24"/>
          <w:szCs w:val="24"/>
        </w:rPr>
        <w:t xml:space="preserve"> projektu</w:t>
      </w:r>
      <w:r w:rsidRPr="00C44A5B">
        <w:rPr>
          <w:color w:val="000000" w:themeColor="text1"/>
          <w:sz w:val="24"/>
          <w:szCs w:val="24"/>
        </w:rPr>
        <w:t xml:space="preserve"> zawartym we wniosku o jego finansowanie złożonym</w:t>
      </w:r>
      <w:r w:rsidR="00510C01" w:rsidRPr="00C44A5B">
        <w:rPr>
          <w:color w:val="000000" w:themeColor="text1"/>
          <w:sz w:val="24"/>
          <w:szCs w:val="24"/>
        </w:rPr>
        <w:t xml:space="preserve"> i dostępnym</w:t>
      </w:r>
      <w:r w:rsidRPr="00C44A5B">
        <w:rPr>
          <w:color w:val="000000" w:themeColor="text1"/>
          <w:sz w:val="24"/>
          <w:szCs w:val="24"/>
        </w:rPr>
        <w:t xml:space="preserve"> w systemie teleinformatycznym OSF (Obsługa Strumieni Finansowania),</w:t>
      </w:r>
      <w:r w:rsidRPr="00C44A5B" w:rsidDel="00D1349C">
        <w:rPr>
          <w:color w:val="000000" w:themeColor="text1"/>
          <w:sz w:val="24"/>
          <w:szCs w:val="24"/>
        </w:rPr>
        <w:t xml:space="preserve"> </w:t>
      </w:r>
      <w:r w:rsidRPr="00C44A5B">
        <w:rPr>
          <w:color w:val="000000" w:themeColor="text1"/>
          <w:sz w:val="24"/>
          <w:szCs w:val="24"/>
        </w:rPr>
        <w:t>zwanym dalej „systemem”,</w:t>
      </w:r>
      <w:r w:rsidR="00510C01" w:rsidRPr="00C44A5B">
        <w:rPr>
          <w:color w:val="000000" w:themeColor="text1"/>
          <w:sz w:val="24"/>
          <w:szCs w:val="24"/>
        </w:rPr>
        <w:t xml:space="preserve"> administrowanym przez OPI-PIB (Ośrodek Przetwarzania Informacji – Państwowy Instytut Badawczy), </w:t>
      </w:r>
      <w:r w:rsidR="003D01B8">
        <w:rPr>
          <w:color w:val="000000" w:themeColor="text1"/>
          <w:sz w:val="24"/>
          <w:szCs w:val="24"/>
        </w:rPr>
        <w:t xml:space="preserve">zwanym dalej „opisem projektu” </w:t>
      </w:r>
      <w:r w:rsidR="00510C01" w:rsidRPr="00C44A5B">
        <w:rPr>
          <w:color w:val="000000" w:themeColor="text1"/>
          <w:sz w:val="24"/>
          <w:szCs w:val="24"/>
        </w:rPr>
        <w:t>oraz oceną końcową i rozstrzygnięciem, dostępnymi w systemie, stanowiącym</w:t>
      </w:r>
      <w:r w:rsidR="00E20226">
        <w:rPr>
          <w:color w:val="000000" w:themeColor="text1"/>
          <w:sz w:val="24"/>
          <w:szCs w:val="24"/>
        </w:rPr>
        <w:t>i</w:t>
      </w:r>
      <w:r w:rsidR="00510C01" w:rsidRPr="00C44A5B">
        <w:rPr>
          <w:color w:val="000000" w:themeColor="text1"/>
          <w:sz w:val="24"/>
          <w:szCs w:val="24"/>
        </w:rPr>
        <w:t xml:space="preserve"> zał.</w:t>
      </w:r>
      <w:r w:rsidR="00691163">
        <w:rPr>
          <w:color w:val="000000" w:themeColor="text1"/>
          <w:sz w:val="24"/>
          <w:szCs w:val="24"/>
        </w:rPr>
        <w:t> </w:t>
      </w:r>
      <w:r w:rsidR="00E20226">
        <w:rPr>
          <w:color w:val="000000" w:themeColor="text1"/>
          <w:sz w:val="24"/>
          <w:szCs w:val="24"/>
        </w:rPr>
        <w:t xml:space="preserve">nr </w:t>
      </w:r>
      <w:r w:rsidR="00510C01" w:rsidRPr="00C44A5B">
        <w:rPr>
          <w:color w:val="000000" w:themeColor="text1"/>
          <w:sz w:val="24"/>
          <w:szCs w:val="24"/>
        </w:rPr>
        <w:t>1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harmonogramem </w:t>
      </w:r>
      <w:r w:rsidR="00E20226">
        <w:rPr>
          <w:color w:val="000000" w:themeColor="text1"/>
          <w:sz w:val="24"/>
          <w:szCs w:val="24"/>
        </w:rPr>
        <w:t xml:space="preserve">wykonania </w:t>
      </w:r>
      <w:r w:rsidRPr="00C44A5B">
        <w:rPr>
          <w:color w:val="000000" w:themeColor="text1"/>
          <w:sz w:val="24"/>
          <w:szCs w:val="24"/>
        </w:rPr>
        <w:t>projektu, zwanym dalej „harmonogramem”, stanowiącym zał.</w:t>
      </w:r>
      <w:r w:rsidR="002C4CFA">
        <w:rPr>
          <w:color w:val="000000" w:themeColor="text1"/>
          <w:sz w:val="24"/>
          <w:szCs w:val="24"/>
        </w:rPr>
        <w:t> </w:t>
      </w:r>
      <w:r w:rsidR="00E20226">
        <w:rPr>
          <w:color w:val="000000" w:themeColor="text1"/>
          <w:sz w:val="24"/>
          <w:szCs w:val="24"/>
        </w:rPr>
        <w:t>nr</w:t>
      </w:r>
      <w:r w:rsidR="002C4CFA">
        <w:rPr>
          <w:color w:val="000000" w:themeColor="text1"/>
          <w:sz w:val="24"/>
          <w:szCs w:val="24"/>
        </w:rPr>
        <w:t> </w:t>
      </w:r>
      <w:r w:rsidRPr="00C44A5B">
        <w:rPr>
          <w:color w:val="000000" w:themeColor="text1"/>
          <w:sz w:val="24"/>
          <w:szCs w:val="24"/>
        </w:rPr>
        <w:t>2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kosztorysem projektu, zwanym dalej „kosztorysem”, stanowiącym zał. </w:t>
      </w:r>
      <w:r w:rsidR="00E20226">
        <w:rPr>
          <w:color w:val="000000" w:themeColor="text1"/>
          <w:sz w:val="24"/>
          <w:szCs w:val="24"/>
        </w:rPr>
        <w:t xml:space="preserve">nr </w:t>
      </w:r>
      <w:r w:rsidRPr="00C44A5B">
        <w:rPr>
          <w:color w:val="000000" w:themeColor="text1"/>
          <w:sz w:val="24"/>
          <w:szCs w:val="24"/>
        </w:rPr>
        <w:t>3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opisem warunków służących zapewnieniu dostępności osobom ze szczególnymi </w:t>
      </w:r>
      <w:r w:rsidR="004F49CC" w:rsidRPr="00C44A5B">
        <w:rPr>
          <w:color w:val="000000" w:themeColor="text1"/>
          <w:sz w:val="24"/>
          <w:szCs w:val="24"/>
        </w:rPr>
        <w:t>potrzebami</w:t>
      </w:r>
      <w:r w:rsidRPr="00C44A5B">
        <w:rPr>
          <w:color w:val="000000" w:themeColor="text1"/>
          <w:sz w:val="24"/>
          <w:szCs w:val="24"/>
        </w:rPr>
        <w:t xml:space="preserve"> w </w:t>
      </w:r>
      <w:r w:rsidR="00FD4201">
        <w:rPr>
          <w:color w:val="000000" w:themeColor="text1"/>
          <w:sz w:val="24"/>
          <w:szCs w:val="24"/>
        </w:rPr>
        <w:t> </w:t>
      </w:r>
      <w:r w:rsidRPr="00C44A5B">
        <w:rPr>
          <w:color w:val="000000" w:themeColor="text1"/>
          <w:sz w:val="24"/>
          <w:szCs w:val="24"/>
        </w:rPr>
        <w:t xml:space="preserve">zakresie projektu, stanowiącym zał. </w:t>
      </w:r>
      <w:r w:rsidR="00E20226">
        <w:rPr>
          <w:color w:val="000000" w:themeColor="text1"/>
          <w:sz w:val="24"/>
          <w:szCs w:val="24"/>
        </w:rPr>
        <w:t xml:space="preserve">nr </w:t>
      </w:r>
      <w:r w:rsidRPr="00C44A5B">
        <w:rPr>
          <w:color w:val="000000" w:themeColor="text1"/>
          <w:sz w:val="24"/>
          <w:szCs w:val="24"/>
        </w:rPr>
        <w:t>4 do umowy;</w:t>
      </w:r>
    </w:p>
    <w:p w:rsidR="00510C01" w:rsidRPr="00C44A5B" w:rsidRDefault="00FE1ABE" w:rsidP="00C44A5B">
      <w:pPr>
        <w:pStyle w:val="Akapitzlist"/>
        <w:spacing w:line="360" w:lineRule="auto"/>
        <w:ind w:left="360"/>
        <w:jc w:val="both"/>
        <w:rPr>
          <w:color w:val="000000" w:themeColor="text1"/>
          <w:sz w:val="24"/>
          <w:szCs w:val="24"/>
        </w:rPr>
      </w:pPr>
      <w:r w:rsidRPr="00C44A5B">
        <w:rPr>
          <w:color w:val="000000" w:themeColor="text1"/>
          <w:sz w:val="24"/>
          <w:szCs w:val="24"/>
        </w:rPr>
        <w:t>- będącymi integralnymi częściami umowy.</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Wykonawca jest odpowiedzialny wobec Ministra za wykonanie umowy. </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Środki finansowe na realizację projektu nie mogą być wydatkowane na inne cele niż określone w umowie. </w:t>
      </w:r>
    </w:p>
    <w:p w:rsidR="00E8649B" w:rsidRPr="00C44A5B" w:rsidRDefault="00FE1ABE"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Do wydatkowania środków finansowych, o których mowa w § 4 ust. 1 umowy mają zastosowanie postanowienia </w:t>
      </w:r>
      <w:r w:rsidR="002659EB">
        <w:rPr>
          <w:color w:val="000000" w:themeColor="text1"/>
          <w:sz w:val="24"/>
          <w:szCs w:val="24"/>
        </w:rPr>
        <w:t>cz. III ust. 5-9</w:t>
      </w:r>
      <w:r w:rsidR="00C44A5B" w:rsidRPr="00C44A5B">
        <w:rPr>
          <w:color w:val="000000" w:themeColor="text1"/>
          <w:sz w:val="24"/>
          <w:szCs w:val="24"/>
        </w:rPr>
        <w:t xml:space="preserve"> komunikatu, o którym mowa w § 1</w:t>
      </w:r>
      <w:r w:rsidR="00E8649B" w:rsidRPr="00C44A5B">
        <w:rPr>
          <w:color w:val="000000" w:themeColor="text1"/>
          <w:sz w:val="24"/>
          <w:szCs w:val="24"/>
        </w:rPr>
        <w:t>.</w:t>
      </w:r>
    </w:p>
    <w:p w:rsidR="00F30339" w:rsidRPr="00C44A5B" w:rsidRDefault="00CF4859" w:rsidP="00EC4A4B">
      <w:pPr>
        <w:pStyle w:val="NormalnyWeb"/>
        <w:spacing w:before="120" w:beforeAutospacing="0" w:after="0" w:afterAutospacing="0" w:line="360" w:lineRule="auto"/>
        <w:jc w:val="center"/>
        <w:rPr>
          <w:b/>
          <w:color w:val="000000" w:themeColor="text1"/>
        </w:rPr>
      </w:pPr>
      <w:r w:rsidRPr="00C44A5B">
        <w:rPr>
          <w:b/>
          <w:color w:val="000000" w:themeColor="text1"/>
        </w:rPr>
        <w:t>§ 3</w:t>
      </w:r>
    </w:p>
    <w:p w:rsidR="00F30339" w:rsidRDefault="00683AAE" w:rsidP="006B3281">
      <w:pPr>
        <w:pStyle w:val="pnl1"/>
        <w:numPr>
          <w:ilvl w:val="0"/>
          <w:numId w:val="3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6B3281">
        <w:rPr>
          <w:sz w:val="22"/>
          <w:szCs w:val="22"/>
        </w:rPr>
        <w:t>Termin</w:t>
      </w:r>
      <w:r>
        <w:rPr>
          <w:color w:val="000000" w:themeColor="text1"/>
        </w:rPr>
        <w:t xml:space="preserve"> rozpoczęcia realizacji projektu </w:t>
      </w:r>
      <w:r w:rsidR="00F63993" w:rsidRPr="00C44A5B">
        <w:rPr>
          <w:color w:val="000000" w:themeColor="text1"/>
        </w:rPr>
        <w:t>S</w:t>
      </w:r>
      <w:r w:rsidR="00461097" w:rsidRPr="00C44A5B">
        <w:rPr>
          <w:color w:val="000000" w:themeColor="text1"/>
        </w:rPr>
        <w:t>trony ustala</w:t>
      </w:r>
      <w:r w:rsidR="00D53702" w:rsidRPr="00C44A5B">
        <w:rPr>
          <w:color w:val="000000" w:themeColor="text1"/>
        </w:rPr>
        <w:t>ją na dzień</w:t>
      </w:r>
      <w:r>
        <w:rPr>
          <w:color w:val="000000" w:themeColor="text1"/>
        </w:rPr>
        <w:t xml:space="preserve"> </w:t>
      </w:r>
      <w:permStart w:id="826224950" w:edGrp="everyone"/>
      <w:r>
        <w:rPr>
          <w:color w:val="000000" w:themeColor="text1"/>
        </w:rPr>
        <w:t>……..20.…r.</w:t>
      </w:r>
      <w:permEnd w:id="826224950"/>
      <w:r>
        <w:rPr>
          <w:color w:val="000000" w:themeColor="text1"/>
        </w:rPr>
        <w:t xml:space="preserve"> a zakończenia na </w:t>
      </w:r>
      <w:r w:rsidRPr="00C44A5B">
        <w:rPr>
          <w:color w:val="000000" w:themeColor="text1"/>
        </w:rPr>
        <w:t>dzień</w:t>
      </w:r>
      <w:r>
        <w:rPr>
          <w:color w:val="000000" w:themeColor="text1"/>
        </w:rPr>
        <w:t xml:space="preserve"> </w:t>
      </w:r>
      <w:permStart w:id="1086354594" w:edGrp="everyone"/>
      <w:r>
        <w:rPr>
          <w:color w:val="000000" w:themeColor="text1"/>
        </w:rPr>
        <w:t>……..20.…r</w:t>
      </w:r>
      <w:permEnd w:id="1086354594"/>
      <w:r>
        <w:rPr>
          <w:color w:val="000000" w:themeColor="text1"/>
        </w:rPr>
        <w:t>.</w:t>
      </w:r>
      <w:r w:rsidR="00D53702" w:rsidRPr="00C44A5B">
        <w:rPr>
          <w:color w:val="000000" w:themeColor="text1"/>
        </w:rPr>
        <w:t>.</w:t>
      </w:r>
      <w:r w:rsidR="00461097" w:rsidRPr="00C44A5B">
        <w:rPr>
          <w:color w:val="000000" w:themeColor="text1"/>
        </w:rPr>
        <w:t xml:space="preserve"> </w:t>
      </w:r>
      <w:r w:rsidR="006B3281">
        <w:rPr>
          <w:rStyle w:val="Odwoanieprzypisudolnego"/>
          <w:color w:val="000000" w:themeColor="text1"/>
        </w:rPr>
        <w:footnoteReference w:id="4"/>
      </w:r>
    </w:p>
    <w:p w:rsidR="006B3281" w:rsidRPr="006B3281" w:rsidRDefault="006B3281" w:rsidP="006B3281">
      <w:pPr>
        <w:pStyle w:val="pnl1"/>
        <w:numPr>
          <w:ilvl w:val="0"/>
          <w:numId w:val="3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A95681">
        <w:rPr>
          <w:sz w:val="22"/>
          <w:szCs w:val="22"/>
        </w:rPr>
        <w:t xml:space="preserve">Okres realizacji projektu wynosi </w:t>
      </w:r>
      <w:permStart w:id="1531199193" w:edGrp="everyone"/>
      <w:r w:rsidRPr="00A95681">
        <w:rPr>
          <w:sz w:val="22"/>
          <w:szCs w:val="22"/>
        </w:rPr>
        <w:t>…………… miesiące/miesięcy</w:t>
      </w:r>
      <w:permEnd w:id="1531199193"/>
      <w:r w:rsidRPr="000E25D6">
        <w:rPr>
          <w:rStyle w:val="Odwoanieprzypisudolnego"/>
          <w:sz w:val="22"/>
          <w:szCs w:val="22"/>
        </w:rPr>
        <w:footnoteReference w:id="5"/>
      </w:r>
      <w:r w:rsidRPr="006B3281">
        <w:rPr>
          <w:sz w:val="22"/>
          <w:szCs w:val="22"/>
        </w:rPr>
        <w:t>.</w:t>
      </w:r>
    </w:p>
    <w:p w:rsidR="00461097" w:rsidRPr="004F49CC" w:rsidRDefault="00461097" w:rsidP="00EC4A4B">
      <w:pPr>
        <w:pStyle w:val="Tekstpodstawowy"/>
        <w:spacing w:before="120" w:line="360" w:lineRule="auto"/>
        <w:jc w:val="center"/>
        <w:rPr>
          <w:b/>
          <w:color w:val="000000" w:themeColor="text1"/>
        </w:rPr>
      </w:pPr>
      <w:r w:rsidRPr="004F49CC">
        <w:rPr>
          <w:b/>
          <w:color w:val="000000" w:themeColor="text1"/>
        </w:rPr>
        <w:t xml:space="preserve">§ </w:t>
      </w:r>
      <w:r w:rsidR="00E8649B" w:rsidRPr="004F49CC">
        <w:rPr>
          <w:b/>
          <w:color w:val="000000" w:themeColor="text1"/>
        </w:rPr>
        <w:t>4</w:t>
      </w:r>
      <w:r w:rsidRPr="004F49CC">
        <w:rPr>
          <w:b/>
          <w:color w:val="000000" w:themeColor="text1"/>
        </w:rPr>
        <w:t>.</w:t>
      </w:r>
    </w:p>
    <w:p w:rsidR="00461097" w:rsidRPr="004F49CC" w:rsidRDefault="00461097"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F49CC">
        <w:rPr>
          <w:color w:val="000000" w:themeColor="text1"/>
        </w:rPr>
        <w:t xml:space="preserve">Na realizację projektu Minister przyznał środki finansowe w wysokości </w:t>
      </w:r>
      <w:permStart w:id="976689234" w:edGrp="everyone"/>
      <w:r w:rsidRPr="004F49CC">
        <w:rPr>
          <w:b/>
          <w:bCs/>
          <w:color w:val="000000" w:themeColor="text1"/>
        </w:rPr>
        <w:t>……………</w:t>
      </w:r>
      <w:permEnd w:id="976689234"/>
      <w:r w:rsidRPr="004F49CC">
        <w:rPr>
          <w:b/>
          <w:bCs/>
          <w:color w:val="000000" w:themeColor="text1"/>
        </w:rPr>
        <w:t xml:space="preserve"> </w:t>
      </w:r>
      <w:r w:rsidRPr="004F49CC">
        <w:rPr>
          <w:bCs/>
          <w:color w:val="000000" w:themeColor="text1"/>
        </w:rPr>
        <w:t>zł</w:t>
      </w:r>
      <w:r w:rsidRPr="004F49CC">
        <w:rPr>
          <w:color w:val="000000" w:themeColor="text1"/>
        </w:rPr>
        <w:t xml:space="preserve">, słownie </w:t>
      </w:r>
      <w:r w:rsidRPr="004F49CC">
        <w:rPr>
          <w:bCs/>
          <w:color w:val="000000" w:themeColor="text1"/>
        </w:rPr>
        <w:t xml:space="preserve"> złotych:</w:t>
      </w:r>
      <w:r w:rsidRPr="004F49CC">
        <w:rPr>
          <w:b/>
          <w:bCs/>
          <w:color w:val="000000" w:themeColor="text1"/>
        </w:rPr>
        <w:t xml:space="preserve"> </w:t>
      </w:r>
      <w:permStart w:id="61153261" w:edGrp="everyone"/>
      <w:r w:rsidRPr="004F49CC">
        <w:rPr>
          <w:b/>
          <w:bCs/>
          <w:color w:val="000000" w:themeColor="text1"/>
        </w:rPr>
        <w:t>……………………</w:t>
      </w:r>
      <w:permEnd w:id="61153261"/>
      <w:r w:rsidRPr="004F49CC">
        <w:rPr>
          <w:color w:val="000000" w:themeColor="text1"/>
        </w:rPr>
        <w:t xml:space="preserve">. </w:t>
      </w:r>
    </w:p>
    <w:p w:rsidR="00461097" w:rsidRPr="00470328" w:rsidRDefault="008A2DD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 xml:space="preserve">Środki finansowe na </w:t>
      </w:r>
      <w:r w:rsidR="00406269" w:rsidRPr="00470328">
        <w:rPr>
          <w:color w:val="000000" w:themeColor="text1"/>
        </w:rPr>
        <w:t xml:space="preserve">realizację </w:t>
      </w:r>
      <w:r w:rsidR="00303B79" w:rsidRPr="00470328">
        <w:rPr>
          <w:color w:val="000000" w:themeColor="text1"/>
        </w:rPr>
        <w:t xml:space="preserve">projektu </w:t>
      </w:r>
      <w:r w:rsidR="00406269" w:rsidRPr="00470328">
        <w:rPr>
          <w:color w:val="000000" w:themeColor="text1"/>
        </w:rPr>
        <w:t xml:space="preserve">zostaną przekazane </w:t>
      </w:r>
      <w:r w:rsidR="000B7CBC">
        <w:rPr>
          <w:color w:val="000000" w:themeColor="text1"/>
        </w:rPr>
        <w:t xml:space="preserve">przez Ministerstwo </w:t>
      </w:r>
      <w:r w:rsidR="00321E19" w:rsidRPr="00470328">
        <w:rPr>
          <w:color w:val="000000" w:themeColor="text1"/>
        </w:rPr>
        <w:t>Nauki</w:t>
      </w:r>
      <w:r w:rsidR="000B7CBC">
        <w:rPr>
          <w:color w:val="000000" w:themeColor="text1"/>
        </w:rPr>
        <w:t xml:space="preserve"> i Szkolnictwa Wyższego</w:t>
      </w:r>
      <w:r w:rsidR="00321E19" w:rsidRPr="00470328">
        <w:rPr>
          <w:color w:val="000000" w:themeColor="text1"/>
        </w:rPr>
        <w:t xml:space="preserve">, zwane dalej „Ministerstwem”, </w:t>
      </w:r>
      <w:r w:rsidR="00E43F47" w:rsidRPr="00470328">
        <w:rPr>
          <w:color w:val="000000" w:themeColor="text1"/>
        </w:rPr>
        <w:t>w</w:t>
      </w:r>
      <w:r w:rsidR="00E31716" w:rsidRPr="00470328">
        <w:rPr>
          <w:color w:val="000000" w:themeColor="text1"/>
        </w:rPr>
        <w:t> </w:t>
      </w:r>
      <w:r w:rsidR="00E43F47" w:rsidRPr="00470328">
        <w:rPr>
          <w:color w:val="000000" w:themeColor="text1"/>
        </w:rPr>
        <w:t xml:space="preserve">wysokości </w:t>
      </w:r>
      <w:r w:rsidR="000E09D2" w:rsidRPr="00470328">
        <w:rPr>
          <w:color w:val="000000" w:themeColor="text1"/>
        </w:rPr>
        <w:t>ustalone</w:t>
      </w:r>
      <w:r w:rsidR="00470328" w:rsidRPr="00470328">
        <w:rPr>
          <w:color w:val="000000" w:themeColor="text1"/>
        </w:rPr>
        <w:t>j</w:t>
      </w:r>
      <w:r w:rsidR="000E09D2" w:rsidRPr="00470328">
        <w:rPr>
          <w:color w:val="000000" w:themeColor="text1"/>
        </w:rPr>
        <w:t xml:space="preserve"> w</w:t>
      </w:r>
      <w:r w:rsidR="00E43F47" w:rsidRPr="00470328">
        <w:rPr>
          <w:color w:val="000000" w:themeColor="text1"/>
        </w:rPr>
        <w:t xml:space="preserve"> kosztorys</w:t>
      </w:r>
      <w:r w:rsidR="000E09D2" w:rsidRPr="00470328">
        <w:rPr>
          <w:color w:val="000000" w:themeColor="text1"/>
        </w:rPr>
        <w:t>ie</w:t>
      </w:r>
      <w:r w:rsidR="00470328" w:rsidRPr="00470328">
        <w:rPr>
          <w:color w:val="000000" w:themeColor="text1"/>
        </w:rPr>
        <w:t xml:space="preserve"> na dany rok</w:t>
      </w:r>
      <w:r w:rsidR="00461097" w:rsidRPr="00470328">
        <w:rPr>
          <w:color w:val="000000" w:themeColor="text1"/>
        </w:rPr>
        <w:t>,</w:t>
      </w:r>
      <w:r w:rsidR="000E09D2" w:rsidRPr="00470328">
        <w:rPr>
          <w:color w:val="000000" w:themeColor="text1"/>
        </w:rPr>
        <w:t xml:space="preserve"> </w:t>
      </w:r>
      <w:r w:rsidR="00461097" w:rsidRPr="00470328">
        <w:rPr>
          <w:color w:val="000000" w:themeColor="text1"/>
        </w:rPr>
        <w:t>na rachunek</w:t>
      </w:r>
      <w:r w:rsidR="00447405" w:rsidRPr="00470328">
        <w:rPr>
          <w:color w:val="000000" w:themeColor="text1"/>
        </w:rPr>
        <w:t xml:space="preserve"> bankowy</w:t>
      </w:r>
      <w:r w:rsidR="00461097" w:rsidRPr="00470328">
        <w:rPr>
          <w:color w:val="000000" w:themeColor="text1"/>
        </w:rPr>
        <w:t xml:space="preserve"> </w:t>
      </w:r>
      <w:r w:rsidR="00416D68" w:rsidRPr="00470328">
        <w:rPr>
          <w:color w:val="000000" w:themeColor="text1"/>
        </w:rPr>
        <w:t>Wykonawcy</w:t>
      </w:r>
      <w:r w:rsidR="000247C6" w:rsidRPr="00470328">
        <w:rPr>
          <w:color w:val="000000" w:themeColor="text1"/>
        </w:rPr>
        <w:t xml:space="preserve">, na który Ministerstwo przekazuje środki finansowe na szkolnictwo wyższe </w:t>
      </w:r>
      <w:r w:rsidR="00AE7393" w:rsidRPr="00470328">
        <w:rPr>
          <w:color w:val="000000" w:themeColor="text1"/>
        </w:rPr>
        <w:t xml:space="preserve">i </w:t>
      </w:r>
      <w:r w:rsidR="000247C6" w:rsidRPr="00470328">
        <w:rPr>
          <w:color w:val="000000" w:themeColor="text1"/>
        </w:rPr>
        <w:t>naukę</w:t>
      </w:r>
      <w:r w:rsidR="00303B79" w:rsidRPr="00470328">
        <w:rPr>
          <w:color w:val="000000" w:themeColor="text1"/>
        </w:rPr>
        <w:t>, w tym na projekty w ramach programów i</w:t>
      </w:r>
      <w:r w:rsidR="00E31716" w:rsidRPr="00470328">
        <w:rPr>
          <w:color w:val="000000" w:themeColor="text1"/>
        </w:rPr>
        <w:t> </w:t>
      </w:r>
      <w:r w:rsidR="00303B79" w:rsidRPr="00470328">
        <w:rPr>
          <w:color w:val="000000" w:themeColor="text1"/>
        </w:rPr>
        <w:t>przedsięwzięć Ministra</w:t>
      </w:r>
      <w:r w:rsidR="004866EF" w:rsidRPr="00470328">
        <w:rPr>
          <w:color w:val="000000" w:themeColor="text1"/>
        </w:rPr>
        <w:t xml:space="preserve"> </w:t>
      </w:r>
      <w:r w:rsidR="000247C6" w:rsidRPr="00470328">
        <w:rPr>
          <w:color w:val="000000" w:themeColor="text1"/>
        </w:rPr>
        <w:t xml:space="preserve">nr </w:t>
      </w:r>
      <w:permStart w:id="1558185228" w:edGrp="everyone"/>
      <w:r w:rsidR="003E5628" w:rsidRPr="00470328">
        <w:rPr>
          <w:color w:val="000000" w:themeColor="text1"/>
        </w:rPr>
        <w:t>……………</w:t>
      </w:r>
      <w:permEnd w:id="1558185228"/>
      <w:r w:rsidR="003E5628" w:rsidRPr="00470328">
        <w:rPr>
          <w:color w:val="000000" w:themeColor="text1"/>
        </w:rPr>
        <w:t xml:space="preserve">, w </w:t>
      </w:r>
      <w:r w:rsidR="006B08AE">
        <w:rPr>
          <w:color w:val="000000" w:themeColor="text1"/>
        </w:rPr>
        <w:t> </w:t>
      </w:r>
      <w:r w:rsidR="003E5628" w:rsidRPr="00470328">
        <w:rPr>
          <w:color w:val="000000" w:themeColor="text1"/>
        </w:rPr>
        <w:t>banku</w:t>
      </w:r>
      <w:r w:rsidR="00E31716" w:rsidRPr="00470328">
        <w:rPr>
          <w:color w:val="000000" w:themeColor="text1"/>
        </w:rPr>
        <w:t xml:space="preserve"> </w:t>
      </w:r>
      <w:permStart w:id="736186263" w:edGrp="everyone"/>
      <w:r w:rsidR="000247C6" w:rsidRPr="00470328">
        <w:rPr>
          <w:color w:val="000000" w:themeColor="text1"/>
        </w:rPr>
        <w:t>…</w:t>
      </w:r>
      <w:r w:rsidRPr="00470328">
        <w:rPr>
          <w:color w:val="000000" w:themeColor="text1"/>
        </w:rPr>
        <w:t>………………</w:t>
      </w:r>
      <w:r w:rsidR="00250F6D" w:rsidRPr="00470328">
        <w:rPr>
          <w:color w:val="000000" w:themeColor="text1"/>
        </w:rPr>
        <w:t>….</w:t>
      </w:r>
      <w:r w:rsidRPr="00470328">
        <w:rPr>
          <w:color w:val="000000" w:themeColor="text1"/>
        </w:rPr>
        <w:t>…………</w:t>
      </w:r>
      <w:permEnd w:id="736186263"/>
      <w:r w:rsidR="00250F6D" w:rsidRPr="00470328">
        <w:rPr>
          <w:color w:val="000000" w:themeColor="text1"/>
        </w:rPr>
        <w:t>, w sposób następujący:</w:t>
      </w:r>
    </w:p>
    <w:p w:rsidR="00250F6D" w:rsidRPr="00470328" w:rsidRDefault="00250F6D" w:rsidP="001B168F">
      <w:pPr>
        <w:pStyle w:val="pnl1"/>
        <w:numPr>
          <w:ilvl w:val="3"/>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1134" w:hanging="425"/>
        <w:jc w:val="both"/>
        <w:rPr>
          <w:color w:val="000000" w:themeColor="text1"/>
        </w:rPr>
      </w:pPr>
      <w:r w:rsidRPr="00470328">
        <w:rPr>
          <w:color w:val="000000" w:themeColor="text1"/>
        </w:rPr>
        <w:t xml:space="preserve">w pierwszym roku realizacji projektu, środki </w:t>
      </w:r>
      <w:r w:rsidR="001C191D">
        <w:rPr>
          <w:color w:val="000000" w:themeColor="text1"/>
        </w:rPr>
        <w:t xml:space="preserve">finansowe </w:t>
      </w:r>
      <w:r w:rsidRPr="00470328">
        <w:rPr>
          <w:color w:val="000000" w:themeColor="text1"/>
        </w:rPr>
        <w:t>będą przekazane w drodze przelewu bankowego w terminie 30</w:t>
      </w:r>
      <w:r w:rsidR="00AE7393" w:rsidRPr="00470328">
        <w:rPr>
          <w:color w:val="000000" w:themeColor="text1"/>
        </w:rPr>
        <w:t> </w:t>
      </w:r>
      <w:r w:rsidRPr="00470328">
        <w:rPr>
          <w:color w:val="000000" w:themeColor="text1"/>
        </w:rPr>
        <w:t>dni od dnia zawarcia umowy</w:t>
      </w:r>
      <w:r w:rsidR="007744D8">
        <w:rPr>
          <w:color w:val="000000" w:themeColor="text1"/>
        </w:rPr>
        <w:t>,</w:t>
      </w:r>
      <w:r w:rsidR="007744D8" w:rsidRPr="007744D8">
        <w:rPr>
          <w:color w:val="000000" w:themeColor="text1"/>
        </w:rPr>
        <w:t xml:space="preserve"> </w:t>
      </w:r>
      <w:r w:rsidR="007744D8">
        <w:rPr>
          <w:color w:val="000000" w:themeColor="text1"/>
        </w:rPr>
        <w:t>w przypadku rozpoczęcia projektu w terminie późniejszym niż termin zawarcia umowy, środki finansowe będą przekazane</w:t>
      </w:r>
      <w:r w:rsidR="007744D8" w:rsidRPr="001C191D">
        <w:rPr>
          <w:color w:val="000000" w:themeColor="text1"/>
        </w:rPr>
        <w:t xml:space="preserve"> </w:t>
      </w:r>
      <w:r w:rsidR="007744D8">
        <w:rPr>
          <w:color w:val="000000" w:themeColor="text1"/>
        </w:rPr>
        <w:t>w terminie 30 dni od dnia rozpoczęcia projektu</w:t>
      </w:r>
      <w:r w:rsidRPr="00470328">
        <w:rPr>
          <w:color w:val="000000" w:themeColor="text1"/>
        </w:rPr>
        <w:t>;</w:t>
      </w:r>
    </w:p>
    <w:p w:rsidR="00250F6D" w:rsidRPr="007744D8" w:rsidRDefault="00250F6D" w:rsidP="007744D8">
      <w:pPr>
        <w:pStyle w:val="pnl1"/>
        <w:numPr>
          <w:ilvl w:val="3"/>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1134" w:hanging="425"/>
        <w:jc w:val="both"/>
        <w:rPr>
          <w:color w:val="000000" w:themeColor="text1"/>
        </w:rPr>
      </w:pPr>
      <w:r w:rsidRPr="00470328">
        <w:rPr>
          <w:color w:val="000000" w:themeColor="text1"/>
        </w:rPr>
        <w:t>w drugim roku</w:t>
      </w:r>
      <w:r w:rsidR="001F1C98">
        <w:rPr>
          <w:color w:val="000000" w:themeColor="text1"/>
        </w:rPr>
        <w:t xml:space="preserve"> / kolejnych latach</w:t>
      </w:r>
      <w:r w:rsidRPr="00470328">
        <w:rPr>
          <w:color w:val="000000" w:themeColor="text1"/>
        </w:rPr>
        <w:t xml:space="preserve"> realizacji projektu środki finansowe będą przekazane w</w:t>
      </w:r>
      <w:r w:rsidR="002C4CFA">
        <w:rPr>
          <w:color w:val="000000" w:themeColor="text1"/>
        </w:rPr>
        <w:t> </w:t>
      </w:r>
      <w:r w:rsidRPr="00470328">
        <w:rPr>
          <w:color w:val="000000" w:themeColor="text1"/>
        </w:rPr>
        <w:t>drodze przelewu bankowego w terminie do</w:t>
      </w:r>
      <w:r w:rsidR="00AE7393" w:rsidRPr="00470328">
        <w:rPr>
          <w:color w:val="000000" w:themeColor="text1"/>
        </w:rPr>
        <w:t> </w:t>
      </w:r>
      <w:r w:rsidRPr="00470328">
        <w:rPr>
          <w:color w:val="000000" w:themeColor="text1"/>
        </w:rPr>
        <w:t>31 stycznia danego roku</w:t>
      </w:r>
      <w:r w:rsidRPr="007744D8">
        <w:rPr>
          <w:color w:val="000000" w:themeColor="text1"/>
        </w:rPr>
        <w:t>.</w:t>
      </w:r>
    </w:p>
    <w:p w:rsidR="0088602F" w:rsidRPr="00470328" w:rsidRDefault="00416D6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Wykonawca</w:t>
      </w:r>
      <w:r w:rsidR="00461097" w:rsidRPr="00470328">
        <w:rPr>
          <w:color w:val="000000" w:themeColor="text1"/>
        </w:rPr>
        <w:t xml:space="preserve"> jest zobowiązan</w:t>
      </w:r>
      <w:r w:rsidR="0088602F" w:rsidRPr="00470328">
        <w:rPr>
          <w:color w:val="000000" w:themeColor="text1"/>
        </w:rPr>
        <w:t>y</w:t>
      </w:r>
      <w:r w:rsidR="00461097" w:rsidRPr="00470328">
        <w:rPr>
          <w:color w:val="000000" w:themeColor="text1"/>
        </w:rPr>
        <w:t xml:space="preserve"> </w:t>
      </w:r>
      <w:r w:rsidR="00C05F76" w:rsidRPr="00470328">
        <w:rPr>
          <w:color w:val="000000" w:themeColor="text1"/>
        </w:rPr>
        <w:t xml:space="preserve">do </w:t>
      </w:r>
      <w:r w:rsidR="005C2A16" w:rsidRPr="00470328">
        <w:rPr>
          <w:color w:val="000000" w:themeColor="text1"/>
        </w:rPr>
        <w:t xml:space="preserve">przekazania </w:t>
      </w:r>
      <w:r w:rsidR="00D1022E" w:rsidRPr="00470328">
        <w:rPr>
          <w:color w:val="000000" w:themeColor="text1"/>
        </w:rPr>
        <w:t xml:space="preserve">otrzymanych </w:t>
      </w:r>
      <w:r w:rsidR="005C2A16" w:rsidRPr="00470328">
        <w:rPr>
          <w:color w:val="000000" w:themeColor="text1"/>
        </w:rPr>
        <w:t>środków</w:t>
      </w:r>
      <w:r w:rsidR="00D1022E" w:rsidRPr="00470328">
        <w:rPr>
          <w:color w:val="000000" w:themeColor="text1"/>
        </w:rPr>
        <w:t xml:space="preserve"> finansowych</w:t>
      </w:r>
      <w:r w:rsidR="005C2A16" w:rsidRPr="00470328">
        <w:rPr>
          <w:color w:val="000000" w:themeColor="text1"/>
        </w:rPr>
        <w:t>, o których mowa w ust.</w:t>
      </w:r>
      <w:r w:rsidR="000247C6" w:rsidRPr="00470328">
        <w:rPr>
          <w:color w:val="000000" w:themeColor="text1"/>
        </w:rPr>
        <w:t xml:space="preserve"> </w:t>
      </w:r>
      <w:r w:rsidR="005C2A16" w:rsidRPr="00470328">
        <w:rPr>
          <w:color w:val="000000" w:themeColor="text1"/>
        </w:rPr>
        <w:t xml:space="preserve">1 </w:t>
      </w:r>
      <w:r w:rsidR="008A2DD8" w:rsidRPr="00470328">
        <w:rPr>
          <w:color w:val="000000" w:themeColor="text1"/>
        </w:rPr>
        <w:t xml:space="preserve">i ust. 2 </w:t>
      </w:r>
      <w:r w:rsidR="005C2A16" w:rsidRPr="00470328">
        <w:rPr>
          <w:color w:val="000000" w:themeColor="text1"/>
        </w:rPr>
        <w:t>na rachunek bankowy wyodrębniony, przeznaczony do gromadzenia, wydatkowania i rozliczania środków finansowych otrzymanych z Ministerstwa w ramach finansowania programów Ministra – w terminie nie dłuższym niż 5 dni roboczych od dnia ich otrzymania</w:t>
      </w:r>
      <w:r w:rsidR="00972546" w:rsidRPr="00470328">
        <w:rPr>
          <w:color w:val="000000" w:themeColor="text1"/>
        </w:rPr>
        <w:t>.</w:t>
      </w:r>
      <w:r w:rsidR="00A74E11" w:rsidRPr="00470328">
        <w:rPr>
          <w:color w:val="000000" w:themeColor="text1"/>
        </w:rPr>
        <w:t xml:space="preserve"> </w:t>
      </w:r>
    </w:p>
    <w:p w:rsidR="00C319AB" w:rsidRDefault="00A52C19"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rPr>
          <w:color w:val="000000" w:themeColor="text1"/>
        </w:rPr>
        <w:t>Płatności z tytułu realizacji umowy mogą być dokonywane wyłącznie z rachunku bankowego wyodrębnionego</w:t>
      </w:r>
      <w:r w:rsidR="003E5628" w:rsidRPr="00A227DC">
        <w:rPr>
          <w:color w:val="000000" w:themeColor="text1"/>
        </w:rPr>
        <w:t>, o którym mowa w ust. 3</w:t>
      </w:r>
      <w:r w:rsidR="008624EE" w:rsidRPr="00A227DC">
        <w:rPr>
          <w:color w:val="000000" w:themeColor="text1"/>
        </w:rPr>
        <w:t>. Wynagrodzenia, podatki i świadczenia od wynagrodzeń, podatek</w:t>
      </w:r>
      <w:r w:rsidR="004D1809" w:rsidRPr="00A227DC">
        <w:rPr>
          <w:color w:val="000000" w:themeColor="text1"/>
        </w:rPr>
        <w:t xml:space="preserve"> </w:t>
      </w:r>
      <w:r w:rsidR="004866EF" w:rsidRPr="00A227DC">
        <w:rPr>
          <w:color w:val="000000" w:themeColor="text1"/>
        </w:rPr>
        <w:t>VAT</w:t>
      </w:r>
      <w:r w:rsidR="008624EE" w:rsidRPr="00A227DC">
        <w:rPr>
          <w:color w:val="000000" w:themeColor="text1"/>
        </w:rPr>
        <w:t>,</w:t>
      </w:r>
      <w:r w:rsidR="00470328" w:rsidRPr="00A227DC">
        <w:rPr>
          <w:color w:val="000000" w:themeColor="text1"/>
        </w:rPr>
        <w:t xml:space="preserve"> </w:t>
      </w:r>
      <w:r w:rsidR="001F1C98">
        <w:rPr>
          <w:color w:val="000000" w:themeColor="text1"/>
        </w:rPr>
        <w:t xml:space="preserve">koszty pośrednie, </w:t>
      </w:r>
      <w:r w:rsidR="00470328" w:rsidRPr="00A227DC">
        <w:rPr>
          <w:color w:val="000000" w:themeColor="text1"/>
        </w:rPr>
        <w:t>płatności w walutach obcych</w:t>
      </w:r>
      <w:r w:rsidR="008624EE" w:rsidRPr="00A227DC">
        <w:rPr>
          <w:color w:val="000000" w:themeColor="text1"/>
        </w:rPr>
        <w:t xml:space="preserve"> mogą być również dokonywane z </w:t>
      </w:r>
      <w:r w:rsidR="003E5628" w:rsidRPr="00A227DC">
        <w:rPr>
          <w:color w:val="000000" w:themeColor="text1"/>
        </w:rPr>
        <w:t xml:space="preserve"> </w:t>
      </w:r>
      <w:r w:rsidR="00470328" w:rsidRPr="00A227DC">
        <w:rPr>
          <w:color w:val="000000" w:themeColor="text1"/>
        </w:rPr>
        <w:t> </w:t>
      </w:r>
      <w:r w:rsidR="003E5628" w:rsidRPr="00A227DC">
        <w:rPr>
          <w:color w:val="000000" w:themeColor="text1"/>
        </w:rPr>
        <w:t xml:space="preserve">rachunku innego, niż wskazany w </w:t>
      </w:r>
      <w:r w:rsidR="00A61E8E" w:rsidRPr="00A227DC">
        <w:rPr>
          <w:color w:val="000000" w:themeColor="text1"/>
        </w:rPr>
        <w:t> </w:t>
      </w:r>
      <w:r w:rsidR="003E5628" w:rsidRPr="00A227DC">
        <w:rPr>
          <w:color w:val="000000" w:themeColor="text1"/>
        </w:rPr>
        <w:t>ust. 3</w:t>
      </w:r>
      <w:r w:rsidR="00A75A2A" w:rsidRPr="00A227DC">
        <w:rPr>
          <w:color w:val="000000" w:themeColor="text1"/>
        </w:rPr>
        <w:t xml:space="preserve"> </w:t>
      </w:r>
      <w:r w:rsidR="008624EE" w:rsidRPr="00A227DC">
        <w:rPr>
          <w:color w:val="000000" w:themeColor="text1"/>
        </w:rPr>
        <w:t>i</w:t>
      </w:r>
      <w:r w:rsidR="00F179AD" w:rsidRPr="00A227DC">
        <w:rPr>
          <w:color w:val="000000" w:themeColor="text1"/>
        </w:rPr>
        <w:t xml:space="preserve"> refundowane </w:t>
      </w:r>
      <w:r w:rsidR="00470328" w:rsidRPr="00A227DC">
        <w:rPr>
          <w:color w:val="000000" w:themeColor="text1"/>
        </w:rPr>
        <w:t>z tego rachunku</w:t>
      </w:r>
      <w:r w:rsidR="00631CF9" w:rsidRPr="00A227DC">
        <w:rPr>
          <w:color w:val="000000" w:themeColor="text1"/>
        </w:rPr>
        <w:t>.</w:t>
      </w:r>
      <w:r w:rsidR="00A227DC" w:rsidRPr="00A227DC">
        <w:rPr>
          <w:color w:val="000000" w:themeColor="text1"/>
        </w:rPr>
        <w:t xml:space="preserve"> </w:t>
      </w:r>
    </w:p>
    <w:p w:rsidR="00470328" w:rsidRPr="00C319AB" w:rsidRDefault="00A227DC"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t>Koszty projektu poniesione przez Wykonawcę począwszy od terminu jego rozp</w:t>
      </w:r>
      <w:r w:rsidR="00F6110D">
        <w:t>oczęcia określonego w § 3</w:t>
      </w:r>
      <w:r w:rsidRPr="00A227DC">
        <w:t xml:space="preserve"> i </w:t>
      </w:r>
      <w:r>
        <w:t> </w:t>
      </w:r>
      <w:r w:rsidRPr="00A227DC">
        <w:t>opłacone do dnia otrzymania środków finansowych z Ministerstwa, z innego rachunku bankowego niż ten, o którym mowa w ust. 3, mogą być również zrefundowane ze środków finansowych otrzymanych na podstawie umowy.</w:t>
      </w:r>
    </w:p>
    <w:p w:rsidR="00470328" w:rsidRPr="00470328" w:rsidRDefault="0047032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 xml:space="preserve">Odsetki bankowe od przekazanych 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w:t>
      </w:r>
      <w:r w:rsidR="001C191D">
        <w:rPr>
          <w:color w:val="000000" w:themeColor="text1"/>
        </w:rPr>
        <w:t>14</w:t>
      </w:r>
      <w:r w:rsidRPr="00470328">
        <w:rPr>
          <w:color w:val="000000" w:themeColor="text1"/>
        </w:rPr>
        <w:t xml:space="preserve"> dni od dnia zakończenia realizacji projektu.</w:t>
      </w:r>
    </w:p>
    <w:p w:rsidR="004A1903" w:rsidRDefault="0047032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center"/>
        <w:rPr>
          <w:b/>
          <w:color w:val="000000" w:themeColor="text1"/>
        </w:rPr>
      </w:pPr>
      <w:r w:rsidRPr="00470328">
        <w:rPr>
          <w:b/>
          <w:color w:val="000000" w:themeColor="text1"/>
        </w:rPr>
        <w:t>§ 5.</w:t>
      </w:r>
    </w:p>
    <w:p w:rsidR="00B24748" w:rsidRPr="00443253" w:rsidRDefault="00B2474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rPr>
      </w:pPr>
      <w:r w:rsidRPr="00443253">
        <w:rPr>
          <w:color w:val="000000" w:themeColor="text1"/>
        </w:rPr>
        <w:t>Wykonawca jest zobowiązany do:</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prowadzenia wyodrębnionej ewidencji księgowej środków </w:t>
      </w:r>
      <w:r w:rsidR="001B168F">
        <w:rPr>
          <w:color w:val="000000" w:themeColor="text1"/>
        </w:rPr>
        <w:t xml:space="preserve">finansowych </w:t>
      </w:r>
      <w:r w:rsidRPr="00443253">
        <w:rPr>
          <w:color w:val="000000" w:themeColor="text1"/>
        </w:rPr>
        <w:t>otrzymanych na podstawie umowy w sposób umożliwiający identyfikację poszczególnych operacji księgowych oraz w podziale na zadania ujęte w harmonogramie;</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opisywania dokumentów stanowiących podstawę wydatkowania otrzymanych środków finansowych następującą treścią: </w:t>
      </w:r>
      <w:r w:rsidRPr="00443253">
        <w:rPr>
          <w:i/>
          <w:color w:val="000000" w:themeColor="text1"/>
        </w:rPr>
        <w:t xml:space="preserve">„płatne ze </w:t>
      </w:r>
      <w:r w:rsidR="00924719">
        <w:rPr>
          <w:i/>
          <w:color w:val="000000" w:themeColor="text1"/>
        </w:rPr>
        <w:t xml:space="preserve">środków Ministerstwa </w:t>
      </w:r>
      <w:r w:rsidRPr="00443253">
        <w:rPr>
          <w:i/>
          <w:color w:val="000000" w:themeColor="text1"/>
        </w:rPr>
        <w:t>Nauki</w:t>
      </w:r>
      <w:r w:rsidR="00924719">
        <w:rPr>
          <w:i/>
          <w:color w:val="000000" w:themeColor="text1"/>
        </w:rPr>
        <w:t xml:space="preserve"> i Szkolnictwa Wyższego</w:t>
      </w:r>
      <w:r w:rsidRPr="00443253">
        <w:rPr>
          <w:i/>
          <w:color w:val="000000" w:themeColor="text1"/>
        </w:rPr>
        <w:t xml:space="preserve"> na podstawie umowy nr…. z dnia…….., zadania nr …… w kwocie…..zł.”</w:t>
      </w:r>
      <w:r w:rsidRPr="00443253">
        <w:rPr>
          <w:color w:val="000000" w:themeColor="text1"/>
        </w:rPr>
        <w:t>;</w:t>
      </w:r>
    </w:p>
    <w:p w:rsidR="00B24748" w:rsidRPr="004A190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wykorzystania środków finansowych otrzymanych na podstawie umowy przez realizację wszystkich płatności, w tym podatków i świadczeń od wynagrodzeń, w terminie realizacji projektu, o którym mowa w § 3</w:t>
      </w:r>
      <w:r w:rsidR="00443253" w:rsidRPr="004A1903">
        <w:rPr>
          <w:color w:val="000000" w:themeColor="text1"/>
        </w:rPr>
        <w:t>;</w:t>
      </w:r>
    </w:p>
    <w:p w:rsidR="00B24748" w:rsidRPr="004A1903" w:rsidRDefault="00443253"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przechowywania całej dokumentacji związanej z realizacją umowy przez okres nie krótszy niż 5 lat od dnia jej zakończenia, rozwiązania lub wygaśnięcia</w:t>
      </w:r>
      <w:r w:rsidR="004A1903" w:rsidRPr="004A1903">
        <w:rPr>
          <w:color w:val="000000" w:themeColor="text1"/>
        </w:rPr>
        <w:t>.</w:t>
      </w:r>
    </w:p>
    <w:p w:rsidR="00DE2D8E" w:rsidRDefault="00DE2D8E" w:rsidP="00EC4A4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r w:rsidRPr="004A1903">
        <w:rPr>
          <w:b/>
          <w:color w:val="000000" w:themeColor="text1"/>
        </w:rPr>
        <w:t xml:space="preserve">§ </w:t>
      </w:r>
      <w:r w:rsidR="004A1903" w:rsidRPr="004A1903">
        <w:rPr>
          <w:b/>
          <w:color w:val="000000" w:themeColor="text1"/>
        </w:rPr>
        <w:t>6</w:t>
      </w:r>
      <w:r w:rsidRPr="004A1903">
        <w:rPr>
          <w:b/>
          <w:color w:val="000000" w:themeColor="text1"/>
        </w:rPr>
        <w:t>.</w:t>
      </w:r>
    </w:p>
    <w:p w:rsidR="004A1903" w:rsidRPr="005F7F6B" w:rsidRDefault="004A1903" w:rsidP="005F7F6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rPr>
      </w:pPr>
      <w:r w:rsidRPr="005F7F6B">
        <w:rPr>
          <w:color w:val="000000" w:themeColor="text1"/>
        </w:rPr>
        <w:t>Wykonawca nie może:</w:t>
      </w:r>
    </w:p>
    <w:p w:rsidR="005F7F6B" w:rsidRPr="005F7F6B" w:rsidRDefault="005F7F6B"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sidRPr="005F7F6B">
        <w:rPr>
          <w:color w:val="000000" w:themeColor="text1"/>
        </w:rPr>
        <w:t>żądać waloryzacji przyznanych środków finansowych;</w:t>
      </w:r>
    </w:p>
    <w:p w:rsidR="005F7F6B" w:rsidRPr="005F7F6B" w:rsidRDefault="005F7F6B" w:rsidP="00D2453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both"/>
        <w:rPr>
          <w:color w:val="000000" w:themeColor="text1"/>
        </w:rPr>
      </w:pPr>
      <w:r w:rsidRPr="005F7F6B">
        <w:rPr>
          <w:color w:val="000000" w:themeColor="text1"/>
        </w:rPr>
        <w:t xml:space="preserve">wykorzystywać otrzymanych środków finansowych na refundację kosztów realizacji projektu, poniesionych przed </w:t>
      </w:r>
      <w:r w:rsidR="00A362C1">
        <w:rPr>
          <w:color w:val="000000" w:themeColor="text1"/>
        </w:rPr>
        <w:t xml:space="preserve">terminem rozpoczęcia realizacji projektu, o którym mowa w </w:t>
      </w:r>
      <w:r w:rsidR="00F6110D">
        <w:t>§ 3</w:t>
      </w:r>
      <w:r w:rsidRPr="005F7F6B">
        <w:rPr>
          <w:color w:val="000000" w:themeColor="text1"/>
        </w:rPr>
        <w:t>;</w:t>
      </w:r>
    </w:p>
    <w:p w:rsidR="005F7F6B" w:rsidRPr="005F7F6B" w:rsidRDefault="002565B1"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Pr>
          <w:color w:val="000000" w:themeColor="text1"/>
        </w:rPr>
        <w:t>w</w:t>
      </w:r>
      <w:r w:rsidR="005F7F6B" w:rsidRPr="005F7F6B">
        <w:rPr>
          <w:color w:val="000000" w:themeColor="text1"/>
        </w:rPr>
        <w:t>ykorzystywać otrzymanych środków finansowych po zakończeniu t</w:t>
      </w:r>
      <w:r w:rsidR="00A362C1">
        <w:rPr>
          <w:color w:val="000000" w:themeColor="text1"/>
        </w:rPr>
        <w:t>erminu, o którym</w:t>
      </w:r>
      <w:r w:rsidR="00F6110D">
        <w:rPr>
          <w:color w:val="000000" w:themeColor="text1"/>
        </w:rPr>
        <w:t xml:space="preserve"> mowa § 3</w:t>
      </w:r>
      <w:r w:rsidR="005F7F6B" w:rsidRPr="005F7F6B">
        <w:rPr>
          <w:color w:val="000000" w:themeColor="text1"/>
        </w:rPr>
        <w:t xml:space="preserve">. </w:t>
      </w:r>
    </w:p>
    <w:p w:rsidR="00BB33C4" w:rsidRPr="00BF0A2D" w:rsidRDefault="00BB33C4"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rPr>
      </w:pPr>
      <w:r w:rsidRPr="004A1903">
        <w:rPr>
          <w:b/>
          <w:color w:val="000000" w:themeColor="text1"/>
        </w:rPr>
        <w:t xml:space="preserve">§ </w:t>
      </w:r>
      <w:r>
        <w:rPr>
          <w:b/>
          <w:color w:val="000000" w:themeColor="text1"/>
        </w:rPr>
        <w:t>7</w:t>
      </w:r>
      <w:r w:rsidRPr="004A1903">
        <w:rPr>
          <w:b/>
          <w:color w:val="000000" w:themeColor="text1"/>
        </w:rPr>
        <w:t>.</w:t>
      </w:r>
    </w:p>
    <w:p w:rsidR="00FE23FB" w:rsidRPr="00440B5A" w:rsidRDefault="00416D68" w:rsidP="00E523A3">
      <w:pPr>
        <w:numPr>
          <w:ilvl w:val="0"/>
          <w:numId w:val="13"/>
        </w:numPr>
        <w:overflowPunct/>
        <w:spacing w:line="360" w:lineRule="auto"/>
        <w:ind w:left="363" w:hanging="357"/>
        <w:jc w:val="both"/>
        <w:textAlignment w:val="auto"/>
        <w:rPr>
          <w:color w:val="000000" w:themeColor="text1"/>
          <w:sz w:val="24"/>
          <w:szCs w:val="24"/>
          <w:lang w:eastAsia="pl-PL"/>
        </w:rPr>
      </w:pPr>
      <w:r w:rsidRPr="00440B5A">
        <w:rPr>
          <w:color w:val="000000" w:themeColor="text1"/>
          <w:sz w:val="24"/>
          <w:szCs w:val="24"/>
        </w:rPr>
        <w:t>Wykonawca</w:t>
      </w:r>
      <w:r w:rsidR="003B139C" w:rsidRPr="00440B5A">
        <w:rPr>
          <w:color w:val="000000" w:themeColor="text1"/>
          <w:sz w:val="24"/>
          <w:szCs w:val="24"/>
        </w:rPr>
        <w:t xml:space="preserve"> może przeznaczyć środki finansowe, o których mowa </w:t>
      </w:r>
      <w:r w:rsidR="00077E71" w:rsidRPr="00440B5A">
        <w:rPr>
          <w:color w:val="000000" w:themeColor="text1"/>
          <w:sz w:val="24"/>
          <w:szCs w:val="24"/>
        </w:rPr>
        <w:t xml:space="preserve">w </w:t>
      </w:r>
      <w:r w:rsidR="003B139C" w:rsidRPr="00440B5A">
        <w:rPr>
          <w:color w:val="000000" w:themeColor="text1"/>
          <w:sz w:val="24"/>
          <w:szCs w:val="24"/>
        </w:rPr>
        <w:t>§</w:t>
      </w:r>
      <w:r w:rsidR="002A478D" w:rsidRPr="00440B5A">
        <w:rPr>
          <w:color w:val="000000" w:themeColor="text1"/>
          <w:sz w:val="24"/>
          <w:szCs w:val="24"/>
        </w:rPr>
        <w:t> </w:t>
      </w:r>
      <w:r w:rsidR="00E8649B" w:rsidRPr="00440B5A">
        <w:rPr>
          <w:color w:val="000000" w:themeColor="text1"/>
          <w:sz w:val="24"/>
          <w:szCs w:val="24"/>
        </w:rPr>
        <w:t>4</w:t>
      </w:r>
      <w:r w:rsidR="003B139C" w:rsidRPr="00440B5A">
        <w:rPr>
          <w:color w:val="000000" w:themeColor="text1"/>
          <w:sz w:val="24"/>
          <w:szCs w:val="24"/>
        </w:rPr>
        <w:t xml:space="preserve"> ust.</w:t>
      </w:r>
      <w:r w:rsidR="002A478D" w:rsidRPr="00440B5A">
        <w:rPr>
          <w:color w:val="000000" w:themeColor="text1"/>
          <w:sz w:val="24"/>
          <w:szCs w:val="24"/>
        </w:rPr>
        <w:t> </w:t>
      </w:r>
      <w:r w:rsidR="003B139C" w:rsidRPr="00440B5A">
        <w:rPr>
          <w:color w:val="000000" w:themeColor="text1"/>
          <w:sz w:val="24"/>
          <w:szCs w:val="24"/>
        </w:rPr>
        <w:t xml:space="preserve">1 wyłącznie </w:t>
      </w:r>
      <w:r w:rsidR="003B139C" w:rsidRPr="00440B5A">
        <w:rPr>
          <w:color w:val="000000" w:themeColor="text1"/>
          <w:sz w:val="24"/>
          <w:szCs w:val="24"/>
        </w:rPr>
        <w:br/>
        <w:t xml:space="preserve">na koszty </w:t>
      </w:r>
      <w:r w:rsidR="00BB33C4" w:rsidRPr="00440B5A">
        <w:rPr>
          <w:color w:val="000000" w:themeColor="text1"/>
          <w:sz w:val="24"/>
          <w:szCs w:val="24"/>
        </w:rPr>
        <w:t xml:space="preserve">kwalifikowalne projektu, tj. koszty spełniające łącznie warunki określone w </w:t>
      </w:r>
      <w:r w:rsidR="006B08AE">
        <w:rPr>
          <w:color w:val="000000" w:themeColor="text1"/>
          <w:sz w:val="24"/>
          <w:szCs w:val="24"/>
        </w:rPr>
        <w:t> </w:t>
      </w:r>
      <w:r w:rsidR="00BB33C4" w:rsidRPr="00440B5A">
        <w:rPr>
          <w:color w:val="000000" w:themeColor="text1"/>
          <w:sz w:val="24"/>
          <w:szCs w:val="24"/>
        </w:rPr>
        <w:t>komunikacie</w:t>
      </w:r>
      <w:r w:rsidR="003B139C" w:rsidRPr="00440B5A">
        <w:rPr>
          <w:color w:val="000000" w:themeColor="text1"/>
          <w:sz w:val="24"/>
          <w:szCs w:val="24"/>
        </w:rPr>
        <w:t xml:space="preserve"> </w:t>
      </w:r>
      <w:r w:rsidR="00BB33C4" w:rsidRPr="00440B5A">
        <w:rPr>
          <w:color w:val="000000" w:themeColor="text1"/>
          <w:sz w:val="24"/>
          <w:szCs w:val="24"/>
        </w:rPr>
        <w:t xml:space="preserve">cz. III ust. 5 – </w:t>
      </w:r>
      <w:r w:rsidR="00171116">
        <w:rPr>
          <w:color w:val="000000" w:themeColor="text1"/>
          <w:sz w:val="24"/>
          <w:szCs w:val="24"/>
        </w:rPr>
        <w:t>7</w:t>
      </w:r>
      <w:r w:rsidR="00BB33C4" w:rsidRPr="00440B5A">
        <w:rPr>
          <w:color w:val="000000" w:themeColor="text1"/>
          <w:sz w:val="24"/>
          <w:szCs w:val="24"/>
        </w:rPr>
        <w:t xml:space="preserve"> oraz</w:t>
      </w:r>
      <w:r w:rsidR="00BD1AE9">
        <w:rPr>
          <w:color w:val="000000" w:themeColor="text1"/>
          <w:sz w:val="24"/>
          <w:szCs w:val="24"/>
        </w:rPr>
        <w:t xml:space="preserve"> które</w:t>
      </w:r>
      <w:r w:rsidR="003B139C" w:rsidRPr="00440B5A">
        <w:rPr>
          <w:color w:val="000000" w:themeColor="text1"/>
          <w:sz w:val="24"/>
          <w:szCs w:val="24"/>
        </w:rPr>
        <w:t>:</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efektywnego zarządzania finansami, w szczególności osiągania wysokiej jakości w stosunku do ceny;</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 xml:space="preserve">są identyfikowalne i weryfikowalne, a zwłaszcza zarejestrowane w zapisach księgowych Wykonawcy i określone zgodnie z zasadami rachunkowości; </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właściwych przepisów zwłaszcza prawa podatkowego i ubezpieczeń społecznych;</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są udokumentowane i wyodrębnione pod względem księgowym w sposób umożliwiający ocenę realizacji projektu pod względem rzeczowym i finansowym.</w:t>
      </w:r>
    </w:p>
    <w:p w:rsidR="00FE23FB"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lang w:eastAsia="pl-PL"/>
        </w:rPr>
        <w:t xml:space="preserve">Środki finansowe mogą być wydatkowane jedynie według zasad określonych w komunikacie, o </w:t>
      </w:r>
      <w:r w:rsidR="006B08AE">
        <w:rPr>
          <w:color w:val="000000" w:themeColor="text1"/>
          <w:sz w:val="24"/>
          <w:szCs w:val="24"/>
          <w:lang w:eastAsia="pl-PL"/>
        </w:rPr>
        <w:t> </w:t>
      </w:r>
      <w:r>
        <w:rPr>
          <w:color w:val="000000" w:themeColor="text1"/>
          <w:sz w:val="24"/>
          <w:szCs w:val="24"/>
          <w:lang w:eastAsia="pl-PL"/>
        </w:rPr>
        <w:t xml:space="preserve">którym mowa w </w:t>
      </w:r>
      <w:r w:rsidRPr="00440B5A">
        <w:rPr>
          <w:color w:val="000000" w:themeColor="text1"/>
          <w:sz w:val="24"/>
          <w:szCs w:val="24"/>
        </w:rPr>
        <w:t>§</w:t>
      </w:r>
      <w:r>
        <w:rPr>
          <w:color w:val="000000" w:themeColor="text1"/>
          <w:sz w:val="24"/>
          <w:szCs w:val="24"/>
        </w:rPr>
        <w:t xml:space="preserve"> 1.</w:t>
      </w:r>
    </w:p>
    <w:p w:rsidR="00440B5A"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rPr>
        <w:t xml:space="preserve">Przychody ze sprzedaży aparatury naukowo-badawczej, infrastruktury informatycznej lub sprzętu, urządzeń lub aparatury zakupionej lub wytworzonej do realizacji projektu, uzyskane w </w:t>
      </w:r>
      <w:r w:rsidR="006B08AE">
        <w:rPr>
          <w:color w:val="000000" w:themeColor="text1"/>
          <w:sz w:val="24"/>
          <w:szCs w:val="24"/>
        </w:rPr>
        <w:t> </w:t>
      </w:r>
      <w:r>
        <w:rPr>
          <w:color w:val="000000" w:themeColor="text1"/>
          <w:sz w:val="24"/>
          <w:szCs w:val="24"/>
        </w:rPr>
        <w:t xml:space="preserve">okresie wykonywania projektu, podlegają zwrotowi na rachunek bankowy Ministerstwa </w:t>
      </w:r>
      <w:r w:rsidRPr="004E2AC9">
        <w:rPr>
          <w:color w:val="000000" w:themeColor="text1"/>
          <w:sz w:val="24"/>
          <w:szCs w:val="24"/>
        </w:rPr>
        <w:t xml:space="preserve">wskazany w </w:t>
      </w:r>
      <w:r w:rsidR="0052695C" w:rsidRPr="004E2AC9">
        <w:rPr>
          <w:color w:val="000000" w:themeColor="text1"/>
          <w:sz w:val="24"/>
          <w:szCs w:val="24"/>
        </w:rPr>
        <w:t xml:space="preserve">§ </w:t>
      </w:r>
      <w:r w:rsidR="00171116" w:rsidRPr="004E2AC9">
        <w:rPr>
          <w:color w:val="000000" w:themeColor="text1"/>
          <w:sz w:val="24"/>
          <w:szCs w:val="24"/>
        </w:rPr>
        <w:t xml:space="preserve">4 ust. </w:t>
      </w:r>
      <w:r w:rsidR="009231A3" w:rsidRPr="004E2AC9">
        <w:rPr>
          <w:color w:val="000000" w:themeColor="text1"/>
          <w:sz w:val="24"/>
          <w:szCs w:val="24"/>
        </w:rPr>
        <w:t>6</w:t>
      </w:r>
      <w:r w:rsidRPr="004E2AC9">
        <w:rPr>
          <w:color w:val="000000" w:themeColor="text1"/>
          <w:sz w:val="24"/>
          <w:szCs w:val="24"/>
        </w:rPr>
        <w:t xml:space="preserve"> umowy</w:t>
      </w:r>
      <w:r>
        <w:rPr>
          <w:color w:val="000000" w:themeColor="text1"/>
          <w:sz w:val="24"/>
          <w:szCs w:val="24"/>
        </w:rPr>
        <w:t xml:space="preserve"> w terminie </w:t>
      </w:r>
      <w:r w:rsidR="00BF0A2D">
        <w:rPr>
          <w:color w:val="000000" w:themeColor="text1"/>
          <w:sz w:val="24"/>
          <w:szCs w:val="24"/>
        </w:rPr>
        <w:t>14 dni od dnia sprzedaży.</w:t>
      </w:r>
    </w:p>
    <w:p w:rsidR="003B5A73" w:rsidRPr="003B5A73" w:rsidRDefault="003B5A73" w:rsidP="003B5A73">
      <w:pPr>
        <w:numPr>
          <w:ilvl w:val="0"/>
          <w:numId w:val="31"/>
        </w:numPr>
        <w:overflowPunct/>
        <w:autoSpaceDE/>
        <w:autoSpaceDN/>
        <w:adjustRightInd/>
        <w:spacing w:line="360" w:lineRule="auto"/>
        <w:ind w:left="426" w:hanging="426"/>
        <w:jc w:val="both"/>
        <w:textAlignment w:val="auto"/>
        <w:rPr>
          <w:sz w:val="24"/>
          <w:szCs w:val="24"/>
        </w:rPr>
      </w:pPr>
      <w:r w:rsidRPr="003B5A73">
        <w:rPr>
          <w:sz w:val="24"/>
          <w:szCs w:val="24"/>
        </w:rPr>
        <w:t>Wykonawca nie może finansować ze środków, o których mowa w § 4 ust. 1:</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inwestycji budowlanych, prac remontowych i modernizacyjnych budynków, obiektów i pomieszczeń;</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audytu zewnętrznego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skład</w:t>
      </w:r>
      <w:r>
        <w:rPr>
          <w:rFonts w:ascii="Times New Roman" w:hAnsi="Times New Roman" w:cs="Times New Roman"/>
          <w:szCs w:val="24"/>
        </w:rPr>
        <w:t>e</w:t>
      </w:r>
      <w:r w:rsidRPr="00B25BC2">
        <w:rPr>
          <w:rFonts w:ascii="Times New Roman" w:hAnsi="Times New Roman" w:cs="Times New Roman"/>
          <w:szCs w:val="24"/>
        </w:rPr>
        <w:t>k członkowski</w:t>
      </w:r>
      <w:r>
        <w:rPr>
          <w:rFonts w:ascii="Times New Roman" w:hAnsi="Times New Roman" w:cs="Times New Roman"/>
          <w:szCs w:val="24"/>
        </w:rPr>
        <w:t>ch</w:t>
      </w:r>
      <w:r w:rsidRPr="00B25BC2">
        <w:rPr>
          <w:rFonts w:ascii="Times New Roman" w:hAnsi="Times New Roman" w:cs="Times New Roman"/>
          <w:szCs w:val="24"/>
        </w:rPr>
        <w:t xml:space="preserve"> osób fizycznych w stowarzyszeniach lub </w:t>
      </w:r>
      <w:r>
        <w:rPr>
          <w:rFonts w:ascii="Times New Roman" w:hAnsi="Times New Roman" w:cs="Times New Roman"/>
          <w:szCs w:val="24"/>
        </w:rPr>
        <w:t xml:space="preserve">innych </w:t>
      </w:r>
      <w:r w:rsidRPr="00B25BC2">
        <w:rPr>
          <w:rFonts w:ascii="Times New Roman" w:hAnsi="Times New Roman" w:cs="Times New Roman"/>
          <w:szCs w:val="24"/>
        </w:rPr>
        <w:t>organizacjach;</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szkoleń wewnętrznych organizowanych przez </w:t>
      </w:r>
      <w:r w:rsidR="003E737A">
        <w:rPr>
          <w:rFonts w:ascii="Times New Roman" w:hAnsi="Times New Roman" w:cs="Times New Roman"/>
          <w:szCs w:val="24"/>
        </w:rPr>
        <w:t>Wykonawcę</w:t>
      </w:r>
      <w:r w:rsidRPr="00B25BC2">
        <w:rPr>
          <w:rFonts w:ascii="Times New Roman" w:hAnsi="Times New Roman" w:cs="Times New Roman"/>
          <w:szCs w:val="24"/>
        </w:rPr>
        <w:t>, koszt</w:t>
      </w:r>
      <w:r>
        <w:rPr>
          <w:rFonts w:ascii="Times New Roman" w:hAnsi="Times New Roman" w:cs="Times New Roman"/>
          <w:szCs w:val="24"/>
        </w:rPr>
        <w:t>ów</w:t>
      </w:r>
      <w:r w:rsidRPr="00B25BC2">
        <w:rPr>
          <w:rFonts w:ascii="Times New Roman" w:hAnsi="Times New Roman" w:cs="Times New Roman"/>
          <w:szCs w:val="24"/>
        </w:rPr>
        <w:t xml:space="preserve"> ponoszon</w:t>
      </w:r>
      <w:r>
        <w:rPr>
          <w:rFonts w:ascii="Times New Roman" w:hAnsi="Times New Roman" w:cs="Times New Roman"/>
          <w:szCs w:val="24"/>
        </w:rPr>
        <w:t>ych</w:t>
      </w:r>
      <w:r w:rsidRPr="00B25BC2">
        <w:rPr>
          <w:rFonts w:ascii="Times New Roman" w:hAnsi="Times New Roman" w:cs="Times New Roman"/>
          <w:szCs w:val="24"/>
        </w:rPr>
        <w:t xml:space="preserve"> w</w:t>
      </w:r>
      <w:r w:rsidR="009231A3">
        <w:rPr>
          <w:rFonts w:ascii="Times New Roman" w:hAnsi="Times New Roman" w:cs="Times New Roman"/>
          <w:szCs w:val="24"/>
        </w:rPr>
        <w:t> </w:t>
      </w:r>
      <w:r w:rsidRPr="00B25BC2">
        <w:rPr>
          <w:rFonts w:ascii="Times New Roman" w:hAnsi="Times New Roman" w:cs="Times New Roman"/>
          <w:szCs w:val="24"/>
        </w:rPr>
        <w:t>związku z opracowaniem programu studiów, studiów doktoranckich oraz programu kształcenia w szkole doktorskiej, koszt</w:t>
      </w:r>
      <w:r>
        <w:rPr>
          <w:rFonts w:ascii="Times New Roman" w:hAnsi="Times New Roman" w:cs="Times New Roman"/>
          <w:szCs w:val="24"/>
        </w:rPr>
        <w:t>ów</w:t>
      </w:r>
      <w:r w:rsidRPr="00B25BC2">
        <w:rPr>
          <w:rFonts w:ascii="Times New Roman" w:hAnsi="Times New Roman" w:cs="Times New Roman"/>
          <w:szCs w:val="24"/>
        </w:rPr>
        <w:t xml:space="preserve"> organizacji studiów podyplomowych oraz koszt</w:t>
      </w:r>
      <w:r>
        <w:rPr>
          <w:rFonts w:ascii="Times New Roman" w:hAnsi="Times New Roman" w:cs="Times New Roman"/>
          <w:szCs w:val="24"/>
        </w:rPr>
        <w:t>ów</w:t>
      </w:r>
      <w:r w:rsidRPr="00B25BC2">
        <w:rPr>
          <w:rFonts w:ascii="Times New Roman" w:hAnsi="Times New Roman" w:cs="Times New Roman"/>
          <w:szCs w:val="24"/>
        </w:rPr>
        <w:t xml:space="preserve"> działań popularyzatorskich</w:t>
      </w:r>
      <w:r>
        <w:rPr>
          <w:rFonts w:ascii="Times New Roman" w:hAnsi="Times New Roman" w:cs="Times New Roman"/>
          <w:szCs w:val="24"/>
        </w:rPr>
        <w:t>,</w:t>
      </w:r>
      <w:r w:rsidRPr="00B25BC2">
        <w:rPr>
          <w:rFonts w:ascii="Times New Roman" w:hAnsi="Times New Roman" w:cs="Times New Roman"/>
          <w:szCs w:val="24"/>
        </w:rPr>
        <w:t xml:space="preserve"> noszących znamiona reklamy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odset</w:t>
      </w:r>
      <w:r>
        <w:rPr>
          <w:rFonts w:ascii="Times New Roman" w:hAnsi="Times New Roman" w:cs="Times New Roman"/>
          <w:szCs w:val="24"/>
        </w:rPr>
        <w:t>e</w:t>
      </w:r>
      <w:r w:rsidRPr="00B25BC2">
        <w:rPr>
          <w:rFonts w:ascii="Times New Roman" w:hAnsi="Times New Roman" w:cs="Times New Roman"/>
          <w:szCs w:val="24"/>
        </w:rPr>
        <w:t>k, mandat</w:t>
      </w:r>
      <w:r>
        <w:rPr>
          <w:rFonts w:ascii="Times New Roman" w:hAnsi="Times New Roman" w:cs="Times New Roman"/>
          <w:szCs w:val="24"/>
        </w:rPr>
        <w:t>ów</w:t>
      </w:r>
      <w:r w:rsidRPr="00B25BC2">
        <w:rPr>
          <w:rFonts w:ascii="Times New Roman" w:hAnsi="Times New Roman" w:cs="Times New Roman"/>
          <w:szCs w:val="24"/>
        </w:rPr>
        <w:t>, kar, kwot</w:t>
      </w:r>
      <w:r>
        <w:rPr>
          <w:rFonts w:ascii="Times New Roman" w:hAnsi="Times New Roman" w:cs="Times New Roman"/>
          <w:szCs w:val="24"/>
        </w:rPr>
        <w:t xml:space="preserve"> dłużnych</w:t>
      </w:r>
      <w:r w:rsidRPr="00B25BC2">
        <w:rPr>
          <w:rFonts w:ascii="Times New Roman" w:hAnsi="Times New Roman" w:cs="Times New Roman"/>
          <w:szCs w:val="24"/>
        </w:rPr>
        <w:t xml:space="preserve"> itp.</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u</w:t>
      </w:r>
      <w:r w:rsidRPr="00B25BC2">
        <w:rPr>
          <w:rFonts w:ascii="Times New Roman" w:hAnsi="Times New Roman" w:cs="Times New Roman"/>
          <w:szCs w:val="24"/>
        </w:rPr>
        <w:t xml:space="preserve"> od towarów i usług (VAT), jeżeli może on zostać odliczony albo zwrócony na podstawie przepisów ustawy z dnia 11 marca 2004 r. o podatku od towarów i usług (Dz.</w:t>
      </w:r>
      <w:r>
        <w:rPr>
          <w:rFonts w:ascii="Times New Roman" w:hAnsi="Times New Roman" w:cs="Times New Roman"/>
          <w:szCs w:val="24"/>
        </w:rPr>
        <w:t> </w:t>
      </w:r>
      <w:r w:rsidRPr="00B25BC2">
        <w:rPr>
          <w:rFonts w:ascii="Times New Roman" w:hAnsi="Times New Roman" w:cs="Times New Roman"/>
          <w:szCs w:val="24"/>
        </w:rPr>
        <w:t>U. z</w:t>
      </w:r>
      <w:r w:rsidR="009231A3">
        <w:rPr>
          <w:rFonts w:ascii="Times New Roman" w:hAnsi="Times New Roman" w:cs="Times New Roman"/>
          <w:szCs w:val="24"/>
        </w:rPr>
        <w:t> </w:t>
      </w:r>
      <w:r w:rsidRPr="00B25BC2">
        <w:rPr>
          <w:rFonts w:ascii="Times New Roman" w:hAnsi="Times New Roman" w:cs="Times New Roman"/>
          <w:szCs w:val="24"/>
        </w:rPr>
        <w:t>2022 r. poz. 931, z późn. zm.);</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ów</w:t>
      </w:r>
      <w:r w:rsidRPr="00B25BC2">
        <w:rPr>
          <w:rFonts w:ascii="Times New Roman" w:hAnsi="Times New Roman" w:cs="Times New Roman"/>
          <w:szCs w:val="24"/>
        </w:rPr>
        <w:t xml:space="preserve"> i opłat lokaln</w:t>
      </w:r>
      <w:r>
        <w:rPr>
          <w:rFonts w:ascii="Times New Roman" w:hAnsi="Times New Roman" w:cs="Times New Roman"/>
          <w:szCs w:val="24"/>
        </w:rPr>
        <w:t>ych</w:t>
      </w:r>
      <w:r w:rsidRPr="00B25BC2">
        <w:rPr>
          <w:rFonts w:ascii="Times New Roman" w:hAnsi="Times New Roman" w:cs="Times New Roman"/>
          <w:szCs w:val="24"/>
        </w:rPr>
        <w:t>;</w:t>
      </w:r>
    </w:p>
    <w:p w:rsidR="003B5A73"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p</w:t>
      </w:r>
      <w:r>
        <w:rPr>
          <w:rFonts w:ascii="Times New Roman" w:hAnsi="Times New Roman" w:cs="Times New Roman"/>
          <w:szCs w:val="24"/>
        </w:rPr>
        <w:t>ostępowań w sprawie</w:t>
      </w:r>
      <w:r w:rsidRPr="00B25BC2">
        <w:rPr>
          <w:rFonts w:ascii="Times New Roman" w:hAnsi="Times New Roman" w:cs="Times New Roman"/>
          <w:szCs w:val="24"/>
        </w:rPr>
        <w:t xml:space="preserve"> nadani</w:t>
      </w:r>
      <w:r>
        <w:rPr>
          <w:rFonts w:ascii="Times New Roman" w:hAnsi="Times New Roman" w:cs="Times New Roman"/>
          <w:szCs w:val="24"/>
        </w:rPr>
        <w:t>a</w:t>
      </w:r>
      <w:r w:rsidRPr="00B25BC2">
        <w:rPr>
          <w:rFonts w:ascii="Times New Roman" w:hAnsi="Times New Roman" w:cs="Times New Roman"/>
          <w:szCs w:val="24"/>
        </w:rPr>
        <w:t xml:space="preserve"> stopnia naukowego</w:t>
      </w:r>
      <w:r>
        <w:rPr>
          <w:rFonts w:ascii="Times New Roman" w:hAnsi="Times New Roman" w:cs="Times New Roman"/>
          <w:szCs w:val="24"/>
        </w:rPr>
        <w:t xml:space="preserve"> lub</w:t>
      </w:r>
      <w:r w:rsidRPr="00B25BC2">
        <w:rPr>
          <w:rFonts w:ascii="Times New Roman" w:hAnsi="Times New Roman" w:cs="Times New Roman"/>
          <w:szCs w:val="24"/>
        </w:rPr>
        <w:t xml:space="preserve"> stopnia w zakresie sztuki</w:t>
      </w:r>
      <w:r>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 xml:space="preserve">kosztów podstawowej działalności </w:t>
      </w:r>
      <w:r w:rsidR="003E737A">
        <w:rPr>
          <w:rFonts w:ascii="Times New Roman" w:hAnsi="Times New Roman" w:cs="Times New Roman"/>
          <w:szCs w:val="24"/>
        </w:rPr>
        <w:t>Wykonawcy</w:t>
      </w:r>
      <w:r w:rsidRPr="00B25BC2">
        <w:rPr>
          <w:rFonts w:ascii="Times New Roman" w:hAnsi="Times New Roman" w:cs="Times New Roman"/>
          <w:szCs w:val="24"/>
        </w:rPr>
        <w:t xml:space="preserve">. </w:t>
      </w:r>
    </w:p>
    <w:p w:rsidR="00511DB5" w:rsidRPr="00440B5A" w:rsidRDefault="00511DB5" w:rsidP="00511DB5">
      <w:pPr>
        <w:overflowPunct/>
        <w:spacing w:line="360" w:lineRule="auto"/>
        <w:ind w:left="6"/>
        <w:jc w:val="both"/>
        <w:textAlignment w:val="auto"/>
        <w:rPr>
          <w:color w:val="000000" w:themeColor="text1"/>
          <w:sz w:val="24"/>
          <w:szCs w:val="24"/>
          <w:lang w:eastAsia="pl-PL"/>
        </w:rPr>
      </w:pPr>
    </w:p>
    <w:p w:rsidR="00511DB5" w:rsidRPr="00511DB5" w:rsidRDefault="00511DB5" w:rsidP="00511DB5">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
        <w:jc w:val="center"/>
      </w:pPr>
      <w:r w:rsidRPr="00511DB5">
        <w:rPr>
          <w:b/>
        </w:rPr>
        <w:t>§ 8.</w:t>
      </w:r>
    </w:p>
    <w:p w:rsidR="00511DB5" w:rsidRPr="00511DB5" w:rsidRDefault="00511DB5" w:rsidP="00511DB5">
      <w:pPr>
        <w:spacing w:line="360" w:lineRule="auto"/>
        <w:jc w:val="both"/>
        <w:rPr>
          <w:sz w:val="24"/>
          <w:szCs w:val="24"/>
        </w:rPr>
      </w:pPr>
      <w:r w:rsidRPr="00511DB5">
        <w:rPr>
          <w:sz w:val="24"/>
          <w:szCs w:val="24"/>
        </w:rPr>
        <w:t xml:space="preserve">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(ePUAP). </w:t>
      </w:r>
    </w:p>
    <w:p w:rsidR="00511DB5" w:rsidRPr="00511DB5" w:rsidRDefault="00511DB5" w:rsidP="00511DB5">
      <w:pPr>
        <w:spacing w:line="360" w:lineRule="auto"/>
        <w:jc w:val="both"/>
        <w:rPr>
          <w:sz w:val="24"/>
          <w:szCs w:val="24"/>
        </w:rPr>
      </w:pPr>
    </w:p>
    <w:p w:rsidR="00511DB5" w:rsidRPr="00511DB5" w:rsidRDefault="00511DB5" w:rsidP="00511DB5">
      <w:pPr>
        <w:pStyle w:val="NormalnyWeb"/>
        <w:spacing w:before="0" w:beforeAutospacing="0" w:after="0" w:afterAutospacing="0" w:line="360" w:lineRule="auto"/>
        <w:jc w:val="center"/>
      </w:pPr>
      <w:r w:rsidRPr="00511DB5">
        <w:rPr>
          <w:b/>
        </w:rPr>
        <w:t>§ 9.</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 roczny (jeżeli dotyczy) składa się w terminie do dnia 31 marca roku następującego po roku, w którym rozpoczęto realizację projektu.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Raportu rocznego nie składa się w przypadku, gdy termin zakończenia projektu przypada w roku jego rozpoczęcia oraz za ostatni rok realizacji projektu.</w:t>
      </w:r>
    </w:p>
    <w:p w:rsidR="00511DB5" w:rsidRPr="00511DB5" w:rsidRDefault="00511DB5" w:rsidP="00E523A3">
      <w:pPr>
        <w:pStyle w:val="Tekstblokowy"/>
        <w:numPr>
          <w:ilvl w:val="0"/>
          <w:numId w:val="26"/>
        </w:numPr>
        <w:tabs>
          <w:tab w:val="left" w:pos="426"/>
        </w:tabs>
        <w:ind w:right="0"/>
      </w:pPr>
      <w:r w:rsidRPr="00511DB5">
        <w:t xml:space="preserve">Niezłożenie raportu rocznego w terminie, o którym mowa w ust. 1, złożenie raportu niespełniającego wymagań określonych we wzorze lub negatywna ocena raportu, o której mowa </w:t>
      </w:r>
      <w:r w:rsidRPr="00511DB5">
        <w:br/>
        <w:t xml:space="preserve">w ust. 5, może stanowić podstawę do wstrzymania lub zmniejszenia dalszego finansowania, </w:t>
      </w:r>
      <w:r w:rsidRPr="00511DB5">
        <w:br/>
        <w:t>a także do wypowiedzenia przez Ministra umowy ze skutkiem natychmiastowym i do żądania zwrotu przekazanych środków</w:t>
      </w:r>
      <w:r w:rsidR="0006075F">
        <w:t xml:space="preserve"> finansowych</w:t>
      </w:r>
      <w:r w:rsidRPr="00511DB5">
        <w:t xml:space="preserve"> wraz z odsetkami ustawowymi, naliczonymi za okres od dnia ich przekazania Wykonawcy do dnia zwrotu.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rsidR="00511DB5" w:rsidRPr="00511DB5" w:rsidRDefault="00511DB5" w:rsidP="00511DB5">
      <w:pPr>
        <w:spacing w:line="360" w:lineRule="auto"/>
        <w:jc w:val="both"/>
        <w:rPr>
          <w:sz w:val="24"/>
          <w:szCs w:val="24"/>
        </w:rPr>
      </w:pPr>
    </w:p>
    <w:p w:rsidR="00511DB5" w:rsidRPr="00511DB5" w:rsidRDefault="00511DB5" w:rsidP="00511DB5">
      <w:pPr>
        <w:pStyle w:val="Tekstblokowy"/>
        <w:tabs>
          <w:tab w:val="left" w:pos="0"/>
          <w:tab w:val="left" w:pos="426"/>
        </w:tabs>
        <w:ind w:left="0" w:firstLine="2"/>
        <w:jc w:val="center"/>
        <w:rPr>
          <w:b/>
        </w:rPr>
      </w:pPr>
      <w:r w:rsidRPr="00511DB5">
        <w:rPr>
          <w:b/>
        </w:rPr>
        <w:t>§ 10.</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Raport końcowy składa się w terminie 60 dni od dnia zakończenia realizacji p</w:t>
      </w:r>
      <w:r w:rsidR="00F6110D">
        <w:t>rojektu, określonego w § 3</w:t>
      </w:r>
      <w:r w:rsidRPr="00511DB5">
        <w:t>.</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Do raportu końcowego dołącza się:</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wszystkie materiały będące wynikami projektu, w tym publikacje oraz dokumenty potwierdzające działania służące rozpowszechnianiu informacji o otrzymanym finansowaniu – w formie elektronicznej,</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opis podjętych działań służących zapewnieniu dostępności osobom ze szczególnymi potrzebami w zakresie zrealizowanego projektu. </w:t>
      </w:r>
    </w:p>
    <w:p w:rsidR="00511DB5" w:rsidRPr="00511DB5" w:rsidRDefault="00511DB5" w:rsidP="00E523A3">
      <w:pPr>
        <w:numPr>
          <w:ilvl w:val="0"/>
          <w:numId w:val="27"/>
        </w:numPr>
        <w:tabs>
          <w:tab w:val="left" w:pos="426"/>
        </w:tabs>
        <w:overflowPunct/>
        <w:autoSpaceDE/>
        <w:autoSpaceDN/>
        <w:adjustRightInd/>
        <w:spacing w:line="360" w:lineRule="auto"/>
        <w:ind w:left="426" w:hanging="424"/>
        <w:jc w:val="both"/>
        <w:textAlignment w:val="auto"/>
        <w:rPr>
          <w:sz w:val="24"/>
          <w:szCs w:val="24"/>
        </w:rPr>
      </w:pPr>
      <w:r w:rsidRPr="00511DB5">
        <w:rPr>
          <w:sz w:val="24"/>
          <w:szCs w:val="24"/>
        </w:rPr>
        <w:t>Do raportu końcowego, który nie spełnia wymagań formalnych, stosuje się odpowiednio postanowienia § 9 ust. 4.</w:t>
      </w:r>
    </w:p>
    <w:p w:rsidR="00511DB5" w:rsidRPr="00511DB5" w:rsidRDefault="00511DB5" w:rsidP="00E523A3">
      <w:pPr>
        <w:numPr>
          <w:ilvl w:val="0"/>
          <w:numId w:val="27"/>
        </w:numPr>
        <w:overflowPunct/>
        <w:autoSpaceDE/>
        <w:autoSpaceDN/>
        <w:adjustRightInd/>
        <w:spacing w:line="360" w:lineRule="auto"/>
        <w:ind w:left="426" w:hanging="424"/>
        <w:jc w:val="both"/>
        <w:textAlignment w:val="auto"/>
        <w:rPr>
          <w:sz w:val="24"/>
          <w:szCs w:val="24"/>
        </w:rPr>
      </w:pPr>
      <w:r w:rsidRPr="00511DB5">
        <w:rPr>
          <w:sz w:val="24"/>
          <w:szCs w:val="24"/>
        </w:rPr>
        <w:t>Raport końcowy jest oceniany przez Zespół.</w:t>
      </w:r>
    </w:p>
    <w:p w:rsidR="00511DB5" w:rsidRPr="00511DB5" w:rsidRDefault="00511DB5" w:rsidP="00E523A3">
      <w:pPr>
        <w:numPr>
          <w:ilvl w:val="0"/>
          <w:numId w:val="27"/>
        </w:numPr>
        <w:tabs>
          <w:tab w:val="left" w:pos="0"/>
          <w:tab w:val="left" w:pos="426"/>
        </w:tabs>
        <w:overflowPunct/>
        <w:autoSpaceDE/>
        <w:autoSpaceDN/>
        <w:adjustRightInd/>
        <w:spacing w:line="360" w:lineRule="auto"/>
        <w:ind w:left="0" w:firstLine="2"/>
        <w:jc w:val="both"/>
        <w:textAlignment w:val="auto"/>
        <w:rPr>
          <w:sz w:val="24"/>
          <w:szCs w:val="24"/>
        </w:rPr>
      </w:pPr>
      <w:r w:rsidRPr="00511DB5">
        <w:rPr>
          <w:sz w:val="24"/>
          <w:szCs w:val="24"/>
        </w:rPr>
        <w:t>Przy ocenie raportu końcowego brane są pod uwagę następujące kryteria:</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zgodność zakresu merytorycznego wykonanego projektu z wnioskiem i umową;</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prawidłowość wydatkowania środków finansowych na realizację projektu zgodnie z umową i zasadność wydatków w stosunku do uzyskanych wyników albo rezultatów;</w:t>
      </w:r>
    </w:p>
    <w:p w:rsidR="00511DB5" w:rsidRPr="00511DB5" w:rsidRDefault="00483CFC"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t xml:space="preserve">sposób </w:t>
      </w:r>
      <w:r w:rsidR="00F704C8">
        <w:t>upowszechnieni</w:t>
      </w:r>
      <w:r>
        <w:t>a</w:t>
      </w:r>
      <w:r w:rsidR="00F704C8">
        <w:t xml:space="preserve"> wyników </w:t>
      </w:r>
      <w:r>
        <w:t xml:space="preserve">albo rezultatów </w:t>
      </w:r>
      <w:r w:rsidR="00F704C8">
        <w:t>projektu</w:t>
      </w:r>
      <w:r>
        <w:t>, w tym</w:t>
      </w:r>
      <w:r w:rsidR="00F704C8">
        <w:t xml:space="preserve"> w trybie otwartego dostępu tj. w Internecie w sposób </w:t>
      </w:r>
      <w:r w:rsidR="00F704C8" w:rsidRPr="00511DB5">
        <w:t>b</w:t>
      </w:r>
      <w:r w:rsidR="00F704C8">
        <w:t>ezpłatny i bez technicznych ograniczeń</w:t>
      </w:r>
      <w:r>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Na podstawie oceny, o której mowa w ust. 4 i 5 Minister uznaje umowę za:</w:t>
      </w:r>
    </w:p>
    <w:p w:rsidR="00511DB5" w:rsidRPr="00511DB5" w:rsidRDefault="00511DB5" w:rsidP="00E523A3">
      <w:pPr>
        <w:pStyle w:val="Tekstblokowy"/>
        <w:numPr>
          <w:ilvl w:val="0"/>
          <w:numId w:val="29"/>
        </w:numPr>
        <w:shd w:val="clear" w:color="auto" w:fill="FFFFFF"/>
        <w:ind w:left="425" w:right="0" w:firstLine="0"/>
      </w:pPr>
      <w:r w:rsidRPr="00511DB5">
        <w:t>wykonaną;</w:t>
      </w:r>
    </w:p>
    <w:p w:rsidR="00511DB5" w:rsidRPr="00511DB5" w:rsidRDefault="00511DB5" w:rsidP="00E523A3">
      <w:pPr>
        <w:pStyle w:val="Tekstblokowy"/>
        <w:numPr>
          <w:ilvl w:val="0"/>
          <w:numId w:val="29"/>
        </w:numPr>
        <w:shd w:val="clear" w:color="auto" w:fill="FFFFFF"/>
        <w:ind w:left="425" w:right="0" w:firstLine="0"/>
      </w:pPr>
      <w:r w:rsidRPr="00511DB5">
        <w:t>wykonaną nienależycie;</w:t>
      </w:r>
    </w:p>
    <w:p w:rsidR="00511DB5" w:rsidRPr="00511DB5" w:rsidRDefault="00511DB5" w:rsidP="00E523A3">
      <w:pPr>
        <w:pStyle w:val="Tekstblokowy"/>
        <w:numPr>
          <w:ilvl w:val="0"/>
          <w:numId w:val="29"/>
        </w:numPr>
        <w:shd w:val="clear" w:color="auto" w:fill="FFFFFF"/>
        <w:ind w:left="425" w:right="0" w:firstLine="0"/>
      </w:pPr>
      <w:r w:rsidRPr="00511DB5">
        <w:t xml:space="preserve">niewykonaną. </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rsidR="00511DB5" w:rsidRPr="00511DB5" w:rsidRDefault="00511DB5"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4"/>
        <w:jc w:val="both"/>
      </w:pPr>
      <w:r w:rsidRPr="00511DB5">
        <w:t xml:space="preserve">Wykonanie zadań określonych w harmonogramie i uzyskanie negatywnych wyników badań naukowych (jeśli stanowią element projektu) nie stanowi okoliczności uzasadniającej uznanie umowy za niewykonaną. </w:t>
      </w:r>
    </w:p>
    <w:p w:rsidR="00511DB5" w:rsidRPr="00511DB5" w:rsidRDefault="00511DB5" w:rsidP="00E523A3">
      <w:pPr>
        <w:pStyle w:val="Tekstblokowy"/>
        <w:numPr>
          <w:ilvl w:val="0"/>
          <w:numId w:val="27"/>
        </w:numPr>
        <w:tabs>
          <w:tab w:val="left" w:pos="0"/>
          <w:tab w:val="left" w:pos="426"/>
        </w:tabs>
        <w:ind w:left="0" w:right="0" w:firstLine="2"/>
      </w:pPr>
      <w:r w:rsidRPr="00511DB5">
        <w:t>Umowę uznaje się za wykonaną nienależycie w przypadku: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wykonania tylko części zadań określonych w harmonogramie lub osiągnięcia tylko części zakładanych celów projektu wskazanych w opisie projektu;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niezgodnego z umową wykorzystania części przekazanych środków finansowych.</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Umowę uznaje się za niewykonaną w przypadku: </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niewykonania wszystkich zadań określonych w harmonogramie i nieosiągnięcia wszystkich zakładanych celów projektu wskazanych w opisie projektu</w:t>
      </w:r>
      <w:r w:rsidRPr="00511DB5">
        <w:rPr>
          <w:rStyle w:val="Odwoaniedokomentarza"/>
          <w:sz w:val="24"/>
          <w:szCs w:val="24"/>
          <w:lang w:eastAsia="pl-PL"/>
        </w:rPr>
        <w:t xml:space="preserve"> </w:t>
      </w:r>
      <w:r w:rsidRPr="00511DB5">
        <w:t>oraz niezgodnego z umową wykorzystania całości przekazanych środków finansowych;</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niezłożenia raportu końcowego lub nieusunięcia braków raportu w </w:t>
      </w:r>
      <w:r w:rsidRPr="00E35F60">
        <w:t>trybie § 9 ust. 4;</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niewypełnienia obowiązku określonego </w:t>
      </w:r>
      <w:r w:rsidRPr="006C56EA">
        <w:t>w § 16 ust. 7</w:t>
      </w:r>
      <w:r w:rsidR="006C56EA" w:rsidRPr="006C56EA">
        <w:t>-8</w:t>
      </w:r>
      <w:r w:rsidRPr="006C56EA">
        <w:t>.</w:t>
      </w:r>
    </w:p>
    <w:p w:rsidR="00511DB5" w:rsidRPr="00511DB5"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uznania umowy za wykonaną nienależycie środki finansowe mogą, </w:t>
      </w:r>
      <w:r w:rsidRPr="00511DB5">
        <w:br/>
        <w:t xml:space="preserve">w zależności od stwierdzonych naruszeń, podlegać zwrotowi w części albo w całości wraz </w:t>
      </w:r>
      <w:r w:rsidRPr="00511DB5">
        <w:br/>
        <w:t>z odsetkami ustawowymi, liczonymi od dnia przekazania środków przez Ministerstwo do dnia ich zwrotu, w terminie nie dłuższym niż 14 dni od dnia przekazania informacji o stwierdzonych naruszeniach.</w:t>
      </w:r>
      <w:r w:rsidR="00380D9A">
        <w:t xml:space="preserve"> </w:t>
      </w:r>
      <w:r w:rsidR="00380D9A" w:rsidRPr="00380D9A">
        <w:t xml:space="preserve"> </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uznania umowy za niewykonaną, środki finansowe podlegają zwrotowi </w:t>
      </w:r>
      <w:r w:rsidRPr="00511DB5">
        <w:br/>
        <w:t xml:space="preserve">w całości wraz odsetkami ustawowymi, liczonymi od dnia przekazania przez Ministerstwo środków do dnia ich zwrotu, w terminie nie dłuższym niż 14 dni od dnia przekazania informacji </w:t>
      </w:r>
      <w:r w:rsidRPr="00511DB5">
        <w:br/>
        <w:t>o uznaniu umowy za niewykonaną.</w:t>
      </w:r>
    </w:p>
    <w:p w:rsidR="00C6228E" w:rsidRDefault="00511DB5" w:rsidP="00E523A3">
      <w:pPr>
        <w:pStyle w:val="Tekstblokowy"/>
        <w:numPr>
          <w:ilvl w:val="0"/>
          <w:numId w:val="27"/>
        </w:numPr>
        <w:shd w:val="clear" w:color="auto" w:fill="FFFFFF"/>
        <w:tabs>
          <w:tab w:val="left" w:pos="426"/>
          <w:tab w:val="left" w:pos="3636"/>
        </w:tabs>
        <w:ind w:left="426" w:right="0" w:hanging="424"/>
      </w:pPr>
      <w:r w:rsidRPr="00511DB5">
        <w:t xml:space="preserve">W przypadku stwierdzenia nieprawidłowości w realizacji umowy z powodu okoliczności, </w:t>
      </w:r>
      <w:r w:rsidRPr="00511DB5">
        <w:br/>
        <w:t xml:space="preserve">za które ponosi odpowiedzialność Wykonawca, Minister może naliczyć karę umowną </w:t>
      </w:r>
      <w:r w:rsidRPr="00511DB5">
        <w:br/>
        <w:t>w wysokości do 10% przyznanych środków finansowych, o których mowa w § 4 ust. 1. Minister może dochodzić odszkodowania przewyższającego wysokość zastrzeżonej kary umownej.</w:t>
      </w:r>
    </w:p>
    <w:p w:rsidR="00380D9A" w:rsidRDefault="00C6228E"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W przypadku, gdy udział poniesionych kosztów projektu ze środków finansowych otrzymanych z Ministerstwa przewyższy 90% kosztów projektu ogółem, to Wykonawca zwraca na rachunek Ministerstwa różnicę między kwotą wykorzystaną, a progiem 90% kosztów realizacji projektu, w terminie 14 dni od dnia zakończenia realizacji projektu, określonego w</w:t>
      </w:r>
      <w:r w:rsidRPr="00511DB5">
        <w:t xml:space="preserve"> §</w:t>
      </w:r>
      <w:r w:rsidR="00F6110D">
        <w:t xml:space="preserve"> 3</w:t>
      </w:r>
      <w:r>
        <w:t>, lub od dnia faktycznego zakończenia realizacji projektu, jeżeli nastąpiło ono przed tym dniem.</w:t>
      </w:r>
    </w:p>
    <w:p w:rsidR="00C6228E" w:rsidRPr="00511DB5" w:rsidRDefault="00F304AB" w:rsidP="00E523A3">
      <w:pPr>
        <w:pStyle w:val="pnl1"/>
        <w:numPr>
          <w:ilvl w:val="0"/>
          <w:numId w:val="27"/>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 xml:space="preserve"> </w:t>
      </w:r>
      <w:r w:rsidR="00380D9A">
        <w:t>Niedochowanie termin</w:t>
      </w:r>
      <w:r w:rsidR="00CB1501">
        <w:t>ów, o których mowa w ust. 11-12 i 14</w:t>
      </w:r>
      <w:r w:rsidR="00380D9A">
        <w:t xml:space="preserve"> skutkuje naliczeniem </w:t>
      </w:r>
      <w:r w:rsidR="00380D9A" w:rsidRPr="00511DB5">
        <w:t>odset</w:t>
      </w:r>
      <w:r w:rsidR="00380D9A">
        <w:t>e</w:t>
      </w:r>
      <w:r w:rsidR="00380D9A" w:rsidRPr="00511DB5">
        <w:t>k</w:t>
      </w:r>
      <w:r w:rsidR="00380D9A">
        <w:t xml:space="preserve"> ustawowych z tytułu opóźnienia od kwoty środków finansowych, </w:t>
      </w:r>
      <w:r w:rsidR="00380D9A" w:rsidRPr="00232369">
        <w:rPr>
          <w:color w:val="000000" w:themeColor="text1"/>
        </w:rPr>
        <w:t>począwszy od dnia następującego po dniu, w którym upłynął termin ich zwrotu do dnia ich zwrotu</w:t>
      </w:r>
      <w:r w:rsidR="00380D9A">
        <w:t>.</w:t>
      </w:r>
    </w:p>
    <w:p w:rsidR="0096660A" w:rsidRDefault="0096660A" w:rsidP="002D0220">
      <w:pPr>
        <w:overflowPunct/>
        <w:spacing w:line="360" w:lineRule="auto"/>
        <w:textAlignment w:val="auto"/>
        <w:rPr>
          <w:b/>
          <w:color w:val="000000" w:themeColor="text1"/>
          <w:sz w:val="24"/>
          <w:szCs w:val="24"/>
        </w:rPr>
      </w:pPr>
    </w:p>
    <w:p w:rsidR="00232369" w:rsidRDefault="00D2676F" w:rsidP="00232369">
      <w:pPr>
        <w:overflowPunct/>
        <w:spacing w:line="360" w:lineRule="auto"/>
        <w:ind w:left="363"/>
        <w:jc w:val="center"/>
        <w:textAlignment w:val="auto"/>
        <w:rPr>
          <w:b/>
          <w:color w:val="000000" w:themeColor="text1"/>
          <w:sz w:val="24"/>
          <w:szCs w:val="24"/>
        </w:rPr>
      </w:pPr>
      <w:r w:rsidRPr="00232369">
        <w:rPr>
          <w:b/>
          <w:color w:val="000000" w:themeColor="text1"/>
          <w:sz w:val="24"/>
          <w:szCs w:val="24"/>
        </w:rPr>
        <w:t xml:space="preserve">§ </w:t>
      </w:r>
      <w:r w:rsidR="00232369" w:rsidRPr="00232369">
        <w:rPr>
          <w:b/>
          <w:color w:val="000000" w:themeColor="text1"/>
          <w:sz w:val="24"/>
          <w:szCs w:val="24"/>
        </w:rPr>
        <w:t>1</w:t>
      </w:r>
      <w:r w:rsidR="00C6228E">
        <w:rPr>
          <w:b/>
          <w:color w:val="000000" w:themeColor="text1"/>
          <w:sz w:val="24"/>
          <w:szCs w:val="24"/>
        </w:rPr>
        <w:t>1</w:t>
      </w:r>
      <w:r w:rsidRPr="00232369">
        <w:rPr>
          <w:b/>
          <w:color w:val="000000" w:themeColor="text1"/>
          <w:sz w:val="24"/>
          <w:szCs w:val="24"/>
        </w:rPr>
        <w:t>.</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rsidR="00232369" w:rsidRPr="001B5B9A"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Środki finansowe niewykorzystane na realizację projektu wraz z odsetkami bankowymi </w:t>
      </w:r>
      <w:r w:rsidR="004D0E0D">
        <w:rPr>
          <w:color w:val="000000" w:themeColor="text1"/>
          <w:sz w:val="24"/>
          <w:szCs w:val="24"/>
        </w:rPr>
        <w:br/>
        <w:t xml:space="preserve">(w przypadku ich uzyskania) </w:t>
      </w:r>
      <w:r w:rsidRPr="00232369">
        <w:rPr>
          <w:color w:val="000000" w:themeColor="text1"/>
          <w:sz w:val="24"/>
          <w:szCs w:val="24"/>
        </w:rPr>
        <w:t xml:space="preserve">podlegają zwrotowi w terminie </w:t>
      </w:r>
      <w:r w:rsidR="00756E73">
        <w:rPr>
          <w:color w:val="000000" w:themeColor="text1"/>
          <w:sz w:val="24"/>
          <w:szCs w:val="24"/>
        </w:rPr>
        <w:t>14</w:t>
      </w:r>
      <w:r w:rsidRPr="00232369">
        <w:rPr>
          <w:color w:val="000000" w:themeColor="text1"/>
          <w:sz w:val="24"/>
          <w:szCs w:val="24"/>
        </w:rPr>
        <w:t xml:space="preserve"> dni od dnia zakończenia realizacji proj</w:t>
      </w:r>
      <w:r w:rsidR="00F6110D">
        <w:rPr>
          <w:color w:val="000000" w:themeColor="text1"/>
          <w:sz w:val="24"/>
          <w:szCs w:val="24"/>
        </w:rPr>
        <w:t>ektu, o którym mowa w § 3</w:t>
      </w:r>
      <w:r w:rsidR="00776856">
        <w:rPr>
          <w:color w:val="000000" w:themeColor="text1"/>
          <w:sz w:val="24"/>
          <w:szCs w:val="24"/>
        </w:rPr>
        <w:t xml:space="preserve"> lub od dnia faktycznego zakończenia realizacji projektu, jeżeli </w:t>
      </w:r>
      <w:r w:rsidR="00776856" w:rsidRPr="001B5B9A">
        <w:rPr>
          <w:color w:val="000000" w:themeColor="text1"/>
          <w:sz w:val="24"/>
          <w:szCs w:val="24"/>
        </w:rPr>
        <w:t>nastąpiło ono przed tym dniem albo od dnia złożenia wniosku o rozwiązanie umowy.</w:t>
      </w:r>
      <w:r w:rsidRPr="001B5B9A">
        <w:rPr>
          <w:color w:val="000000" w:themeColor="text1"/>
          <w:sz w:val="24"/>
          <w:szCs w:val="24"/>
        </w:rPr>
        <w:t xml:space="preserve"> </w:t>
      </w:r>
    </w:p>
    <w:p w:rsidR="001C191D" w:rsidRPr="001B5B9A" w:rsidRDefault="001C191D" w:rsidP="001B5B9A">
      <w:pPr>
        <w:numPr>
          <w:ilvl w:val="0"/>
          <w:numId w:val="6"/>
        </w:numPr>
        <w:overflowPunct/>
        <w:spacing w:line="360" w:lineRule="auto"/>
        <w:ind w:left="426" w:hanging="426"/>
        <w:jc w:val="both"/>
        <w:textAlignment w:val="auto"/>
        <w:rPr>
          <w:color w:val="000000" w:themeColor="text1"/>
          <w:sz w:val="24"/>
          <w:szCs w:val="24"/>
        </w:rPr>
      </w:pPr>
      <w:r w:rsidRPr="001B5B9A">
        <w:rPr>
          <w:sz w:val="24"/>
          <w:szCs w:val="24"/>
        </w:rPr>
        <w:t xml:space="preserve">W </w:t>
      </w:r>
      <w:r w:rsidRPr="001B5B9A">
        <w:rPr>
          <w:color w:val="000000" w:themeColor="text1"/>
          <w:sz w:val="24"/>
          <w:szCs w:val="24"/>
        </w:rPr>
        <w:t>przypadku</w:t>
      </w:r>
      <w:r w:rsidRPr="001B5B9A">
        <w:rPr>
          <w:sz w:val="24"/>
          <w:szCs w:val="24"/>
        </w:rPr>
        <w:t xml:space="preserve"> otrzymania środków finansowych po terminie zakończenia realizacji projektu, o</w:t>
      </w:r>
      <w:r w:rsidR="001B5B9A">
        <w:rPr>
          <w:sz w:val="24"/>
          <w:szCs w:val="24"/>
        </w:rPr>
        <w:t> </w:t>
      </w:r>
      <w:r w:rsidRPr="001B5B9A">
        <w:rPr>
          <w:sz w:val="24"/>
          <w:szCs w:val="24"/>
        </w:rPr>
        <w:t>którym mowa w § 3 Wykonawca zwraca środki niewykorzystane na rachunek bankowy Ministerstwa w terminie 14 dni od dnia ich otrzymania. Postanowienie to odnosi się jedynie do środków finansowych, otrzymanych po dniu zakończenia realizacji projektu.</w:t>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 xml:space="preserve">Od kwot zwróconych po terminach, o których mowa w ust. 1 </w:t>
      </w:r>
      <w:r w:rsidR="00F304AB">
        <w:rPr>
          <w:color w:val="000000" w:themeColor="text1"/>
          <w:sz w:val="24"/>
          <w:szCs w:val="24"/>
        </w:rPr>
        <w:t>-</w:t>
      </w:r>
      <w:r w:rsidRPr="00232369">
        <w:rPr>
          <w:color w:val="000000" w:themeColor="text1"/>
          <w:sz w:val="24"/>
          <w:szCs w:val="24"/>
        </w:rPr>
        <w:t xml:space="preserve"> </w:t>
      </w:r>
      <w:r w:rsidR="00F304AB">
        <w:rPr>
          <w:color w:val="000000" w:themeColor="text1"/>
          <w:sz w:val="24"/>
          <w:szCs w:val="24"/>
        </w:rPr>
        <w:t>3</w:t>
      </w:r>
      <w:r w:rsidR="00756E73">
        <w:rPr>
          <w:color w:val="000000" w:themeColor="text1"/>
          <w:sz w:val="24"/>
          <w:szCs w:val="24"/>
        </w:rPr>
        <w:t xml:space="preserve"> oraz </w:t>
      </w:r>
      <w:r w:rsidR="00756E73" w:rsidRPr="00ED4243">
        <w:rPr>
          <w:color w:val="000000" w:themeColor="text1"/>
          <w:sz w:val="24"/>
          <w:szCs w:val="24"/>
        </w:rPr>
        <w:t>w § 1</w:t>
      </w:r>
      <w:r w:rsidR="00ED4243" w:rsidRPr="00ED4243">
        <w:rPr>
          <w:color w:val="000000" w:themeColor="text1"/>
          <w:sz w:val="24"/>
          <w:szCs w:val="24"/>
        </w:rPr>
        <w:t>5</w:t>
      </w:r>
      <w:r w:rsidR="00756E73" w:rsidRPr="00ED4243">
        <w:rPr>
          <w:color w:val="000000" w:themeColor="text1"/>
          <w:sz w:val="24"/>
          <w:szCs w:val="24"/>
        </w:rPr>
        <w:t xml:space="preserve"> ust</w:t>
      </w:r>
      <w:r w:rsidR="00756E73">
        <w:rPr>
          <w:color w:val="000000" w:themeColor="text1"/>
          <w:sz w:val="24"/>
          <w:szCs w:val="24"/>
        </w:rPr>
        <w:t>. 2 pkt 2</w:t>
      </w:r>
      <w:r w:rsidRPr="00232369">
        <w:rPr>
          <w:color w:val="000000" w:themeColor="text1"/>
          <w:sz w:val="24"/>
          <w:szCs w:val="24"/>
        </w:rPr>
        <w:t xml:space="preserve"> nalicza się odsetki ustawowe z tytułu opóźnienia, począwszy od dnia następującego po dniu, w którym upłynął termin ich zwrotu do dnia ich zwrotu.</w:t>
      </w:r>
      <w:r w:rsidRPr="00232369">
        <w:rPr>
          <w:color w:val="000000" w:themeColor="text1"/>
          <w:sz w:val="24"/>
          <w:szCs w:val="24"/>
        </w:rPr>
        <w:tab/>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Zwrotu środków</w:t>
      </w:r>
      <w:r w:rsidR="004D0E0D">
        <w:rPr>
          <w:color w:val="000000" w:themeColor="text1"/>
          <w:sz w:val="24"/>
          <w:szCs w:val="24"/>
        </w:rPr>
        <w:t xml:space="preserve"> finansowych</w:t>
      </w:r>
      <w:r w:rsidRPr="00232369">
        <w:rPr>
          <w:color w:val="000000" w:themeColor="text1"/>
          <w:sz w:val="24"/>
          <w:szCs w:val="24"/>
        </w:rPr>
        <w:t xml:space="preserve"> oraz odsetek należy dokonać na rachunek bankowy Ministerstwa w NBP O/O Warszawa, nr:</w:t>
      </w:r>
    </w:p>
    <w:p w:rsidR="00232369" w:rsidRPr="00232369" w:rsidRDefault="00232369" w:rsidP="00232369">
      <w:pPr>
        <w:spacing w:line="360" w:lineRule="auto"/>
        <w:ind w:left="426"/>
        <w:jc w:val="both"/>
        <w:rPr>
          <w:color w:val="000000" w:themeColor="text1"/>
          <w:sz w:val="24"/>
          <w:szCs w:val="24"/>
        </w:rPr>
      </w:pPr>
      <w:r w:rsidRPr="00232369">
        <w:rPr>
          <w:color w:val="000000" w:themeColor="text1"/>
          <w:sz w:val="24"/>
          <w:szCs w:val="24"/>
        </w:rPr>
        <w:t>03 1010 1010 0032 5822 3000 0000, jeżeli dotyczą środków przekazanych przez Ministerstwo w  bieżącym roku budżetowym;</w:t>
      </w:r>
    </w:p>
    <w:p w:rsidR="00232369" w:rsidRDefault="00232369" w:rsidP="00232369">
      <w:pPr>
        <w:spacing w:line="360" w:lineRule="auto"/>
        <w:ind w:left="426"/>
        <w:jc w:val="both"/>
        <w:rPr>
          <w:color w:val="000000" w:themeColor="text1"/>
          <w:sz w:val="24"/>
          <w:szCs w:val="24"/>
        </w:rPr>
      </w:pPr>
      <w:r w:rsidRPr="00232369">
        <w:rPr>
          <w:color w:val="000000" w:themeColor="text1"/>
          <w:sz w:val="24"/>
          <w:szCs w:val="24"/>
        </w:rPr>
        <w:t>50 1010 1010 0032 5822 3100 0000 – jeżeli dotyczą środków przekazanych w poprzednich latach budżetowych i odsetek.</w:t>
      </w:r>
    </w:p>
    <w:p w:rsidR="004D0E0D" w:rsidRPr="0044376F" w:rsidRDefault="004D0E0D" w:rsidP="00E523A3">
      <w:pPr>
        <w:numPr>
          <w:ilvl w:val="0"/>
          <w:numId w:val="6"/>
        </w:numPr>
        <w:overflowPunct/>
        <w:spacing w:line="360" w:lineRule="auto"/>
        <w:ind w:left="426" w:hanging="426"/>
        <w:jc w:val="both"/>
        <w:textAlignment w:val="auto"/>
        <w:rPr>
          <w:color w:val="000000" w:themeColor="text1"/>
          <w:sz w:val="24"/>
          <w:szCs w:val="24"/>
        </w:rPr>
      </w:pPr>
      <w:r w:rsidRPr="004D0E0D">
        <w:rPr>
          <w:color w:val="000000" w:themeColor="text1"/>
          <w:sz w:val="24"/>
          <w:szCs w:val="24"/>
        </w:rPr>
        <w:t>Za datę zwrotu środków finansowych wynikających z rozliczenia umowy uznaje się dzień wpływu środków na rachunek bankowy Ministerstwa.</w:t>
      </w:r>
    </w:p>
    <w:p w:rsidR="00E00DF8" w:rsidRPr="003420F7" w:rsidRDefault="00E00DF8" w:rsidP="00265B0D">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rPr>
      </w:pPr>
      <w:r w:rsidRPr="003420F7">
        <w:rPr>
          <w:b/>
          <w:color w:val="000000" w:themeColor="text1"/>
        </w:rPr>
        <w:t>§</w:t>
      </w:r>
      <w:r w:rsidRPr="003420F7">
        <w:rPr>
          <w:color w:val="000000" w:themeColor="text1"/>
        </w:rPr>
        <w:t xml:space="preserve"> </w:t>
      </w:r>
      <w:r w:rsidRPr="003420F7">
        <w:rPr>
          <w:b/>
          <w:color w:val="000000" w:themeColor="text1"/>
        </w:rPr>
        <w:t>1</w:t>
      </w:r>
      <w:r w:rsidR="001F73BC">
        <w:rPr>
          <w:b/>
          <w:color w:val="000000" w:themeColor="text1"/>
        </w:rPr>
        <w:t>2</w:t>
      </w:r>
      <w:r w:rsidRPr="003420F7">
        <w:rPr>
          <w:b/>
          <w:color w:val="000000" w:themeColor="text1"/>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Kontrola Wykonawcy w zakresie prawidłowości realizacji projektu i prawidłowości wydatkowania otrzymanych środków finansowych będzie prowadzona w trybie i na zasadach określonych w ustawie z dnia 15 lipca 2011 r. o kontroli w administracji rządowej (Dz. </w:t>
      </w:r>
      <w:r w:rsidR="00691163">
        <w:rPr>
          <w:color w:val="000000" w:themeColor="text1"/>
          <w:sz w:val="24"/>
          <w:szCs w:val="24"/>
        </w:rPr>
        <w:t> </w:t>
      </w:r>
      <w:r w:rsidRPr="003420F7">
        <w:rPr>
          <w:color w:val="000000" w:themeColor="text1"/>
          <w:sz w:val="24"/>
          <w:szCs w:val="24"/>
        </w:rPr>
        <w:t xml:space="preserve">U. </w:t>
      </w:r>
      <w:r w:rsidR="00691163">
        <w:rPr>
          <w:color w:val="000000" w:themeColor="text1"/>
          <w:sz w:val="24"/>
          <w:szCs w:val="24"/>
        </w:rPr>
        <w:t> </w:t>
      </w:r>
      <w:r w:rsidRPr="003420F7">
        <w:rPr>
          <w:color w:val="000000" w:themeColor="text1"/>
          <w:sz w:val="24"/>
          <w:szCs w:val="24"/>
        </w:rPr>
        <w:t xml:space="preserve">z </w:t>
      </w:r>
      <w:r w:rsidR="00691163">
        <w:rPr>
          <w:color w:val="000000" w:themeColor="text1"/>
          <w:sz w:val="24"/>
          <w:szCs w:val="24"/>
        </w:rPr>
        <w:t> </w:t>
      </w:r>
      <w:r w:rsidR="00FA18A5">
        <w:rPr>
          <w:color w:val="000000" w:themeColor="text1"/>
          <w:sz w:val="24"/>
          <w:szCs w:val="24"/>
        </w:rPr>
        <w:t>2020</w:t>
      </w:r>
      <w:r w:rsidR="00FA18A5" w:rsidRPr="003420F7">
        <w:rPr>
          <w:color w:val="000000" w:themeColor="text1"/>
          <w:sz w:val="24"/>
          <w:szCs w:val="24"/>
        </w:rPr>
        <w:t xml:space="preserve"> </w:t>
      </w:r>
      <w:r w:rsidR="00FA18A5">
        <w:rPr>
          <w:color w:val="000000" w:themeColor="text1"/>
          <w:sz w:val="24"/>
          <w:szCs w:val="24"/>
        </w:rPr>
        <w:t> </w:t>
      </w:r>
      <w:r w:rsidRPr="003420F7">
        <w:rPr>
          <w:color w:val="000000" w:themeColor="text1"/>
          <w:sz w:val="24"/>
          <w:szCs w:val="24"/>
        </w:rPr>
        <w:t xml:space="preserve">r. poz. </w:t>
      </w:r>
      <w:r w:rsidR="00FA18A5">
        <w:rPr>
          <w:color w:val="000000" w:themeColor="text1"/>
          <w:sz w:val="24"/>
          <w:szCs w:val="24"/>
        </w:rPr>
        <w:t>224</w:t>
      </w:r>
      <w:r w:rsidRPr="003420F7">
        <w:rPr>
          <w:color w:val="000000" w:themeColor="text1"/>
          <w:sz w:val="24"/>
          <w:szCs w:val="24"/>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zobowiązuje się poddać kontroli w zakresie prawidłowości realizacji projektu, dokonywanej przez Ministra oraz inne podmioty uprawnione do jej przeprowadzania na podstawie odrębnych przepisów.</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 każdym czasie przeprowadzić kontrolę w okresie trwania umowy oraz po jej wygaśnięciu, w szczególności w zakresie: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zgodności realizowanych wydatków z zadaniami określonymi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celowości i gospodarności w wykorzystaniu środków otrzymanych na realizację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i rodzaju prowadzenia dokumentacji określonej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stanu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zapewnienia dostępności osobom ze szczególnymi potrzebami w zakresie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terminowości rozliczenia przez Wykonawcę  środków otrzymanych na podstawie niniejszej umowy;</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oceny prawidłowości dokonywania rozliczeń merytorycznych i finansowych umowy.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Prawo kontroli przysługuje Ministrowi zarówno w siedzibie Wykonawcy, jak i w miejscu realizacji projektu.</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wykonywać prawo kontroli w godzinach pracy Wykonawcy w terminach uzgodnionych z Wykonawcą. W sytuacjach, gdy w ocenie Ministra byłoby to celowe, czynności kontrolne mogą zostać przeprowadzone także bez uprzedniego powiadomienia Wykonawcy.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Minister będzie wykonywać prawo kontroli za pośrednictwem osób wyznaczonych do dokonania określonych czynności kontrolnych, upoważnionych na piśmie. </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przypadku gdy Minister w wyniku przeprowadzonej kontroli stwierdzi nieprawidłowości w:</w:t>
      </w:r>
    </w:p>
    <w:p w:rsidR="00E00DF8" w:rsidRPr="001F6A98" w:rsidRDefault="00E00DF8" w:rsidP="001B5B9A">
      <w:pPr>
        <w:overflowPunct/>
        <w:spacing w:line="360" w:lineRule="auto"/>
        <w:ind w:left="652" w:hanging="227"/>
        <w:jc w:val="both"/>
        <w:textAlignment w:val="auto"/>
        <w:rPr>
          <w:sz w:val="24"/>
          <w:szCs w:val="24"/>
        </w:rPr>
      </w:pPr>
      <w:r w:rsidRPr="003420F7">
        <w:rPr>
          <w:color w:val="000000" w:themeColor="text1"/>
          <w:sz w:val="24"/>
          <w:szCs w:val="24"/>
        </w:rPr>
        <w:t xml:space="preserve">1) realizacji </w:t>
      </w:r>
      <w:r w:rsidRPr="001F6A98">
        <w:rPr>
          <w:sz w:val="24"/>
          <w:szCs w:val="24"/>
        </w:rPr>
        <w:t>projektu - wyznaczy Wykonawcy termin, nie krótszy niż 7 dni, na usunięcie stwierdzonych nieprawidłowości; bezskuteczny upływ wyznaczonego terminu uprawnia Ministra do rozwiązania umowy w trybie określonym w</w:t>
      </w:r>
      <w:r w:rsidR="00244ED9" w:rsidRPr="001F6A98">
        <w:rPr>
          <w:sz w:val="24"/>
          <w:szCs w:val="24"/>
        </w:rPr>
        <w:t xml:space="preserve"> § 1</w:t>
      </w:r>
      <w:r w:rsidR="00A40278" w:rsidRPr="001F6A98">
        <w:rPr>
          <w:sz w:val="24"/>
          <w:szCs w:val="24"/>
        </w:rPr>
        <w:t>4</w:t>
      </w:r>
      <w:r w:rsidR="00244ED9" w:rsidRPr="001F6A98">
        <w:rPr>
          <w:sz w:val="24"/>
          <w:szCs w:val="24"/>
        </w:rPr>
        <w:t xml:space="preserve"> ust. 1;</w:t>
      </w:r>
    </w:p>
    <w:p w:rsidR="00E00DF8" w:rsidRPr="003420F7" w:rsidRDefault="00E00DF8" w:rsidP="001B5B9A">
      <w:pPr>
        <w:overflowPunct/>
        <w:spacing w:line="360" w:lineRule="auto"/>
        <w:ind w:left="652" w:hanging="227"/>
        <w:jc w:val="both"/>
        <w:textAlignment w:val="auto"/>
        <w:rPr>
          <w:color w:val="000000" w:themeColor="text1"/>
          <w:sz w:val="24"/>
          <w:szCs w:val="24"/>
        </w:rPr>
      </w:pPr>
      <w:r w:rsidRPr="001F6A98">
        <w:rPr>
          <w:sz w:val="24"/>
          <w:szCs w:val="24"/>
        </w:rPr>
        <w:t xml:space="preserve">2) wykorzystania </w:t>
      </w:r>
      <w:r w:rsidR="003420F7" w:rsidRPr="001F6A98">
        <w:rPr>
          <w:sz w:val="24"/>
          <w:szCs w:val="24"/>
        </w:rPr>
        <w:t>środków finansowych niezgodni</w:t>
      </w:r>
      <w:r w:rsidR="003C4089" w:rsidRPr="001F6A98">
        <w:rPr>
          <w:sz w:val="24"/>
          <w:szCs w:val="24"/>
        </w:rPr>
        <w:t>e</w:t>
      </w:r>
      <w:r w:rsidR="003420F7" w:rsidRPr="001F6A98">
        <w:rPr>
          <w:sz w:val="24"/>
          <w:szCs w:val="24"/>
        </w:rPr>
        <w:t xml:space="preserve"> z umową – wezwie Wykonawcę do zwrotu tych środków na zasadach </w:t>
      </w:r>
      <w:r w:rsidR="003420F7" w:rsidRPr="00B53C20">
        <w:rPr>
          <w:color w:val="000000" w:themeColor="text1"/>
          <w:sz w:val="24"/>
          <w:szCs w:val="24"/>
        </w:rPr>
        <w:t>określonych w</w:t>
      </w:r>
      <w:r w:rsidR="00244ED9" w:rsidRPr="00B53C20">
        <w:rPr>
          <w:color w:val="000000" w:themeColor="text1"/>
          <w:sz w:val="24"/>
          <w:szCs w:val="24"/>
        </w:rPr>
        <w:t xml:space="preserve"> § 1</w:t>
      </w:r>
      <w:r w:rsidR="00B53C20" w:rsidRPr="00B53C20">
        <w:rPr>
          <w:color w:val="000000" w:themeColor="text1"/>
          <w:sz w:val="24"/>
          <w:szCs w:val="24"/>
        </w:rPr>
        <w:t>1</w:t>
      </w:r>
      <w:r w:rsidR="001F6A98">
        <w:rPr>
          <w:color w:val="000000" w:themeColor="text1"/>
          <w:sz w:val="24"/>
          <w:szCs w:val="24"/>
        </w:rPr>
        <w:t xml:space="preserve"> ust. 1, </w:t>
      </w:r>
      <w:r w:rsidR="00244ED9" w:rsidRPr="00B53C20">
        <w:rPr>
          <w:color w:val="000000" w:themeColor="text1"/>
          <w:sz w:val="24"/>
          <w:szCs w:val="24"/>
        </w:rPr>
        <w:t>4</w:t>
      </w:r>
      <w:r w:rsidR="00896BA7">
        <w:rPr>
          <w:color w:val="000000" w:themeColor="text1"/>
          <w:sz w:val="24"/>
          <w:szCs w:val="24"/>
        </w:rPr>
        <w:t>,</w:t>
      </w:r>
      <w:r w:rsidR="001F6A98">
        <w:rPr>
          <w:color w:val="000000" w:themeColor="text1"/>
          <w:sz w:val="24"/>
          <w:szCs w:val="24"/>
        </w:rPr>
        <w:t xml:space="preserve"> </w:t>
      </w:r>
      <w:r w:rsidR="00837B90">
        <w:rPr>
          <w:color w:val="000000" w:themeColor="text1"/>
          <w:sz w:val="24"/>
          <w:szCs w:val="24"/>
        </w:rPr>
        <w:t>5</w:t>
      </w:r>
      <w:r w:rsidR="00896BA7">
        <w:rPr>
          <w:color w:val="000000" w:themeColor="text1"/>
          <w:sz w:val="24"/>
          <w:szCs w:val="24"/>
        </w:rPr>
        <w:t xml:space="preserve"> i 6</w:t>
      </w:r>
      <w:r w:rsidR="00244ED9" w:rsidRPr="00B53C20">
        <w:rPr>
          <w:color w:val="000000" w:themeColor="text1"/>
          <w:sz w:val="24"/>
          <w:szCs w:val="24"/>
        </w:rPr>
        <w:t>.</w:t>
      </w:r>
    </w:p>
    <w:p w:rsidR="00E00DF8"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jest zobowiązany przedłożyć Ministrowi kopię wyników kontroli przeprowadzonych przez właściwe organy kontroli, w terminie do 7 dni od dnia otrzymania ostatecznego dokumentu pokontrolnego, w tym zaleceń pokontrolnych</w:t>
      </w:r>
      <w:r w:rsidR="00E00DF8" w:rsidRPr="003420F7">
        <w:rPr>
          <w:color w:val="000000" w:themeColor="text1"/>
          <w:sz w:val="24"/>
          <w:szCs w:val="24"/>
        </w:rPr>
        <w:t>.</w:t>
      </w:r>
    </w:p>
    <w:p w:rsidR="003420F7" w:rsidRPr="003420F7" w:rsidRDefault="003420F7"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W przypadku stwierdzenia na podstawie odrębnych przepisów, </w:t>
      </w:r>
      <w:r w:rsidR="00186AB1">
        <w:rPr>
          <w:color w:val="000000" w:themeColor="text1"/>
          <w:sz w:val="24"/>
          <w:szCs w:val="24"/>
        </w:rPr>
        <w:t>ż</w:t>
      </w:r>
      <w:r w:rsidRPr="003420F7">
        <w:rPr>
          <w:color w:val="000000" w:themeColor="text1"/>
          <w:sz w:val="24"/>
          <w:szCs w:val="24"/>
        </w:rPr>
        <w:t>e przekazany raport końcowy został sporządzony nieprawidłowo lub jest nierzetelny, Minister żąda jego uzupełnienia lub poprawienia oraz ponownie dokonuje oceny prawidłowości realizacji projektu i rozliczenia przyznanych środków finansowych.</w:t>
      </w:r>
    </w:p>
    <w:p w:rsidR="00E00DF8" w:rsidRPr="003420F7" w:rsidRDefault="003420F7" w:rsidP="008D4504">
      <w:pPr>
        <w:spacing w:before="120" w:line="360" w:lineRule="auto"/>
        <w:jc w:val="center"/>
        <w:rPr>
          <w:b/>
          <w:color w:val="000000" w:themeColor="text1"/>
          <w:sz w:val="24"/>
          <w:szCs w:val="24"/>
        </w:rPr>
      </w:pPr>
      <w:r w:rsidRPr="003420F7">
        <w:rPr>
          <w:b/>
          <w:color w:val="000000" w:themeColor="text1"/>
          <w:sz w:val="24"/>
          <w:szCs w:val="24"/>
        </w:rPr>
        <w:t>§ 1</w:t>
      </w:r>
      <w:r w:rsidR="00AA39E8">
        <w:rPr>
          <w:b/>
          <w:color w:val="000000" w:themeColor="text1"/>
          <w:sz w:val="24"/>
          <w:szCs w:val="24"/>
        </w:rPr>
        <w:t>3</w:t>
      </w:r>
      <w:r w:rsidR="00E00DF8" w:rsidRPr="003420F7">
        <w:rPr>
          <w:b/>
          <w:color w:val="000000" w:themeColor="text1"/>
          <w:sz w:val="24"/>
          <w:szCs w:val="24"/>
        </w:rPr>
        <w:t>.</w:t>
      </w:r>
    </w:p>
    <w:p w:rsidR="00E00DF8" w:rsidRPr="003420F7" w:rsidRDefault="00E00DF8" w:rsidP="00E523A3">
      <w:pPr>
        <w:numPr>
          <w:ilvl w:val="0"/>
          <w:numId w:val="3"/>
        </w:numPr>
        <w:tabs>
          <w:tab w:val="num" w:pos="360"/>
        </w:tabs>
        <w:overflowPunct/>
        <w:autoSpaceDE/>
        <w:autoSpaceDN/>
        <w:adjustRightInd/>
        <w:spacing w:line="360" w:lineRule="auto"/>
        <w:ind w:left="357" w:hanging="357"/>
        <w:jc w:val="both"/>
        <w:textAlignment w:val="auto"/>
        <w:rPr>
          <w:color w:val="000000" w:themeColor="text1"/>
          <w:sz w:val="24"/>
          <w:szCs w:val="24"/>
        </w:rPr>
      </w:pPr>
      <w:r w:rsidRPr="003420F7">
        <w:rPr>
          <w:color w:val="000000" w:themeColor="text1"/>
          <w:sz w:val="24"/>
          <w:szCs w:val="24"/>
        </w:rPr>
        <w:t xml:space="preserve">Umowa może zostać rozwiązana na mocy porozumienia Stron, w przypadku wystąpienia okoliczności, za które żadna ze Stron nie ponosi odpowiedzialności, a które uniemożliwiają wykonanie umowy. </w:t>
      </w:r>
    </w:p>
    <w:p w:rsidR="00E00DF8" w:rsidRPr="00D26C6B" w:rsidRDefault="00E00DF8" w:rsidP="00E523A3">
      <w:pPr>
        <w:numPr>
          <w:ilvl w:val="0"/>
          <w:numId w:val="3"/>
        </w:numPr>
        <w:tabs>
          <w:tab w:val="left" w:pos="357"/>
        </w:tabs>
        <w:overflowPunct/>
        <w:autoSpaceDE/>
        <w:autoSpaceDN/>
        <w:adjustRightInd/>
        <w:spacing w:line="360" w:lineRule="auto"/>
        <w:ind w:left="357" w:hanging="357"/>
        <w:jc w:val="both"/>
        <w:textAlignment w:val="auto"/>
        <w:rPr>
          <w:color w:val="000000" w:themeColor="text1"/>
          <w:sz w:val="24"/>
          <w:szCs w:val="24"/>
        </w:rPr>
      </w:pPr>
      <w:r w:rsidRPr="00D26C6B">
        <w:rPr>
          <w:color w:val="000000" w:themeColor="text1"/>
          <w:sz w:val="24"/>
          <w:szCs w:val="24"/>
        </w:rPr>
        <w:t>W przypadku, o którym mowa w ust. 1, udokumentowane i uzasadnione koszty</w:t>
      </w:r>
      <w:r w:rsidR="003420F7" w:rsidRPr="00D26C6B">
        <w:rPr>
          <w:color w:val="000000" w:themeColor="text1"/>
          <w:sz w:val="24"/>
          <w:szCs w:val="24"/>
        </w:rPr>
        <w:t xml:space="preserve"> wykonanej części projektu</w:t>
      </w:r>
      <w:r w:rsidRPr="00D26C6B">
        <w:rPr>
          <w:color w:val="000000" w:themeColor="text1"/>
          <w:sz w:val="24"/>
          <w:szCs w:val="24"/>
        </w:rPr>
        <w:t xml:space="preserve"> poniesione przez Wykonawcę</w:t>
      </w:r>
      <w:r w:rsidR="003420F7" w:rsidRPr="00D26C6B">
        <w:rPr>
          <w:color w:val="000000" w:themeColor="text1"/>
          <w:sz w:val="24"/>
          <w:szCs w:val="24"/>
        </w:rPr>
        <w:t>,</w:t>
      </w:r>
      <w:r w:rsidRPr="00D26C6B">
        <w:rPr>
          <w:color w:val="000000" w:themeColor="text1"/>
          <w:sz w:val="24"/>
          <w:szCs w:val="24"/>
        </w:rPr>
        <w:t xml:space="preserve"> do dnia złożenia wniosku o rozwiązanie umowy</w:t>
      </w:r>
      <w:r w:rsidR="003420F7" w:rsidRPr="00D26C6B">
        <w:rPr>
          <w:color w:val="000000" w:themeColor="text1"/>
          <w:sz w:val="24"/>
          <w:szCs w:val="24"/>
        </w:rPr>
        <w:t xml:space="preserve"> na mocy porozumienia stron</w:t>
      </w:r>
      <w:r w:rsidRPr="00D26C6B">
        <w:rPr>
          <w:color w:val="000000" w:themeColor="text1"/>
          <w:sz w:val="24"/>
          <w:szCs w:val="24"/>
        </w:rPr>
        <w:t xml:space="preserve">, podlegają sfinansowaniu ze środków przyznanych przez Ministra. </w:t>
      </w:r>
    </w:p>
    <w:p w:rsidR="00D26C6B" w:rsidRPr="000270C9" w:rsidRDefault="00D26C6B" w:rsidP="00D26C6B">
      <w:pPr>
        <w:tabs>
          <w:tab w:val="num" w:pos="750"/>
        </w:tabs>
        <w:spacing w:line="360" w:lineRule="auto"/>
        <w:jc w:val="center"/>
        <w:rPr>
          <w:color w:val="000000" w:themeColor="text1"/>
          <w:sz w:val="24"/>
          <w:szCs w:val="24"/>
        </w:rPr>
      </w:pPr>
      <w:r w:rsidRPr="000270C9">
        <w:rPr>
          <w:b/>
          <w:color w:val="000000" w:themeColor="text1"/>
          <w:sz w:val="24"/>
          <w:szCs w:val="24"/>
        </w:rPr>
        <w:t>§</w:t>
      </w:r>
      <w:r w:rsidRPr="000270C9">
        <w:rPr>
          <w:color w:val="000000" w:themeColor="text1"/>
          <w:sz w:val="24"/>
          <w:szCs w:val="24"/>
        </w:rPr>
        <w:t xml:space="preserve"> </w:t>
      </w:r>
      <w:r w:rsidRPr="000270C9">
        <w:rPr>
          <w:b/>
          <w:color w:val="000000" w:themeColor="text1"/>
          <w:sz w:val="24"/>
          <w:szCs w:val="24"/>
        </w:rPr>
        <w:t>1</w:t>
      </w:r>
      <w:r w:rsidR="00AA39E8">
        <w:rPr>
          <w:b/>
          <w:color w:val="000000" w:themeColor="text1"/>
          <w:sz w:val="24"/>
          <w:szCs w:val="24"/>
        </w:rPr>
        <w:t>4</w:t>
      </w:r>
      <w:r w:rsidRPr="000270C9">
        <w:rPr>
          <w:b/>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Umowa może być wypowiedziana przez Ministra ze skutkiem natychmiastowym w przypadku  niewykon</w:t>
      </w:r>
      <w:r w:rsidR="00E03533">
        <w:rPr>
          <w:color w:val="000000" w:themeColor="text1"/>
          <w:sz w:val="24"/>
          <w:szCs w:val="24"/>
        </w:rPr>
        <w:t>yw</w:t>
      </w:r>
      <w:r w:rsidRPr="000270C9">
        <w:rPr>
          <w:color w:val="000000" w:themeColor="text1"/>
          <w:sz w:val="24"/>
          <w:szCs w:val="24"/>
        </w:rPr>
        <w:t>ania lub nienależytego wykonywania umowy przez Wykonawcę, w szczególności w  przypadku gdy Wykonawca:</w:t>
      </w:r>
    </w:p>
    <w:p w:rsidR="00D26C6B" w:rsidRPr="000270C9" w:rsidRDefault="00D26C6B" w:rsidP="00E523A3">
      <w:pPr>
        <w:numPr>
          <w:ilvl w:val="1"/>
          <w:numId w:val="10"/>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wykorzystuje środki finansowe niezgodnie z ich przeznaczeniem określonym w umowie lub w sposób niezgodny z obowiązującymi w tym zakresie przepisami prawa;</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odmawia poddania się kontroli lub utrudnia przeprowad</w:t>
      </w:r>
      <w:r w:rsidR="00542963">
        <w:rPr>
          <w:color w:val="000000" w:themeColor="text1"/>
          <w:sz w:val="24"/>
          <w:szCs w:val="24"/>
        </w:rPr>
        <w:t>zenie kontroli, o której mowa w</w:t>
      </w:r>
      <w:r w:rsidR="0044376F">
        <w:rPr>
          <w:color w:val="000000" w:themeColor="text1"/>
          <w:sz w:val="24"/>
          <w:szCs w:val="24"/>
        </w:rPr>
        <w:t> </w:t>
      </w:r>
      <w:r w:rsidRPr="000270C9">
        <w:rPr>
          <w:color w:val="000000" w:themeColor="text1"/>
          <w:sz w:val="24"/>
          <w:szCs w:val="24"/>
        </w:rPr>
        <w:t>§</w:t>
      </w:r>
      <w:r w:rsidR="00244ED9">
        <w:rPr>
          <w:color w:val="000000" w:themeColor="text1"/>
          <w:sz w:val="24"/>
          <w:szCs w:val="24"/>
        </w:rPr>
        <w:t> 1</w:t>
      </w:r>
      <w:r w:rsidR="00AA39E8">
        <w:rPr>
          <w:color w:val="000000" w:themeColor="text1"/>
          <w:sz w:val="24"/>
          <w:szCs w:val="24"/>
        </w:rPr>
        <w:t>2</w:t>
      </w:r>
      <w:r w:rsidRPr="000270C9">
        <w:rPr>
          <w:color w:val="000000" w:themeColor="text1"/>
          <w:sz w:val="24"/>
          <w:szCs w:val="24"/>
        </w:rPr>
        <w:t xml:space="preserve">, lub w wyznaczonym terminie nie usunie nieprawidłowości stwierdzonych w </w:t>
      </w:r>
      <w:r w:rsidR="0044376F">
        <w:rPr>
          <w:color w:val="000000" w:themeColor="text1"/>
          <w:sz w:val="24"/>
          <w:szCs w:val="24"/>
        </w:rPr>
        <w:t> </w:t>
      </w:r>
      <w:r w:rsidRPr="000270C9">
        <w:rPr>
          <w:color w:val="000000" w:themeColor="text1"/>
          <w:sz w:val="24"/>
          <w:szCs w:val="24"/>
        </w:rPr>
        <w:t>wyniku kontroli;</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opóźnia się z realizacją projektu w takim stopniu, że w ocenie Ministra nie jest prawdopodobne, aby projekt został zrealizowany w terminie określonym w umowie;</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C60523" w:rsidRPr="00E44716">
        <w:rPr>
          <w:color w:val="000000" w:themeColor="text1"/>
          <w:sz w:val="24"/>
          <w:szCs w:val="24"/>
        </w:rPr>
        <w:t>przekaże</w:t>
      </w:r>
      <w:r w:rsidR="00186AB1" w:rsidRPr="00E44716">
        <w:rPr>
          <w:color w:val="000000" w:themeColor="text1"/>
          <w:sz w:val="24"/>
          <w:szCs w:val="24"/>
        </w:rPr>
        <w:t xml:space="preserve"> </w:t>
      </w:r>
      <w:r w:rsidRPr="00E44716">
        <w:rPr>
          <w:color w:val="000000" w:themeColor="text1"/>
          <w:sz w:val="24"/>
          <w:szCs w:val="24"/>
        </w:rPr>
        <w:t xml:space="preserve">środków </w:t>
      </w:r>
      <w:r w:rsidR="00D36892">
        <w:rPr>
          <w:color w:val="000000" w:themeColor="text1"/>
          <w:sz w:val="24"/>
          <w:szCs w:val="24"/>
        </w:rPr>
        <w:t xml:space="preserve">finansowych </w:t>
      </w:r>
      <w:r w:rsidRPr="00E44716">
        <w:rPr>
          <w:color w:val="000000" w:themeColor="text1"/>
          <w:sz w:val="24"/>
          <w:szCs w:val="24"/>
        </w:rPr>
        <w:t>na rachunek, o którym mowa w § 4 ust. 3;</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8F6CA2" w:rsidRPr="00E44716">
        <w:rPr>
          <w:color w:val="000000" w:themeColor="text1"/>
          <w:sz w:val="24"/>
          <w:szCs w:val="24"/>
        </w:rPr>
        <w:t xml:space="preserve">prowadzi </w:t>
      </w:r>
      <w:r w:rsidRPr="00E44716">
        <w:rPr>
          <w:color w:val="000000" w:themeColor="text1"/>
          <w:sz w:val="24"/>
          <w:szCs w:val="24"/>
        </w:rPr>
        <w:t xml:space="preserve">wyodrębnionej ewidencji, o której mowa w § </w:t>
      </w:r>
      <w:r w:rsidR="00244ED9" w:rsidRPr="00E44716">
        <w:rPr>
          <w:color w:val="000000" w:themeColor="text1"/>
          <w:sz w:val="24"/>
          <w:szCs w:val="24"/>
        </w:rPr>
        <w:t>5</w:t>
      </w:r>
      <w:r w:rsidRPr="00E44716">
        <w:rPr>
          <w:color w:val="000000" w:themeColor="text1"/>
          <w:sz w:val="24"/>
          <w:szCs w:val="24"/>
        </w:rPr>
        <w:t xml:space="preserve"> </w:t>
      </w:r>
      <w:r w:rsidR="008F6CA2" w:rsidRPr="00E44716">
        <w:rPr>
          <w:color w:val="000000" w:themeColor="text1"/>
          <w:sz w:val="24"/>
          <w:szCs w:val="24"/>
        </w:rPr>
        <w:t xml:space="preserve">pkt </w:t>
      </w:r>
      <w:r w:rsidR="00244ED9" w:rsidRPr="00E44716">
        <w:rPr>
          <w:color w:val="000000" w:themeColor="text1"/>
          <w:sz w:val="24"/>
          <w:szCs w:val="24"/>
        </w:rPr>
        <w:t>1</w:t>
      </w:r>
      <w:r w:rsidRPr="00E44716">
        <w:rPr>
          <w:color w:val="000000" w:themeColor="text1"/>
          <w:sz w:val="24"/>
          <w:szCs w:val="24"/>
        </w:rPr>
        <w:t xml:space="preserve">; </w:t>
      </w:r>
    </w:p>
    <w:p w:rsidR="00D26C6B" w:rsidRPr="00E44716" w:rsidRDefault="00D26C6B" w:rsidP="00E523A3">
      <w:pPr>
        <w:numPr>
          <w:ilvl w:val="1"/>
          <w:numId w:val="10"/>
        </w:numPr>
        <w:overflowPunct/>
        <w:spacing w:line="360" w:lineRule="auto"/>
        <w:jc w:val="both"/>
        <w:textAlignment w:val="auto"/>
        <w:rPr>
          <w:color w:val="000000" w:themeColor="text1"/>
          <w:sz w:val="24"/>
          <w:szCs w:val="24"/>
        </w:rPr>
      </w:pPr>
      <w:r w:rsidRPr="005066FF">
        <w:rPr>
          <w:color w:val="000000" w:themeColor="text1"/>
          <w:sz w:val="24"/>
          <w:szCs w:val="24"/>
        </w:rPr>
        <w:t>nie złożył raportu końcowego w terminie lub raport końcowy nie spełnia wymagań określonych w</w:t>
      </w:r>
      <w:r w:rsidR="00244ED9" w:rsidRPr="005066FF">
        <w:rPr>
          <w:color w:val="000000" w:themeColor="text1"/>
          <w:sz w:val="24"/>
          <w:szCs w:val="24"/>
        </w:rPr>
        <w:t xml:space="preserve"> § </w:t>
      </w:r>
      <w:r w:rsidR="00E44716">
        <w:rPr>
          <w:color w:val="000000" w:themeColor="text1"/>
          <w:sz w:val="24"/>
          <w:szCs w:val="24"/>
        </w:rPr>
        <w:t>10</w:t>
      </w:r>
      <w:r w:rsidR="00244ED9" w:rsidRPr="005066FF">
        <w:rPr>
          <w:color w:val="000000" w:themeColor="text1"/>
          <w:sz w:val="24"/>
          <w:szCs w:val="24"/>
        </w:rPr>
        <w:t xml:space="preserve"> ust. 2</w:t>
      </w:r>
      <w:r w:rsidRPr="005066FF">
        <w:rPr>
          <w:color w:val="000000" w:themeColor="text1"/>
          <w:sz w:val="24"/>
          <w:szCs w:val="24"/>
        </w:rPr>
        <w:t xml:space="preserve"> lub nie uzupełnił zwróconego z przyczyn formalnych raportu </w:t>
      </w:r>
      <w:r w:rsidRPr="00E44716">
        <w:rPr>
          <w:color w:val="000000" w:themeColor="text1"/>
          <w:sz w:val="24"/>
          <w:szCs w:val="24"/>
        </w:rPr>
        <w:t xml:space="preserve">zgodnie z </w:t>
      </w:r>
      <w:r w:rsidR="00E44716" w:rsidRPr="00E44716">
        <w:rPr>
          <w:color w:val="000000" w:themeColor="text1"/>
          <w:sz w:val="24"/>
          <w:szCs w:val="24"/>
        </w:rPr>
        <w:t>§ 10</w:t>
      </w:r>
      <w:r w:rsidR="00244ED9" w:rsidRPr="00E44716">
        <w:rPr>
          <w:color w:val="000000" w:themeColor="text1"/>
          <w:sz w:val="24"/>
          <w:szCs w:val="24"/>
        </w:rPr>
        <w:t xml:space="preserve"> ust. 3.</w:t>
      </w:r>
    </w:p>
    <w:p w:rsidR="00D26C6B" w:rsidRPr="000270C9" w:rsidRDefault="00D26C6B" w:rsidP="00E523A3">
      <w:pPr>
        <w:numPr>
          <w:ilvl w:val="0"/>
          <w:numId w:val="11"/>
        </w:numPr>
        <w:overflowPunct/>
        <w:spacing w:line="360" w:lineRule="auto"/>
        <w:ind w:left="425" w:hanging="425"/>
        <w:jc w:val="both"/>
        <w:textAlignment w:val="auto"/>
        <w:rPr>
          <w:color w:val="000000" w:themeColor="text1"/>
          <w:sz w:val="24"/>
          <w:szCs w:val="24"/>
        </w:rPr>
      </w:pPr>
      <w:r w:rsidRPr="000270C9">
        <w:rPr>
          <w:color w:val="000000" w:themeColor="text1"/>
          <w:sz w:val="24"/>
          <w:szCs w:val="24"/>
        </w:rPr>
        <w:t xml:space="preserve">Minister ma również prawo do wypowiedzenia umowy ze skutkiem natychmiastowym, jeżeli: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 xml:space="preserve">wszczęto postępowanie likwidacyjne wobec Wykonawcy;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wobec Wykonawcy wszczęto postępowanie naprawcze;</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wszczęto postępowanie egzekucyjne wobec Wykonawcy lub zajęto wierzytelności wynikające z niniejszej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Wykonawca zaprzestał prowadzenia działalności;</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dokonał zmian organizacyjno-prawnych zagrażających realizacji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nie wywiązuje się z nałożonych na niego w drodze odrębnych przepisów ustawowych obowiązków w zakresie sprawozdawczości.</w:t>
      </w:r>
    </w:p>
    <w:p w:rsidR="00D26C6B" w:rsidRPr="00CB1501"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1, Wykonawca zwraca w </w:t>
      </w:r>
      <w:r w:rsidR="000270C9" w:rsidRPr="000270C9">
        <w:rPr>
          <w:color w:val="000000" w:themeColor="text1"/>
          <w:sz w:val="24"/>
          <w:szCs w:val="24"/>
        </w:rPr>
        <w:t>całości</w:t>
      </w:r>
      <w:r w:rsidRPr="000270C9">
        <w:rPr>
          <w:color w:val="000000" w:themeColor="text1"/>
          <w:sz w:val="24"/>
          <w:szCs w:val="24"/>
        </w:rPr>
        <w:t xml:space="preserve"> środki finansowe wraz z odsetkami ustawowymi liczonymi od dnia ich przekazania do </w:t>
      </w:r>
      <w:r w:rsidR="000270C9" w:rsidRPr="000270C9">
        <w:rPr>
          <w:color w:val="000000" w:themeColor="text1"/>
          <w:sz w:val="24"/>
          <w:szCs w:val="24"/>
        </w:rPr>
        <w:t>dnia</w:t>
      </w:r>
      <w:r w:rsidRPr="000270C9">
        <w:rPr>
          <w:color w:val="000000" w:themeColor="text1"/>
          <w:sz w:val="24"/>
          <w:szCs w:val="24"/>
        </w:rPr>
        <w:t xml:space="preserve"> z</w:t>
      </w:r>
      <w:r w:rsidR="000270C9" w:rsidRPr="000270C9">
        <w:rPr>
          <w:color w:val="000000" w:themeColor="text1"/>
          <w:sz w:val="24"/>
          <w:szCs w:val="24"/>
        </w:rPr>
        <w:t>wrotu, w terminie 14 dni od dnia</w:t>
      </w:r>
      <w:r w:rsidRPr="000270C9">
        <w:rPr>
          <w:color w:val="000000" w:themeColor="text1"/>
          <w:sz w:val="24"/>
          <w:szCs w:val="24"/>
        </w:rPr>
        <w:t xml:space="preserve"> otrzymania wezwania do zwrotu środków.</w:t>
      </w:r>
      <w:r w:rsidR="00896BA7">
        <w:rPr>
          <w:color w:val="000000" w:themeColor="text1"/>
          <w:sz w:val="24"/>
          <w:szCs w:val="24"/>
        </w:rPr>
        <w:t xml:space="preserve"> </w:t>
      </w:r>
      <w:r w:rsidR="00896BA7" w:rsidRPr="00F6110D">
        <w:rPr>
          <w:sz w:val="24"/>
          <w:szCs w:val="24"/>
        </w:rPr>
        <w:t xml:space="preserve">Niedochowanie tego terminu </w:t>
      </w:r>
      <w:r w:rsidR="00CB1501" w:rsidRPr="00F6110D">
        <w:rPr>
          <w:sz w:val="24"/>
          <w:szCs w:val="24"/>
        </w:rPr>
        <w:t xml:space="preserve">skutkuje naliczeniem odsetek ustawowych z tytułu opóźnienia od kwoty środków finansowych, </w:t>
      </w:r>
      <w:r w:rsidR="00CB1501" w:rsidRPr="00CB1501">
        <w:rPr>
          <w:color w:val="000000" w:themeColor="text1"/>
          <w:sz w:val="24"/>
          <w:szCs w:val="24"/>
        </w:rPr>
        <w:t>począwszy od dnia następującego po dniu, w którym upłynął termin ich zwrotu do dnia ich zwrotu</w:t>
      </w:r>
      <w:r w:rsidR="00CB1501" w:rsidRPr="00F6110D">
        <w:rPr>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 xml:space="preserve">Wykonawca jest zobowiązany niezwłocznie informować </w:t>
      </w:r>
      <w:r w:rsidR="00837B90">
        <w:rPr>
          <w:color w:val="000000" w:themeColor="text1"/>
          <w:sz w:val="24"/>
          <w:szCs w:val="24"/>
        </w:rPr>
        <w:t xml:space="preserve">pisemnie </w:t>
      </w:r>
      <w:r w:rsidRPr="000270C9">
        <w:rPr>
          <w:color w:val="000000" w:themeColor="text1"/>
          <w:sz w:val="24"/>
          <w:szCs w:val="24"/>
        </w:rPr>
        <w:t>Ministra o wystąpieniu okoliczności określonych w ust. 2</w:t>
      </w:r>
      <w:r w:rsidR="000270C9" w:rsidRPr="000270C9">
        <w:rPr>
          <w:color w:val="000000" w:themeColor="text1"/>
          <w:sz w:val="24"/>
          <w:szCs w:val="24"/>
        </w:rPr>
        <w:t xml:space="preserve"> pkt 1-6</w:t>
      </w:r>
      <w:r w:rsidRPr="000270C9">
        <w:rPr>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2</w:t>
      </w:r>
      <w:r w:rsidR="000270C9" w:rsidRPr="000270C9">
        <w:rPr>
          <w:color w:val="000000" w:themeColor="text1"/>
          <w:sz w:val="24"/>
          <w:szCs w:val="24"/>
        </w:rPr>
        <w:t xml:space="preserve"> pkt 1-5</w:t>
      </w:r>
      <w:r w:rsidRPr="000270C9">
        <w:rPr>
          <w:color w:val="000000" w:themeColor="text1"/>
          <w:sz w:val="24"/>
          <w:szCs w:val="24"/>
        </w:rPr>
        <w:t>, Wykonawca może wystąpić do Ministra z wnioskiem o</w:t>
      </w:r>
      <w:r w:rsidR="000270C9" w:rsidRPr="000270C9">
        <w:rPr>
          <w:color w:val="000000" w:themeColor="text1"/>
          <w:sz w:val="24"/>
          <w:szCs w:val="24"/>
        </w:rPr>
        <w:t xml:space="preserve"> dokonanie zapłaty udokumentowanych i uzasadnionych kosztów wykonania części zadań projektu.</w:t>
      </w:r>
    </w:p>
    <w:p w:rsidR="000270C9" w:rsidRPr="000270C9" w:rsidRDefault="000270C9"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wystąpienia okoliczności określonych w ust. 2 pkt 6, Minister może wstrzymać dalsze finansowanie do czasu wywiązania się przez Wykonawcę z tych obowiązków.</w:t>
      </w:r>
    </w:p>
    <w:p w:rsidR="000270C9" w:rsidRPr="0075177E" w:rsidRDefault="000270C9" w:rsidP="000270C9">
      <w:pPr>
        <w:pStyle w:val="NormalnyWeb"/>
        <w:spacing w:before="0" w:beforeAutospacing="0" w:after="0" w:afterAutospacing="0" w:line="360" w:lineRule="auto"/>
        <w:jc w:val="center"/>
        <w:rPr>
          <w:color w:val="000000" w:themeColor="text1"/>
        </w:rPr>
      </w:pPr>
      <w:r w:rsidRPr="0075177E">
        <w:rPr>
          <w:b/>
          <w:color w:val="000000" w:themeColor="text1"/>
        </w:rPr>
        <w:t>§ 1</w:t>
      </w:r>
      <w:r w:rsidR="00A05BDE">
        <w:rPr>
          <w:b/>
          <w:color w:val="000000" w:themeColor="text1"/>
        </w:rPr>
        <w:t>5</w:t>
      </w:r>
      <w:r w:rsidRPr="0075177E">
        <w:rPr>
          <w:color w:val="000000" w:themeColor="text1"/>
        </w:rPr>
        <w:t>.</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Wypowiedzenie umowy lub jej rozwiązanie wymaga formy pisemnej.</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w:t>
      </w:r>
      <w:r w:rsidR="00E22E77">
        <w:rPr>
          <w:color w:val="000000" w:themeColor="text1"/>
          <w:sz w:val="24"/>
          <w:szCs w:val="24"/>
        </w:rPr>
        <w:t xml:space="preserve"> przypadku, o którym mowa w § 13</w:t>
      </w:r>
      <w:r w:rsidRPr="0075177E">
        <w:rPr>
          <w:color w:val="000000" w:themeColor="text1"/>
          <w:sz w:val="24"/>
          <w:szCs w:val="24"/>
        </w:rPr>
        <w:t xml:space="preserve"> </w:t>
      </w:r>
      <w:r w:rsidR="00DA0B8E">
        <w:rPr>
          <w:color w:val="000000" w:themeColor="text1"/>
          <w:sz w:val="24"/>
          <w:szCs w:val="24"/>
        </w:rPr>
        <w:t>Wykonawca</w:t>
      </w:r>
      <w:r w:rsidR="00DA0B8E" w:rsidRPr="0075177E">
        <w:rPr>
          <w:color w:val="000000" w:themeColor="text1"/>
          <w:sz w:val="24"/>
          <w:szCs w:val="24"/>
        </w:rPr>
        <w:t xml:space="preserve"> </w:t>
      </w:r>
      <w:r w:rsidRPr="0075177E">
        <w:rPr>
          <w:color w:val="000000" w:themeColor="text1"/>
          <w:sz w:val="24"/>
          <w:szCs w:val="24"/>
        </w:rPr>
        <w:t>zobowiązany jest: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 xml:space="preserve">przedłożyć raport końcowy </w:t>
      </w:r>
      <w:r w:rsidRPr="00806A7C">
        <w:rPr>
          <w:color w:val="000000" w:themeColor="text1"/>
          <w:sz w:val="24"/>
          <w:szCs w:val="24"/>
        </w:rPr>
        <w:t>w terminie 60 dni od</w:t>
      </w:r>
      <w:r w:rsidRPr="00581F81">
        <w:rPr>
          <w:color w:val="000000" w:themeColor="text1"/>
          <w:sz w:val="24"/>
          <w:szCs w:val="24"/>
        </w:rPr>
        <w:t xml:space="preserve"> daty złożenia wniosku o rozwiązanie umowy na mocy porozumienia </w:t>
      </w:r>
      <w:r w:rsidR="00D36892">
        <w:rPr>
          <w:color w:val="000000" w:themeColor="text1"/>
          <w:sz w:val="24"/>
          <w:szCs w:val="24"/>
        </w:rPr>
        <w:t>S</w:t>
      </w:r>
      <w:r w:rsidR="00D36892" w:rsidRPr="00581F81">
        <w:rPr>
          <w:color w:val="000000" w:themeColor="text1"/>
          <w:sz w:val="24"/>
          <w:szCs w:val="24"/>
        </w:rPr>
        <w:t>tron</w:t>
      </w:r>
      <w:r w:rsidRPr="00581F81">
        <w:rPr>
          <w:color w:val="000000" w:themeColor="text1"/>
          <w:sz w:val="24"/>
          <w:szCs w:val="24"/>
        </w:rPr>
        <w:t>;</w:t>
      </w:r>
    </w:p>
    <w:p w:rsidR="000270C9" w:rsidRPr="00581F81"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zwrócić środki niewykorzystane w terminie 14 dni od daty złożenia wniosku o rozwiązanie umowy na mocy porozumienia Stron, pod rygorem zapłaty odsetek ustawowych</w:t>
      </w:r>
      <w:r w:rsidR="0075177E" w:rsidRPr="00581F81">
        <w:rPr>
          <w:color w:val="000000" w:themeColor="text1"/>
          <w:sz w:val="24"/>
          <w:szCs w:val="24"/>
        </w:rPr>
        <w:t>.</w:t>
      </w:r>
    </w:p>
    <w:p w:rsidR="008D4504" w:rsidRDefault="000270C9" w:rsidP="00E523A3">
      <w:pPr>
        <w:pStyle w:val="NormalnyWeb"/>
        <w:numPr>
          <w:ilvl w:val="0"/>
          <w:numId w:val="4"/>
        </w:numPr>
        <w:tabs>
          <w:tab w:val="clear" w:pos="720"/>
          <w:tab w:val="num" w:pos="360"/>
        </w:tabs>
        <w:spacing w:before="0" w:beforeAutospacing="0" w:after="0" w:afterAutospacing="0" w:line="360" w:lineRule="auto"/>
        <w:ind w:left="357" w:hanging="357"/>
        <w:jc w:val="both"/>
        <w:rPr>
          <w:color w:val="000000" w:themeColor="text1"/>
        </w:rPr>
      </w:pPr>
      <w:r w:rsidRPr="0075177E">
        <w:rPr>
          <w:color w:val="000000" w:themeColor="text1"/>
        </w:rPr>
        <w:t xml:space="preserve">W przypadku rozwiązania umowy, do oceny raportu i rozliczenia umowy </w:t>
      </w:r>
      <w:r w:rsidR="0075177E" w:rsidRPr="0075177E">
        <w:rPr>
          <w:color w:val="000000" w:themeColor="text1"/>
        </w:rPr>
        <w:t>mają odpowiednio zastosowanie postanowienia</w:t>
      </w:r>
      <w:r w:rsidR="001C5859">
        <w:rPr>
          <w:color w:val="000000" w:themeColor="text1"/>
        </w:rPr>
        <w:t xml:space="preserve"> </w:t>
      </w:r>
      <w:r w:rsidR="001C5859" w:rsidRPr="00232369">
        <w:rPr>
          <w:color w:val="000000" w:themeColor="text1"/>
        </w:rPr>
        <w:t>§</w:t>
      </w:r>
      <w:r w:rsidR="00B67065">
        <w:rPr>
          <w:color w:val="000000" w:themeColor="text1"/>
        </w:rPr>
        <w:t xml:space="preserve"> 10</w:t>
      </w:r>
      <w:r w:rsidR="001C5859">
        <w:rPr>
          <w:color w:val="000000" w:themeColor="text1"/>
        </w:rPr>
        <w:t>.</w:t>
      </w:r>
    </w:p>
    <w:p w:rsidR="00785846" w:rsidRPr="008D4504" w:rsidRDefault="00785846" w:rsidP="008D4504">
      <w:pPr>
        <w:pStyle w:val="NormalnyWeb"/>
        <w:spacing w:before="0" w:beforeAutospacing="0" w:after="0" w:afterAutospacing="0" w:line="360" w:lineRule="auto"/>
        <w:ind w:left="357"/>
        <w:jc w:val="center"/>
        <w:rPr>
          <w:color w:val="000000" w:themeColor="text1"/>
        </w:rPr>
      </w:pPr>
      <w:r w:rsidRPr="008D4504">
        <w:rPr>
          <w:b/>
          <w:color w:val="000000" w:themeColor="text1"/>
        </w:rPr>
        <w:t>§ 1</w:t>
      </w:r>
      <w:r w:rsidR="003A5861">
        <w:rPr>
          <w:b/>
          <w:color w:val="000000" w:themeColor="text1"/>
        </w:rPr>
        <w:t>6</w:t>
      </w:r>
      <w:r w:rsidRPr="008D4504">
        <w:rPr>
          <w:b/>
          <w:color w:val="000000" w:themeColor="text1"/>
        </w:rPr>
        <w:t>.</w:t>
      </w:r>
    </w:p>
    <w:p w:rsidR="00785846" w:rsidRPr="00785846" w:rsidRDefault="00785846"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785846">
        <w:rPr>
          <w:color w:val="000000" w:themeColor="text1"/>
        </w:rPr>
        <w:t xml:space="preserve">Prawo do przychodów ze sprzedaży wyników projektów uzyskanych przy realizacji projektu przysługuje Wykonawcy. </w:t>
      </w:r>
    </w:p>
    <w:p w:rsidR="00785846" w:rsidRPr="00785846" w:rsidRDefault="00503AD2" w:rsidP="003A7556">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377CCF">
        <w:rPr>
          <w:color w:val="000000" w:themeColor="text1"/>
        </w:rPr>
        <w:t xml:space="preserve"> </w:t>
      </w:r>
      <w:r>
        <w:rPr>
          <w:color w:val="000000" w:themeColor="text1"/>
        </w:rPr>
        <w:t xml:space="preserve">Wykonawca </w:t>
      </w:r>
      <w:r w:rsidRPr="009557B5">
        <w:t xml:space="preserve">zobowiązuje się do umieszczania we wszystkich </w:t>
      </w:r>
      <w:r>
        <w:t>u</w:t>
      </w:r>
      <w:r w:rsidRPr="009557B5">
        <w:t>tworach oraz na</w:t>
      </w:r>
      <w:r>
        <w:t xml:space="preserve"> </w:t>
      </w:r>
      <w:r w:rsidRPr="009557B5">
        <w:t>wszystkich materiałach</w:t>
      </w:r>
      <w:r>
        <w:t xml:space="preserve"> (w wersji elektronicznej lub papierowej), w szczególności </w:t>
      </w:r>
      <w:r w:rsidRPr="009557B5">
        <w:t>na:</w:t>
      </w:r>
      <w:r>
        <w:t xml:space="preserve"> </w:t>
      </w:r>
      <w:r w:rsidRPr="009557B5">
        <w:t>materiałach informacyjnych, szkoleniowych i promocyjnych oraz publikacjach powstałych w związku z</w:t>
      </w:r>
      <w:r>
        <w:t> </w:t>
      </w:r>
      <w:r w:rsidRPr="009557B5">
        <w:t xml:space="preserve">realizacją </w:t>
      </w:r>
      <w:r>
        <w:t>projektu</w:t>
      </w:r>
      <w:r w:rsidRPr="009557B5">
        <w:t xml:space="preserve"> nazwy</w:t>
      </w:r>
      <w:r>
        <w:t xml:space="preserve"> i lo</w:t>
      </w:r>
      <w:r w:rsidR="003A7556">
        <w:t>go Ministerstwa Nauki i Szkolnictwa Wyższego</w:t>
      </w:r>
      <w:r>
        <w:t xml:space="preserve"> </w:t>
      </w:r>
      <w:r w:rsidRPr="003B5D43">
        <w:t>(dostępne do</w:t>
      </w:r>
      <w:r>
        <w:t xml:space="preserve"> </w:t>
      </w:r>
      <w:r w:rsidRPr="003B5D43">
        <w:t>pobrania na stronie</w:t>
      </w:r>
      <w:r w:rsidR="003A7556">
        <w:t xml:space="preserve"> </w:t>
      </w:r>
      <w:hyperlink r:id="rId8" w:history="1">
        <w:r w:rsidR="003A7556" w:rsidRPr="00110F87">
          <w:rPr>
            <w:rStyle w:val="Hipercze"/>
          </w:rPr>
          <w:t>https://www.gov.pl/web/nauka/logotypy</w:t>
        </w:r>
      </w:hyperlink>
      <w:r w:rsidR="003A7556">
        <w:t xml:space="preserve"> </w:t>
      </w:r>
      <w:r>
        <w:t>)</w:t>
      </w:r>
      <w:r w:rsidRPr="009557B5">
        <w:t xml:space="preserve"> oraz innych znaków graficznych przekazanych przez Ministra, oraz informacji, że </w:t>
      </w:r>
      <w:r>
        <w:t>projekt finansowany</w:t>
      </w:r>
      <w:r w:rsidRPr="009557B5">
        <w:t xml:space="preserve"> jest ze</w:t>
      </w:r>
      <w:r>
        <w:t xml:space="preserve"> </w:t>
      </w:r>
      <w:r w:rsidRPr="009557B5">
        <w:t xml:space="preserve">środków </w:t>
      </w:r>
      <w:r>
        <w:t xml:space="preserve">budżetu państwa, przyznanych przez </w:t>
      </w:r>
      <w:r w:rsidRPr="009557B5">
        <w:t>Ministra</w:t>
      </w:r>
      <w:r>
        <w:t xml:space="preserve"> o  treści „</w:t>
      </w:r>
      <w:r w:rsidRPr="004C7A74">
        <w:rPr>
          <w:i/>
        </w:rPr>
        <w:t xml:space="preserve">Projekt </w:t>
      </w:r>
      <w:r w:rsidR="003518D8">
        <w:rPr>
          <w:i/>
        </w:rPr>
        <w:t>do</w:t>
      </w:r>
      <w:r>
        <w:rPr>
          <w:i/>
        </w:rPr>
        <w:t>finansowany</w:t>
      </w:r>
      <w:r w:rsidRPr="004C7A74">
        <w:rPr>
          <w:i/>
        </w:rPr>
        <w:t xml:space="preserve"> ze środków </w:t>
      </w:r>
      <w:r>
        <w:rPr>
          <w:i/>
        </w:rPr>
        <w:t xml:space="preserve">budżetu państwa, przyznanych przez </w:t>
      </w:r>
      <w:r w:rsidR="00B539F2">
        <w:rPr>
          <w:i/>
        </w:rPr>
        <w:t xml:space="preserve">Ministra Edukacji i Nauki </w:t>
      </w:r>
      <w:bookmarkStart w:id="0" w:name="_GoBack"/>
      <w:bookmarkEnd w:id="0"/>
      <w:permStart w:id="1045240561" w:edGrp="everyone"/>
      <w:permEnd w:id="1045240561"/>
      <w:r w:rsidRPr="004C7A74">
        <w:rPr>
          <w:i/>
        </w:rPr>
        <w:t>w</w:t>
      </w:r>
      <w:r>
        <w:rPr>
          <w:i/>
        </w:rPr>
        <w:t xml:space="preserve"> ramach Programu „….”.</w:t>
      </w:r>
      <w:r w:rsidR="003518D8">
        <w:rPr>
          <w:i/>
        </w:rPr>
        <w:t xml:space="preserve"> </w:t>
      </w:r>
      <w:r w:rsidR="003518D8">
        <w:t>W przypadku opatrzenia wyników projektu informacją w języku obcym oraz znakiem graficznym w języku obcym, należy dodatkowo wskazać kraj (Polska).</w:t>
      </w:r>
    </w:p>
    <w:p w:rsidR="00785846" w:rsidRPr="00785846" w:rsidRDefault="00503AD2"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Pr>
          <w:color w:val="000000" w:themeColor="text1"/>
        </w:rPr>
        <w:t xml:space="preserve"> Wykonawca zobowiązuje się </w:t>
      </w:r>
      <w:r>
        <w:t xml:space="preserve">do umieszczania w materiałach informacyjno-promocyjnych publikowanych w związku z realizacją projektu na stronach WWW Wykonawcy, </w:t>
      </w:r>
      <w:r w:rsidRPr="009557B5">
        <w:t>nazwy</w:t>
      </w:r>
      <w:r>
        <w:t xml:space="preserve"> i lo</w:t>
      </w:r>
      <w:r w:rsidR="003A7556">
        <w:t>go Ministerstwa Nauki i Szkolnictwa Wyższego</w:t>
      </w:r>
      <w:r>
        <w:t xml:space="preserve">, </w:t>
      </w:r>
      <w:r w:rsidRPr="009557B5">
        <w:t xml:space="preserve">oraz innych znaków graficznych przekazanych przez Ministra, oraz informacji, że </w:t>
      </w:r>
      <w:r>
        <w:t>projekt finansowany</w:t>
      </w:r>
      <w:r w:rsidRPr="009557B5">
        <w:t xml:space="preserve"> jest ze środków </w:t>
      </w:r>
      <w:r>
        <w:t xml:space="preserve">budżetu państwa, przyznanych przez </w:t>
      </w:r>
      <w:r w:rsidRPr="009557B5">
        <w:t>Ministra</w:t>
      </w:r>
      <w:r>
        <w:t xml:space="preserve"> o treści „</w:t>
      </w:r>
      <w:r w:rsidRPr="004C7A74">
        <w:rPr>
          <w:i/>
        </w:rPr>
        <w:t xml:space="preserve">Projekt </w:t>
      </w:r>
      <w:r>
        <w:rPr>
          <w:i/>
        </w:rPr>
        <w:t>finansowany</w:t>
      </w:r>
      <w:r w:rsidRPr="004C7A74">
        <w:rPr>
          <w:i/>
        </w:rPr>
        <w:t xml:space="preserve"> ze środków </w:t>
      </w:r>
      <w:r>
        <w:rPr>
          <w:i/>
        </w:rPr>
        <w:t xml:space="preserve">budżetu państwa, przyznanych przez </w:t>
      </w:r>
      <w:r w:rsidR="00B539F2">
        <w:rPr>
          <w:i/>
        </w:rPr>
        <w:t>Ministra Edukacji i Nauki</w:t>
      </w:r>
      <w:r w:rsidRPr="004C7A74">
        <w:rPr>
          <w:i/>
        </w:rPr>
        <w:t xml:space="preserve"> w</w:t>
      </w:r>
      <w:r>
        <w:rPr>
          <w:i/>
        </w:rPr>
        <w:t xml:space="preserve"> ramach Programu „….”.</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Wykonawca oświadcza, że przysługują mu autorskie prawa majątkowe do utworów powstałych w wyniku realizacji umowy</w:t>
      </w:r>
      <w:r w:rsidRPr="00D3674E">
        <w:rPr>
          <w:i/>
          <w:color w:val="000000" w:themeColor="text1"/>
          <w:sz w:val="24"/>
          <w:szCs w:val="24"/>
        </w:rPr>
        <w:t xml:space="preserve">. </w:t>
      </w:r>
      <w:r w:rsidRPr="00D3674E">
        <w:rPr>
          <w:rStyle w:val="Uwydatnienie"/>
          <w:i w:val="0"/>
          <w:color w:val="000000" w:themeColor="text1"/>
          <w:sz w:val="24"/>
          <w:szCs w:val="24"/>
        </w:rPr>
        <w:t>Wykonawca</w:t>
      </w:r>
      <w:r w:rsidRPr="00785846">
        <w:rPr>
          <w:rStyle w:val="Uwydatnienie"/>
          <w:color w:val="000000" w:themeColor="text1"/>
          <w:sz w:val="24"/>
          <w:szCs w:val="24"/>
        </w:rPr>
        <w:t xml:space="preserve"> </w:t>
      </w:r>
      <w:r w:rsidRPr="00785846">
        <w:rPr>
          <w:color w:val="000000" w:themeColor="text1"/>
          <w:sz w:val="24"/>
          <w:szCs w:val="24"/>
        </w:rPr>
        <w:t>będzie ponosić odpowiedzialność z tytułu ewentualnego naruszenia autorskich praw majątkowych, licencyjnych lub praw zależnych osób trzecich, do którego dojdzie w trakcie lub w wyniku realizacji umowy.</w:t>
      </w:r>
      <w:r w:rsidRPr="00785846">
        <w:rPr>
          <w:rStyle w:val="Uwydatnienie"/>
          <w:color w:val="000000" w:themeColor="text1"/>
          <w:sz w:val="24"/>
          <w:szCs w:val="24"/>
        </w:rPr>
        <w:t xml:space="preserve"> </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 xml:space="preserve">Wykonawca udostępni Ministrowi wszystkie utwory, o których mowa w ust. </w:t>
      </w:r>
      <w:r w:rsidR="00756E73">
        <w:rPr>
          <w:color w:val="000000" w:themeColor="text1"/>
          <w:sz w:val="24"/>
          <w:szCs w:val="24"/>
        </w:rPr>
        <w:t>2</w:t>
      </w:r>
      <w:r w:rsidRPr="00785846">
        <w:rPr>
          <w:color w:val="000000" w:themeColor="text1"/>
          <w:sz w:val="24"/>
          <w:szCs w:val="24"/>
        </w:rPr>
        <w:t xml:space="preserve"> 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utrwalanie i zwielokrotnianie w całości lub w części poprzez wytworzenie egzemplarzy utworów jakąkolwiek techniką drukarską, zapisu magnetycznego, wszelkimi technikami graficznymi oraz techniką cyfrową;</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obrotu egzemplarzami, na których utwory utrwalono poprzez wprowadzenie ich do obrotu, użyczenie lub najem egzemplarzy;</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 xml:space="preserve">rozpowszechnianie poprzez publiczne wystawianie, wyświetlanie, a także publiczne udostępnianie w taki sposób, aby każdy mógł mieć do nich dostęp w czasie i miejscu przez siebie wybranym, a w szczególności przez wprowadzenie do pamięci komputera i </w:t>
      </w:r>
      <w:r w:rsidR="001C5859">
        <w:rPr>
          <w:color w:val="000000" w:themeColor="text1"/>
          <w:sz w:val="24"/>
          <w:szCs w:val="24"/>
        </w:rPr>
        <w:t> </w:t>
      </w:r>
      <w:r w:rsidRPr="00785846">
        <w:rPr>
          <w:color w:val="000000" w:themeColor="text1"/>
          <w:sz w:val="24"/>
          <w:szCs w:val="24"/>
        </w:rPr>
        <w:t>umieszczenie w sieci internetowej, w tym na stronie internetowej Ministra;</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wykorzystanie poprzez umieszczenie/naniesienie na rzeczach ruchomych lub nieruchomościach.</w:t>
      </w:r>
    </w:p>
    <w:p w:rsidR="002D55C7" w:rsidRPr="00965435" w:rsidRDefault="00996E0B" w:rsidP="00E523A3">
      <w:pPr>
        <w:numPr>
          <w:ilvl w:val="0"/>
          <w:numId w:val="20"/>
        </w:numPr>
        <w:overflowPunct/>
        <w:spacing w:line="360" w:lineRule="auto"/>
        <w:jc w:val="both"/>
        <w:textAlignment w:val="auto"/>
        <w:rPr>
          <w:color w:val="000000" w:themeColor="text1"/>
          <w:sz w:val="24"/>
          <w:szCs w:val="24"/>
        </w:rPr>
      </w:pPr>
      <w:r w:rsidRPr="008625C9">
        <w:rPr>
          <w:sz w:val="24"/>
          <w:szCs w:val="24"/>
        </w:rPr>
        <w:t>Publikacja powstała w ramach projektu – niezależnie od innych sposobów zwielokrotnienia dzieła – powinna być zapisana na informatycznym nośniku danych (wersja cyfrowa publikacji).</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Wykonawca zobowiązuje się do nieodpłatnego przekazania, przed dniem złożenia raportu końcowego, wersji cyfrowej publikacji, o której mowa w ust. </w:t>
      </w:r>
      <w:r w:rsidR="00356DE6" w:rsidRPr="008625C9">
        <w:rPr>
          <w:sz w:val="24"/>
          <w:szCs w:val="24"/>
        </w:rPr>
        <w:t>6</w:t>
      </w:r>
      <w:r w:rsidRPr="008625C9">
        <w:rPr>
          <w:sz w:val="24"/>
          <w:szCs w:val="24"/>
        </w:rPr>
        <w:t>, do Repozytorium Cyfrowego Biblioteki Narodowej, celem jej dalszego udostępniania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celu wykonania obowiązku, o którym mowa w ust. </w:t>
      </w:r>
      <w:r w:rsidR="00356DE6" w:rsidRPr="008625C9">
        <w:rPr>
          <w:sz w:val="24"/>
          <w:szCs w:val="24"/>
        </w:rPr>
        <w:t>7</w:t>
      </w:r>
      <w:r w:rsidRPr="008625C9">
        <w:rPr>
          <w:sz w:val="24"/>
          <w:szCs w:val="24"/>
        </w:rPr>
        <w:t>, Wykonawca zobowiązuje się do zawarcia  z Biblioteką Narodową umowy, na podstawie której udzieli Bibliotece odpowiednich  majątkowych praw autorskich umożliwiających Bibliotece udostępnianie publikacji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wyjątkowych przypadkach, po przekazaniu przez </w:t>
      </w:r>
      <w:r w:rsidR="003E737A">
        <w:rPr>
          <w:sz w:val="24"/>
          <w:szCs w:val="24"/>
        </w:rPr>
        <w:t>Wykonawcę</w:t>
      </w:r>
      <w:r w:rsidR="003E737A" w:rsidRPr="008625C9">
        <w:rPr>
          <w:sz w:val="24"/>
          <w:szCs w:val="24"/>
        </w:rPr>
        <w:t xml:space="preserve"> </w:t>
      </w:r>
      <w:r w:rsidRPr="008625C9">
        <w:rPr>
          <w:sz w:val="24"/>
          <w:szCs w:val="24"/>
        </w:rPr>
        <w:t xml:space="preserve">szczegółowego </w:t>
      </w:r>
      <w:r w:rsidR="003A54BC">
        <w:rPr>
          <w:sz w:val="24"/>
          <w:szCs w:val="24"/>
        </w:rPr>
        <w:t xml:space="preserve">pisemnego </w:t>
      </w:r>
      <w:r w:rsidRPr="008625C9">
        <w:rPr>
          <w:sz w:val="24"/>
          <w:szCs w:val="24"/>
        </w:rPr>
        <w:t xml:space="preserve">uzasadnienia, dopuszcza się  możliwość prolongaty terminu wykonania obowiązku, o którym mowa w ust. </w:t>
      </w:r>
      <w:r w:rsidR="00356DE6" w:rsidRPr="008625C9">
        <w:rPr>
          <w:sz w:val="24"/>
          <w:szCs w:val="24"/>
        </w:rPr>
        <w:t>7</w:t>
      </w:r>
      <w:r w:rsidRPr="008625C9">
        <w:rPr>
          <w:sz w:val="24"/>
          <w:szCs w:val="24"/>
        </w:rPr>
        <w:t>, o maksymalnie 12 miesięcy.</w:t>
      </w:r>
    </w:p>
    <w:p w:rsidR="00232369" w:rsidRPr="00232369" w:rsidRDefault="00785846" w:rsidP="00377CCF">
      <w:pPr>
        <w:pStyle w:val="NormalnyWeb"/>
        <w:jc w:val="center"/>
        <w:rPr>
          <w:b/>
          <w:color w:val="000000" w:themeColor="text1"/>
        </w:rPr>
      </w:pPr>
      <w:r w:rsidRPr="00785846">
        <w:rPr>
          <w:b/>
          <w:color w:val="000000" w:themeColor="text1"/>
        </w:rPr>
        <w:t xml:space="preserve">§ </w:t>
      </w:r>
      <w:r w:rsidR="0049028D">
        <w:rPr>
          <w:b/>
          <w:color w:val="000000" w:themeColor="text1"/>
        </w:rPr>
        <w:t>1</w:t>
      </w:r>
      <w:r w:rsidR="00A604EF">
        <w:rPr>
          <w:b/>
          <w:color w:val="000000" w:themeColor="text1"/>
        </w:rPr>
        <w:t>7</w:t>
      </w:r>
      <w:r w:rsidRPr="00785846">
        <w:rPr>
          <w:b/>
          <w:color w:val="000000" w:themeColor="text1"/>
        </w:rPr>
        <w: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Zgodnie z art. 35a ust. 1 ustawy z dnia 27 sierpnia 2009 r. o finansach publicznych (Dz. U. z </w:t>
      </w:r>
      <w:r w:rsidR="00650699" w:rsidRPr="00377CCF">
        <w:rPr>
          <w:color w:val="000000" w:themeColor="text1"/>
          <w:sz w:val="24"/>
          <w:szCs w:val="24"/>
        </w:rPr>
        <w:t> </w:t>
      </w:r>
      <w:r w:rsidRPr="00377CCF">
        <w:rPr>
          <w:color w:val="000000" w:themeColor="text1"/>
          <w:sz w:val="24"/>
          <w:szCs w:val="24"/>
        </w:rPr>
        <w:t>202</w:t>
      </w:r>
      <w:r w:rsidR="00814930">
        <w:rPr>
          <w:color w:val="000000" w:themeColor="text1"/>
          <w:sz w:val="24"/>
          <w:szCs w:val="24"/>
        </w:rPr>
        <w:t>2</w:t>
      </w:r>
      <w:r w:rsidRPr="00377CCF">
        <w:rPr>
          <w:color w:val="000000" w:themeColor="text1"/>
          <w:sz w:val="24"/>
          <w:szCs w:val="24"/>
        </w:rPr>
        <w:t xml:space="preserve"> </w:t>
      </w:r>
      <w:r w:rsidR="00650699" w:rsidRPr="00377CCF">
        <w:rPr>
          <w:color w:val="000000" w:themeColor="text1"/>
          <w:sz w:val="24"/>
          <w:szCs w:val="24"/>
        </w:rPr>
        <w:t> </w:t>
      </w:r>
      <w:r w:rsidRPr="00377CCF">
        <w:rPr>
          <w:color w:val="000000" w:themeColor="text1"/>
          <w:sz w:val="24"/>
          <w:szCs w:val="24"/>
        </w:rPr>
        <w:t xml:space="preserve">r. poz. </w:t>
      </w:r>
      <w:r w:rsidR="00814930">
        <w:rPr>
          <w:color w:val="000000" w:themeColor="text1"/>
          <w:sz w:val="24"/>
          <w:szCs w:val="24"/>
        </w:rPr>
        <w:t>1634</w:t>
      </w:r>
      <w:r w:rsidR="00222792" w:rsidRPr="00377CCF">
        <w:rPr>
          <w:color w:val="000000" w:themeColor="text1"/>
          <w:sz w:val="24"/>
          <w:szCs w:val="24"/>
        </w:rPr>
        <w:t xml:space="preserve">, z </w:t>
      </w:r>
      <w:r w:rsidR="00DA0B8E" w:rsidRPr="00377CCF">
        <w:rPr>
          <w:color w:val="000000" w:themeColor="text1"/>
          <w:sz w:val="24"/>
          <w:szCs w:val="24"/>
        </w:rPr>
        <w:t>późn</w:t>
      </w:r>
      <w:r w:rsidR="00222792" w:rsidRPr="00377CCF">
        <w:rPr>
          <w:color w:val="000000" w:themeColor="text1"/>
          <w:sz w:val="24"/>
          <w:szCs w:val="24"/>
        </w:rPr>
        <w:t>. zm.</w:t>
      </w:r>
      <w:r w:rsidRPr="00377CCF">
        <w:rPr>
          <w:color w:val="000000" w:themeColor="text1"/>
          <w:sz w:val="24"/>
          <w:szCs w:val="24"/>
        </w:rPr>
        <w:t xml:space="preserve">), zwanej dalej „ustawą”, oraz rozporządzeniem Rady Ministrów z </w:t>
      </w:r>
      <w:r w:rsidR="00650699" w:rsidRPr="00377CCF">
        <w:rPr>
          <w:color w:val="000000" w:themeColor="text1"/>
          <w:sz w:val="24"/>
          <w:szCs w:val="24"/>
        </w:rPr>
        <w:t> </w:t>
      </w:r>
      <w:r w:rsidRPr="00377CCF">
        <w:rPr>
          <w:color w:val="000000" w:themeColor="text1"/>
          <w:sz w:val="24"/>
          <w:szCs w:val="24"/>
        </w:rPr>
        <w:t xml:space="preserve">dnia 7 maja 2021 r. </w:t>
      </w:r>
      <w:r w:rsidRPr="00377CCF">
        <w:rPr>
          <w:i/>
          <w:color w:val="000000" w:themeColor="text1"/>
          <w:sz w:val="24"/>
          <w:szCs w:val="24"/>
        </w:rPr>
        <w:t xml:space="preserve">w sprawie określenia działań informacyjnych podejmowanych przez podmioty realizujące zadania finansowane lub dofinansowane z budżetu państwa lub z </w:t>
      </w:r>
      <w:r w:rsidR="00650699" w:rsidRPr="00377CCF">
        <w:rPr>
          <w:i/>
          <w:color w:val="000000" w:themeColor="text1"/>
          <w:sz w:val="24"/>
          <w:szCs w:val="24"/>
        </w:rPr>
        <w:t> </w:t>
      </w:r>
      <w:r w:rsidRPr="00377CCF">
        <w:rPr>
          <w:i/>
          <w:color w:val="000000" w:themeColor="text1"/>
          <w:sz w:val="24"/>
          <w:szCs w:val="24"/>
        </w:rPr>
        <w:t>państwowych funduszy celowych</w:t>
      </w:r>
      <w:r w:rsidRPr="00377CCF">
        <w:rPr>
          <w:color w:val="000000" w:themeColor="text1"/>
          <w:sz w:val="24"/>
          <w:szCs w:val="24"/>
        </w:rPr>
        <w:t xml:space="preserve"> (Dz. U. z 2021 r. poz. 953</w:t>
      </w:r>
      <w:r w:rsidR="00814930">
        <w:rPr>
          <w:color w:val="000000" w:themeColor="text1"/>
          <w:sz w:val="24"/>
          <w:szCs w:val="24"/>
        </w:rPr>
        <w:t>, z późn. zm.</w:t>
      </w:r>
      <w:r w:rsidRPr="00377CCF">
        <w:rPr>
          <w:color w:val="000000" w:themeColor="text1"/>
          <w:sz w:val="24"/>
          <w:szCs w:val="24"/>
        </w:rPr>
        <w:t>), zwanego dalej „rozporządzeniem”, Wykonawca zobowiązany jest do podejmowania działań informacyjnych dotyczących dofinansowania/finansowania projektu, będącego przedmiotem niniejszej umowy.</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zobowiązany jest do podjęcia działań informacyjnych przewidzianych w rozporządzeniu odpowiednich w odniesieniu do przedmiotu niniejszej umowy.</w:t>
      </w:r>
    </w:p>
    <w:p w:rsidR="00323BF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Koszty działań informacyjnych są ponoszone w ramach kategorii śr</w:t>
      </w:r>
      <w:r w:rsidR="00A604EF">
        <w:rPr>
          <w:color w:val="000000" w:themeColor="text1"/>
          <w:sz w:val="24"/>
          <w:szCs w:val="24"/>
        </w:rPr>
        <w:t xml:space="preserve">odków kosztów bezpośrednich lub kosztów pośrednich </w:t>
      </w:r>
      <w:r w:rsidRPr="00377CCF">
        <w:rPr>
          <w:color w:val="000000" w:themeColor="text1"/>
          <w:sz w:val="24"/>
          <w:szCs w:val="24"/>
        </w:rPr>
        <w:t>przyznanych w ramach niniejszej umowy, o ile zostały poniesione w</w:t>
      </w:r>
      <w:r w:rsidR="00542963">
        <w:rPr>
          <w:color w:val="000000" w:themeColor="text1"/>
          <w:sz w:val="24"/>
          <w:szCs w:val="24"/>
        </w:rPr>
        <w:t> </w:t>
      </w:r>
      <w:r w:rsidRPr="00377CCF">
        <w:rPr>
          <w:color w:val="000000" w:themeColor="text1"/>
          <w:sz w:val="24"/>
          <w:szCs w:val="24"/>
        </w:rPr>
        <w:t xml:space="preserve">terminie przewidzianym na poniesienie tych kosztów, wskazanym w § </w:t>
      </w:r>
      <w:r w:rsidR="00EE5A33" w:rsidRPr="00377CCF">
        <w:rPr>
          <w:color w:val="000000" w:themeColor="text1"/>
          <w:sz w:val="24"/>
          <w:szCs w:val="24"/>
        </w:rPr>
        <w:t xml:space="preserve">3 </w:t>
      </w:r>
      <w:r w:rsidRPr="00377CCF">
        <w:rPr>
          <w:color w:val="000000" w:themeColor="text1"/>
          <w:sz w:val="24"/>
          <w:szCs w:val="24"/>
        </w:rPr>
        <w:t xml:space="preserve">niniejszej umowy, z </w:t>
      </w:r>
      <w:r w:rsidR="00EE5A33" w:rsidRPr="00377CCF">
        <w:rPr>
          <w:color w:val="000000" w:themeColor="text1"/>
          <w:sz w:val="24"/>
          <w:szCs w:val="24"/>
        </w:rPr>
        <w:t> </w:t>
      </w:r>
      <w:r w:rsidRPr="00377CCF">
        <w:rPr>
          <w:color w:val="000000" w:themeColor="text1"/>
          <w:sz w:val="24"/>
          <w:szCs w:val="24"/>
        </w:rPr>
        <w:t xml:space="preserve">wyłączeniem działań informacyjnych, które Wykonawca, zgodnie z </w:t>
      </w:r>
      <w:r w:rsidR="00377CCF" w:rsidRPr="00377CCF">
        <w:rPr>
          <w:color w:val="000000" w:themeColor="text1"/>
          <w:sz w:val="24"/>
          <w:szCs w:val="24"/>
        </w:rPr>
        <w:t> </w:t>
      </w:r>
      <w:r w:rsidRPr="00377CCF">
        <w:rPr>
          <w:color w:val="000000" w:themeColor="text1"/>
          <w:sz w:val="24"/>
          <w:szCs w:val="24"/>
        </w:rPr>
        <w:t>rozporządzeniem jest obowiązany wykonać na własny koszt.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Wykonawca zobowiązuje się do przekazania Ministrowi informacji o wykonaniu działań przewidzianych w </w:t>
      </w:r>
      <w:r w:rsidRPr="003303E5">
        <w:rPr>
          <w:color w:val="000000" w:themeColor="text1"/>
          <w:sz w:val="24"/>
          <w:szCs w:val="24"/>
        </w:rPr>
        <w:t>ust. 1-</w:t>
      </w:r>
      <w:r w:rsidR="003303E5" w:rsidRPr="003303E5">
        <w:rPr>
          <w:color w:val="000000" w:themeColor="text1"/>
          <w:sz w:val="24"/>
          <w:szCs w:val="24"/>
        </w:rPr>
        <w:t xml:space="preserve">3 </w:t>
      </w:r>
      <w:r w:rsidRPr="003303E5">
        <w:rPr>
          <w:color w:val="000000" w:themeColor="text1"/>
          <w:sz w:val="24"/>
          <w:szCs w:val="24"/>
        </w:rPr>
        <w:t xml:space="preserve">na </w:t>
      </w:r>
      <w:r w:rsidRPr="00377CCF">
        <w:rPr>
          <w:color w:val="000000" w:themeColor="text1"/>
          <w:sz w:val="24"/>
          <w:szCs w:val="24"/>
        </w:rPr>
        <w:t>każde żądanie Ministra, przez cały okres trwania obowiązku informacyjnego określonego w rozporządzeniu.</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składa wraz z raportem końcowym oświadczenie o wypełnieniu obowiązku, o którym mowa w ust. 1.</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 przypadku  niewykonania przez Wykonawcę obowiązku  określonego w  art. 35a ust. 1  ustawy albo wykonania  go  niezgodnie  z  rozporządzeniem Minister wezwie Wykonawcę do wykonania tego</w:t>
      </w:r>
      <w:r w:rsidR="000C51F0" w:rsidRPr="00377CCF">
        <w:rPr>
          <w:color w:val="000000" w:themeColor="text1"/>
          <w:sz w:val="24"/>
          <w:szCs w:val="24"/>
        </w:rPr>
        <w:t xml:space="preserve"> </w:t>
      </w:r>
      <w:r w:rsidRPr="00377CCF">
        <w:rPr>
          <w:color w:val="000000" w:themeColor="text1"/>
          <w:sz w:val="24"/>
          <w:szCs w:val="24"/>
        </w:rPr>
        <w:t>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306817"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zobowiązuje się do zapłaty kar umownych na pierwsze wezwanie Ministra na wskazany przez Ministra rachunek bankowy przelewem, w terminie 14 dni od dnia doręczenia mu przez Ministra takiego wezwania</w:t>
      </w:r>
      <w:r w:rsidR="00186AB1">
        <w:rPr>
          <w:color w:val="000000" w:themeColor="text1"/>
          <w:sz w:val="24"/>
          <w:szCs w:val="24"/>
        </w:rPr>
        <w:t>, pod rygorem zapłaty odsetek ustawowych</w:t>
      </w:r>
      <w:r w:rsidR="00054BA9">
        <w:rPr>
          <w:color w:val="000000" w:themeColor="text1"/>
          <w:sz w:val="24"/>
          <w:szCs w:val="24"/>
        </w:rPr>
        <w:t xml:space="preserve"> z tytułu opóźnienia</w:t>
      </w:r>
      <w:r w:rsidRPr="00377CCF">
        <w:rPr>
          <w:color w:val="000000" w:themeColor="text1"/>
          <w:sz w:val="24"/>
          <w:szCs w:val="24"/>
        </w:rPr>
        <w:t>.</w:t>
      </w:r>
    </w:p>
    <w:p w:rsidR="0044376F" w:rsidRDefault="0044376F" w:rsidP="00377CCF">
      <w:pPr>
        <w:pStyle w:val="NormalnyWeb"/>
        <w:spacing w:before="0" w:beforeAutospacing="0" w:after="0" w:afterAutospacing="0" w:line="360" w:lineRule="auto"/>
        <w:ind w:left="360"/>
        <w:jc w:val="center"/>
        <w:rPr>
          <w:b/>
          <w:color w:val="000000" w:themeColor="text1"/>
        </w:rPr>
      </w:pPr>
    </w:p>
    <w:p w:rsidR="00377CCF" w:rsidRPr="00377CCF" w:rsidRDefault="00377CCF" w:rsidP="00377CCF">
      <w:pPr>
        <w:pStyle w:val="NormalnyWeb"/>
        <w:spacing w:before="0" w:beforeAutospacing="0" w:after="0" w:afterAutospacing="0" w:line="360" w:lineRule="auto"/>
        <w:ind w:left="360"/>
        <w:jc w:val="center"/>
        <w:rPr>
          <w:b/>
          <w:color w:val="000000" w:themeColor="text1"/>
        </w:rPr>
      </w:pPr>
      <w:r w:rsidRPr="00377CCF">
        <w:rPr>
          <w:b/>
          <w:color w:val="000000" w:themeColor="text1"/>
        </w:rPr>
        <w:t>§ 1</w:t>
      </w:r>
      <w:r w:rsidR="002A207A">
        <w:rPr>
          <w:b/>
          <w:color w:val="000000" w:themeColor="text1"/>
        </w:rPr>
        <w:t>8</w:t>
      </w:r>
      <w:r w:rsidRPr="00377CCF">
        <w:rPr>
          <w:b/>
          <w:color w:val="000000" w:themeColor="text1"/>
        </w:rPr>
        <w:t>.</w:t>
      </w:r>
    </w:p>
    <w:p w:rsidR="00377CCF" w:rsidRPr="00377CCF" w:rsidRDefault="00377CCF" w:rsidP="00E523A3">
      <w:pPr>
        <w:pStyle w:val="Akapitzlist"/>
        <w:numPr>
          <w:ilvl w:val="0"/>
          <w:numId w:val="22"/>
        </w:numPr>
        <w:overflowPunct/>
        <w:autoSpaceDE/>
        <w:autoSpaceDN/>
        <w:adjustRightInd/>
        <w:spacing w:line="360" w:lineRule="auto"/>
        <w:ind w:left="351" w:right="73" w:hanging="426"/>
        <w:jc w:val="both"/>
        <w:textAlignment w:val="auto"/>
        <w:rPr>
          <w:iCs/>
          <w:color w:val="000000" w:themeColor="text1"/>
          <w:sz w:val="24"/>
          <w:szCs w:val="24"/>
        </w:rPr>
      </w:pPr>
      <w:r w:rsidRPr="00377CCF">
        <w:rPr>
          <w:iCs/>
          <w:color w:val="000000" w:themeColor="text1"/>
          <w:sz w:val="24"/>
          <w:szCs w:val="24"/>
        </w:rPr>
        <w:t>Realizując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 zapewnianiu dostępności osobom ze  szczególnymi potrzebami (Dz. U. z 202</w:t>
      </w:r>
      <w:r w:rsidR="006E5D47">
        <w:rPr>
          <w:iCs/>
          <w:color w:val="000000" w:themeColor="text1"/>
          <w:sz w:val="24"/>
          <w:szCs w:val="24"/>
        </w:rPr>
        <w:t>2</w:t>
      </w:r>
      <w:r w:rsidRPr="00377CCF">
        <w:rPr>
          <w:iCs/>
          <w:color w:val="000000" w:themeColor="text1"/>
          <w:sz w:val="24"/>
          <w:szCs w:val="24"/>
        </w:rPr>
        <w:t xml:space="preserve"> r. poz. </w:t>
      </w:r>
      <w:r w:rsidR="006E5D47">
        <w:rPr>
          <w:iCs/>
          <w:color w:val="000000" w:themeColor="text1"/>
          <w:sz w:val="24"/>
          <w:szCs w:val="24"/>
        </w:rPr>
        <w:t>2240</w:t>
      </w:r>
      <w:r w:rsidRPr="00377CCF">
        <w:rPr>
          <w:iCs/>
          <w:color w:val="000000" w:themeColor="text1"/>
          <w:sz w:val="24"/>
          <w:szCs w:val="24"/>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 xml:space="preserve">Wykonawca, realizując umowę,  jest obowiązany stosować rozwiązania </w:t>
      </w:r>
      <w:r w:rsidRPr="00377CCF">
        <w:rPr>
          <w:color w:val="000000" w:themeColor="text1"/>
          <w:spacing w:val="-4"/>
        </w:rPr>
        <w:t>zapewniające dostępność, o któr</w:t>
      </w:r>
      <w:r w:rsidR="006E5D47">
        <w:rPr>
          <w:color w:val="000000" w:themeColor="text1"/>
          <w:spacing w:val="-4"/>
        </w:rPr>
        <w:t xml:space="preserve">ych </w:t>
      </w:r>
      <w:r w:rsidRPr="00377CCF">
        <w:rPr>
          <w:color w:val="000000" w:themeColor="text1"/>
          <w:spacing w:val="-4"/>
        </w:rPr>
        <w:t xml:space="preserve">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Wykonawca zobowiązany jest do </w:t>
      </w:r>
      <w:r w:rsidRPr="00377CCF">
        <w:rPr>
          <w:color w:val="000000" w:themeColor="text1"/>
        </w:rPr>
        <w:t>stworzenia – w zakresie projektu – warunków służących zapewnieniu dostępności osobom ze szczególnymi potrzebami, zgodnie z opisem tych warunków stanowiącym załącznik nr 4 do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 przypadku niewykonania przez Wykonawcę obowiązku określonego w  art. 6 ustawy, o której mowa w ust. 2 Minister </w:t>
      </w:r>
      <w:r w:rsidRPr="00377CCF">
        <w:rPr>
          <w:color w:val="000000" w:themeColor="text1"/>
        </w:rPr>
        <w:t xml:space="preserve">wezwie Wykonawcę do wykonania tego obowiązku w terminie określonym w wezwaniu. W przypadku niezastosowania się przez Wykonawcę do tego wezwania </w:t>
      </w:r>
      <w:r w:rsidRPr="00377CCF">
        <w:rPr>
          <w:color w:val="000000" w:themeColor="text1"/>
          <w:spacing w:val="-4"/>
        </w:rPr>
        <w:t xml:space="preserve">Minister może naliczyć Wykonawcy karę umowną w wysokości 1% kwoty przyznanych środków finansowych, o których mowa w </w:t>
      </w:r>
      <w:r w:rsidRPr="00377CCF">
        <w:rPr>
          <w:color w:val="000000" w:themeColor="text1"/>
        </w:rPr>
        <w:t xml:space="preserve">§ </w:t>
      </w:r>
      <w:r w:rsidRPr="00377CCF">
        <w:rPr>
          <w:color w:val="000000" w:themeColor="text1"/>
          <w:spacing w:val="-4"/>
        </w:rPr>
        <w:t>4 ust. 1  umowy,</w:t>
      </w:r>
      <w:r w:rsidRPr="00377CCF">
        <w:rPr>
          <w:color w:val="000000" w:themeColor="text1"/>
        </w:rPr>
        <w:t xml:space="preserve"> </w:t>
      </w:r>
      <w:r w:rsidRPr="00377CCF">
        <w:rPr>
          <w:color w:val="000000" w:themeColor="text1"/>
          <w:spacing w:val="-4"/>
        </w:rPr>
        <w:t>za każdy taki przypadek.</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Wykonawca zobowiązuje się do zapłaty kar umownych na pierwsze wezwanie Ministra na wskazany przez Ministra rachunek bankowy przelewem, w terminie 14 dni od dnia doręczenia mu przez Ministra takiego wezwania, pod rygorem zapłaty odsetek ustawowych</w:t>
      </w:r>
      <w:r w:rsidR="00054BA9">
        <w:rPr>
          <w:color w:val="000000" w:themeColor="text1"/>
        </w:rPr>
        <w:t xml:space="preserve"> z tytułu opóźnienia</w:t>
      </w:r>
      <w:r w:rsidRPr="00377CCF">
        <w:rPr>
          <w:color w:val="000000" w:themeColor="text1"/>
        </w:rPr>
        <w:t>.</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Koszty</w:t>
      </w:r>
      <w:r w:rsidRPr="00377CCF">
        <w:rPr>
          <w:color w:val="000000" w:themeColor="text1"/>
        </w:rPr>
        <w:t xml:space="preserve"> </w:t>
      </w:r>
      <w:r w:rsidRPr="00377CCF">
        <w:rPr>
          <w:color w:val="000000" w:themeColor="text1"/>
          <w:spacing w:val="-4"/>
        </w:rPr>
        <w:t xml:space="preserve">stosowania rozwiązań zapewniających dostępność, o której mowa w ust. 1, są ponoszone  przez Wykonawcę w ramach kategorii środków kosztów bezpośrednich </w:t>
      </w:r>
      <w:r w:rsidR="002A207A">
        <w:rPr>
          <w:color w:val="000000" w:themeColor="text1"/>
          <w:spacing w:val="-4"/>
        </w:rPr>
        <w:t xml:space="preserve">lub kosztów pośrednich </w:t>
      </w:r>
      <w:r w:rsidRPr="00377CCF">
        <w:rPr>
          <w:color w:val="000000" w:themeColor="text1"/>
          <w:spacing w:val="-4"/>
        </w:rPr>
        <w:t>przyznanych w ramach niniejszej umowy, o ile zostały poniesione w terminie przewidzianym na poniesienie tych kosztów, wskazanym w § 3 niniejszej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Wykonawca zobowiązuje się do przekazania Ministrowi informacji o</w:t>
      </w:r>
      <w:r w:rsidRPr="00377CCF">
        <w:rPr>
          <w:color w:val="000000" w:themeColor="text1"/>
        </w:rPr>
        <w:t xml:space="preserve"> sposobie zapewnienia w </w:t>
      </w:r>
      <w:r w:rsidR="001C5859">
        <w:rPr>
          <w:color w:val="000000" w:themeColor="text1"/>
        </w:rPr>
        <w:t> </w:t>
      </w:r>
      <w:r w:rsidRPr="00377CCF">
        <w:rPr>
          <w:color w:val="000000" w:themeColor="text1"/>
        </w:rPr>
        <w:t>zakresie realizacji projektu dostępności osobom ze szczególnymi potrzebami w rozumieniu ustawy z dnia 19 lipca 2019 roku o zapewnieniu dostępności osobom ze szczególnymi potrzebami,</w:t>
      </w:r>
      <w:r w:rsidRPr="00377CCF">
        <w:rPr>
          <w:color w:val="000000" w:themeColor="text1"/>
          <w:spacing w:val="-4"/>
        </w:rPr>
        <w:t xml:space="preserve"> na każde żądanie Ministra, przez cały okres trwania umowy. </w:t>
      </w:r>
    </w:p>
    <w:p w:rsidR="00377CCF" w:rsidRPr="009F322A" w:rsidRDefault="002A207A" w:rsidP="00265B0D">
      <w:pPr>
        <w:pStyle w:val="NormalnyWeb"/>
        <w:spacing w:before="0" w:beforeAutospacing="0" w:after="0" w:afterAutospacing="0" w:line="360" w:lineRule="auto"/>
        <w:jc w:val="center"/>
        <w:rPr>
          <w:b/>
          <w:color w:val="000000" w:themeColor="text1"/>
        </w:rPr>
      </w:pPr>
      <w:r>
        <w:rPr>
          <w:b/>
          <w:color w:val="000000" w:themeColor="text1"/>
        </w:rPr>
        <w:t>§ 19</w:t>
      </w:r>
      <w:r w:rsidR="00377CCF" w:rsidRPr="009F322A">
        <w:rPr>
          <w:b/>
          <w:color w:val="000000" w:themeColor="text1"/>
        </w:rPr>
        <w:t>.</w:t>
      </w:r>
    </w:p>
    <w:p w:rsidR="00377CCF" w:rsidRPr="009F322A" w:rsidRDefault="00377CCF" w:rsidP="009F322A">
      <w:pPr>
        <w:pStyle w:val="NormalnyWeb"/>
        <w:spacing w:before="120" w:beforeAutospacing="0" w:after="0" w:afterAutospacing="0" w:line="360" w:lineRule="auto"/>
        <w:jc w:val="both"/>
        <w:rPr>
          <w:b/>
          <w:color w:val="000000" w:themeColor="text1"/>
        </w:rPr>
      </w:pPr>
      <w:r w:rsidRPr="009F322A">
        <w:rPr>
          <w:color w:val="000000" w:themeColor="text1"/>
        </w:rPr>
        <w:t xml:space="preserve">Prawa i obowiązki Wykonawcy oraz wierzytelności Wykonawcy wobec Ministra wynikające z niniejszej umowy, nie mogą być przenoszone na osoby trzecie bez zgody Ministra. </w:t>
      </w:r>
    </w:p>
    <w:p w:rsidR="007C5DCF" w:rsidRPr="009F322A" w:rsidRDefault="007C5DCF" w:rsidP="00EC4A4B">
      <w:pPr>
        <w:spacing w:line="360" w:lineRule="auto"/>
        <w:jc w:val="center"/>
        <w:rPr>
          <w:b/>
          <w:color w:val="000000" w:themeColor="text1"/>
          <w:sz w:val="24"/>
          <w:szCs w:val="24"/>
        </w:rPr>
      </w:pPr>
      <w:r w:rsidRPr="009F322A">
        <w:rPr>
          <w:b/>
          <w:color w:val="000000" w:themeColor="text1"/>
          <w:sz w:val="24"/>
          <w:szCs w:val="24"/>
        </w:rPr>
        <w:t xml:space="preserve">§ </w:t>
      </w:r>
      <w:r w:rsidR="004D6EE4">
        <w:rPr>
          <w:b/>
          <w:color w:val="000000" w:themeColor="text1"/>
          <w:sz w:val="24"/>
          <w:szCs w:val="24"/>
        </w:rPr>
        <w:t>20</w:t>
      </w:r>
      <w:r w:rsidRPr="009F322A">
        <w:rPr>
          <w:b/>
          <w:color w:val="000000" w:themeColor="text1"/>
          <w:sz w:val="24"/>
          <w:szCs w:val="24"/>
        </w:rPr>
        <w:t>.</w:t>
      </w:r>
    </w:p>
    <w:p w:rsidR="007E514B" w:rsidRPr="009F322A" w:rsidRDefault="007C5DCF"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Zmiana</w:t>
      </w:r>
      <w:r w:rsidR="009F322A" w:rsidRPr="009F322A">
        <w:rPr>
          <w:color w:val="000000" w:themeColor="text1"/>
        </w:rPr>
        <w:t>, określonych w umowie</w:t>
      </w:r>
      <w:r w:rsidRPr="009F322A">
        <w:rPr>
          <w:color w:val="000000" w:themeColor="text1"/>
        </w:rPr>
        <w:t>,</w:t>
      </w:r>
      <w:r w:rsidR="009F322A" w:rsidRPr="009F322A">
        <w:rPr>
          <w:color w:val="000000" w:themeColor="text1"/>
        </w:rPr>
        <w:t xml:space="preserve"> warunków realizacji projektu,</w:t>
      </w:r>
      <w:r w:rsidRPr="009F322A">
        <w:rPr>
          <w:color w:val="000000" w:themeColor="text1"/>
        </w:rPr>
        <w:t xml:space="preserve"> może zostać dokonana</w:t>
      </w:r>
      <w:r w:rsidR="009F322A" w:rsidRPr="009F322A">
        <w:rPr>
          <w:color w:val="000000" w:themeColor="text1"/>
        </w:rPr>
        <w:t xml:space="preserve"> – pod rygorem nieważności – po uprzednim zawarciu pisemnego aneksu</w:t>
      </w:r>
      <w:r w:rsidR="004D6EE4">
        <w:rPr>
          <w:color w:val="000000" w:themeColor="text1"/>
        </w:rPr>
        <w:t xml:space="preserve"> na pisemny wniosek Wykonawcy.</w:t>
      </w:r>
      <w:r w:rsidR="003E5C2A" w:rsidRPr="009F322A">
        <w:rPr>
          <w:color w:val="000000" w:themeColor="text1"/>
        </w:rPr>
        <w:t xml:space="preserve"> </w:t>
      </w:r>
    </w:p>
    <w:p w:rsidR="003B7794" w:rsidRPr="009F322A" w:rsidRDefault="003B7794"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 xml:space="preserve">Wniosek o zawarcie aneksu w sprawie przedłużenia terminu realizacji projektu może być złożony </w:t>
      </w:r>
      <w:r w:rsidR="006E5D47">
        <w:rPr>
          <w:color w:val="000000" w:themeColor="text1"/>
        </w:rPr>
        <w:t xml:space="preserve">przez </w:t>
      </w:r>
      <w:r w:rsidR="003E737A">
        <w:rPr>
          <w:color w:val="000000" w:themeColor="text1"/>
        </w:rPr>
        <w:t xml:space="preserve">Wykonawcę </w:t>
      </w:r>
      <w:r w:rsidRPr="009F322A">
        <w:rPr>
          <w:color w:val="000000" w:themeColor="text1"/>
        </w:rPr>
        <w:t xml:space="preserve">nie później niż </w:t>
      </w:r>
      <w:r w:rsidR="00756E73">
        <w:rPr>
          <w:color w:val="000000" w:themeColor="text1"/>
        </w:rPr>
        <w:t>30 dni przed terminem</w:t>
      </w:r>
      <w:r w:rsidRPr="009F322A">
        <w:rPr>
          <w:color w:val="000000" w:themeColor="text1"/>
        </w:rPr>
        <w:t xml:space="preserve">, o którym mowa w </w:t>
      </w:r>
      <w:r w:rsidR="00A61E8E" w:rsidRPr="009F322A">
        <w:rPr>
          <w:color w:val="000000" w:themeColor="text1"/>
        </w:rPr>
        <w:t>§ 3</w:t>
      </w:r>
      <w:r w:rsidR="00F6110D">
        <w:rPr>
          <w:color w:val="000000" w:themeColor="text1"/>
        </w:rPr>
        <w:t>.</w:t>
      </w:r>
    </w:p>
    <w:p w:rsidR="009F322A" w:rsidRPr="00A70621"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w:t>
      </w:r>
      <w:r w:rsidR="00F6110D">
        <w:rPr>
          <w:color w:val="000000" w:themeColor="text1"/>
          <w:sz w:val="24"/>
          <w:szCs w:val="24"/>
        </w:rPr>
        <w:t>ektu, o którym mowa w § 3</w:t>
      </w:r>
      <w:r w:rsidRPr="00A70621">
        <w:rPr>
          <w:color w:val="000000" w:themeColor="text1"/>
          <w:sz w:val="24"/>
          <w:szCs w:val="24"/>
        </w:rPr>
        <w:t xml:space="preserve">. </w:t>
      </w:r>
    </w:p>
    <w:p w:rsidR="009F322A" w:rsidRPr="007F5DA5"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Za zmianę warunków realizacji projektu nie uważa się zwiększenia lub zmniejszenia środków finansowych w poszczególnych pozycjach kosztorysu lub harmonogramu o nie więcej, niż o 15%</w:t>
      </w:r>
      <w:r w:rsidR="002771DA">
        <w:rPr>
          <w:color w:val="000000" w:themeColor="text1"/>
          <w:sz w:val="24"/>
          <w:szCs w:val="24"/>
        </w:rPr>
        <w:t xml:space="preserve">, o ile zmiana ta nie spowoduje przekroczenia limitu wysokości kosztów pośrednich projektu określonego </w:t>
      </w:r>
      <w:r w:rsidR="002771DA" w:rsidRPr="007F5DA5">
        <w:rPr>
          <w:color w:val="000000" w:themeColor="text1"/>
          <w:sz w:val="24"/>
          <w:szCs w:val="24"/>
        </w:rPr>
        <w:t>w umowie</w:t>
      </w:r>
      <w:r w:rsidRPr="007F5DA5">
        <w:rPr>
          <w:color w:val="000000" w:themeColor="text1"/>
          <w:sz w:val="24"/>
          <w:szCs w:val="24"/>
        </w:rPr>
        <w:t>.</w:t>
      </w:r>
    </w:p>
    <w:p w:rsidR="003D38FB" w:rsidRPr="00A70621" w:rsidRDefault="009F322A" w:rsidP="00E523A3">
      <w:pPr>
        <w:numPr>
          <w:ilvl w:val="0"/>
          <w:numId w:val="5"/>
        </w:numPr>
        <w:tabs>
          <w:tab w:val="left" w:pos="426"/>
        </w:tabs>
        <w:overflowPunct/>
        <w:autoSpaceDE/>
        <w:autoSpaceDN/>
        <w:adjustRightInd/>
        <w:spacing w:line="360" w:lineRule="auto"/>
        <w:jc w:val="both"/>
        <w:textAlignment w:val="auto"/>
        <w:rPr>
          <w:sz w:val="24"/>
          <w:szCs w:val="24"/>
        </w:rPr>
      </w:pPr>
      <w:r w:rsidRPr="00A70621">
        <w:rPr>
          <w:color w:val="000000" w:themeColor="text1"/>
          <w:sz w:val="24"/>
          <w:szCs w:val="24"/>
        </w:rPr>
        <w:t>Niedotrzymanie terminu, o którym mowa w ust. 2 może skutkować pozostawieniem wniosku bez rozpoznania.</w:t>
      </w:r>
    </w:p>
    <w:p w:rsidR="00390991" w:rsidRPr="003155D3" w:rsidRDefault="009A5CFA" w:rsidP="003155D3">
      <w:pPr>
        <w:pStyle w:val="NormalnyWeb"/>
        <w:spacing w:before="0" w:beforeAutospacing="0" w:after="0" w:afterAutospacing="0" w:line="360" w:lineRule="auto"/>
        <w:jc w:val="center"/>
        <w:rPr>
          <w:b/>
          <w:color w:val="000000" w:themeColor="text1"/>
        </w:rPr>
      </w:pPr>
      <w:r w:rsidRPr="003155D3">
        <w:rPr>
          <w:b/>
          <w:color w:val="000000" w:themeColor="text1"/>
        </w:rPr>
        <w:t xml:space="preserve">§ </w:t>
      </w:r>
      <w:r w:rsidR="009F322A" w:rsidRPr="003155D3">
        <w:rPr>
          <w:b/>
          <w:color w:val="000000" w:themeColor="text1"/>
        </w:rPr>
        <w:t>2</w:t>
      </w:r>
      <w:r w:rsidR="002E1EB8">
        <w:rPr>
          <w:b/>
          <w:color w:val="000000" w:themeColor="text1"/>
        </w:rPr>
        <w:t>1</w:t>
      </w:r>
      <w:r w:rsidRPr="003155D3">
        <w:rPr>
          <w:b/>
          <w:color w:val="000000" w:themeColor="text1"/>
        </w:rPr>
        <w:t>.</w:t>
      </w:r>
    </w:p>
    <w:p w:rsidR="009A5CFA" w:rsidRPr="003155D3" w:rsidRDefault="000410B9"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1. </w:t>
      </w:r>
      <w:r w:rsidR="003155D3" w:rsidRPr="003155D3">
        <w:rPr>
          <w:color w:val="000000" w:themeColor="text1"/>
        </w:rPr>
        <w:t>W sprawach nieuregulowanych w umowie mają zastosowanie przepisy prawa, w tym ustawy z dnia 23 kwietnia 1964 r. – Kodeks cywilny oraz ustawy z dnia 20 lipca 2018 r. -  Prawo o szkolnictwie wyższym i nauce.</w:t>
      </w:r>
    </w:p>
    <w:p w:rsidR="000410B9" w:rsidRPr="003155D3" w:rsidRDefault="000410B9"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2. </w:t>
      </w:r>
      <w:r w:rsidR="003155D3" w:rsidRPr="003155D3">
        <w:rPr>
          <w:color w:val="000000" w:themeColor="text1"/>
        </w:rPr>
        <w:t>Spory wynikłe w toku realizacji umowy będą rozstrzygane przez sąd powszechny właściwy dla siedziby Ministra.</w:t>
      </w:r>
    </w:p>
    <w:p w:rsidR="003155D3" w:rsidRPr="003155D3" w:rsidRDefault="003155D3"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3. Wykonawca ponosi wyłączną odpowiedzialność wobec osób trzecich za szkody powstałe w </w:t>
      </w:r>
      <w:r w:rsidR="001C5859">
        <w:rPr>
          <w:color w:val="000000" w:themeColor="text1"/>
        </w:rPr>
        <w:t> </w:t>
      </w:r>
      <w:r w:rsidRPr="003155D3">
        <w:rPr>
          <w:color w:val="000000" w:themeColor="text1"/>
        </w:rPr>
        <w:t>związku z wykonaniem zobowiązań wynikających z umowy.</w:t>
      </w:r>
    </w:p>
    <w:p w:rsidR="00390991" w:rsidRPr="003155D3" w:rsidRDefault="009A5CFA" w:rsidP="00EC4A4B">
      <w:pPr>
        <w:pStyle w:val="NormalnyWeb"/>
        <w:spacing w:before="0" w:beforeAutospacing="0" w:after="0" w:afterAutospacing="0" w:line="360" w:lineRule="auto"/>
        <w:jc w:val="center"/>
        <w:rPr>
          <w:color w:val="000000" w:themeColor="text1"/>
        </w:rPr>
      </w:pPr>
      <w:r w:rsidRPr="003155D3">
        <w:rPr>
          <w:b/>
          <w:color w:val="000000" w:themeColor="text1"/>
        </w:rPr>
        <w:t xml:space="preserve">§ </w:t>
      </w:r>
      <w:r w:rsidR="00565D17" w:rsidRPr="003155D3">
        <w:rPr>
          <w:b/>
          <w:color w:val="000000" w:themeColor="text1"/>
        </w:rPr>
        <w:t>2</w:t>
      </w:r>
      <w:r w:rsidR="002E1EB8">
        <w:rPr>
          <w:b/>
          <w:color w:val="000000" w:themeColor="text1"/>
        </w:rPr>
        <w:t>2</w:t>
      </w:r>
      <w:r w:rsidR="007B6E83" w:rsidRPr="003155D3">
        <w:rPr>
          <w:b/>
          <w:color w:val="000000" w:themeColor="text1"/>
        </w:rPr>
        <w:t>.</w:t>
      </w:r>
    </w:p>
    <w:p w:rsidR="00E66DDD" w:rsidRPr="003155D3" w:rsidRDefault="009A5CFA" w:rsidP="00E523A3">
      <w:pPr>
        <w:pStyle w:val="NormalnyWeb"/>
        <w:numPr>
          <w:ilvl w:val="3"/>
          <w:numId w:val="4"/>
        </w:numPr>
        <w:spacing w:before="0" w:beforeAutospacing="0" w:after="0" w:afterAutospacing="0" w:line="360" w:lineRule="auto"/>
        <w:ind w:left="357" w:hanging="357"/>
        <w:jc w:val="both"/>
        <w:rPr>
          <w:color w:val="000000" w:themeColor="text1"/>
        </w:rPr>
      </w:pPr>
      <w:r w:rsidRPr="003155D3">
        <w:rPr>
          <w:color w:val="000000" w:themeColor="text1"/>
        </w:rPr>
        <w:t>Osob</w:t>
      </w:r>
      <w:r w:rsidR="00BA50F5" w:rsidRPr="003155D3">
        <w:rPr>
          <w:color w:val="000000" w:themeColor="text1"/>
        </w:rPr>
        <w:t>ą</w:t>
      </w:r>
      <w:r w:rsidR="00E66DDD" w:rsidRPr="003155D3">
        <w:rPr>
          <w:color w:val="000000" w:themeColor="text1"/>
        </w:rPr>
        <w:t xml:space="preserve"> </w:t>
      </w:r>
      <w:r w:rsidRPr="003155D3">
        <w:rPr>
          <w:color w:val="000000" w:themeColor="text1"/>
        </w:rPr>
        <w:t>upoważnion</w:t>
      </w:r>
      <w:r w:rsidR="00BA50F5" w:rsidRPr="003155D3">
        <w:rPr>
          <w:color w:val="000000" w:themeColor="text1"/>
        </w:rPr>
        <w:t>ą</w:t>
      </w:r>
      <w:r w:rsidRPr="003155D3">
        <w:rPr>
          <w:color w:val="000000" w:themeColor="text1"/>
        </w:rPr>
        <w:t xml:space="preserve"> do kontaktu w sprawie realizacji niniejszej umowy </w:t>
      </w:r>
      <w:r w:rsidR="00E66DDD" w:rsidRPr="003155D3">
        <w:rPr>
          <w:color w:val="000000" w:themeColor="text1"/>
        </w:rPr>
        <w:t>jest</w:t>
      </w:r>
      <w:r w:rsidRPr="003155D3">
        <w:rPr>
          <w:color w:val="000000" w:themeColor="text1"/>
        </w:rPr>
        <w:t>:</w:t>
      </w:r>
    </w:p>
    <w:p w:rsidR="000532D6" w:rsidRPr="003155D3" w:rsidRDefault="000532D6" w:rsidP="00EC4A4B">
      <w:pPr>
        <w:pStyle w:val="NormalnyWeb"/>
        <w:numPr>
          <w:ilvl w:val="1"/>
          <w:numId w:val="1"/>
        </w:numPr>
        <w:spacing w:before="0" w:beforeAutospacing="0" w:after="0" w:afterAutospacing="0" w:line="360" w:lineRule="auto"/>
        <w:ind w:left="1134" w:hanging="425"/>
        <w:jc w:val="both"/>
        <w:rPr>
          <w:color w:val="000000" w:themeColor="text1"/>
        </w:rPr>
      </w:pPr>
      <w:permStart w:id="1758665858" w:edGrp="everyone"/>
      <w:r w:rsidRPr="003155D3">
        <w:rPr>
          <w:color w:val="000000" w:themeColor="text1"/>
        </w:rPr>
        <w:t>………</w:t>
      </w:r>
      <w:r w:rsidR="00E66DDD" w:rsidRPr="003155D3">
        <w:rPr>
          <w:color w:val="000000" w:themeColor="text1"/>
        </w:rPr>
        <w:t>………</w:t>
      </w:r>
      <w:r w:rsidR="00D82D16" w:rsidRPr="003155D3">
        <w:rPr>
          <w:color w:val="000000" w:themeColor="text1"/>
        </w:rPr>
        <w:t>……</w:t>
      </w:r>
      <w:r w:rsidR="00E66DDD" w:rsidRPr="003155D3">
        <w:rPr>
          <w:color w:val="000000" w:themeColor="text1"/>
        </w:rPr>
        <w:t>……</w:t>
      </w:r>
      <w:r w:rsidRPr="003155D3">
        <w:rPr>
          <w:color w:val="000000" w:themeColor="text1"/>
        </w:rPr>
        <w:t>………</w:t>
      </w:r>
      <w:permEnd w:id="1758665858"/>
      <w:r w:rsidRPr="003155D3">
        <w:rPr>
          <w:color w:val="000000" w:themeColor="text1"/>
        </w:rPr>
        <w:t xml:space="preserve">, tel.: +48 </w:t>
      </w:r>
      <w:permStart w:id="1053303804" w:edGrp="everyone"/>
      <w:r w:rsidRPr="003155D3">
        <w:rPr>
          <w:color w:val="000000" w:themeColor="text1"/>
        </w:rPr>
        <w:t>………………</w:t>
      </w:r>
      <w:permEnd w:id="1053303804"/>
      <w:r w:rsidRPr="003155D3">
        <w:rPr>
          <w:color w:val="000000" w:themeColor="text1"/>
        </w:rPr>
        <w:t xml:space="preserve">, e-mail: </w:t>
      </w:r>
      <w:permStart w:id="1005138841" w:edGrp="everyone"/>
      <w:r w:rsidRPr="003155D3">
        <w:rPr>
          <w:color w:val="000000" w:themeColor="text1"/>
        </w:rPr>
        <w:t>……</w:t>
      </w:r>
      <w:r w:rsidR="00E66DDD" w:rsidRPr="003155D3">
        <w:rPr>
          <w:color w:val="000000" w:themeColor="text1"/>
        </w:rPr>
        <w:t>………</w:t>
      </w:r>
      <w:r w:rsidRPr="003155D3">
        <w:rPr>
          <w:color w:val="000000" w:themeColor="text1"/>
        </w:rPr>
        <w:t>…......….</w:t>
      </w:r>
      <w:permEnd w:id="1005138841"/>
    </w:p>
    <w:p w:rsidR="008A24DE" w:rsidRPr="003155D3" w:rsidRDefault="00E66DDD" w:rsidP="00EC4A4B">
      <w:pPr>
        <w:pStyle w:val="NormalnyWeb"/>
        <w:spacing w:before="0" w:beforeAutospacing="0" w:after="0" w:afterAutospacing="0" w:line="360" w:lineRule="auto"/>
        <w:ind w:left="426" w:hanging="426"/>
        <w:jc w:val="both"/>
        <w:rPr>
          <w:color w:val="000000" w:themeColor="text1"/>
        </w:rPr>
      </w:pPr>
      <w:r w:rsidRPr="003155D3">
        <w:rPr>
          <w:color w:val="000000" w:themeColor="text1"/>
        </w:rPr>
        <w:t xml:space="preserve">2. </w:t>
      </w:r>
      <w:r w:rsidR="00BA50F5" w:rsidRPr="003155D3">
        <w:rPr>
          <w:color w:val="000000" w:themeColor="text1"/>
        </w:rPr>
        <w:t>Wykonawca zobowiązuje się do pisemnego informowania Ministra o zmianie danych teleadresowych przeznaczonych do korespondencji w sprawie realizacji umowy, zmianie numeru rachunku bankowego przeznaczonego do prze</w:t>
      </w:r>
      <w:r w:rsidR="007F5DA5">
        <w:rPr>
          <w:color w:val="000000" w:themeColor="text1"/>
        </w:rPr>
        <w:t>kazywania</w:t>
      </w:r>
      <w:r w:rsidR="00BA50F5" w:rsidRPr="003155D3">
        <w:rPr>
          <w:color w:val="000000" w:themeColor="text1"/>
        </w:rPr>
        <w:t xml:space="preserve"> środków finansowych</w:t>
      </w:r>
      <w:r w:rsidR="007F5DA5">
        <w:rPr>
          <w:color w:val="000000" w:themeColor="text1"/>
        </w:rPr>
        <w:t>,</w:t>
      </w:r>
      <w:r w:rsidR="00BA50F5" w:rsidRPr="003155D3">
        <w:rPr>
          <w:color w:val="000000" w:themeColor="text1"/>
        </w:rPr>
        <w:t xml:space="preserve"> w terminie 7 dni od daty zaistnienia okoliczności, </w:t>
      </w:r>
      <w:r w:rsidR="007F5DA5">
        <w:rPr>
          <w:color w:val="000000" w:themeColor="text1"/>
        </w:rPr>
        <w:t>za pośrednictwem elektronicznej skrzynki podawczej Ministra</w:t>
      </w:r>
      <w:r w:rsidR="003155D3" w:rsidRPr="003155D3">
        <w:rPr>
          <w:color w:val="000000" w:themeColor="text1"/>
        </w:rPr>
        <w:t>.</w:t>
      </w:r>
    </w:p>
    <w:p w:rsidR="00D05378" w:rsidRPr="003155D3" w:rsidRDefault="00D05378" w:rsidP="00EC4A4B">
      <w:pPr>
        <w:spacing w:before="120" w:line="360" w:lineRule="auto"/>
        <w:jc w:val="center"/>
        <w:rPr>
          <w:b/>
          <w:color w:val="000000" w:themeColor="text1"/>
          <w:sz w:val="24"/>
          <w:szCs w:val="24"/>
        </w:rPr>
      </w:pPr>
      <w:r w:rsidRPr="003155D3">
        <w:rPr>
          <w:b/>
          <w:color w:val="000000" w:themeColor="text1"/>
          <w:sz w:val="24"/>
          <w:szCs w:val="24"/>
        </w:rPr>
        <w:t xml:space="preserve">§ </w:t>
      </w:r>
      <w:r w:rsidR="00565D17" w:rsidRPr="003155D3">
        <w:rPr>
          <w:b/>
          <w:color w:val="000000" w:themeColor="text1"/>
          <w:sz w:val="24"/>
          <w:szCs w:val="24"/>
        </w:rPr>
        <w:t>2</w:t>
      </w:r>
      <w:r w:rsidR="002E1EB8">
        <w:rPr>
          <w:b/>
          <w:color w:val="000000" w:themeColor="text1"/>
          <w:sz w:val="24"/>
          <w:szCs w:val="24"/>
        </w:rPr>
        <w:t>3</w:t>
      </w:r>
      <w:r w:rsidRPr="003155D3">
        <w:rPr>
          <w:b/>
          <w:color w:val="000000" w:themeColor="text1"/>
          <w:sz w:val="24"/>
          <w:szCs w:val="24"/>
        </w:rPr>
        <w:t>.</w:t>
      </w:r>
    </w:p>
    <w:p w:rsidR="00416D68" w:rsidRPr="003155D3" w:rsidRDefault="00416D68" w:rsidP="00EC4A4B">
      <w:pPr>
        <w:spacing w:line="360" w:lineRule="auto"/>
        <w:jc w:val="both"/>
        <w:rPr>
          <w:color w:val="000000" w:themeColor="text1"/>
          <w:sz w:val="24"/>
          <w:szCs w:val="24"/>
        </w:rPr>
      </w:pPr>
      <w:r w:rsidRPr="003155D3">
        <w:rPr>
          <w:color w:val="000000" w:themeColor="text1"/>
          <w:sz w:val="24"/>
          <w:szCs w:val="24"/>
        </w:rPr>
        <w:t xml:space="preserve">Obsługę </w:t>
      </w:r>
      <w:r w:rsidR="003155D3" w:rsidRPr="003155D3">
        <w:rPr>
          <w:color w:val="000000" w:themeColor="text1"/>
          <w:sz w:val="24"/>
          <w:szCs w:val="24"/>
        </w:rPr>
        <w:t>umowy w Ministerstwie prowadzi</w:t>
      </w:r>
      <w:r w:rsidRPr="003155D3">
        <w:rPr>
          <w:color w:val="000000" w:themeColor="text1"/>
          <w:sz w:val="24"/>
          <w:szCs w:val="24"/>
        </w:rPr>
        <w:t xml:space="preserve"> </w:t>
      </w:r>
      <w:r w:rsidR="000410B9" w:rsidRPr="003155D3">
        <w:rPr>
          <w:color w:val="000000" w:themeColor="text1"/>
          <w:sz w:val="24"/>
          <w:szCs w:val="24"/>
        </w:rPr>
        <w:t>Departament Programów Naukowych i Inwestycji</w:t>
      </w:r>
      <w:r w:rsidR="00072DF9" w:rsidRPr="003155D3">
        <w:rPr>
          <w:color w:val="000000" w:themeColor="text1"/>
          <w:sz w:val="24"/>
          <w:szCs w:val="24"/>
        </w:rPr>
        <w:t xml:space="preserve"> w </w:t>
      </w:r>
      <w:r w:rsidR="00EA57EB" w:rsidRPr="003155D3">
        <w:rPr>
          <w:color w:val="000000" w:themeColor="text1"/>
          <w:sz w:val="24"/>
          <w:szCs w:val="24"/>
        </w:rPr>
        <w:t> </w:t>
      </w:r>
      <w:r w:rsidR="00072DF9" w:rsidRPr="003155D3">
        <w:rPr>
          <w:color w:val="000000" w:themeColor="text1"/>
          <w:sz w:val="24"/>
          <w:szCs w:val="24"/>
        </w:rPr>
        <w:t>Ministerstwie</w:t>
      </w:r>
      <w:r w:rsidRPr="003155D3">
        <w:rPr>
          <w:color w:val="000000" w:themeColor="text1"/>
          <w:sz w:val="24"/>
          <w:szCs w:val="24"/>
        </w:rPr>
        <w:t>,</w:t>
      </w:r>
      <w:r w:rsidR="00EE150C">
        <w:rPr>
          <w:color w:val="000000" w:themeColor="text1"/>
          <w:sz w:val="24"/>
          <w:szCs w:val="24"/>
        </w:rPr>
        <w:t xml:space="preserve"> Ministerstwo </w:t>
      </w:r>
      <w:r w:rsidR="003155D3" w:rsidRPr="003155D3">
        <w:rPr>
          <w:color w:val="000000" w:themeColor="text1"/>
          <w:sz w:val="24"/>
          <w:szCs w:val="24"/>
        </w:rPr>
        <w:t>Nauki</w:t>
      </w:r>
      <w:r w:rsidR="00EE150C">
        <w:rPr>
          <w:color w:val="000000" w:themeColor="text1"/>
          <w:sz w:val="24"/>
          <w:szCs w:val="24"/>
        </w:rPr>
        <w:t xml:space="preserve"> i Szkolnictwa Wyższego</w:t>
      </w:r>
      <w:r w:rsidR="003155D3" w:rsidRPr="003155D3">
        <w:rPr>
          <w:color w:val="000000" w:themeColor="text1"/>
          <w:sz w:val="24"/>
          <w:szCs w:val="24"/>
        </w:rPr>
        <w:t>,</w:t>
      </w:r>
      <w:r w:rsidR="00414182" w:rsidRPr="003155D3">
        <w:rPr>
          <w:color w:val="000000" w:themeColor="text1"/>
          <w:sz w:val="24"/>
          <w:szCs w:val="24"/>
        </w:rPr>
        <w:t xml:space="preserve"> </w:t>
      </w:r>
      <w:r w:rsidRPr="003155D3">
        <w:rPr>
          <w:color w:val="000000" w:themeColor="text1"/>
          <w:sz w:val="24"/>
          <w:szCs w:val="24"/>
        </w:rPr>
        <w:t xml:space="preserve">00-529 Warszawa, </w:t>
      </w:r>
      <w:r w:rsidR="00EE150C">
        <w:rPr>
          <w:color w:val="000000" w:themeColor="text1"/>
          <w:sz w:val="24"/>
          <w:szCs w:val="24"/>
        </w:rPr>
        <w:t>ul. Wspólna 1/3, Regon 527332079, NIP 7011181865</w:t>
      </w:r>
      <w:r w:rsidR="003155D3" w:rsidRPr="003155D3">
        <w:rPr>
          <w:color w:val="000000" w:themeColor="text1"/>
          <w:sz w:val="24"/>
          <w:szCs w:val="24"/>
        </w:rPr>
        <w:t>, tel. +48 </w:t>
      </w:r>
      <w:r w:rsidR="0075188A">
        <w:rPr>
          <w:color w:val="000000" w:themeColor="text1"/>
          <w:sz w:val="24"/>
          <w:szCs w:val="24"/>
        </w:rPr>
        <w:t xml:space="preserve">22 </w:t>
      </w:r>
      <w:r w:rsidR="003155D3" w:rsidRPr="003155D3">
        <w:rPr>
          <w:color w:val="000000" w:themeColor="text1"/>
          <w:sz w:val="24"/>
          <w:szCs w:val="24"/>
        </w:rPr>
        <w:t xml:space="preserve">529 23 </w:t>
      </w:r>
      <w:r w:rsidR="00EE150C">
        <w:rPr>
          <w:color w:val="000000" w:themeColor="text1"/>
          <w:sz w:val="24"/>
          <w:szCs w:val="24"/>
        </w:rPr>
        <w:t>4</w:t>
      </w:r>
      <w:r w:rsidR="005767F2">
        <w:rPr>
          <w:color w:val="000000" w:themeColor="text1"/>
          <w:sz w:val="24"/>
          <w:szCs w:val="24"/>
        </w:rPr>
        <w:t>1, e-mail: sekretariat.dpi@mnisw</w:t>
      </w:r>
      <w:r w:rsidR="003155D3" w:rsidRPr="003155D3">
        <w:rPr>
          <w:color w:val="000000" w:themeColor="text1"/>
          <w:sz w:val="24"/>
          <w:szCs w:val="24"/>
        </w:rPr>
        <w:t>.gov.pl</w:t>
      </w:r>
      <w:r w:rsidRPr="003155D3">
        <w:rPr>
          <w:color w:val="000000" w:themeColor="text1"/>
          <w:sz w:val="24"/>
          <w:szCs w:val="24"/>
        </w:rPr>
        <w:t>.</w:t>
      </w:r>
    </w:p>
    <w:p w:rsidR="00416D68" w:rsidRPr="0022751B" w:rsidRDefault="00416D68" w:rsidP="00EC4A4B">
      <w:pPr>
        <w:spacing w:before="120" w:line="360" w:lineRule="auto"/>
        <w:jc w:val="center"/>
        <w:rPr>
          <w:b/>
          <w:color w:val="000000" w:themeColor="text1"/>
          <w:sz w:val="24"/>
          <w:szCs w:val="24"/>
        </w:rPr>
      </w:pPr>
      <w:r w:rsidRPr="0022751B">
        <w:rPr>
          <w:b/>
          <w:color w:val="000000" w:themeColor="text1"/>
          <w:sz w:val="24"/>
          <w:szCs w:val="24"/>
        </w:rPr>
        <w:t xml:space="preserve">§ </w:t>
      </w:r>
      <w:r w:rsidR="00565D17" w:rsidRPr="0022751B">
        <w:rPr>
          <w:b/>
          <w:color w:val="000000" w:themeColor="text1"/>
          <w:sz w:val="24"/>
          <w:szCs w:val="24"/>
        </w:rPr>
        <w:t>2</w:t>
      </w:r>
      <w:r w:rsidR="002E1EB8">
        <w:rPr>
          <w:b/>
          <w:color w:val="000000" w:themeColor="text1"/>
          <w:sz w:val="24"/>
          <w:szCs w:val="24"/>
        </w:rPr>
        <w:t>4</w:t>
      </w:r>
      <w:r w:rsidRPr="0022751B">
        <w:rPr>
          <w:b/>
          <w:color w:val="000000" w:themeColor="text1"/>
          <w:sz w:val="24"/>
          <w:szCs w:val="24"/>
        </w:rPr>
        <w:t>.</w:t>
      </w:r>
    </w:p>
    <w:p w:rsidR="003155D3" w:rsidRPr="0022751B" w:rsidRDefault="003155D3" w:rsidP="00E523A3">
      <w:pPr>
        <w:pStyle w:val="Akapitzlist"/>
        <w:numPr>
          <w:ilvl w:val="0"/>
          <w:numId w:val="23"/>
        </w:numPr>
        <w:spacing w:before="120" w:line="360" w:lineRule="auto"/>
        <w:rPr>
          <w:color w:val="000000" w:themeColor="text1"/>
          <w:sz w:val="24"/>
          <w:szCs w:val="24"/>
        </w:rPr>
      </w:pPr>
      <w:r w:rsidRPr="0022751B">
        <w:rPr>
          <w:color w:val="000000" w:themeColor="text1"/>
          <w:sz w:val="24"/>
          <w:szCs w:val="24"/>
        </w:rPr>
        <w:t>Za dzień zawarcia umowy ustala się dzień podpisania umowy przez Ministra.</w:t>
      </w:r>
    </w:p>
    <w:p w:rsidR="003155D3" w:rsidRPr="0022751B" w:rsidRDefault="003155D3" w:rsidP="00E523A3">
      <w:pPr>
        <w:pStyle w:val="Akapitzlist"/>
        <w:numPr>
          <w:ilvl w:val="0"/>
          <w:numId w:val="23"/>
        </w:numPr>
        <w:spacing w:line="360" w:lineRule="auto"/>
        <w:jc w:val="both"/>
        <w:rPr>
          <w:color w:val="000000" w:themeColor="text1"/>
          <w:sz w:val="24"/>
          <w:szCs w:val="24"/>
        </w:rPr>
      </w:pPr>
      <w:r w:rsidRPr="0022751B">
        <w:rPr>
          <w:color w:val="000000" w:themeColor="text1"/>
          <w:sz w:val="24"/>
          <w:szCs w:val="24"/>
        </w:rPr>
        <w:t>Umowę sporządzono w postaci dokumentu elektronicznego, opatrzonego przez Strony  kwalifikowanym podpisem elektronicznym i przesłanego</w:t>
      </w:r>
      <w:r w:rsidR="0022751B" w:rsidRPr="0022751B">
        <w:rPr>
          <w:color w:val="000000" w:themeColor="text1"/>
          <w:sz w:val="24"/>
          <w:szCs w:val="24"/>
        </w:rPr>
        <w:t xml:space="preserve"> przez Wykonawcę</w:t>
      </w:r>
      <w:r w:rsidRPr="0022751B">
        <w:rPr>
          <w:color w:val="000000" w:themeColor="text1"/>
          <w:sz w:val="24"/>
          <w:szCs w:val="24"/>
        </w:rPr>
        <w:t xml:space="preserve"> za pośrednictwem elektronicznej skrzynki podawczej Ministra (ePUAP).</w:t>
      </w:r>
    </w:p>
    <w:p w:rsidR="0022751B" w:rsidRPr="0022751B" w:rsidRDefault="0022751B" w:rsidP="00E523A3">
      <w:pPr>
        <w:pStyle w:val="Akapitzlist"/>
        <w:numPr>
          <w:ilvl w:val="0"/>
          <w:numId w:val="23"/>
        </w:numPr>
        <w:jc w:val="both"/>
        <w:rPr>
          <w:color w:val="000000" w:themeColor="text1"/>
          <w:sz w:val="24"/>
          <w:szCs w:val="24"/>
        </w:rPr>
      </w:pPr>
      <w:r w:rsidRPr="0022751B">
        <w:rPr>
          <w:color w:val="000000" w:themeColor="text1"/>
          <w:sz w:val="24"/>
          <w:szCs w:val="24"/>
        </w:rPr>
        <w:t>Umowę, sporządzoną w formie elektronicznej, otrzymują Minister oraz Wykonawca.</w:t>
      </w:r>
    </w:p>
    <w:p w:rsidR="0022751B" w:rsidRPr="0022751B" w:rsidRDefault="0022751B" w:rsidP="0022751B">
      <w:pPr>
        <w:pStyle w:val="Akapitzlist"/>
        <w:spacing w:line="360" w:lineRule="auto"/>
        <w:ind w:left="360"/>
        <w:jc w:val="both"/>
        <w:rPr>
          <w:color w:val="000000" w:themeColor="text1"/>
          <w:sz w:val="24"/>
          <w:szCs w:val="24"/>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9A22B9" w:rsidRDefault="00B223EA" w:rsidP="009E773E">
      <w:pPr>
        <w:pStyle w:val="NormalnyWeb"/>
        <w:spacing w:before="0" w:beforeAutospacing="0" w:after="0" w:afterAutospacing="0" w:line="312" w:lineRule="auto"/>
        <w:rPr>
          <w:color w:val="000000" w:themeColor="text1"/>
        </w:rPr>
      </w:pPr>
      <w:r w:rsidRPr="001D4CFE">
        <w:rPr>
          <w:color w:val="000000" w:themeColor="text1"/>
        </w:rPr>
        <w:t>Z</w:t>
      </w:r>
      <w:r w:rsidR="009A22B9" w:rsidRPr="001D4CFE">
        <w:rPr>
          <w:color w:val="000000" w:themeColor="text1"/>
        </w:rPr>
        <w:t>ałączniki:</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 xml:space="preserve">Opis projektu zawarty we wniosku o finansowanie </w:t>
      </w:r>
      <w:r w:rsidR="006E5D47">
        <w:rPr>
          <w:color w:val="000000" w:themeColor="text1"/>
        </w:rPr>
        <w:t xml:space="preserve">oraz </w:t>
      </w:r>
      <w:r w:rsidRPr="001D4CFE">
        <w:rPr>
          <w:color w:val="000000" w:themeColor="text1"/>
        </w:rPr>
        <w:t xml:space="preserve">ocena końcowa </w:t>
      </w:r>
      <w:r w:rsidR="006E5D47">
        <w:rPr>
          <w:color w:val="000000" w:themeColor="text1"/>
        </w:rPr>
        <w:t xml:space="preserve">i rozstrzygnięcie </w:t>
      </w:r>
      <w:r w:rsidRPr="001D4CFE">
        <w:rPr>
          <w:color w:val="000000" w:themeColor="text1"/>
        </w:rPr>
        <w:t>–</w:t>
      </w:r>
      <w:r w:rsidR="002E1EB8">
        <w:rPr>
          <w:color w:val="000000" w:themeColor="text1"/>
        </w:rPr>
        <w:t xml:space="preserve"> dostępne w systemie - </w:t>
      </w:r>
      <w:r w:rsidRPr="001D4CFE">
        <w:rPr>
          <w:color w:val="000000" w:themeColor="text1"/>
        </w:rPr>
        <w:t xml:space="preserve">załącznik nr 1, </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Harmonogram wykonania projektu – załącznik  nr 2,</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Kosztorys projektu – załącznik nr 3,</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Opis warunków służących zapewnieniu dostępności osobom ze szczególnymi potrzebami – załącznik nr 4.</w:t>
      </w:r>
    </w:p>
    <w:p w:rsidR="00963B58" w:rsidRDefault="00963B58" w:rsidP="004237BC">
      <w:pPr>
        <w:pStyle w:val="Nagwek4"/>
        <w:spacing w:line="312" w:lineRule="auto"/>
        <w:ind w:left="0" w:firstLine="0"/>
        <w:rPr>
          <w:sz w:val="24"/>
          <w:szCs w:val="24"/>
        </w:rPr>
        <w:sectPr w:rsidR="00963B58" w:rsidSect="006B7209">
          <w:footerReference w:type="default" r:id="rId9"/>
          <w:headerReference w:type="first" r:id="rId10"/>
          <w:footerReference w:type="first" r:id="rId11"/>
          <w:pgSz w:w="12242" w:h="15842" w:code="1"/>
          <w:pgMar w:top="1418" w:right="1134" w:bottom="1134" w:left="1418" w:header="709" w:footer="709" w:gutter="0"/>
          <w:cols w:space="708"/>
          <w:noEndnote/>
          <w:titlePg/>
          <w:docGrid w:linePitch="272"/>
        </w:sectPr>
      </w:pPr>
    </w:p>
    <w:p w:rsidR="00D2676F" w:rsidRPr="004237BC" w:rsidRDefault="00AA27E0" w:rsidP="009E773E">
      <w:pPr>
        <w:pStyle w:val="Nagwek4"/>
        <w:spacing w:line="312" w:lineRule="auto"/>
        <w:ind w:left="0" w:firstLine="0"/>
        <w:rPr>
          <w:color w:val="000000" w:themeColor="text1"/>
          <w:sz w:val="24"/>
          <w:szCs w:val="24"/>
        </w:rPr>
      </w:pPr>
      <w:r w:rsidRPr="004237BC">
        <w:rPr>
          <w:color w:val="000000" w:themeColor="text1"/>
          <w:sz w:val="24"/>
          <w:szCs w:val="24"/>
        </w:rPr>
        <w:t>Załącznik</w:t>
      </w:r>
      <w:r w:rsidR="00D2676F" w:rsidRPr="004237BC">
        <w:rPr>
          <w:color w:val="000000" w:themeColor="text1"/>
          <w:sz w:val="24"/>
          <w:szCs w:val="24"/>
        </w:rPr>
        <w:t xml:space="preserve"> </w:t>
      </w:r>
      <w:r w:rsidRPr="004237BC">
        <w:rPr>
          <w:color w:val="000000" w:themeColor="text1"/>
          <w:sz w:val="24"/>
          <w:szCs w:val="24"/>
        </w:rPr>
        <w:t>n</w:t>
      </w:r>
      <w:r w:rsidR="00D2676F" w:rsidRPr="004237BC">
        <w:rPr>
          <w:color w:val="000000" w:themeColor="text1"/>
          <w:sz w:val="24"/>
          <w:szCs w:val="24"/>
        </w:rPr>
        <w:t xml:space="preserve">r </w:t>
      </w:r>
      <w:r w:rsidR="004237BC" w:rsidRPr="004237BC">
        <w:rPr>
          <w:color w:val="000000" w:themeColor="text1"/>
          <w:sz w:val="24"/>
          <w:szCs w:val="24"/>
        </w:rPr>
        <w:t>2</w:t>
      </w:r>
      <w:r w:rsidR="00F96779" w:rsidRPr="004237BC">
        <w:rPr>
          <w:color w:val="000000" w:themeColor="text1"/>
          <w:sz w:val="24"/>
          <w:szCs w:val="24"/>
        </w:rPr>
        <w:t xml:space="preserve"> do umowy nr .</w:t>
      </w:r>
      <w:permStart w:id="326570101" w:edGrp="everyone"/>
      <w:r w:rsidR="00F96779" w:rsidRPr="004237BC">
        <w:rPr>
          <w:color w:val="000000" w:themeColor="text1"/>
          <w:sz w:val="24"/>
          <w:szCs w:val="24"/>
        </w:rPr>
        <w:t>.........................</w:t>
      </w:r>
      <w:permEnd w:id="326570101"/>
      <w:r w:rsidR="00B223EA" w:rsidRPr="004237BC">
        <w:rPr>
          <w:color w:val="000000" w:themeColor="text1"/>
          <w:sz w:val="24"/>
          <w:szCs w:val="24"/>
        </w:rPr>
        <w:t xml:space="preserve"> </w:t>
      </w:r>
      <w:r w:rsidR="00B00CF4" w:rsidRPr="004237BC">
        <w:rPr>
          <w:rStyle w:val="Odwoanieprzypisudolnego"/>
          <w:color w:val="000000" w:themeColor="text1"/>
          <w:sz w:val="24"/>
          <w:szCs w:val="24"/>
        </w:rPr>
        <w:footnoteReference w:id="6"/>
      </w:r>
    </w:p>
    <w:p w:rsidR="00D2676F" w:rsidRPr="00952850" w:rsidRDefault="00D2676F" w:rsidP="009E773E">
      <w:pPr>
        <w:pStyle w:val="Nagwek4"/>
        <w:spacing w:line="312" w:lineRule="auto"/>
        <w:rPr>
          <w:sz w:val="24"/>
          <w:szCs w:val="24"/>
        </w:rPr>
      </w:pPr>
    </w:p>
    <w:p w:rsidR="00D2676F" w:rsidRDefault="00D2676F" w:rsidP="009E773E">
      <w:pPr>
        <w:pStyle w:val="Nagwek4"/>
        <w:spacing w:line="312" w:lineRule="auto"/>
        <w:rPr>
          <w:sz w:val="24"/>
          <w:szCs w:val="24"/>
        </w:rPr>
      </w:pPr>
      <w:r w:rsidRPr="00952850">
        <w:rPr>
          <w:sz w:val="24"/>
          <w:szCs w:val="24"/>
        </w:rPr>
        <w:t>HARMONOGRA</w:t>
      </w:r>
      <w:r w:rsidR="00B74E04" w:rsidRPr="00952850">
        <w:rPr>
          <w:sz w:val="24"/>
          <w:szCs w:val="24"/>
        </w:rPr>
        <w:t xml:space="preserve">M WYKONANIA PROJEKTU </w:t>
      </w:r>
    </w:p>
    <w:p w:rsidR="007A61B7" w:rsidRDefault="007A61B7" w:rsidP="003E051A"/>
    <w:p w:rsidR="007A61B7" w:rsidRPr="003E051A" w:rsidRDefault="007A61B7" w:rsidP="003E051A"/>
    <w:tbl>
      <w:tblPr>
        <w:tblW w:w="13457" w:type="dxa"/>
        <w:tblCellMar>
          <w:left w:w="70" w:type="dxa"/>
          <w:right w:w="70" w:type="dxa"/>
        </w:tblCellMar>
        <w:tblLook w:val="04A0" w:firstRow="1" w:lastRow="0" w:firstColumn="1" w:lastColumn="0" w:noHBand="0" w:noVBand="1"/>
      </w:tblPr>
      <w:tblGrid>
        <w:gridCol w:w="960"/>
        <w:gridCol w:w="5551"/>
        <w:gridCol w:w="1134"/>
        <w:gridCol w:w="1134"/>
        <w:gridCol w:w="2126"/>
        <w:gridCol w:w="2552"/>
      </w:tblGrid>
      <w:tr w:rsidR="004D62DE" w:rsidRPr="007A61B7" w:rsidTr="0003597F">
        <w:trPr>
          <w:trHeight w:val="2475"/>
        </w:trPr>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permStart w:id="1444241910" w:edGrp="everyone" w:colFirst="0" w:colLast="0"/>
            <w:permStart w:id="479206475" w:edGrp="everyone" w:colFirst="1" w:colLast="1"/>
            <w:permStart w:id="314769854" w:edGrp="everyone" w:colFirst="2" w:colLast="2"/>
            <w:permStart w:id="2035770701" w:edGrp="everyone" w:colFirst="3" w:colLast="3"/>
            <w:permStart w:id="1695504632" w:edGrp="everyone" w:colFirst="4" w:colLast="4"/>
            <w:permStart w:id="1174421022" w:edGrp="everyone"/>
            <w:r w:rsidRPr="003E051A">
              <w:rPr>
                <w:b/>
                <w:color w:val="000000"/>
                <w:sz w:val="22"/>
                <w:szCs w:val="22"/>
                <w:lang w:eastAsia="pl-PL"/>
              </w:rPr>
              <w:t>Lp.</w:t>
            </w:r>
          </w:p>
        </w:tc>
        <w:tc>
          <w:tcPr>
            <w:tcW w:w="555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Nazwa </w:t>
            </w:r>
            <w:r w:rsidR="00534F1F">
              <w:rPr>
                <w:b/>
                <w:color w:val="000000"/>
                <w:sz w:val="22"/>
                <w:szCs w:val="22"/>
                <w:lang w:eastAsia="pl-PL"/>
              </w:rPr>
              <w:t>działania</w:t>
            </w:r>
            <w:r w:rsidRPr="003E051A">
              <w:rPr>
                <w:b/>
                <w:color w:val="000000"/>
                <w:sz w:val="22"/>
                <w:szCs w:val="22"/>
                <w:lang w:eastAsia="pl-PL"/>
              </w:rPr>
              <w:t>*</w:t>
            </w:r>
          </w:p>
        </w:tc>
        <w:tc>
          <w:tcPr>
            <w:tcW w:w="2268" w:type="dxa"/>
            <w:gridSpan w:val="2"/>
            <w:tcBorders>
              <w:top w:val="single" w:sz="8" w:space="0" w:color="auto"/>
              <w:left w:val="nil"/>
              <w:bottom w:val="single" w:sz="4" w:space="0" w:color="auto"/>
              <w:right w:val="single" w:sz="8" w:space="0" w:color="000000"/>
            </w:tcBorders>
            <w:shd w:val="clear" w:color="auto" w:fill="auto"/>
            <w:vAlign w:val="center"/>
            <w:hideMark/>
          </w:tcPr>
          <w:p w:rsidR="007A61B7" w:rsidRPr="003E051A" w:rsidRDefault="003E051A" w:rsidP="00631612">
            <w:pPr>
              <w:overflowPunct/>
              <w:autoSpaceDE/>
              <w:autoSpaceDN/>
              <w:adjustRightInd/>
              <w:jc w:val="center"/>
              <w:textAlignment w:val="auto"/>
              <w:rPr>
                <w:b/>
                <w:color w:val="000000"/>
                <w:sz w:val="22"/>
                <w:szCs w:val="22"/>
                <w:lang w:eastAsia="pl-PL"/>
              </w:rPr>
            </w:pPr>
            <w:r>
              <w:rPr>
                <w:b/>
                <w:color w:val="000000"/>
                <w:sz w:val="22"/>
                <w:szCs w:val="22"/>
                <w:lang w:eastAsia="pl-PL"/>
              </w:rPr>
              <w:t xml:space="preserve">Termin rozpoczęcia i termin zakończenia realizacji </w:t>
            </w:r>
            <w:r w:rsidR="00534F1F">
              <w:rPr>
                <w:b/>
                <w:color w:val="000000"/>
                <w:sz w:val="22"/>
                <w:szCs w:val="22"/>
                <w:lang w:eastAsia="pl-PL"/>
              </w:rPr>
              <w:t>działania</w:t>
            </w:r>
            <w:r>
              <w:rPr>
                <w:b/>
                <w:color w:val="000000"/>
                <w:sz w:val="22"/>
                <w:szCs w:val="22"/>
                <w:lang w:eastAsia="pl-PL"/>
              </w:rPr>
              <w:t xml:space="preserve"> </w:t>
            </w:r>
            <w:r w:rsidR="00631612">
              <w:rPr>
                <w:rStyle w:val="Odwoanieprzypisudolnego"/>
                <w:b/>
                <w:color w:val="000000"/>
                <w:sz w:val="22"/>
                <w:szCs w:val="22"/>
                <w:lang w:eastAsia="pl-PL"/>
              </w:rPr>
              <w:footnoteReference w:id="7"/>
            </w:r>
          </w:p>
        </w:tc>
        <w:tc>
          <w:tcPr>
            <w:tcW w:w="2126"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7A61B7" w:rsidP="00996E0B">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2754C">
              <w:rPr>
                <w:b/>
                <w:color w:val="000000"/>
                <w:sz w:val="22"/>
                <w:szCs w:val="22"/>
                <w:lang w:eastAsia="pl-PL"/>
              </w:rPr>
              <w:t xml:space="preserve">(bezpośrednie) </w:t>
            </w:r>
            <w:r w:rsidRPr="003E051A">
              <w:rPr>
                <w:b/>
                <w:color w:val="000000"/>
                <w:sz w:val="22"/>
                <w:szCs w:val="22"/>
                <w:lang w:eastAsia="pl-PL"/>
              </w:rPr>
              <w:t xml:space="preserve">planowane do </w:t>
            </w:r>
            <w:r w:rsidR="00996E0B">
              <w:rPr>
                <w:b/>
                <w:color w:val="000000"/>
                <w:sz w:val="22"/>
                <w:szCs w:val="22"/>
                <w:lang w:eastAsia="pl-PL"/>
              </w:rPr>
              <w:t>sfinansowania</w:t>
            </w:r>
            <w:r w:rsidR="00996E0B" w:rsidRPr="003E051A">
              <w:rPr>
                <w:b/>
                <w:color w:val="000000"/>
                <w:sz w:val="22"/>
                <w:szCs w:val="22"/>
                <w:lang w:eastAsia="pl-PL"/>
              </w:rPr>
              <w:t xml:space="preserve"> </w:t>
            </w:r>
            <w:r w:rsidRPr="003E051A">
              <w:rPr>
                <w:b/>
                <w:color w:val="000000"/>
                <w:sz w:val="22"/>
                <w:szCs w:val="22"/>
                <w:lang w:eastAsia="pl-PL"/>
              </w:rPr>
              <w:t xml:space="preserve">ze środków </w:t>
            </w:r>
            <w:r w:rsidR="00367EC1">
              <w:rPr>
                <w:b/>
                <w:color w:val="000000"/>
                <w:sz w:val="22"/>
                <w:szCs w:val="22"/>
                <w:lang w:eastAsia="pl-PL"/>
              </w:rPr>
              <w:t xml:space="preserve">finansowych </w:t>
            </w:r>
            <w:r w:rsidRPr="003E051A">
              <w:rPr>
                <w:b/>
                <w:color w:val="000000"/>
                <w:sz w:val="22"/>
                <w:szCs w:val="22"/>
                <w:lang w:eastAsia="pl-PL"/>
              </w:rPr>
              <w:t>przyznanych przez Ministra (w zł)</w:t>
            </w:r>
          </w:p>
        </w:tc>
        <w:tc>
          <w:tcPr>
            <w:tcW w:w="2552"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2754C">
              <w:rPr>
                <w:b/>
                <w:color w:val="000000"/>
                <w:sz w:val="22"/>
                <w:szCs w:val="22"/>
                <w:lang w:eastAsia="pl-PL"/>
              </w:rPr>
              <w:t xml:space="preserve">(bezpośrednie) </w:t>
            </w:r>
            <w:r w:rsidRPr="003E051A">
              <w:rPr>
                <w:b/>
                <w:color w:val="000000"/>
                <w:sz w:val="22"/>
                <w:szCs w:val="22"/>
                <w:lang w:eastAsia="pl-PL"/>
              </w:rPr>
              <w:t>planowane ogółem (</w:t>
            </w:r>
            <w:r w:rsidR="007A61B7" w:rsidRPr="003E051A">
              <w:rPr>
                <w:b/>
                <w:color w:val="000000"/>
                <w:sz w:val="22"/>
                <w:szCs w:val="22"/>
                <w:lang w:eastAsia="pl-PL"/>
              </w:rPr>
              <w:t>w zł)</w:t>
            </w:r>
          </w:p>
        </w:tc>
      </w:tr>
      <w:tr w:rsidR="004D62DE" w:rsidRPr="007A61B7" w:rsidTr="0003597F">
        <w:trPr>
          <w:trHeight w:val="330"/>
        </w:trPr>
        <w:tc>
          <w:tcPr>
            <w:tcW w:w="960"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ermStart w:id="638666096" w:edGrp="everyone" w:colFirst="2" w:colLast="2"/>
            <w:permStart w:id="99945101" w:edGrp="everyone" w:colFirst="3" w:colLast="3"/>
            <w:permEnd w:id="1444241910"/>
            <w:permEnd w:id="479206475"/>
            <w:permEnd w:id="314769854"/>
            <w:permEnd w:id="2035770701"/>
            <w:permEnd w:id="1695504632"/>
          </w:p>
        </w:tc>
        <w:tc>
          <w:tcPr>
            <w:tcW w:w="5551" w:type="dxa"/>
            <w:vMerge/>
            <w:tcBorders>
              <w:top w:val="single" w:sz="8" w:space="0" w:color="auto"/>
              <w:left w:val="single" w:sz="8" w:space="0" w:color="auto"/>
              <w:bottom w:val="single" w:sz="4" w:space="0" w:color="auto"/>
              <w:right w:val="single" w:sz="4"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do</w:t>
            </w:r>
          </w:p>
        </w:tc>
        <w:tc>
          <w:tcPr>
            <w:tcW w:w="2126" w:type="dxa"/>
            <w:vMerge/>
            <w:tcBorders>
              <w:top w:val="single" w:sz="8" w:space="0" w:color="auto"/>
              <w:left w:val="single" w:sz="4"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r w:rsidR="0003597F" w:rsidRPr="007A61B7" w:rsidTr="0003597F">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ermStart w:id="1841313280" w:edGrp="everyone" w:colFirst="0" w:colLast="0"/>
            <w:permStart w:id="831143537" w:edGrp="everyone" w:colFirst="1" w:colLast="1"/>
            <w:permStart w:id="2031175630" w:edGrp="everyone" w:colFirst="2" w:colLast="2"/>
            <w:permStart w:id="364594517" w:edGrp="everyone" w:colFirst="3" w:colLast="3"/>
            <w:permStart w:id="1441358225" w:edGrp="everyone" w:colFirst="4" w:colLast="4"/>
            <w:permStart w:id="32055778" w:edGrp="everyone" w:colFirst="5" w:colLast="5"/>
            <w:permEnd w:id="638666096"/>
            <w:permEnd w:id="99945101"/>
            <w:r w:rsidRPr="003E051A">
              <w:rPr>
                <w:color w:val="000000"/>
                <w:sz w:val="22"/>
                <w:szCs w:val="22"/>
                <w:lang w:eastAsia="pl-PL"/>
              </w:rPr>
              <w:t>1.</w:t>
            </w:r>
          </w:p>
        </w:tc>
        <w:tc>
          <w:tcPr>
            <w:tcW w:w="5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ermStart w:id="494692739" w:edGrp="everyone" w:colFirst="0" w:colLast="0"/>
            <w:permStart w:id="1251174014" w:edGrp="everyone" w:colFirst="1" w:colLast="1"/>
            <w:permStart w:id="1045838896" w:edGrp="everyone" w:colFirst="2" w:colLast="2"/>
            <w:permStart w:id="1706433936" w:edGrp="everyone" w:colFirst="3" w:colLast="3"/>
            <w:permStart w:id="1775320243" w:edGrp="everyone" w:colFirst="4" w:colLast="4"/>
            <w:permStart w:id="1736593025" w:edGrp="everyone" w:colFirst="5" w:colLast="5"/>
            <w:permEnd w:id="1841313280"/>
            <w:permEnd w:id="831143537"/>
            <w:permEnd w:id="2031175630"/>
            <w:permEnd w:id="364594517"/>
            <w:permEnd w:id="1441358225"/>
            <w:permEnd w:id="32055778"/>
            <w:r w:rsidRPr="003E051A">
              <w:rPr>
                <w:color w:val="000000"/>
                <w:sz w:val="22"/>
                <w:szCs w:val="22"/>
                <w:lang w:eastAsia="pl-PL"/>
              </w:rPr>
              <w:t>2.</w:t>
            </w:r>
          </w:p>
        </w:tc>
        <w:tc>
          <w:tcPr>
            <w:tcW w:w="5551" w:type="dxa"/>
            <w:tcBorders>
              <w:top w:val="single" w:sz="4" w:space="0" w:color="auto"/>
              <w:left w:val="nil"/>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ermStart w:id="48444235" w:edGrp="everyone" w:colFirst="0" w:colLast="0"/>
            <w:permStart w:id="346452275" w:edGrp="everyone" w:colFirst="1" w:colLast="1"/>
            <w:permStart w:id="2082035890" w:edGrp="everyone" w:colFirst="2" w:colLast="2"/>
            <w:permStart w:id="521151503" w:edGrp="everyone" w:colFirst="3" w:colLast="3"/>
            <w:permStart w:id="12874452" w:edGrp="everyone" w:colFirst="4" w:colLast="4"/>
            <w:permStart w:id="1804472990" w:edGrp="everyone" w:colFirst="5" w:colLast="5"/>
            <w:permEnd w:id="494692739"/>
            <w:permEnd w:id="1251174014"/>
            <w:permEnd w:id="1045838896"/>
            <w:permEnd w:id="1706433936"/>
            <w:permEnd w:id="1775320243"/>
            <w:permEnd w:id="1736593025"/>
            <w:r w:rsidRPr="003E051A">
              <w:rPr>
                <w:color w:val="000000"/>
                <w:sz w:val="22"/>
                <w:szCs w:val="22"/>
                <w:lang w:eastAsia="pl-PL"/>
              </w:rPr>
              <w:t>3.</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ermStart w:id="1301376943" w:edGrp="everyone" w:colFirst="0" w:colLast="0"/>
            <w:permStart w:id="1285187849" w:edGrp="everyone" w:colFirst="1" w:colLast="1"/>
            <w:permStart w:id="1482122979" w:edGrp="everyone" w:colFirst="2" w:colLast="2"/>
            <w:permStart w:id="1096891513" w:edGrp="everyone" w:colFirst="3" w:colLast="3"/>
            <w:permStart w:id="1078097118" w:edGrp="everyone" w:colFirst="4" w:colLast="4"/>
            <w:permStart w:id="90925329" w:edGrp="everyone" w:colFirst="5" w:colLast="5"/>
            <w:permEnd w:id="48444235"/>
            <w:permEnd w:id="346452275"/>
            <w:permEnd w:id="2082035890"/>
            <w:permEnd w:id="521151503"/>
            <w:permEnd w:id="12874452"/>
            <w:permEnd w:id="1804472990"/>
            <w:r w:rsidRPr="003E051A">
              <w:rPr>
                <w:color w:val="000000"/>
                <w:sz w:val="22"/>
                <w:szCs w:val="22"/>
                <w:lang w:eastAsia="pl-PL"/>
              </w:rPr>
              <w:t xml:space="preserve">4. </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ermStart w:id="1671960219" w:edGrp="everyone" w:colFirst="0" w:colLast="0"/>
            <w:permStart w:id="524317620" w:edGrp="everyone" w:colFirst="1" w:colLast="1"/>
            <w:permStart w:id="1547510407" w:edGrp="everyone" w:colFirst="2" w:colLast="2"/>
            <w:permStart w:id="1409045401" w:edGrp="everyone" w:colFirst="3" w:colLast="3"/>
            <w:permStart w:id="979181307" w:edGrp="everyone" w:colFirst="4" w:colLast="4"/>
            <w:permStart w:id="457789398" w:edGrp="everyone" w:colFirst="5" w:colLast="5"/>
            <w:permEnd w:id="1301376943"/>
            <w:permEnd w:id="1285187849"/>
            <w:permEnd w:id="1482122979"/>
            <w:permEnd w:id="1096891513"/>
            <w:permEnd w:id="1078097118"/>
            <w:permEnd w:id="90925329"/>
            <w:r w:rsidRPr="003E051A">
              <w:rPr>
                <w:color w:val="000000"/>
                <w:sz w:val="22"/>
                <w:szCs w:val="22"/>
                <w:lang w:eastAsia="pl-PL"/>
              </w:rPr>
              <w:t>5.</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7A61B7" w:rsidRPr="007A61B7" w:rsidTr="0003597F">
        <w:trPr>
          <w:trHeight w:val="315"/>
        </w:trPr>
        <w:tc>
          <w:tcPr>
            <w:tcW w:w="8779"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b/>
                <w:bCs/>
                <w:color w:val="000000"/>
                <w:sz w:val="24"/>
                <w:szCs w:val="24"/>
                <w:lang w:eastAsia="pl-PL"/>
              </w:rPr>
            </w:pPr>
            <w:permStart w:id="2065068352" w:edGrp="everyone" w:colFirst="0" w:colLast="0"/>
            <w:permStart w:id="157768413" w:edGrp="everyone" w:colFirst="1" w:colLast="1"/>
            <w:permStart w:id="1245271597" w:edGrp="everyone" w:colFirst="2" w:colLast="2"/>
            <w:permEnd w:id="1671960219"/>
            <w:permEnd w:id="524317620"/>
            <w:permEnd w:id="1547510407"/>
            <w:permEnd w:id="1409045401"/>
            <w:permEnd w:id="979181307"/>
            <w:permEnd w:id="457789398"/>
            <w:r w:rsidRPr="007A61B7">
              <w:rPr>
                <w:b/>
                <w:bCs/>
                <w:color w:val="000000"/>
                <w:sz w:val="24"/>
                <w:szCs w:val="24"/>
                <w:lang w:eastAsia="pl-PL"/>
              </w:rPr>
              <w:t>Razem</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c>
          <w:tcPr>
            <w:tcW w:w="2552" w:type="dxa"/>
            <w:vMerge w:val="restart"/>
            <w:tcBorders>
              <w:top w:val="nil"/>
              <w:left w:val="nil"/>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r>
      <w:permEnd w:id="2065068352"/>
      <w:permEnd w:id="157768413"/>
      <w:permEnd w:id="1245271597"/>
      <w:tr w:rsidR="007A61B7" w:rsidRPr="007A61B7" w:rsidTr="0003597F">
        <w:trPr>
          <w:trHeight w:val="315"/>
        </w:trPr>
        <w:tc>
          <w:tcPr>
            <w:tcW w:w="8779" w:type="dxa"/>
            <w:gridSpan w:val="4"/>
            <w:vMerge/>
            <w:tcBorders>
              <w:top w:val="single" w:sz="8" w:space="0" w:color="auto"/>
              <w:left w:val="single" w:sz="8" w:space="0" w:color="auto"/>
              <w:bottom w:val="single" w:sz="8" w:space="0" w:color="000000"/>
              <w:right w:val="single" w:sz="4" w:space="0" w:color="auto"/>
            </w:tcBorders>
            <w:vAlign w:val="center"/>
            <w:hideMark/>
          </w:tcPr>
          <w:p w:rsidR="007A61B7" w:rsidRPr="007A61B7" w:rsidRDefault="007A61B7" w:rsidP="007A61B7">
            <w:pPr>
              <w:overflowPunct/>
              <w:autoSpaceDE/>
              <w:autoSpaceDN/>
              <w:adjustRightInd/>
              <w:textAlignment w:val="auto"/>
              <w:rPr>
                <w:b/>
                <w:bCs/>
                <w:color w:val="000000"/>
                <w:sz w:val="24"/>
                <w:szCs w:val="24"/>
                <w:lang w:eastAsia="pl-PL"/>
              </w:rPr>
            </w:pPr>
          </w:p>
        </w:tc>
        <w:tc>
          <w:tcPr>
            <w:tcW w:w="2126" w:type="dxa"/>
            <w:vMerge/>
            <w:tcBorders>
              <w:top w:val="nil"/>
              <w:left w:val="single" w:sz="8" w:space="0" w:color="auto"/>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nil"/>
              <w:left w:val="nil"/>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bl>
    <w:p w:rsidR="00F421C0" w:rsidRPr="00F421C0" w:rsidRDefault="00F421C0" w:rsidP="009E773E">
      <w:pPr>
        <w:spacing w:line="312" w:lineRule="auto"/>
      </w:pPr>
      <w:bookmarkStart w:id="1" w:name="RANGE!A13"/>
      <w:bookmarkStart w:id="2" w:name="RANGE!A14"/>
      <w:bookmarkEnd w:id="1"/>
      <w:bookmarkEnd w:id="2"/>
      <w:permEnd w:id="1174421022"/>
    </w:p>
    <w:p w:rsidR="00405E99" w:rsidRPr="00D10A2C" w:rsidRDefault="00405E99" w:rsidP="00D0767E">
      <w:pPr>
        <w:spacing w:before="120" w:line="312" w:lineRule="auto"/>
        <w:rPr>
          <w:sz w:val="18"/>
          <w:szCs w:val="18"/>
        </w:rPr>
      </w:pPr>
      <w:r w:rsidRPr="00D10A2C">
        <w:rPr>
          <w:sz w:val="18"/>
          <w:szCs w:val="18"/>
        </w:rPr>
        <w:t>*w razie potrzeby dodać lub usunąć wiersze</w:t>
      </w:r>
    </w:p>
    <w:p w:rsidR="00405E99" w:rsidRDefault="00405E99" w:rsidP="009E773E">
      <w:pPr>
        <w:spacing w:line="312" w:lineRule="auto"/>
      </w:pPr>
    </w:p>
    <w:p w:rsidR="00D2676F" w:rsidRPr="00952850" w:rsidRDefault="009E773E" w:rsidP="00405E99">
      <w:pPr>
        <w:spacing w:line="312" w:lineRule="auto"/>
        <w:ind w:left="5103"/>
        <w:jc w:val="center"/>
        <w:rPr>
          <w:sz w:val="24"/>
          <w:szCs w:val="24"/>
        </w:rPr>
      </w:pPr>
      <w:r>
        <w:rPr>
          <w:sz w:val="24"/>
          <w:szCs w:val="24"/>
        </w:rPr>
        <w:br w:type="page"/>
      </w:r>
    </w:p>
    <w:p w:rsidR="005E5F0F" w:rsidRDefault="005E5F0F" w:rsidP="009E773E">
      <w:pPr>
        <w:pStyle w:val="Nagwek1"/>
        <w:spacing w:line="312" w:lineRule="auto"/>
        <w:rPr>
          <w:rFonts w:ascii="Times New Roman" w:hAnsi="Times New Roman" w:cs="Times New Roman"/>
          <w:sz w:val="24"/>
          <w:szCs w:val="24"/>
        </w:rPr>
        <w:sectPr w:rsidR="005E5F0F" w:rsidSect="0003597F">
          <w:pgSz w:w="15842" w:h="12242" w:orient="landscape" w:code="1"/>
          <w:pgMar w:top="1418" w:right="1418" w:bottom="1134" w:left="1134" w:header="709" w:footer="709" w:gutter="0"/>
          <w:cols w:space="708"/>
          <w:noEndnote/>
          <w:docGrid w:linePitch="272"/>
        </w:sectPr>
      </w:pPr>
    </w:p>
    <w:p w:rsidR="00D2676F" w:rsidRPr="00534F1F" w:rsidRDefault="00D2676F" w:rsidP="009E773E">
      <w:pPr>
        <w:pStyle w:val="Nagwek1"/>
        <w:spacing w:line="312" w:lineRule="auto"/>
        <w:rPr>
          <w:rFonts w:ascii="Times New Roman" w:hAnsi="Times New Roman" w:cs="Times New Roman"/>
          <w:color w:val="000000" w:themeColor="text1"/>
        </w:rPr>
      </w:pPr>
      <w:r w:rsidRPr="00534F1F">
        <w:rPr>
          <w:rFonts w:ascii="Times New Roman" w:hAnsi="Times New Roman" w:cs="Times New Roman"/>
          <w:color w:val="000000" w:themeColor="text1"/>
          <w:sz w:val="24"/>
          <w:szCs w:val="24"/>
        </w:rPr>
        <w:t xml:space="preserve">Załącznik </w:t>
      </w:r>
      <w:r w:rsidR="00AA27E0" w:rsidRPr="00534F1F">
        <w:rPr>
          <w:rFonts w:ascii="Times New Roman" w:hAnsi="Times New Roman" w:cs="Times New Roman"/>
          <w:color w:val="000000" w:themeColor="text1"/>
          <w:sz w:val="24"/>
          <w:szCs w:val="24"/>
        </w:rPr>
        <w:t>n</w:t>
      </w:r>
      <w:r w:rsidRPr="00534F1F">
        <w:rPr>
          <w:rFonts w:ascii="Times New Roman" w:hAnsi="Times New Roman" w:cs="Times New Roman"/>
          <w:color w:val="000000" w:themeColor="text1"/>
          <w:sz w:val="24"/>
          <w:szCs w:val="24"/>
        </w:rPr>
        <w:t xml:space="preserve">r </w:t>
      </w:r>
      <w:r w:rsidR="00534F1F" w:rsidRPr="00534F1F">
        <w:rPr>
          <w:rFonts w:ascii="Times New Roman" w:hAnsi="Times New Roman" w:cs="Times New Roman"/>
          <w:color w:val="000000" w:themeColor="text1"/>
          <w:sz w:val="24"/>
          <w:szCs w:val="24"/>
        </w:rPr>
        <w:t>3</w:t>
      </w:r>
      <w:r w:rsidR="00F96779" w:rsidRPr="00534F1F">
        <w:rPr>
          <w:rFonts w:ascii="Times New Roman" w:hAnsi="Times New Roman" w:cs="Times New Roman"/>
          <w:color w:val="000000" w:themeColor="text1"/>
          <w:sz w:val="24"/>
          <w:szCs w:val="24"/>
        </w:rPr>
        <w:t xml:space="preserve"> do umowy nr .</w:t>
      </w:r>
      <w:permStart w:id="1043020768" w:edGrp="everyone"/>
      <w:r w:rsidR="00F96779" w:rsidRPr="00534F1F">
        <w:rPr>
          <w:rFonts w:ascii="Times New Roman" w:hAnsi="Times New Roman" w:cs="Times New Roman"/>
          <w:color w:val="000000" w:themeColor="text1"/>
          <w:sz w:val="24"/>
          <w:szCs w:val="24"/>
        </w:rPr>
        <w:t>...........................</w:t>
      </w:r>
      <w:permEnd w:id="1043020768"/>
      <w:r w:rsidR="00B223EA" w:rsidRPr="00534F1F">
        <w:rPr>
          <w:rFonts w:ascii="Times New Roman" w:hAnsi="Times New Roman" w:cs="Times New Roman"/>
          <w:color w:val="000000" w:themeColor="text1"/>
          <w:sz w:val="24"/>
          <w:szCs w:val="24"/>
        </w:rPr>
        <w:t xml:space="preserve"> </w:t>
      </w:r>
      <w:r w:rsidR="00B00CF4" w:rsidRPr="00534F1F">
        <w:rPr>
          <w:rStyle w:val="Odwoanieprzypisudolnego"/>
          <w:rFonts w:ascii="Times New Roman" w:hAnsi="Times New Roman" w:cs="Times New Roman"/>
          <w:color w:val="000000" w:themeColor="text1"/>
          <w:sz w:val="24"/>
          <w:szCs w:val="24"/>
        </w:rPr>
        <w:footnoteReference w:id="8"/>
      </w:r>
    </w:p>
    <w:p w:rsidR="00D2676F" w:rsidRDefault="00D2676F" w:rsidP="009E773E">
      <w:pPr>
        <w:pStyle w:val="Nagwek1"/>
        <w:spacing w:line="312" w:lineRule="auto"/>
        <w:rPr>
          <w:rFonts w:ascii="Times New Roman" w:hAnsi="Times New Roman" w:cs="Times New Roman"/>
          <w:sz w:val="24"/>
          <w:szCs w:val="24"/>
        </w:rPr>
      </w:pPr>
    </w:p>
    <w:p w:rsidR="00405E99" w:rsidRPr="00405E99" w:rsidRDefault="00405E99" w:rsidP="00405E99"/>
    <w:p w:rsidR="00D2676F" w:rsidRDefault="00D2676F" w:rsidP="009E773E">
      <w:pPr>
        <w:pStyle w:val="Nagwek1"/>
        <w:spacing w:line="312" w:lineRule="auto"/>
        <w:rPr>
          <w:rFonts w:ascii="Times New Roman" w:hAnsi="Times New Roman" w:cs="Times New Roman"/>
          <w:sz w:val="24"/>
          <w:szCs w:val="24"/>
        </w:rPr>
      </w:pPr>
      <w:r w:rsidRPr="00952850">
        <w:rPr>
          <w:rFonts w:ascii="Times New Roman" w:hAnsi="Times New Roman" w:cs="Times New Roman"/>
          <w:sz w:val="24"/>
          <w:szCs w:val="24"/>
        </w:rPr>
        <w:t xml:space="preserve">KOSZTORYS PROJEKTU </w:t>
      </w:r>
    </w:p>
    <w:p w:rsidR="00405E99" w:rsidRDefault="00405E99" w:rsidP="009E773E">
      <w:pPr>
        <w:spacing w:line="312" w:lineRule="auto"/>
      </w:pPr>
    </w:p>
    <w:p w:rsidR="00405E99" w:rsidRPr="00F421C0" w:rsidRDefault="00405E99" w:rsidP="009E773E">
      <w:pPr>
        <w:spacing w:line="312" w:lineRule="auto"/>
      </w:pPr>
    </w:p>
    <w:tbl>
      <w:tblPr>
        <w:tblW w:w="5000" w:type="pct"/>
        <w:tblCellSpacing w:w="0" w:type="dxa"/>
        <w:tblLayout w:type="fixed"/>
        <w:tblCellMar>
          <w:left w:w="0" w:type="dxa"/>
          <w:right w:w="0" w:type="dxa"/>
        </w:tblCellMar>
        <w:tblLook w:val="0000" w:firstRow="0" w:lastRow="0" w:firstColumn="0" w:lastColumn="0" w:noHBand="0" w:noVBand="0"/>
      </w:tblPr>
      <w:tblGrid>
        <w:gridCol w:w="9690"/>
      </w:tblGrid>
      <w:tr w:rsidR="00096C4C" w:rsidRPr="000E25D6" w:rsidTr="00096C4C">
        <w:trPr>
          <w:tblCellSpacing w:w="0" w:type="dxa"/>
        </w:trPr>
        <w:tc>
          <w:tcPr>
            <w:tcW w:w="17760" w:type="dxa"/>
            <w:tcBorders>
              <w:top w:val="nil"/>
              <w:left w:val="nil"/>
              <w:bottom w:val="nil"/>
              <w:right w:val="nil"/>
            </w:tcBorders>
            <w:vAlign w:val="center"/>
          </w:tcPr>
          <w:p w:rsidR="00096C4C" w:rsidRPr="000E25D6" w:rsidRDefault="00096C4C" w:rsidP="00096C4C">
            <w:pPr>
              <w:spacing w:line="360" w:lineRule="auto"/>
              <w:jc w:val="both"/>
              <w:rPr>
                <w:sz w:val="22"/>
                <w:szCs w:val="22"/>
              </w:rPr>
            </w:pPr>
            <w:r w:rsidRPr="000E25D6">
              <w:rPr>
                <w:sz w:val="22"/>
                <w:szCs w:val="22"/>
              </w:rPr>
              <w:t>Poszczególne pozycje kosztorysu w cenach bieżących (zł):</w:t>
            </w:r>
          </w:p>
        </w:tc>
      </w:tr>
    </w:tbl>
    <w:p w:rsidR="00096C4C" w:rsidRPr="000E25D6" w:rsidRDefault="00096C4C" w:rsidP="00096C4C">
      <w:pPr>
        <w:spacing w:line="360" w:lineRule="auto"/>
        <w:rPr>
          <w:sz w:val="22"/>
          <w:szCs w:val="22"/>
        </w:rPr>
      </w:pP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096C4C" w:rsidRPr="000E25D6" w:rsidTr="00096C4C">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permStart w:id="1784365723" w:edGrp="everyone"/>
            <w:r w:rsidRPr="000E25D6">
              <w:rPr>
                <w:sz w:val="22"/>
                <w:szCs w:val="22"/>
              </w:rPr>
              <w:t>Planowane koszty w roku budżetowym</w:t>
            </w:r>
          </w:p>
        </w:tc>
      </w:tr>
      <w:tr w:rsidR="00096C4C" w:rsidRPr="000E25D6" w:rsidTr="00096C4C">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w:t>
            </w:r>
          </w:p>
        </w:tc>
      </w:tr>
      <w:tr w:rsidR="00096C4C" w:rsidRPr="000E25D6" w:rsidTr="00096C4C">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096C4C" w:rsidRPr="000E25D6" w:rsidRDefault="00096C4C" w:rsidP="00096C4C">
            <w:pPr>
              <w:spacing w:line="360" w:lineRule="auto"/>
              <w:jc w:val="center"/>
              <w:rPr>
                <w:sz w:val="22"/>
                <w:szCs w:val="22"/>
              </w:rPr>
            </w:pPr>
            <w:r w:rsidRPr="000E25D6">
              <w:rPr>
                <w:sz w:val="22"/>
                <w:szCs w:val="22"/>
              </w:rPr>
              <w:t>A. Planowane koszty do sfinansowania ze środków</w:t>
            </w:r>
            <w:r w:rsidR="008778AA">
              <w:rPr>
                <w:sz w:val="22"/>
                <w:szCs w:val="22"/>
              </w:rPr>
              <w:t xml:space="preserve"> finansowych</w:t>
            </w:r>
            <w:r w:rsidRPr="000E25D6">
              <w:rPr>
                <w:sz w:val="22"/>
                <w:szCs w:val="22"/>
              </w:rPr>
              <w:t xml:space="preserve">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koszty bezpośrednie</w:t>
            </w:r>
            <w:r>
              <w:rPr>
                <w:sz w:val="22"/>
                <w:szCs w:val="22"/>
              </w:rPr>
              <w:t xml:space="preserve"> (a+b)</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a)</w:t>
            </w:r>
            <w:r w:rsidRPr="002E4AE6">
              <w:rPr>
                <w:sz w:val="22"/>
                <w:szCs w:val="22"/>
              </w:rPr>
              <w:t xml:space="preserve">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b)</w:t>
            </w:r>
            <w:r w:rsidRPr="000E25D6">
              <w:rPr>
                <w:sz w:val="22"/>
                <w:szCs w:val="22"/>
              </w:rPr>
              <w:t xml:space="preserve">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jc w:val="both"/>
              <w:rPr>
                <w:sz w:val="22"/>
                <w:szCs w:val="22"/>
              </w:rPr>
            </w:pPr>
            <w:r w:rsidRPr="000E25D6">
              <w:rPr>
                <w:sz w:val="22"/>
                <w:szCs w:val="22"/>
              </w:rPr>
              <w:t xml:space="preserve">koszty pośrednie </w:t>
            </w:r>
            <w:r>
              <w:rPr>
                <w:sz w:val="22"/>
                <w:szCs w:val="22"/>
              </w:rPr>
              <w:t>(</w:t>
            </w:r>
            <w:r w:rsidRPr="000E25D6">
              <w:rPr>
                <w:sz w:val="22"/>
                <w:szCs w:val="22"/>
              </w:rPr>
              <w:t xml:space="preserve">do </w:t>
            </w:r>
            <w:r>
              <w:rPr>
                <w:sz w:val="22"/>
                <w:szCs w:val="22"/>
              </w:rPr>
              <w:t>10</w:t>
            </w:r>
            <w:r w:rsidRPr="000E25D6">
              <w:rPr>
                <w:sz w:val="22"/>
                <w:szCs w:val="22"/>
              </w:rPr>
              <w:t>%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646EF7" w:rsidRPr="000E25D6" w:rsidTr="001C0BBB">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646EF7" w:rsidRPr="000E25D6" w:rsidRDefault="00646EF7" w:rsidP="007F5DA5">
            <w:pPr>
              <w:spacing w:line="360" w:lineRule="auto"/>
              <w:rPr>
                <w:sz w:val="22"/>
                <w:szCs w:val="22"/>
              </w:rPr>
            </w:pPr>
            <w:r w:rsidRPr="000E25D6">
              <w:rPr>
                <w:sz w:val="22"/>
                <w:szCs w:val="22"/>
              </w:rPr>
              <w:t>B. P</w:t>
            </w:r>
            <w:r w:rsidR="007F5DA5">
              <w:rPr>
                <w:sz w:val="22"/>
                <w:szCs w:val="22"/>
              </w:rPr>
              <w:t>lanowane koszty do sfinansowania z p</w:t>
            </w:r>
            <w:r w:rsidRPr="000E25D6">
              <w:rPr>
                <w:sz w:val="22"/>
                <w:szCs w:val="22"/>
              </w:rPr>
              <w:t>ozostał</w:t>
            </w:r>
            <w:r w:rsidR="007F5DA5">
              <w:rPr>
                <w:sz w:val="22"/>
                <w:szCs w:val="22"/>
              </w:rPr>
              <w:t>ych</w:t>
            </w:r>
            <w:r w:rsidRPr="000E25D6">
              <w:rPr>
                <w:sz w:val="22"/>
                <w:szCs w:val="22"/>
              </w:rPr>
              <w:t xml:space="preserve"> środk</w:t>
            </w:r>
            <w:r w:rsidR="007F5DA5">
              <w:rPr>
                <w:sz w:val="22"/>
                <w:szCs w:val="22"/>
              </w:rPr>
              <w:t>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r>
      <w:tr w:rsidR="00096C4C" w:rsidRPr="000E25D6" w:rsidTr="00646EF7">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bl>
    <w:p w:rsidR="00096C4C" w:rsidRPr="000E25D6" w:rsidRDefault="00096C4C" w:rsidP="00096C4C">
      <w:pPr>
        <w:spacing w:line="360" w:lineRule="auto"/>
        <w:rPr>
          <w:sz w:val="22"/>
          <w:szCs w:val="22"/>
        </w:rPr>
      </w:pPr>
    </w:p>
    <w:permEnd w:id="1784365723"/>
    <w:p w:rsidR="00405E99" w:rsidRDefault="00405E99" w:rsidP="009E773E">
      <w:pPr>
        <w:pStyle w:val="Tekstprzypisukocowego"/>
        <w:spacing w:line="312" w:lineRule="auto"/>
        <w:rPr>
          <w:sz w:val="24"/>
          <w:szCs w:val="24"/>
        </w:rPr>
      </w:pPr>
    </w:p>
    <w:p w:rsidR="002A74F8" w:rsidRDefault="002A74F8" w:rsidP="009E773E">
      <w:pPr>
        <w:pStyle w:val="Tekstprzypisukocowego"/>
        <w:spacing w:line="312" w:lineRule="auto"/>
        <w:rPr>
          <w:sz w:val="24"/>
          <w:szCs w:val="24"/>
        </w:rPr>
      </w:pPr>
    </w:p>
    <w:p w:rsidR="001C0BBB" w:rsidRDefault="001C0BBB">
      <w:pPr>
        <w:overflowPunct/>
        <w:autoSpaceDE/>
        <w:autoSpaceDN/>
        <w:adjustRightInd/>
        <w:textAlignment w:val="auto"/>
        <w:rPr>
          <w:b/>
          <w:bCs/>
          <w:color w:val="000000" w:themeColor="text1"/>
          <w:sz w:val="24"/>
          <w:szCs w:val="24"/>
        </w:rPr>
      </w:pPr>
      <w:r>
        <w:rPr>
          <w:color w:val="000000" w:themeColor="text1"/>
          <w:sz w:val="24"/>
          <w:szCs w:val="24"/>
        </w:rPr>
        <w:br w:type="page"/>
      </w:r>
    </w:p>
    <w:p w:rsidR="00534F1F" w:rsidRDefault="00534F1F" w:rsidP="00534F1F">
      <w:pPr>
        <w:pStyle w:val="Nagwek1"/>
        <w:spacing w:line="312" w:lineRule="auto"/>
        <w:rPr>
          <w:rFonts w:ascii="Times New Roman" w:hAnsi="Times New Roman" w:cs="Times New Roman"/>
          <w:color w:val="000000" w:themeColor="text1"/>
          <w:sz w:val="24"/>
          <w:szCs w:val="24"/>
        </w:rPr>
      </w:pPr>
      <w:r w:rsidRPr="00534F1F">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4</w:t>
      </w:r>
      <w:r w:rsidRPr="00534F1F">
        <w:rPr>
          <w:rFonts w:ascii="Times New Roman" w:hAnsi="Times New Roman" w:cs="Times New Roman"/>
          <w:color w:val="000000" w:themeColor="text1"/>
          <w:sz w:val="24"/>
          <w:szCs w:val="24"/>
        </w:rPr>
        <w:t xml:space="preserve"> do umowy nr .</w:t>
      </w:r>
      <w:permStart w:id="207387876" w:edGrp="everyone"/>
      <w:r w:rsidRPr="00534F1F">
        <w:rPr>
          <w:rFonts w:ascii="Times New Roman" w:hAnsi="Times New Roman" w:cs="Times New Roman"/>
          <w:color w:val="000000" w:themeColor="text1"/>
          <w:sz w:val="24"/>
          <w:szCs w:val="24"/>
        </w:rPr>
        <w:t>...........................</w:t>
      </w:r>
      <w:permEnd w:id="207387876"/>
      <w:r w:rsidRPr="00534F1F">
        <w:rPr>
          <w:rFonts w:ascii="Times New Roman" w:hAnsi="Times New Roman" w:cs="Times New Roman"/>
          <w:color w:val="000000" w:themeColor="text1"/>
          <w:sz w:val="24"/>
          <w:szCs w:val="24"/>
        </w:rPr>
        <w:t xml:space="preserve"> </w:t>
      </w:r>
      <w:r w:rsidRPr="00534F1F">
        <w:rPr>
          <w:rStyle w:val="Odwoanieprzypisudolnego"/>
          <w:rFonts w:ascii="Times New Roman" w:hAnsi="Times New Roman" w:cs="Times New Roman"/>
          <w:color w:val="000000" w:themeColor="text1"/>
          <w:sz w:val="24"/>
          <w:szCs w:val="24"/>
        </w:rPr>
        <w:footnoteReference w:id="9"/>
      </w:r>
    </w:p>
    <w:p w:rsidR="00534F1F" w:rsidRPr="00534F1F" w:rsidRDefault="00534F1F" w:rsidP="00534F1F">
      <w:pPr>
        <w:rPr>
          <w:sz w:val="24"/>
          <w:szCs w:val="24"/>
        </w:rPr>
      </w:pPr>
    </w:p>
    <w:p w:rsidR="00534F1F" w:rsidRPr="00534F1F" w:rsidRDefault="00534F1F" w:rsidP="00534F1F">
      <w:pPr>
        <w:spacing w:line="360" w:lineRule="auto"/>
        <w:jc w:val="both"/>
        <w:rPr>
          <w:sz w:val="24"/>
          <w:szCs w:val="24"/>
        </w:rPr>
      </w:pPr>
      <w:r w:rsidRPr="00534F1F">
        <w:rPr>
          <w:sz w:val="24"/>
          <w:szCs w:val="24"/>
        </w:rPr>
        <w:t>Opis warunków służących zapewnieniu dostępności osobom ze szczególnymi potrzebami w zakresie projektu</w:t>
      </w:r>
    </w:p>
    <w:p w:rsidR="00D2676F" w:rsidRPr="00534F1F" w:rsidRDefault="003C3B68" w:rsidP="00534F1F">
      <w:pPr>
        <w:spacing w:line="360" w:lineRule="auto"/>
        <w:jc w:val="both"/>
        <w:rPr>
          <w:sz w:val="24"/>
          <w:szCs w:val="24"/>
        </w:rPr>
      </w:pPr>
      <w:permStart w:id="480396559" w:edGrp="everyone"/>
      <w:r>
        <w:rPr>
          <w:sz w:val="24"/>
          <w:szCs w:val="24"/>
        </w:rPr>
        <w:t>………………………………………………………………………………………………………..</w:t>
      </w:r>
      <w:permEnd w:id="480396559"/>
    </w:p>
    <w:sectPr w:rsidR="00D2676F" w:rsidRPr="00534F1F" w:rsidSect="0003597F">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01" w:rsidRDefault="00167101">
      <w:r>
        <w:separator/>
      </w:r>
    </w:p>
  </w:endnote>
  <w:endnote w:type="continuationSeparator" w:id="0">
    <w:p w:rsidR="00167101" w:rsidRDefault="001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B" w:rsidRDefault="00865DAB">
    <w:pPr>
      <w:pStyle w:val="Stopka"/>
      <w:jc w:val="right"/>
    </w:pPr>
    <w:r>
      <w:fldChar w:fldCharType="begin"/>
    </w:r>
    <w:r>
      <w:instrText>PAGE   \* MERGEFORMAT</w:instrText>
    </w:r>
    <w:r>
      <w:fldChar w:fldCharType="separate"/>
    </w:r>
    <w:r w:rsidR="00B539F2">
      <w:rPr>
        <w:noProof/>
      </w:rPr>
      <w:t>13</w:t>
    </w:r>
    <w:r>
      <w:fldChar w:fldCharType="end"/>
    </w:r>
  </w:p>
  <w:p w:rsidR="00865DAB" w:rsidRDefault="00865D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865DAB" w:rsidRDefault="00865DAB">
        <w:pPr>
          <w:pStyle w:val="Stopka"/>
          <w:jc w:val="right"/>
        </w:pPr>
        <w:r>
          <w:fldChar w:fldCharType="begin"/>
        </w:r>
        <w:r>
          <w:instrText>PAGE   \* MERGEFORMAT</w:instrText>
        </w:r>
        <w:r>
          <w:fldChar w:fldCharType="separate"/>
        </w:r>
        <w:r w:rsidR="00167101">
          <w:rPr>
            <w:noProof/>
          </w:rPr>
          <w:t>1</w:t>
        </w:r>
        <w:r>
          <w:fldChar w:fldCharType="end"/>
        </w:r>
      </w:p>
    </w:sdtContent>
  </w:sdt>
  <w:p w:rsidR="00865DAB" w:rsidRDefault="00865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01" w:rsidRDefault="00167101">
      <w:r>
        <w:separator/>
      </w:r>
    </w:p>
  </w:footnote>
  <w:footnote w:type="continuationSeparator" w:id="0">
    <w:p w:rsidR="00167101" w:rsidRDefault="00167101">
      <w:r>
        <w:continuationSeparator/>
      </w:r>
    </w:p>
  </w:footnote>
  <w:footnote w:id="1">
    <w:p w:rsidR="00865DAB" w:rsidRPr="00E54A24" w:rsidRDefault="00865DAB">
      <w:pPr>
        <w:pStyle w:val="Tekstprzypisudolnego"/>
        <w:rPr>
          <w:sz w:val="16"/>
          <w:szCs w:val="16"/>
        </w:rPr>
      </w:pPr>
      <w:r w:rsidRPr="008A0E8D">
        <w:rPr>
          <w:rStyle w:val="Odwoanieprzypisudolnego"/>
          <w:sz w:val="16"/>
          <w:szCs w:val="16"/>
        </w:rPr>
        <w:footnoteRef/>
      </w:r>
      <w:r w:rsidRPr="008A0E8D">
        <w:rPr>
          <w:sz w:val="16"/>
          <w:szCs w:val="16"/>
        </w:rP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2">
    <w:p w:rsidR="00865DAB" w:rsidRPr="008A0E8D" w:rsidRDefault="00865DAB">
      <w:pPr>
        <w:pStyle w:val="Tekstprzypisudolnego"/>
        <w:rPr>
          <w:sz w:val="16"/>
          <w:szCs w:val="16"/>
        </w:rPr>
      </w:pPr>
      <w:r w:rsidRPr="008A0E8D">
        <w:rPr>
          <w:rStyle w:val="Odwoanieprzypisudolnego"/>
          <w:sz w:val="16"/>
          <w:szCs w:val="16"/>
        </w:rPr>
        <w:footnoteRef/>
      </w:r>
      <w:r>
        <w:rPr>
          <w:sz w:val="16"/>
          <w:szCs w:val="16"/>
        </w:rPr>
        <w:t xml:space="preserve"> należy wpisać numer</w:t>
      </w:r>
      <w:r w:rsidRPr="008A0E8D">
        <w:rPr>
          <w:sz w:val="16"/>
          <w:szCs w:val="16"/>
        </w:rPr>
        <w:t xml:space="preserve"> </w:t>
      </w:r>
      <w:r w:rsidRPr="00A846AA">
        <w:rPr>
          <w:sz w:val="16"/>
          <w:szCs w:val="16"/>
        </w:rPr>
        <w:t>rejestracyjny wniosku</w:t>
      </w:r>
    </w:p>
  </w:footnote>
  <w:footnote w:id="3">
    <w:p w:rsidR="00865DAB" w:rsidRDefault="00865DAB">
      <w:pPr>
        <w:pStyle w:val="Tekstprzypisudolnego"/>
      </w:pPr>
      <w:r w:rsidRPr="00D23AEE">
        <w:rPr>
          <w:rStyle w:val="Odwoanieprzypisudolnego"/>
          <w:sz w:val="16"/>
          <w:szCs w:val="16"/>
        </w:rPr>
        <w:footnoteRef/>
      </w:r>
      <w:r w:rsidRPr="00D23AEE">
        <w:rPr>
          <w:sz w:val="16"/>
          <w:szCs w:val="16"/>
        </w:rPr>
        <w:t xml:space="preserve"> </w:t>
      </w:r>
      <w:r w:rsidRPr="00D53702">
        <w:rPr>
          <w:sz w:val="16"/>
          <w:szCs w:val="16"/>
        </w:rPr>
        <w:t xml:space="preserve">należy wpisać tytuł projektu zgodnie z </w:t>
      </w:r>
      <w:r>
        <w:rPr>
          <w:sz w:val="16"/>
          <w:szCs w:val="16"/>
        </w:rPr>
        <w:t>wnioskiem</w:t>
      </w:r>
    </w:p>
  </w:footnote>
  <w:footnote w:id="4">
    <w:p w:rsidR="006B3281" w:rsidRDefault="006B3281">
      <w:pPr>
        <w:pStyle w:val="Tekstprzypisudolnego"/>
      </w:pPr>
      <w:r>
        <w:rPr>
          <w:rStyle w:val="Odwoanieprzypisudolnego"/>
        </w:rPr>
        <w:footnoteRef/>
      </w:r>
      <w:r>
        <w:t xml:space="preserve"> </w:t>
      </w:r>
      <w:r w:rsidRPr="00A95681">
        <w:t>data rozpoczęcia realizacji projektu nie może być wcześniejsza niż 3 marca 2023 r.</w:t>
      </w:r>
    </w:p>
  </w:footnote>
  <w:footnote w:id="5">
    <w:p w:rsidR="006B3281" w:rsidRDefault="006B3281" w:rsidP="006B3281">
      <w:pPr>
        <w:pStyle w:val="Tekstprzypisudolnego"/>
      </w:pPr>
      <w:r>
        <w:rPr>
          <w:rStyle w:val="Odwoanieprzypisudolnego"/>
        </w:rPr>
        <w:footnoteRef/>
      </w:r>
      <w:r>
        <w:t xml:space="preserve"> należy wpisać liczbę miesięcy zgodnie z wnioskiem.</w:t>
      </w:r>
    </w:p>
  </w:footnote>
  <w:footnote w:id="6">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7">
    <w:p w:rsidR="00631612" w:rsidRDefault="00631612">
      <w:pPr>
        <w:pStyle w:val="Tekstprzypisudolnego"/>
      </w:pPr>
      <w:r>
        <w:rPr>
          <w:rStyle w:val="Odwoanieprzypisudolnego"/>
        </w:rPr>
        <w:footnoteRef/>
      </w:r>
      <w:r>
        <w:t xml:space="preserve"> </w:t>
      </w:r>
      <w:r w:rsidR="00A95681">
        <w:rPr>
          <w:sz w:val="16"/>
          <w:szCs w:val="16"/>
        </w:rPr>
        <w:t>n</w:t>
      </w:r>
      <w:r w:rsidRPr="00A95681">
        <w:rPr>
          <w:sz w:val="16"/>
          <w:szCs w:val="16"/>
        </w:rPr>
        <w:t>ależy podać w miesiącach</w:t>
      </w:r>
    </w:p>
  </w:footnote>
  <w:footnote w:id="8">
    <w:p w:rsidR="00865DAB" w:rsidRDefault="00865DAB">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9">
    <w:p w:rsidR="00865DAB" w:rsidRDefault="00865DAB" w:rsidP="00534F1F">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B" w:rsidRDefault="00865DAB">
    <w:pPr>
      <w:pStyle w:val="Nagwek"/>
    </w:pPr>
  </w:p>
  <w:p w:rsidR="00865DAB" w:rsidRDefault="00865D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1" w15:restartNumberingAfterBreak="0">
    <w:nsid w:val="0FD815F2"/>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FF16A31C"/>
    <w:lvl w:ilvl="0">
      <w:start w:val="1"/>
      <w:numFmt w:val="decimal"/>
      <w:lvlText w:val="%1."/>
      <w:lvlJc w:val="left"/>
      <w:pPr>
        <w:ind w:left="362" w:hanging="360"/>
      </w:pPr>
      <w:rPr>
        <w:rFonts w:hint="default"/>
        <w:b w:val="0"/>
        <w:sz w:val="24"/>
        <w:szCs w:val="24"/>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7B24FB0"/>
    <w:multiLevelType w:val="hybridMultilevel"/>
    <w:tmpl w:val="5FE675EC"/>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D3535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77621C"/>
    <w:multiLevelType w:val="hybridMultilevel"/>
    <w:tmpl w:val="237242F4"/>
    <w:lvl w:ilvl="0" w:tplc="A612B3B2">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665190"/>
    <w:multiLevelType w:val="hybridMultilevel"/>
    <w:tmpl w:val="85FC9E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6A3109"/>
    <w:multiLevelType w:val="hybridMultilevel"/>
    <w:tmpl w:val="CE16D372"/>
    <w:lvl w:ilvl="0" w:tplc="07E64602">
      <w:start w:val="1"/>
      <w:numFmt w:val="decimal"/>
      <w:lvlText w:val="%1)"/>
      <w:lvlJc w:val="left"/>
      <w:pPr>
        <w:ind w:left="720" w:hanging="360"/>
      </w:pPr>
    </w:lvl>
    <w:lvl w:ilvl="1" w:tplc="C066898E">
      <w:start w:val="1"/>
      <w:numFmt w:val="decimal"/>
      <w:lvlText w:val="%2)"/>
      <w:lvlJc w:val="left"/>
      <w:pPr>
        <w:ind w:left="1440" w:hanging="360"/>
      </w:pPr>
      <w:rPr>
        <w:rFonts w:hint="default"/>
        <w:w w:val="99"/>
        <w:sz w:val="24"/>
        <w:szCs w:val="24"/>
      </w:rPr>
    </w:lvl>
    <w:lvl w:ilvl="2" w:tplc="EEF239F4" w:tentative="1">
      <w:start w:val="1"/>
      <w:numFmt w:val="lowerRoman"/>
      <w:lvlText w:val="%3."/>
      <w:lvlJc w:val="right"/>
      <w:pPr>
        <w:ind w:left="2160" w:hanging="180"/>
      </w:pPr>
    </w:lvl>
    <w:lvl w:ilvl="3" w:tplc="AEE4E4FC" w:tentative="1">
      <w:start w:val="1"/>
      <w:numFmt w:val="decimal"/>
      <w:lvlText w:val="%4."/>
      <w:lvlJc w:val="left"/>
      <w:pPr>
        <w:ind w:left="2880" w:hanging="360"/>
      </w:pPr>
    </w:lvl>
    <w:lvl w:ilvl="4" w:tplc="2EBC6F70" w:tentative="1">
      <w:start w:val="1"/>
      <w:numFmt w:val="lowerLetter"/>
      <w:lvlText w:val="%5."/>
      <w:lvlJc w:val="left"/>
      <w:pPr>
        <w:ind w:left="3600" w:hanging="360"/>
      </w:pPr>
    </w:lvl>
    <w:lvl w:ilvl="5" w:tplc="9B885126" w:tentative="1">
      <w:start w:val="1"/>
      <w:numFmt w:val="lowerRoman"/>
      <w:lvlText w:val="%6."/>
      <w:lvlJc w:val="right"/>
      <w:pPr>
        <w:ind w:left="4320" w:hanging="180"/>
      </w:pPr>
    </w:lvl>
    <w:lvl w:ilvl="6" w:tplc="9B6A9C96" w:tentative="1">
      <w:start w:val="1"/>
      <w:numFmt w:val="decimal"/>
      <w:lvlText w:val="%7."/>
      <w:lvlJc w:val="left"/>
      <w:pPr>
        <w:ind w:left="5040" w:hanging="360"/>
      </w:pPr>
    </w:lvl>
    <w:lvl w:ilvl="7" w:tplc="CAEEAE76" w:tentative="1">
      <w:start w:val="1"/>
      <w:numFmt w:val="lowerLetter"/>
      <w:lvlText w:val="%8."/>
      <w:lvlJc w:val="left"/>
      <w:pPr>
        <w:ind w:left="5760" w:hanging="360"/>
      </w:pPr>
    </w:lvl>
    <w:lvl w:ilvl="8" w:tplc="5A8C065A" w:tentative="1">
      <w:start w:val="1"/>
      <w:numFmt w:val="lowerRoman"/>
      <w:lvlText w:val="%9."/>
      <w:lvlJc w:val="right"/>
      <w:pPr>
        <w:ind w:left="6480" w:hanging="180"/>
      </w:pPr>
    </w:lvl>
  </w:abstractNum>
  <w:abstractNum w:abstractNumId="14" w15:restartNumberingAfterBreak="0">
    <w:nsid w:val="357A56DC"/>
    <w:multiLevelType w:val="hybridMultilevel"/>
    <w:tmpl w:val="97E80816"/>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983349"/>
    <w:multiLevelType w:val="hybridMultilevel"/>
    <w:tmpl w:val="42807A70"/>
    <w:lvl w:ilvl="0" w:tplc="7E0C0B76">
      <w:start w:val="1"/>
      <w:numFmt w:val="decimal"/>
      <w:lvlText w:val="%1."/>
      <w:lvlJc w:val="left"/>
      <w:pPr>
        <w:ind w:left="362" w:hanging="360"/>
      </w:pPr>
      <w:rPr>
        <w:rFonts w:cs="Times New Roman"/>
        <w:strike w:val="0"/>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7"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68C7671"/>
    <w:multiLevelType w:val="hybridMultilevel"/>
    <w:tmpl w:val="17AC7104"/>
    <w:lvl w:ilvl="0" w:tplc="0415000F">
      <w:start w:val="1"/>
      <w:numFmt w:val="decimal"/>
      <w:lvlText w:val="%1."/>
      <w:lvlJc w:val="left"/>
      <w:pPr>
        <w:ind w:left="786" w:hanging="360"/>
      </w:pPr>
    </w:lvl>
    <w:lvl w:ilvl="1" w:tplc="C066898E">
      <w:start w:val="1"/>
      <w:numFmt w:val="decimal"/>
      <w:lvlText w:val="%2)"/>
      <w:lvlJc w:val="left"/>
      <w:pPr>
        <w:ind w:left="1506" w:hanging="360"/>
      </w:pPr>
      <w:rPr>
        <w:rFonts w:hint="default"/>
        <w:w w:val="99"/>
        <w:sz w:val="24"/>
        <w:szCs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B5C13AA"/>
    <w:multiLevelType w:val="hybridMultilevel"/>
    <w:tmpl w:val="19B4948C"/>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7" w15:restartNumberingAfterBreak="0">
    <w:nsid w:val="69385340"/>
    <w:multiLevelType w:val="multilevel"/>
    <w:tmpl w:val="E67A912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8" w15:restartNumberingAfterBreak="0">
    <w:nsid w:val="698A1615"/>
    <w:multiLevelType w:val="hybridMultilevel"/>
    <w:tmpl w:val="6A3C0B0E"/>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9"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AA76D6"/>
    <w:multiLevelType w:val="hybridMultilevel"/>
    <w:tmpl w:val="237242F4"/>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7"/>
  </w:num>
  <w:num w:numId="3">
    <w:abstractNumId w:val="9"/>
  </w:num>
  <w:num w:numId="4">
    <w:abstractNumId w:val="3"/>
  </w:num>
  <w:num w:numId="5">
    <w:abstractNumId w:val="5"/>
  </w:num>
  <w:num w:numId="6">
    <w:abstractNumId w:val="30"/>
  </w:num>
  <w:num w:numId="7">
    <w:abstractNumId w:val="0"/>
  </w:num>
  <w:num w:numId="8">
    <w:abstractNumId w:val="28"/>
  </w:num>
  <w:num w:numId="9">
    <w:abstractNumId w:val="32"/>
  </w:num>
  <w:num w:numId="10">
    <w:abstractNumId w:val="6"/>
  </w:num>
  <w:num w:numId="11">
    <w:abstractNumId w:val="15"/>
  </w:num>
  <w:num w:numId="12">
    <w:abstractNumId w:val="3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24"/>
  </w:num>
  <w:num w:numId="17">
    <w:abstractNumId w:val="26"/>
  </w:num>
  <w:num w:numId="18">
    <w:abstractNumId w:val="11"/>
  </w:num>
  <w:num w:numId="19">
    <w:abstractNumId w:val="20"/>
  </w:num>
  <w:num w:numId="20">
    <w:abstractNumId w:val="16"/>
  </w:num>
  <w:num w:numId="21">
    <w:abstractNumId w:val="19"/>
  </w:num>
  <w:num w:numId="22">
    <w:abstractNumId w:val="29"/>
  </w:num>
  <w:num w:numId="23">
    <w:abstractNumId w:val="31"/>
  </w:num>
  <w:num w:numId="24">
    <w:abstractNumId w:val="23"/>
  </w:num>
  <w:num w:numId="25">
    <w:abstractNumId w:val="22"/>
  </w:num>
  <w:num w:numId="26">
    <w:abstractNumId w:val="4"/>
  </w:num>
  <w:num w:numId="27">
    <w:abstractNumId w:val="14"/>
  </w:num>
  <w:num w:numId="28">
    <w:abstractNumId w:val="2"/>
  </w:num>
  <w:num w:numId="29">
    <w:abstractNumId w:val="25"/>
  </w:num>
  <w:num w:numId="30">
    <w:abstractNumId w:val="17"/>
  </w:num>
  <w:num w:numId="31">
    <w:abstractNumId w:val="33"/>
  </w:num>
  <w:num w:numId="32">
    <w:abstractNumId w:val="8"/>
  </w:num>
  <w:num w:numId="33">
    <w:abstractNumId w:val="13"/>
  </w:num>
  <w:num w:numId="34">
    <w:abstractNumId w:val="21"/>
  </w:num>
  <w:num w:numId="35">
    <w:abstractNumId w:val="1"/>
  </w:num>
  <w:num w:numId="3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7LSBoGAmkD+zydg8NFXkyzU9gpMUOIJpAVpYY2G/Y9BwDuml3jG1C99DhGV+jCLijuEenGPFeyluCnf4eTGA==" w:salt="NjZDu7NzFnLGStkC8uHvnw=="/>
  <w:defaultTabStop w:val="425"/>
  <w:hyphenationZone w:val="425"/>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6F"/>
    <w:rsid w:val="000011F7"/>
    <w:rsid w:val="00005B97"/>
    <w:rsid w:val="00006579"/>
    <w:rsid w:val="00007E66"/>
    <w:rsid w:val="00014C45"/>
    <w:rsid w:val="00014D42"/>
    <w:rsid w:val="00016BDE"/>
    <w:rsid w:val="00016F57"/>
    <w:rsid w:val="00023321"/>
    <w:rsid w:val="00023D20"/>
    <w:rsid w:val="000247C6"/>
    <w:rsid w:val="000254EA"/>
    <w:rsid w:val="00025DBA"/>
    <w:rsid w:val="000270C9"/>
    <w:rsid w:val="00031510"/>
    <w:rsid w:val="0003210A"/>
    <w:rsid w:val="000337FD"/>
    <w:rsid w:val="000338DA"/>
    <w:rsid w:val="000347A2"/>
    <w:rsid w:val="00035559"/>
    <w:rsid w:val="0003597F"/>
    <w:rsid w:val="000410B9"/>
    <w:rsid w:val="00042340"/>
    <w:rsid w:val="000425B3"/>
    <w:rsid w:val="0004371A"/>
    <w:rsid w:val="00044E05"/>
    <w:rsid w:val="000475C3"/>
    <w:rsid w:val="000532D6"/>
    <w:rsid w:val="00054BA9"/>
    <w:rsid w:val="000577A6"/>
    <w:rsid w:val="00057C22"/>
    <w:rsid w:val="0006075F"/>
    <w:rsid w:val="000612BE"/>
    <w:rsid w:val="00061AE5"/>
    <w:rsid w:val="000623B1"/>
    <w:rsid w:val="00064EEE"/>
    <w:rsid w:val="00066925"/>
    <w:rsid w:val="00066E55"/>
    <w:rsid w:val="00067880"/>
    <w:rsid w:val="00072104"/>
    <w:rsid w:val="00072DF9"/>
    <w:rsid w:val="00073753"/>
    <w:rsid w:val="00074D7E"/>
    <w:rsid w:val="000763F9"/>
    <w:rsid w:val="00076A93"/>
    <w:rsid w:val="000772C1"/>
    <w:rsid w:val="00077E71"/>
    <w:rsid w:val="00080C07"/>
    <w:rsid w:val="00080C5E"/>
    <w:rsid w:val="000824B5"/>
    <w:rsid w:val="00085024"/>
    <w:rsid w:val="000861CE"/>
    <w:rsid w:val="0008682E"/>
    <w:rsid w:val="00087B47"/>
    <w:rsid w:val="00091546"/>
    <w:rsid w:val="00092D9F"/>
    <w:rsid w:val="00096C4C"/>
    <w:rsid w:val="000A0098"/>
    <w:rsid w:val="000A0353"/>
    <w:rsid w:val="000A27D4"/>
    <w:rsid w:val="000A3AE9"/>
    <w:rsid w:val="000A44FB"/>
    <w:rsid w:val="000A6C99"/>
    <w:rsid w:val="000B073D"/>
    <w:rsid w:val="000B335F"/>
    <w:rsid w:val="000B49DE"/>
    <w:rsid w:val="000B507E"/>
    <w:rsid w:val="000B5B62"/>
    <w:rsid w:val="000B6166"/>
    <w:rsid w:val="000B7CBC"/>
    <w:rsid w:val="000C1FCD"/>
    <w:rsid w:val="000C231C"/>
    <w:rsid w:val="000C2350"/>
    <w:rsid w:val="000C51F0"/>
    <w:rsid w:val="000C6260"/>
    <w:rsid w:val="000C6598"/>
    <w:rsid w:val="000D2DC3"/>
    <w:rsid w:val="000D4521"/>
    <w:rsid w:val="000D5532"/>
    <w:rsid w:val="000D562D"/>
    <w:rsid w:val="000D77C8"/>
    <w:rsid w:val="000E09D2"/>
    <w:rsid w:val="000E0FC6"/>
    <w:rsid w:val="000E2BF3"/>
    <w:rsid w:val="000E59CA"/>
    <w:rsid w:val="000E7F18"/>
    <w:rsid w:val="000F1376"/>
    <w:rsid w:val="000F672A"/>
    <w:rsid w:val="000F7AD6"/>
    <w:rsid w:val="00100DC3"/>
    <w:rsid w:val="001013AF"/>
    <w:rsid w:val="00104607"/>
    <w:rsid w:val="001072C5"/>
    <w:rsid w:val="001103CD"/>
    <w:rsid w:val="001108F6"/>
    <w:rsid w:val="00112843"/>
    <w:rsid w:val="00113A6D"/>
    <w:rsid w:val="0011421B"/>
    <w:rsid w:val="00114FD3"/>
    <w:rsid w:val="00117A17"/>
    <w:rsid w:val="001203B9"/>
    <w:rsid w:val="001204DC"/>
    <w:rsid w:val="0012066D"/>
    <w:rsid w:val="00121252"/>
    <w:rsid w:val="00121449"/>
    <w:rsid w:val="00123184"/>
    <w:rsid w:val="0012358F"/>
    <w:rsid w:val="00123FC4"/>
    <w:rsid w:val="00124C99"/>
    <w:rsid w:val="001252A7"/>
    <w:rsid w:val="001253E2"/>
    <w:rsid w:val="00125841"/>
    <w:rsid w:val="001259B6"/>
    <w:rsid w:val="00125D1A"/>
    <w:rsid w:val="00127CC3"/>
    <w:rsid w:val="00132653"/>
    <w:rsid w:val="00134526"/>
    <w:rsid w:val="0013471A"/>
    <w:rsid w:val="0014039A"/>
    <w:rsid w:val="001411B0"/>
    <w:rsid w:val="00141B7E"/>
    <w:rsid w:val="00142DCF"/>
    <w:rsid w:val="001430AD"/>
    <w:rsid w:val="00143DB7"/>
    <w:rsid w:val="00144449"/>
    <w:rsid w:val="0014732A"/>
    <w:rsid w:val="00150A02"/>
    <w:rsid w:val="00151027"/>
    <w:rsid w:val="00151A9E"/>
    <w:rsid w:val="001520E8"/>
    <w:rsid w:val="00155873"/>
    <w:rsid w:val="00161EAF"/>
    <w:rsid w:val="00163014"/>
    <w:rsid w:val="00164A72"/>
    <w:rsid w:val="0016608A"/>
    <w:rsid w:val="00167101"/>
    <w:rsid w:val="00170620"/>
    <w:rsid w:val="00171116"/>
    <w:rsid w:val="001718DF"/>
    <w:rsid w:val="00171CFA"/>
    <w:rsid w:val="00171D90"/>
    <w:rsid w:val="0017208E"/>
    <w:rsid w:val="0017340E"/>
    <w:rsid w:val="001746BB"/>
    <w:rsid w:val="00176DD1"/>
    <w:rsid w:val="001779C8"/>
    <w:rsid w:val="001804EC"/>
    <w:rsid w:val="00180656"/>
    <w:rsid w:val="00181531"/>
    <w:rsid w:val="00183557"/>
    <w:rsid w:val="00183C08"/>
    <w:rsid w:val="001844FA"/>
    <w:rsid w:val="00184874"/>
    <w:rsid w:val="001862C5"/>
    <w:rsid w:val="00186AB1"/>
    <w:rsid w:val="001917CB"/>
    <w:rsid w:val="0019245A"/>
    <w:rsid w:val="001A27E4"/>
    <w:rsid w:val="001A577D"/>
    <w:rsid w:val="001A5C0C"/>
    <w:rsid w:val="001B168F"/>
    <w:rsid w:val="001B1F71"/>
    <w:rsid w:val="001B35C3"/>
    <w:rsid w:val="001B5765"/>
    <w:rsid w:val="001B5B9A"/>
    <w:rsid w:val="001B63C3"/>
    <w:rsid w:val="001B79E5"/>
    <w:rsid w:val="001B7B34"/>
    <w:rsid w:val="001C0BBB"/>
    <w:rsid w:val="001C191D"/>
    <w:rsid w:val="001C2706"/>
    <w:rsid w:val="001C3267"/>
    <w:rsid w:val="001C5491"/>
    <w:rsid w:val="001C5859"/>
    <w:rsid w:val="001C5EF3"/>
    <w:rsid w:val="001C6153"/>
    <w:rsid w:val="001C7C94"/>
    <w:rsid w:val="001C7CAE"/>
    <w:rsid w:val="001D062A"/>
    <w:rsid w:val="001D4109"/>
    <w:rsid w:val="001D4CC6"/>
    <w:rsid w:val="001D4CFE"/>
    <w:rsid w:val="001D4D48"/>
    <w:rsid w:val="001D4FCF"/>
    <w:rsid w:val="001D5B97"/>
    <w:rsid w:val="001D77A3"/>
    <w:rsid w:val="001E0887"/>
    <w:rsid w:val="001E0C78"/>
    <w:rsid w:val="001E2EC7"/>
    <w:rsid w:val="001E3D16"/>
    <w:rsid w:val="001E3D8B"/>
    <w:rsid w:val="001E4D10"/>
    <w:rsid w:val="001F1B6B"/>
    <w:rsid w:val="001F1BCF"/>
    <w:rsid w:val="001F1C98"/>
    <w:rsid w:val="001F1FF5"/>
    <w:rsid w:val="001F3BA8"/>
    <w:rsid w:val="001F3DCE"/>
    <w:rsid w:val="001F461A"/>
    <w:rsid w:val="001F4CA5"/>
    <w:rsid w:val="001F5B19"/>
    <w:rsid w:val="001F6A98"/>
    <w:rsid w:val="001F73BC"/>
    <w:rsid w:val="00201EB5"/>
    <w:rsid w:val="002025EF"/>
    <w:rsid w:val="002038B8"/>
    <w:rsid w:val="002053EF"/>
    <w:rsid w:val="00207730"/>
    <w:rsid w:val="0020776E"/>
    <w:rsid w:val="00210461"/>
    <w:rsid w:val="00210908"/>
    <w:rsid w:val="00212F44"/>
    <w:rsid w:val="0021377F"/>
    <w:rsid w:val="002147DA"/>
    <w:rsid w:val="00215707"/>
    <w:rsid w:val="00220F65"/>
    <w:rsid w:val="00222792"/>
    <w:rsid w:val="00222DE8"/>
    <w:rsid w:val="00222FC1"/>
    <w:rsid w:val="00223106"/>
    <w:rsid w:val="0022751B"/>
    <w:rsid w:val="00231DF9"/>
    <w:rsid w:val="00232369"/>
    <w:rsid w:val="00233EA3"/>
    <w:rsid w:val="00234ACD"/>
    <w:rsid w:val="0024129F"/>
    <w:rsid w:val="002429FB"/>
    <w:rsid w:val="00243611"/>
    <w:rsid w:val="00244ED9"/>
    <w:rsid w:val="0024621D"/>
    <w:rsid w:val="002473F6"/>
    <w:rsid w:val="002477C6"/>
    <w:rsid w:val="002505F5"/>
    <w:rsid w:val="00250F6D"/>
    <w:rsid w:val="0025234B"/>
    <w:rsid w:val="00253127"/>
    <w:rsid w:val="0025407B"/>
    <w:rsid w:val="002565B1"/>
    <w:rsid w:val="0026018C"/>
    <w:rsid w:val="002603F9"/>
    <w:rsid w:val="002629E4"/>
    <w:rsid w:val="00262F63"/>
    <w:rsid w:val="00263613"/>
    <w:rsid w:val="002659EB"/>
    <w:rsid w:val="00265AD4"/>
    <w:rsid w:val="00265B0D"/>
    <w:rsid w:val="00265FD1"/>
    <w:rsid w:val="002676D6"/>
    <w:rsid w:val="0027159F"/>
    <w:rsid w:val="0027393B"/>
    <w:rsid w:val="00273A24"/>
    <w:rsid w:val="00274A9E"/>
    <w:rsid w:val="00275102"/>
    <w:rsid w:val="002771DA"/>
    <w:rsid w:val="00277627"/>
    <w:rsid w:val="002776D9"/>
    <w:rsid w:val="00277899"/>
    <w:rsid w:val="00280492"/>
    <w:rsid w:val="002808BC"/>
    <w:rsid w:val="002853D1"/>
    <w:rsid w:val="00287F06"/>
    <w:rsid w:val="002900FC"/>
    <w:rsid w:val="00290952"/>
    <w:rsid w:val="002920AC"/>
    <w:rsid w:val="00292C15"/>
    <w:rsid w:val="00292FAD"/>
    <w:rsid w:val="002A207A"/>
    <w:rsid w:val="002A2229"/>
    <w:rsid w:val="002A478D"/>
    <w:rsid w:val="002A48D0"/>
    <w:rsid w:val="002A701B"/>
    <w:rsid w:val="002A74F8"/>
    <w:rsid w:val="002B1807"/>
    <w:rsid w:val="002B1C74"/>
    <w:rsid w:val="002B29B8"/>
    <w:rsid w:val="002B2CD4"/>
    <w:rsid w:val="002B69CF"/>
    <w:rsid w:val="002B6B29"/>
    <w:rsid w:val="002B721F"/>
    <w:rsid w:val="002C4CFA"/>
    <w:rsid w:val="002C5285"/>
    <w:rsid w:val="002D0220"/>
    <w:rsid w:val="002D3122"/>
    <w:rsid w:val="002D55C7"/>
    <w:rsid w:val="002D5E47"/>
    <w:rsid w:val="002D6C40"/>
    <w:rsid w:val="002E035E"/>
    <w:rsid w:val="002E0C18"/>
    <w:rsid w:val="002E1EB8"/>
    <w:rsid w:val="002E4241"/>
    <w:rsid w:val="002E67EC"/>
    <w:rsid w:val="002F0521"/>
    <w:rsid w:val="002F214C"/>
    <w:rsid w:val="002F52CA"/>
    <w:rsid w:val="002F62D8"/>
    <w:rsid w:val="002F7619"/>
    <w:rsid w:val="002F7A53"/>
    <w:rsid w:val="002F7F2D"/>
    <w:rsid w:val="0030001C"/>
    <w:rsid w:val="00303264"/>
    <w:rsid w:val="00303B79"/>
    <w:rsid w:val="003061E4"/>
    <w:rsid w:val="00306817"/>
    <w:rsid w:val="00307346"/>
    <w:rsid w:val="00310305"/>
    <w:rsid w:val="00312D5C"/>
    <w:rsid w:val="0031390C"/>
    <w:rsid w:val="003155D3"/>
    <w:rsid w:val="0031682D"/>
    <w:rsid w:val="00320F5D"/>
    <w:rsid w:val="00321E19"/>
    <w:rsid w:val="00323871"/>
    <w:rsid w:val="00323BFF"/>
    <w:rsid w:val="00325F36"/>
    <w:rsid w:val="003263A1"/>
    <w:rsid w:val="00326D78"/>
    <w:rsid w:val="003303E5"/>
    <w:rsid w:val="00330A83"/>
    <w:rsid w:val="003332AA"/>
    <w:rsid w:val="003420F7"/>
    <w:rsid w:val="0034438A"/>
    <w:rsid w:val="003450D9"/>
    <w:rsid w:val="0034605B"/>
    <w:rsid w:val="00347F7E"/>
    <w:rsid w:val="003508F8"/>
    <w:rsid w:val="003510E3"/>
    <w:rsid w:val="003518D8"/>
    <w:rsid w:val="00353890"/>
    <w:rsid w:val="00354015"/>
    <w:rsid w:val="00356DE6"/>
    <w:rsid w:val="0035798E"/>
    <w:rsid w:val="00357FEB"/>
    <w:rsid w:val="0036160F"/>
    <w:rsid w:val="00361E33"/>
    <w:rsid w:val="00364DC8"/>
    <w:rsid w:val="00365EFC"/>
    <w:rsid w:val="00367EC1"/>
    <w:rsid w:val="0037078E"/>
    <w:rsid w:val="00371E6A"/>
    <w:rsid w:val="00373C52"/>
    <w:rsid w:val="00374D4F"/>
    <w:rsid w:val="00377CCF"/>
    <w:rsid w:val="00380D9A"/>
    <w:rsid w:val="0038239B"/>
    <w:rsid w:val="003831C4"/>
    <w:rsid w:val="00384E0E"/>
    <w:rsid w:val="00390055"/>
    <w:rsid w:val="00390991"/>
    <w:rsid w:val="00391232"/>
    <w:rsid w:val="003935BE"/>
    <w:rsid w:val="00394DFB"/>
    <w:rsid w:val="003952C3"/>
    <w:rsid w:val="0039706D"/>
    <w:rsid w:val="003A188B"/>
    <w:rsid w:val="003A217A"/>
    <w:rsid w:val="003A54BC"/>
    <w:rsid w:val="003A5861"/>
    <w:rsid w:val="003A7556"/>
    <w:rsid w:val="003B139C"/>
    <w:rsid w:val="003B1E8F"/>
    <w:rsid w:val="003B20DA"/>
    <w:rsid w:val="003B250A"/>
    <w:rsid w:val="003B3039"/>
    <w:rsid w:val="003B32F6"/>
    <w:rsid w:val="003B42B2"/>
    <w:rsid w:val="003B59D7"/>
    <w:rsid w:val="003B5A73"/>
    <w:rsid w:val="003B5DA3"/>
    <w:rsid w:val="003B7794"/>
    <w:rsid w:val="003B7FBA"/>
    <w:rsid w:val="003C25D8"/>
    <w:rsid w:val="003C2BC7"/>
    <w:rsid w:val="003C3B68"/>
    <w:rsid w:val="003C4089"/>
    <w:rsid w:val="003C453B"/>
    <w:rsid w:val="003C4C43"/>
    <w:rsid w:val="003C6C15"/>
    <w:rsid w:val="003D01B8"/>
    <w:rsid w:val="003D0539"/>
    <w:rsid w:val="003D16A9"/>
    <w:rsid w:val="003D26BE"/>
    <w:rsid w:val="003D38FB"/>
    <w:rsid w:val="003D3BC0"/>
    <w:rsid w:val="003D757B"/>
    <w:rsid w:val="003E051A"/>
    <w:rsid w:val="003E12FB"/>
    <w:rsid w:val="003E527A"/>
    <w:rsid w:val="003E5358"/>
    <w:rsid w:val="003E5628"/>
    <w:rsid w:val="003E5C2A"/>
    <w:rsid w:val="003E66E6"/>
    <w:rsid w:val="003E700D"/>
    <w:rsid w:val="003E737A"/>
    <w:rsid w:val="003F2E73"/>
    <w:rsid w:val="003F3C0E"/>
    <w:rsid w:val="003F521F"/>
    <w:rsid w:val="003F540A"/>
    <w:rsid w:val="003F57A4"/>
    <w:rsid w:val="003F6F78"/>
    <w:rsid w:val="00402CF1"/>
    <w:rsid w:val="00403988"/>
    <w:rsid w:val="00403C2D"/>
    <w:rsid w:val="00403F1C"/>
    <w:rsid w:val="00404F60"/>
    <w:rsid w:val="00405A3D"/>
    <w:rsid w:val="00405E99"/>
    <w:rsid w:val="00406269"/>
    <w:rsid w:val="004063E4"/>
    <w:rsid w:val="00410A15"/>
    <w:rsid w:val="00414182"/>
    <w:rsid w:val="00416548"/>
    <w:rsid w:val="00416D68"/>
    <w:rsid w:val="00420C51"/>
    <w:rsid w:val="00421858"/>
    <w:rsid w:val="00421F47"/>
    <w:rsid w:val="004237BC"/>
    <w:rsid w:val="00427E5A"/>
    <w:rsid w:val="004313F0"/>
    <w:rsid w:val="004318DB"/>
    <w:rsid w:val="004329D1"/>
    <w:rsid w:val="00433903"/>
    <w:rsid w:val="004407E9"/>
    <w:rsid w:val="00440A1F"/>
    <w:rsid w:val="00440B5A"/>
    <w:rsid w:val="00442317"/>
    <w:rsid w:val="00443253"/>
    <w:rsid w:val="0044376F"/>
    <w:rsid w:val="00446C53"/>
    <w:rsid w:val="00447405"/>
    <w:rsid w:val="00450B6B"/>
    <w:rsid w:val="00450B82"/>
    <w:rsid w:val="00454419"/>
    <w:rsid w:val="00455552"/>
    <w:rsid w:val="0045681A"/>
    <w:rsid w:val="00456ACC"/>
    <w:rsid w:val="00461097"/>
    <w:rsid w:val="00463BD1"/>
    <w:rsid w:val="00470328"/>
    <w:rsid w:val="00470F57"/>
    <w:rsid w:val="00472C22"/>
    <w:rsid w:val="004736E3"/>
    <w:rsid w:val="004741A8"/>
    <w:rsid w:val="00475648"/>
    <w:rsid w:val="00475B3B"/>
    <w:rsid w:val="00475FEB"/>
    <w:rsid w:val="00481D8B"/>
    <w:rsid w:val="00483310"/>
    <w:rsid w:val="00483CFC"/>
    <w:rsid w:val="0048430A"/>
    <w:rsid w:val="00484803"/>
    <w:rsid w:val="0048545B"/>
    <w:rsid w:val="004866EF"/>
    <w:rsid w:val="00487768"/>
    <w:rsid w:val="0049028D"/>
    <w:rsid w:val="00491A91"/>
    <w:rsid w:val="00491EB4"/>
    <w:rsid w:val="00491FF6"/>
    <w:rsid w:val="004928DF"/>
    <w:rsid w:val="00492F2E"/>
    <w:rsid w:val="00493F08"/>
    <w:rsid w:val="00495BB0"/>
    <w:rsid w:val="004A021C"/>
    <w:rsid w:val="004A1903"/>
    <w:rsid w:val="004A3DFE"/>
    <w:rsid w:val="004A50DE"/>
    <w:rsid w:val="004A7BB2"/>
    <w:rsid w:val="004B194E"/>
    <w:rsid w:val="004B48E7"/>
    <w:rsid w:val="004C0EE9"/>
    <w:rsid w:val="004C2661"/>
    <w:rsid w:val="004C49AA"/>
    <w:rsid w:val="004C4FA0"/>
    <w:rsid w:val="004C5720"/>
    <w:rsid w:val="004D0E0D"/>
    <w:rsid w:val="004D1733"/>
    <w:rsid w:val="004D176D"/>
    <w:rsid w:val="004D1809"/>
    <w:rsid w:val="004D19BF"/>
    <w:rsid w:val="004D62DE"/>
    <w:rsid w:val="004D6EE4"/>
    <w:rsid w:val="004E0738"/>
    <w:rsid w:val="004E2AC9"/>
    <w:rsid w:val="004E2C71"/>
    <w:rsid w:val="004E2EDA"/>
    <w:rsid w:val="004E34E7"/>
    <w:rsid w:val="004E4DDF"/>
    <w:rsid w:val="004E5C9C"/>
    <w:rsid w:val="004E5E14"/>
    <w:rsid w:val="004E6404"/>
    <w:rsid w:val="004E65F9"/>
    <w:rsid w:val="004E68BA"/>
    <w:rsid w:val="004E6ACD"/>
    <w:rsid w:val="004F00D9"/>
    <w:rsid w:val="004F027D"/>
    <w:rsid w:val="004F49CC"/>
    <w:rsid w:val="004F7311"/>
    <w:rsid w:val="00500333"/>
    <w:rsid w:val="0050395E"/>
    <w:rsid w:val="00503AD2"/>
    <w:rsid w:val="005066FF"/>
    <w:rsid w:val="00510C01"/>
    <w:rsid w:val="00511DB5"/>
    <w:rsid w:val="00512F64"/>
    <w:rsid w:val="005140C4"/>
    <w:rsid w:val="00516E9B"/>
    <w:rsid w:val="0052173B"/>
    <w:rsid w:val="00522EE0"/>
    <w:rsid w:val="005260D8"/>
    <w:rsid w:val="0052695C"/>
    <w:rsid w:val="00530FF5"/>
    <w:rsid w:val="00532060"/>
    <w:rsid w:val="00532907"/>
    <w:rsid w:val="00534F1F"/>
    <w:rsid w:val="00535C46"/>
    <w:rsid w:val="00536DFA"/>
    <w:rsid w:val="00537835"/>
    <w:rsid w:val="00537C6D"/>
    <w:rsid w:val="005403A0"/>
    <w:rsid w:val="005410AC"/>
    <w:rsid w:val="00542963"/>
    <w:rsid w:val="005430C8"/>
    <w:rsid w:val="00543A75"/>
    <w:rsid w:val="00544E17"/>
    <w:rsid w:val="0054624F"/>
    <w:rsid w:val="00546789"/>
    <w:rsid w:val="00546A6B"/>
    <w:rsid w:val="00547645"/>
    <w:rsid w:val="0055197B"/>
    <w:rsid w:val="00552567"/>
    <w:rsid w:val="00554BF0"/>
    <w:rsid w:val="005576CB"/>
    <w:rsid w:val="00560A34"/>
    <w:rsid w:val="0056127A"/>
    <w:rsid w:val="00561C02"/>
    <w:rsid w:val="00564E3E"/>
    <w:rsid w:val="005650E2"/>
    <w:rsid w:val="00565D17"/>
    <w:rsid w:val="00570AA3"/>
    <w:rsid w:val="00572F7E"/>
    <w:rsid w:val="00574FD8"/>
    <w:rsid w:val="00575BAE"/>
    <w:rsid w:val="0057633B"/>
    <w:rsid w:val="005765D4"/>
    <w:rsid w:val="005767F2"/>
    <w:rsid w:val="00577AEB"/>
    <w:rsid w:val="00581F81"/>
    <w:rsid w:val="005835F4"/>
    <w:rsid w:val="00584541"/>
    <w:rsid w:val="0058532E"/>
    <w:rsid w:val="00585BB3"/>
    <w:rsid w:val="00590612"/>
    <w:rsid w:val="00594918"/>
    <w:rsid w:val="00595A98"/>
    <w:rsid w:val="005974DB"/>
    <w:rsid w:val="00597DA8"/>
    <w:rsid w:val="005A0223"/>
    <w:rsid w:val="005A0428"/>
    <w:rsid w:val="005A6859"/>
    <w:rsid w:val="005A6CEB"/>
    <w:rsid w:val="005B1093"/>
    <w:rsid w:val="005B1CD9"/>
    <w:rsid w:val="005B37AC"/>
    <w:rsid w:val="005B4014"/>
    <w:rsid w:val="005B4ABC"/>
    <w:rsid w:val="005B5AE1"/>
    <w:rsid w:val="005B7A05"/>
    <w:rsid w:val="005C19BF"/>
    <w:rsid w:val="005C2A16"/>
    <w:rsid w:val="005C3A6B"/>
    <w:rsid w:val="005C5F03"/>
    <w:rsid w:val="005D0436"/>
    <w:rsid w:val="005D43B0"/>
    <w:rsid w:val="005D5ADB"/>
    <w:rsid w:val="005E0199"/>
    <w:rsid w:val="005E0DDB"/>
    <w:rsid w:val="005E2259"/>
    <w:rsid w:val="005E267C"/>
    <w:rsid w:val="005E3593"/>
    <w:rsid w:val="005E4E78"/>
    <w:rsid w:val="005E5DA7"/>
    <w:rsid w:val="005E5F0F"/>
    <w:rsid w:val="005E5FBC"/>
    <w:rsid w:val="005F2D3D"/>
    <w:rsid w:val="005F3121"/>
    <w:rsid w:val="005F3622"/>
    <w:rsid w:val="005F5B6C"/>
    <w:rsid w:val="005F5F8E"/>
    <w:rsid w:val="005F6844"/>
    <w:rsid w:val="005F6DBB"/>
    <w:rsid w:val="005F7F6B"/>
    <w:rsid w:val="00600154"/>
    <w:rsid w:val="00601414"/>
    <w:rsid w:val="0060154B"/>
    <w:rsid w:val="006047D9"/>
    <w:rsid w:val="006051AC"/>
    <w:rsid w:val="006064C9"/>
    <w:rsid w:val="00606506"/>
    <w:rsid w:val="0061258E"/>
    <w:rsid w:val="0061590A"/>
    <w:rsid w:val="006172CC"/>
    <w:rsid w:val="00620ED2"/>
    <w:rsid w:val="006250A8"/>
    <w:rsid w:val="00627D7A"/>
    <w:rsid w:val="00631612"/>
    <w:rsid w:val="00631CF9"/>
    <w:rsid w:val="00631EF8"/>
    <w:rsid w:val="00632629"/>
    <w:rsid w:val="00633E07"/>
    <w:rsid w:val="00634B9E"/>
    <w:rsid w:val="006364A2"/>
    <w:rsid w:val="006364E2"/>
    <w:rsid w:val="0063708D"/>
    <w:rsid w:val="00640C75"/>
    <w:rsid w:val="00641D89"/>
    <w:rsid w:val="00643B93"/>
    <w:rsid w:val="00646EF7"/>
    <w:rsid w:val="00650699"/>
    <w:rsid w:val="00653C42"/>
    <w:rsid w:val="00654A08"/>
    <w:rsid w:val="006568BA"/>
    <w:rsid w:val="00657E60"/>
    <w:rsid w:val="006613DA"/>
    <w:rsid w:val="00661EBF"/>
    <w:rsid w:val="006620A4"/>
    <w:rsid w:val="00662623"/>
    <w:rsid w:val="006645B1"/>
    <w:rsid w:val="006646D7"/>
    <w:rsid w:val="0066719B"/>
    <w:rsid w:val="00676456"/>
    <w:rsid w:val="00680FCF"/>
    <w:rsid w:val="00682EF1"/>
    <w:rsid w:val="00683AAE"/>
    <w:rsid w:val="006849EC"/>
    <w:rsid w:val="00685BC9"/>
    <w:rsid w:val="0068685E"/>
    <w:rsid w:val="00687944"/>
    <w:rsid w:val="00687A39"/>
    <w:rsid w:val="00690370"/>
    <w:rsid w:val="00691163"/>
    <w:rsid w:val="006919E9"/>
    <w:rsid w:val="00692AC6"/>
    <w:rsid w:val="00693BCF"/>
    <w:rsid w:val="006940AE"/>
    <w:rsid w:val="00694655"/>
    <w:rsid w:val="00695E88"/>
    <w:rsid w:val="00696F0B"/>
    <w:rsid w:val="00697D79"/>
    <w:rsid w:val="006A02CF"/>
    <w:rsid w:val="006A034E"/>
    <w:rsid w:val="006A07DE"/>
    <w:rsid w:val="006A1DD8"/>
    <w:rsid w:val="006A23FF"/>
    <w:rsid w:val="006A4618"/>
    <w:rsid w:val="006A47C9"/>
    <w:rsid w:val="006A7E2F"/>
    <w:rsid w:val="006B08AE"/>
    <w:rsid w:val="006B0D3C"/>
    <w:rsid w:val="006B2EAD"/>
    <w:rsid w:val="006B3281"/>
    <w:rsid w:val="006B3A06"/>
    <w:rsid w:val="006B7209"/>
    <w:rsid w:val="006C2845"/>
    <w:rsid w:val="006C56EA"/>
    <w:rsid w:val="006D1A2A"/>
    <w:rsid w:val="006D3C29"/>
    <w:rsid w:val="006D3DE7"/>
    <w:rsid w:val="006E13C2"/>
    <w:rsid w:val="006E165D"/>
    <w:rsid w:val="006E2F88"/>
    <w:rsid w:val="006E5D47"/>
    <w:rsid w:val="006E652B"/>
    <w:rsid w:val="006F0EB3"/>
    <w:rsid w:val="006F17CF"/>
    <w:rsid w:val="006F2B93"/>
    <w:rsid w:val="006F2F6B"/>
    <w:rsid w:val="0070015F"/>
    <w:rsid w:val="0070121B"/>
    <w:rsid w:val="00702141"/>
    <w:rsid w:val="00702E19"/>
    <w:rsid w:val="007108BF"/>
    <w:rsid w:val="00712C39"/>
    <w:rsid w:val="00713437"/>
    <w:rsid w:val="00717BAA"/>
    <w:rsid w:val="007257C1"/>
    <w:rsid w:val="00726B78"/>
    <w:rsid w:val="00727BAD"/>
    <w:rsid w:val="00727D6F"/>
    <w:rsid w:val="0073200C"/>
    <w:rsid w:val="00732920"/>
    <w:rsid w:val="00732B66"/>
    <w:rsid w:val="007333CC"/>
    <w:rsid w:val="00733B9B"/>
    <w:rsid w:val="00735F69"/>
    <w:rsid w:val="00737293"/>
    <w:rsid w:val="0073730C"/>
    <w:rsid w:val="0074244C"/>
    <w:rsid w:val="00743F7F"/>
    <w:rsid w:val="00744A17"/>
    <w:rsid w:val="0074558B"/>
    <w:rsid w:val="00750D19"/>
    <w:rsid w:val="007515C6"/>
    <w:rsid w:val="0075177E"/>
    <w:rsid w:val="0075188A"/>
    <w:rsid w:val="00751E53"/>
    <w:rsid w:val="00753B4E"/>
    <w:rsid w:val="007545A0"/>
    <w:rsid w:val="00754A9B"/>
    <w:rsid w:val="00756E73"/>
    <w:rsid w:val="007608CC"/>
    <w:rsid w:val="00761445"/>
    <w:rsid w:val="00764F2F"/>
    <w:rsid w:val="00765897"/>
    <w:rsid w:val="00766248"/>
    <w:rsid w:val="0076637D"/>
    <w:rsid w:val="0077032B"/>
    <w:rsid w:val="0077204A"/>
    <w:rsid w:val="0077402C"/>
    <w:rsid w:val="007744D8"/>
    <w:rsid w:val="007765D9"/>
    <w:rsid w:val="00776856"/>
    <w:rsid w:val="00776EC8"/>
    <w:rsid w:val="00777188"/>
    <w:rsid w:val="0077723F"/>
    <w:rsid w:val="00780D99"/>
    <w:rsid w:val="00783ADC"/>
    <w:rsid w:val="007855AC"/>
    <w:rsid w:val="00785846"/>
    <w:rsid w:val="00785C8E"/>
    <w:rsid w:val="00787778"/>
    <w:rsid w:val="00790D33"/>
    <w:rsid w:val="00790E8B"/>
    <w:rsid w:val="00792208"/>
    <w:rsid w:val="007944BC"/>
    <w:rsid w:val="00795EC8"/>
    <w:rsid w:val="00797226"/>
    <w:rsid w:val="007A0F38"/>
    <w:rsid w:val="007A3652"/>
    <w:rsid w:val="007A61B7"/>
    <w:rsid w:val="007A7260"/>
    <w:rsid w:val="007B0CE2"/>
    <w:rsid w:val="007B1BC5"/>
    <w:rsid w:val="007B434C"/>
    <w:rsid w:val="007B6B8C"/>
    <w:rsid w:val="007B6E83"/>
    <w:rsid w:val="007C0C1D"/>
    <w:rsid w:val="007C1583"/>
    <w:rsid w:val="007C1ABA"/>
    <w:rsid w:val="007C1F92"/>
    <w:rsid w:val="007C2803"/>
    <w:rsid w:val="007C5DCF"/>
    <w:rsid w:val="007C60CB"/>
    <w:rsid w:val="007D1291"/>
    <w:rsid w:val="007D16DC"/>
    <w:rsid w:val="007D4D86"/>
    <w:rsid w:val="007E04EF"/>
    <w:rsid w:val="007E0701"/>
    <w:rsid w:val="007E2FEA"/>
    <w:rsid w:val="007E352F"/>
    <w:rsid w:val="007E4484"/>
    <w:rsid w:val="007E514B"/>
    <w:rsid w:val="007E5A67"/>
    <w:rsid w:val="007E61FB"/>
    <w:rsid w:val="007E6B10"/>
    <w:rsid w:val="007E6DC4"/>
    <w:rsid w:val="007F0BD4"/>
    <w:rsid w:val="007F15A5"/>
    <w:rsid w:val="007F1AE8"/>
    <w:rsid w:val="007F3884"/>
    <w:rsid w:val="007F4C6D"/>
    <w:rsid w:val="007F5DA5"/>
    <w:rsid w:val="00801F85"/>
    <w:rsid w:val="00805675"/>
    <w:rsid w:val="008059EF"/>
    <w:rsid w:val="0080642B"/>
    <w:rsid w:val="00806A7C"/>
    <w:rsid w:val="008070CE"/>
    <w:rsid w:val="0081013C"/>
    <w:rsid w:val="00811C8B"/>
    <w:rsid w:val="00813D54"/>
    <w:rsid w:val="00814930"/>
    <w:rsid w:val="008170E5"/>
    <w:rsid w:val="00820DEE"/>
    <w:rsid w:val="00821C31"/>
    <w:rsid w:val="0082284D"/>
    <w:rsid w:val="0082309D"/>
    <w:rsid w:val="00823128"/>
    <w:rsid w:val="0082542A"/>
    <w:rsid w:val="0083175F"/>
    <w:rsid w:val="00833532"/>
    <w:rsid w:val="008336A5"/>
    <w:rsid w:val="00833DFE"/>
    <w:rsid w:val="00834A6E"/>
    <w:rsid w:val="0083663A"/>
    <w:rsid w:val="00837B90"/>
    <w:rsid w:val="008407D2"/>
    <w:rsid w:val="008427A9"/>
    <w:rsid w:val="00843917"/>
    <w:rsid w:val="008454FD"/>
    <w:rsid w:val="008506B2"/>
    <w:rsid w:val="00850C2A"/>
    <w:rsid w:val="00851EFD"/>
    <w:rsid w:val="00853348"/>
    <w:rsid w:val="00857725"/>
    <w:rsid w:val="008624EE"/>
    <w:rsid w:val="008625C9"/>
    <w:rsid w:val="00864D96"/>
    <w:rsid w:val="00865DAB"/>
    <w:rsid w:val="008707DF"/>
    <w:rsid w:val="00872646"/>
    <w:rsid w:val="00873222"/>
    <w:rsid w:val="00873987"/>
    <w:rsid w:val="00873F38"/>
    <w:rsid w:val="00875589"/>
    <w:rsid w:val="008778AA"/>
    <w:rsid w:val="008832FE"/>
    <w:rsid w:val="008844BA"/>
    <w:rsid w:val="00884B87"/>
    <w:rsid w:val="0088602F"/>
    <w:rsid w:val="008869EE"/>
    <w:rsid w:val="00886B4F"/>
    <w:rsid w:val="00887F0D"/>
    <w:rsid w:val="00891AA2"/>
    <w:rsid w:val="0089277E"/>
    <w:rsid w:val="00892C9B"/>
    <w:rsid w:val="00893FEC"/>
    <w:rsid w:val="00894552"/>
    <w:rsid w:val="00895E45"/>
    <w:rsid w:val="00895E85"/>
    <w:rsid w:val="00895EB6"/>
    <w:rsid w:val="00896BA7"/>
    <w:rsid w:val="00896EF7"/>
    <w:rsid w:val="008A0E05"/>
    <w:rsid w:val="008A0E8D"/>
    <w:rsid w:val="008A17FD"/>
    <w:rsid w:val="008A1E42"/>
    <w:rsid w:val="008A24DE"/>
    <w:rsid w:val="008A2507"/>
    <w:rsid w:val="008A29D1"/>
    <w:rsid w:val="008A2DD8"/>
    <w:rsid w:val="008A44FA"/>
    <w:rsid w:val="008A4EA0"/>
    <w:rsid w:val="008A794E"/>
    <w:rsid w:val="008B0014"/>
    <w:rsid w:val="008B1496"/>
    <w:rsid w:val="008B16A8"/>
    <w:rsid w:val="008B4265"/>
    <w:rsid w:val="008B5F32"/>
    <w:rsid w:val="008B6544"/>
    <w:rsid w:val="008B6EBF"/>
    <w:rsid w:val="008B7804"/>
    <w:rsid w:val="008C1015"/>
    <w:rsid w:val="008C18BA"/>
    <w:rsid w:val="008C27A0"/>
    <w:rsid w:val="008C3B8E"/>
    <w:rsid w:val="008C4E0E"/>
    <w:rsid w:val="008D00EC"/>
    <w:rsid w:val="008D036E"/>
    <w:rsid w:val="008D1AAD"/>
    <w:rsid w:val="008D373F"/>
    <w:rsid w:val="008D4504"/>
    <w:rsid w:val="008D4566"/>
    <w:rsid w:val="008D48ED"/>
    <w:rsid w:val="008D4C60"/>
    <w:rsid w:val="008D57DB"/>
    <w:rsid w:val="008D7A87"/>
    <w:rsid w:val="008D7B5B"/>
    <w:rsid w:val="008E0AA0"/>
    <w:rsid w:val="008E0CA2"/>
    <w:rsid w:val="008E25A8"/>
    <w:rsid w:val="008E50CA"/>
    <w:rsid w:val="008E6382"/>
    <w:rsid w:val="008E7026"/>
    <w:rsid w:val="008F3A9B"/>
    <w:rsid w:val="008F6CA2"/>
    <w:rsid w:val="008F72B5"/>
    <w:rsid w:val="008F7686"/>
    <w:rsid w:val="009011E2"/>
    <w:rsid w:val="00902238"/>
    <w:rsid w:val="00903487"/>
    <w:rsid w:val="0090549D"/>
    <w:rsid w:val="00905D40"/>
    <w:rsid w:val="0091351F"/>
    <w:rsid w:val="0091428E"/>
    <w:rsid w:val="00915960"/>
    <w:rsid w:val="00921D6C"/>
    <w:rsid w:val="009220CB"/>
    <w:rsid w:val="00922980"/>
    <w:rsid w:val="009231A3"/>
    <w:rsid w:val="00923F91"/>
    <w:rsid w:val="00924719"/>
    <w:rsid w:val="00924D72"/>
    <w:rsid w:val="00925EB5"/>
    <w:rsid w:val="00926EBE"/>
    <w:rsid w:val="00927D42"/>
    <w:rsid w:val="00927FD8"/>
    <w:rsid w:val="009300CF"/>
    <w:rsid w:val="0093045B"/>
    <w:rsid w:val="00931C1D"/>
    <w:rsid w:val="00932BFD"/>
    <w:rsid w:val="00933B2F"/>
    <w:rsid w:val="0093445D"/>
    <w:rsid w:val="00937E78"/>
    <w:rsid w:val="00940787"/>
    <w:rsid w:val="00940951"/>
    <w:rsid w:val="00942B07"/>
    <w:rsid w:val="00942D39"/>
    <w:rsid w:val="009447E7"/>
    <w:rsid w:val="00944EE7"/>
    <w:rsid w:val="009476D2"/>
    <w:rsid w:val="0094798E"/>
    <w:rsid w:val="00952850"/>
    <w:rsid w:val="00952BCF"/>
    <w:rsid w:val="009532E1"/>
    <w:rsid w:val="00953D0F"/>
    <w:rsid w:val="0095446F"/>
    <w:rsid w:val="009567D5"/>
    <w:rsid w:val="0095780B"/>
    <w:rsid w:val="009607AA"/>
    <w:rsid w:val="009617EE"/>
    <w:rsid w:val="00961BA6"/>
    <w:rsid w:val="00963496"/>
    <w:rsid w:val="00963B58"/>
    <w:rsid w:val="0096404C"/>
    <w:rsid w:val="00965435"/>
    <w:rsid w:val="00965C59"/>
    <w:rsid w:val="0096660A"/>
    <w:rsid w:val="00972546"/>
    <w:rsid w:val="00974284"/>
    <w:rsid w:val="00975AB4"/>
    <w:rsid w:val="00976244"/>
    <w:rsid w:val="009814E0"/>
    <w:rsid w:val="00982D49"/>
    <w:rsid w:val="00984A8A"/>
    <w:rsid w:val="00985E7A"/>
    <w:rsid w:val="009870AB"/>
    <w:rsid w:val="0099021C"/>
    <w:rsid w:val="00990229"/>
    <w:rsid w:val="00993544"/>
    <w:rsid w:val="00994888"/>
    <w:rsid w:val="00996E0B"/>
    <w:rsid w:val="009A1C42"/>
    <w:rsid w:val="009A22B9"/>
    <w:rsid w:val="009A3F63"/>
    <w:rsid w:val="009A4E36"/>
    <w:rsid w:val="009A5264"/>
    <w:rsid w:val="009A5519"/>
    <w:rsid w:val="009A5AE5"/>
    <w:rsid w:val="009A5CFA"/>
    <w:rsid w:val="009A5EF9"/>
    <w:rsid w:val="009A65B3"/>
    <w:rsid w:val="009A71E4"/>
    <w:rsid w:val="009B3362"/>
    <w:rsid w:val="009B42F7"/>
    <w:rsid w:val="009B6839"/>
    <w:rsid w:val="009B71A8"/>
    <w:rsid w:val="009B782A"/>
    <w:rsid w:val="009C0D8B"/>
    <w:rsid w:val="009C6D16"/>
    <w:rsid w:val="009D03EF"/>
    <w:rsid w:val="009D0EA3"/>
    <w:rsid w:val="009D31B6"/>
    <w:rsid w:val="009D4EFE"/>
    <w:rsid w:val="009D63CD"/>
    <w:rsid w:val="009E2605"/>
    <w:rsid w:val="009E32DA"/>
    <w:rsid w:val="009E64E6"/>
    <w:rsid w:val="009E773E"/>
    <w:rsid w:val="009F00C9"/>
    <w:rsid w:val="009F1148"/>
    <w:rsid w:val="009F146D"/>
    <w:rsid w:val="009F28DC"/>
    <w:rsid w:val="009F322A"/>
    <w:rsid w:val="009F356C"/>
    <w:rsid w:val="009F476C"/>
    <w:rsid w:val="009F4851"/>
    <w:rsid w:val="00A01042"/>
    <w:rsid w:val="00A018F7"/>
    <w:rsid w:val="00A021FE"/>
    <w:rsid w:val="00A037AB"/>
    <w:rsid w:val="00A047F0"/>
    <w:rsid w:val="00A05BDE"/>
    <w:rsid w:val="00A06821"/>
    <w:rsid w:val="00A113D1"/>
    <w:rsid w:val="00A120F2"/>
    <w:rsid w:val="00A13777"/>
    <w:rsid w:val="00A14859"/>
    <w:rsid w:val="00A1599F"/>
    <w:rsid w:val="00A16D80"/>
    <w:rsid w:val="00A17CF2"/>
    <w:rsid w:val="00A22600"/>
    <w:rsid w:val="00A227DC"/>
    <w:rsid w:val="00A24017"/>
    <w:rsid w:val="00A3046E"/>
    <w:rsid w:val="00A31EF0"/>
    <w:rsid w:val="00A32582"/>
    <w:rsid w:val="00A334C5"/>
    <w:rsid w:val="00A362C1"/>
    <w:rsid w:val="00A40278"/>
    <w:rsid w:val="00A4137B"/>
    <w:rsid w:val="00A41C02"/>
    <w:rsid w:val="00A42F3B"/>
    <w:rsid w:val="00A43CA9"/>
    <w:rsid w:val="00A44587"/>
    <w:rsid w:val="00A50C33"/>
    <w:rsid w:val="00A52C19"/>
    <w:rsid w:val="00A52CAE"/>
    <w:rsid w:val="00A5454D"/>
    <w:rsid w:val="00A55137"/>
    <w:rsid w:val="00A56433"/>
    <w:rsid w:val="00A604EF"/>
    <w:rsid w:val="00A612D2"/>
    <w:rsid w:val="00A61762"/>
    <w:rsid w:val="00A61E8E"/>
    <w:rsid w:val="00A659CC"/>
    <w:rsid w:val="00A67162"/>
    <w:rsid w:val="00A70621"/>
    <w:rsid w:val="00A72F05"/>
    <w:rsid w:val="00A733EA"/>
    <w:rsid w:val="00A74702"/>
    <w:rsid w:val="00A74E11"/>
    <w:rsid w:val="00A74EBB"/>
    <w:rsid w:val="00A75A2A"/>
    <w:rsid w:val="00A770C5"/>
    <w:rsid w:val="00A7729C"/>
    <w:rsid w:val="00A77CD1"/>
    <w:rsid w:val="00A8113E"/>
    <w:rsid w:val="00A85048"/>
    <w:rsid w:val="00A86555"/>
    <w:rsid w:val="00A86F42"/>
    <w:rsid w:val="00A90939"/>
    <w:rsid w:val="00A91C50"/>
    <w:rsid w:val="00A95681"/>
    <w:rsid w:val="00A96A1B"/>
    <w:rsid w:val="00A97C47"/>
    <w:rsid w:val="00AA1EB1"/>
    <w:rsid w:val="00AA27E0"/>
    <w:rsid w:val="00AA3304"/>
    <w:rsid w:val="00AA39E8"/>
    <w:rsid w:val="00AA467E"/>
    <w:rsid w:val="00AA64C8"/>
    <w:rsid w:val="00AA709F"/>
    <w:rsid w:val="00AB3C6D"/>
    <w:rsid w:val="00AB4A8C"/>
    <w:rsid w:val="00AB4E30"/>
    <w:rsid w:val="00AB7178"/>
    <w:rsid w:val="00AB7816"/>
    <w:rsid w:val="00AC02DB"/>
    <w:rsid w:val="00AC1AE6"/>
    <w:rsid w:val="00AC347B"/>
    <w:rsid w:val="00AC4983"/>
    <w:rsid w:val="00AC6A55"/>
    <w:rsid w:val="00AC7CB2"/>
    <w:rsid w:val="00AD050B"/>
    <w:rsid w:val="00AD2A74"/>
    <w:rsid w:val="00AE05E2"/>
    <w:rsid w:val="00AE400B"/>
    <w:rsid w:val="00AE7393"/>
    <w:rsid w:val="00AF079E"/>
    <w:rsid w:val="00AF0FD2"/>
    <w:rsid w:val="00AF1EA7"/>
    <w:rsid w:val="00AF4F4F"/>
    <w:rsid w:val="00AF510B"/>
    <w:rsid w:val="00AF67AC"/>
    <w:rsid w:val="00AF778E"/>
    <w:rsid w:val="00AF77BC"/>
    <w:rsid w:val="00B00461"/>
    <w:rsid w:val="00B008F0"/>
    <w:rsid w:val="00B00CF4"/>
    <w:rsid w:val="00B01FCE"/>
    <w:rsid w:val="00B03E60"/>
    <w:rsid w:val="00B04D87"/>
    <w:rsid w:val="00B124B6"/>
    <w:rsid w:val="00B13189"/>
    <w:rsid w:val="00B131A3"/>
    <w:rsid w:val="00B14CD8"/>
    <w:rsid w:val="00B152A7"/>
    <w:rsid w:val="00B15DC9"/>
    <w:rsid w:val="00B17006"/>
    <w:rsid w:val="00B176B7"/>
    <w:rsid w:val="00B176C0"/>
    <w:rsid w:val="00B20096"/>
    <w:rsid w:val="00B202DB"/>
    <w:rsid w:val="00B223EA"/>
    <w:rsid w:val="00B235A8"/>
    <w:rsid w:val="00B24748"/>
    <w:rsid w:val="00B256A7"/>
    <w:rsid w:val="00B36345"/>
    <w:rsid w:val="00B4189F"/>
    <w:rsid w:val="00B421EC"/>
    <w:rsid w:val="00B42367"/>
    <w:rsid w:val="00B4458D"/>
    <w:rsid w:val="00B448C8"/>
    <w:rsid w:val="00B461DD"/>
    <w:rsid w:val="00B467A3"/>
    <w:rsid w:val="00B50911"/>
    <w:rsid w:val="00B50E84"/>
    <w:rsid w:val="00B51B99"/>
    <w:rsid w:val="00B51D12"/>
    <w:rsid w:val="00B5241C"/>
    <w:rsid w:val="00B529FA"/>
    <w:rsid w:val="00B52A73"/>
    <w:rsid w:val="00B539B4"/>
    <w:rsid w:val="00B539F2"/>
    <w:rsid w:val="00B53C20"/>
    <w:rsid w:val="00B56B70"/>
    <w:rsid w:val="00B56BB8"/>
    <w:rsid w:val="00B56DB1"/>
    <w:rsid w:val="00B649E2"/>
    <w:rsid w:val="00B6513A"/>
    <w:rsid w:val="00B6519B"/>
    <w:rsid w:val="00B67065"/>
    <w:rsid w:val="00B67A13"/>
    <w:rsid w:val="00B67F41"/>
    <w:rsid w:val="00B701B4"/>
    <w:rsid w:val="00B72B2A"/>
    <w:rsid w:val="00B74397"/>
    <w:rsid w:val="00B74E04"/>
    <w:rsid w:val="00B76854"/>
    <w:rsid w:val="00B76B5C"/>
    <w:rsid w:val="00B77F49"/>
    <w:rsid w:val="00B8120D"/>
    <w:rsid w:val="00B81A31"/>
    <w:rsid w:val="00B86AEC"/>
    <w:rsid w:val="00B90176"/>
    <w:rsid w:val="00B911DC"/>
    <w:rsid w:val="00B940AB"/>
    <w:rsid w:val="00B955AB"/>
    <w:rsid w:val="00B960F6"/>
    <w:rsid w:val="00B96CF4"/>
    <w:rsid w:val="00BA3570"/>
    <w:rsid w:val="00BA381A"/>
    <w:rsid w:val="00BA419E"/>
    <w:rsid w:val="00BA4AF9"/>
    <w:rsid w:val="00BA50F5"/>
    <w:rsid w:val="00BA51DC"/>
    <w:rsid w:val="00BA561A"/>
    <w:rsid w:val="00BB0803"/>
    <w:rsid w:val="00BB33C4"/>
    <w:rsid w:val="00BB3A07"/>
    <w:rsid w:val="00BB3E29"/>
    <w:rsid w:val="00BB4CD1"/>
    <w:rsid w:val="00BB57A8"/>
    <w:rsid w:val="00BB59C1"/>
    <w:rsid w:val="00BB5B59"/>
    <w:rsid w:val="00BB6D89"/>
    <w:rsid w:val="00BC0881"/>
    <w:rsid w:val="00BC1601"/>
    <w:rsid w:val="00BC7FFE"/>
    <w:rsid w:val="00BD017F"/>
    <w:rsid w:val="00BD01B4"/>
    <w:rsid w:val="00BD1AE9"/>
    <w:rsid w:val="00BD2EB5"/>
    <w:rsid w:val="00BD4A33"/>
    <w:rsid w:val="00BD544E"/>
    <w:rsid w:val="00BD6892"/>
    <w:rsid w:val="00BD6D82"/>
    <w:rsid w:val="00BE1E71"/>
    <w:rsid w:val="00BE56E0"/>
    <w:rsid w:val="00BE6753"/>
    <w:rsid w:val="00BE6E01"/>
    <w:rsid w:val="00BF027D"/>
    <w:rsid w:val="00BF0A2D"/>
    <w:rsid w:val="00BF1EC8"/>
    <w:rsid w:val="00BF427B"/>
    <w:rsid w:val="00BF44E3"/>
    <w:rsid w:val="00BF53F4"/>
    <w:rsid w:val="00C01EDF"/>
    <w:rsid w:val="00C040ED"/>
    <w:rsid w:val="00C0427C"/>
    <w:rsid w:val="00C05584"/>
    <w:rsid w:val="00C05F76"/>
    <w:rsid w:val="00C07900"/>
    <w:rsid w:val="00C10305"/>
    <w:rsid w:val="00C11C97"/>
    <w:rsid w:val="00C1201C"/>
    <w:rsid w:val="00C12C4A"/>
    <w:rsid w:val="00C13C58"/>
    <w:rsid w:val="00C153FB"/>
    <w:rsid w:val="00C167B8"/>
    <w:rsid w:val="00C20FCC"/>
    <w:rsid w:val="00C2145B"/>
    <w:rsid w:val="00C23055"/>
    <w:rsid w:val="00C24978"/>
    <w:rsid w:val="00C24CDB"/>
    <w:rsid w:val="00C25F87"/>
    <w:rsid w:val="00C313C3"/>
    <w:rsid w:val="00C319AB"/>
    <w:rsid w:val="00C35E41"/>
    <w:rsid w:val="00C3670C"/>
    <w:rsid w:val="00C37159"/>
    <w:rsid w:val="00C406A5"/>
    <w:rsid w:val="00C41AC4"/>
    <w:rsid w:val="00C42503"/>
    <w:rsid w:val="00C446DD"/>
    <w:rsid w:val="00C448B2"/>
    <w:rsid w:val="00C44A5B"/>
    <w:rsid w:val="00C45772"/>
    <w:rsid w:val="00C46A74"/>
    <w:rsid w:val="00C46BF8"/>
    <w:rsid w:val="00C500E4"/>
    <w:rsid w:val="00C505C0"/>
    <w:rsid w:val="00C53E8D"/>
    <w:rsid w:val="00C561C5"/>
    <w:rsid w:val="00C56A76"/>
    <w:rsid w:val="00C60523"/>
    <w:rsid w:val="00C61FB8"/>
    <w:rsid w:val="00C6228E"/>
    <w:rsid w:val="00C62B74"/>
    <w:rsid w:val="00C63349"/>
    <w:rsid w:val="00C645C3"/>
    <w:rsid w:val="00C70EC8"/>
    <w:rsid w:val="00C710C5"/>
    <w:rsid w:val="00C733A7"/>
    <w:rsid w:val="00C74D64"/>
    <w:rsid w:val="00C750FE"/>
    <w:rsid w:val="00C755A0"/>
    <w:rsid w:val="00C75933"/>
    <w:rsid w:val="00C772ED"/>
    <w:rsid w:val="00C81150"/>
    <w:rsid w:val="00C82473"/>
    <w:rsid w:val="00C864A5"/>
    <w:rsid w:val="00C9211F"/>
    <w:rsid w:val="00C94695"/>
    <w:rsid w:val="00C94893"/>
    <w:rsid w:val="00C96B3A"/>
    <w:rsid w:val="00C9739E"/>
    <w:rsid w:val="00CA0890"/>
    <w:rsid w:val="00CA4EAB"/>
    <w:rsid w:val="00CA71FB"/>
    <w:rsid w:val="00CA77E2"/>
    <w:rsid w:val="00CB0661"/>
    <w:rsid w:val="00CB1501"/>
    <w:rsid w:val="00CB206D"/>
    <w:rsid w:val="00CB2E3D"/>
    <w:rsid w:val="00CB4420"/>
    <w:rsid w:val="00CB58DE"/>
    <w:rsid w:val="00CB6DC6"/>
    <w:rsid w:val="00CB72AF"/>
    <w:rsid w:val="00CC08C0"/>
    <w:rsid w:val="00CC1E73"/>
    <w:rsid w:val="00CC2107"/>
    <w:rsid w:val="00CC2AD1"/>
    <w:rsid w:val="00CC4BF4"/>
    <w:rsid w:val="00CC60C2"/>
    <w:rsid w:val="00CC6CE2"/>
    <w:rsid w:val="00CD3473"/>
    <w:rsid w:val="00CD34D6"/>
    <w:rsid w:val="00CE00B6"/>
    <w:rsid w:val="00CE01FA"/>
    <w:rsid w:val="00CE0E9E"/>
    <w:rsid w:val="00CE3665"/>
    <w:rsid w:val="00CE42E4"/>
    <w:rsid w:val="00CE52A0"/>
    <w:rsid w:val="00CE53BB"/>
    <w:rsid w:val="00CE64FF"/>
    <w:rsid w:val="00CF0151"/>
    <w:rsid w:val="00CF1562"/>
    <w:rsid w:val="00CF363E"/>
    <w:rsid w:val="00CF4859"/>
    <w:rsid w:val="00CF6DA2"/>
    <w:rsid w:val="00D00844"/>
    <w:rsid w:val="00D01FD9"/>
    <w:rsid w:val="00D05378"/>
    <w:rsid w:val="00D054D9"/>
    <w:rsid w:val="00D060C9"/>
    <w:rsid w:val="00D06B20"/>
    <w:rsid w:val="00D0767E"/>
    <w:rsid w:val="00D1022E"/>
    <w:rsid w:val="00D10A2C"/>
    <w:rsid w:val="00D112A5"/>
    <w:rsid w:val="00D12437"/>
    <w:rsid w:val="00D15AB9"/>
    <w:rsid w:val="00D1637E"/>
    <w:rsid w:val="00D17C4C"/>
    <w:rsid w:val="00D23AEE"/>
    <w:rsid w:val="00D24321"/>
    <w:rsid w:val="00D24538"/>
    <w:rsid w:val="00D257C7"/>
    <w:rsid w:val="00D2676F"/>
    <w:rsid w:val="00D26C6B"/>
    <w:rsid w:val="00D274B9"/>
    <w:rsid w:val="00D27717"/>
    <w:rsid w:val="00D3104D"/>
    <w:rsid w:val="00D33399"/>
    <w:rsid w:val="00D3674E"/>
    <w:rsid w:val="00D36870"/>
    <w:rsid w:val="00D36892"/>
    <w:rsid w:val="00D368E3"/>
    <w:rsid w:val="00D37877"/>
    <w:rsid w:val="00D41D81"/>
    <w:rsid w:val="00D43A3A"/>
    <w:rsid w:val="00D43A84"/>
    <w:rsid w:val="00D4435A"/>
    <w:rsid w:val="00D45389"/>
    <w:rsid w:val="00D456F4"/>
    <w:rsid w:val="00D50569"/>
    <w:rsid w:val="00D50837"/>
    <w:rsid w:val="00D53682"/>
    <w:rsid w:val="00D53702"/>
    <w:rsid w:val="00D54361"/>
    <w:rsid w:val="00D56A04"/>
    <w:rsid w:val="00D60866"/>
    <w:rsid w:val="00D63F92"/>
    <w:rsid w:val="00D6442B"/>
    <w:rsid w:val="00D65C84"/>
    <w:rsid w:val="00D70116"/>
    <w:rsid w:val="00D72AE3"/>
    <w:rsid w:val="00D735C3"/>
    <w:rsid w:val="00D7376D"/>
    <w:rsid w:val="00D74781"/>
    <w:rsid w:val="00D76495"/>
    <w:rsid w:val="00D76F70"/>
    <w:rsid w:val="00D828AE"/>
    <w:rsid w:val="00D82D16"/>
    <w:rsid w:val="00D836BC"/>
    <w:rsid w:val="00D854CC"/>
    <w:rsid w:val="00D87257"/>
    <w:rsid w:val="00D87319"/>
    <w:rsid w:val="00D87778"/>
    <w:rsid w:val="00D96B22"/>
    <w:rsid w:val="00D97CA4"/>
    <w:rsid w:val="00DA0B8E"/>
    <w:rsid w:val="00DA0F0B"/>
    <w:rsid w:val="00DA3AD5"/>
    <w:rsid w:val="00DA3B23"/>
    <w:rsid w:val="00DA3BD2"/>
    <w:rsid w:val="00DA432B"/>
    <w:rsid w:val="00DA62C4"/>
    <w:rsid w:val="00DA6DB1"/>
    <w:rsid w:val="00DB00A6"/>
    <w:rsid w:val="00DC4AD4"/>
    <w:rsid w:val="00DC52BF"/>
    <w:rsid w:val="00DC6D03"/>
    <w:rsid w:val="00DC7DB0"/>
    <w:rsid w:val="00DD2C92"/>
    <w:rsid w:val="00DD3E4E"/>
    <w:rsid w:val="00DD4DDA"/>
    <w:rsid w:val="00DD5AB0"/>
    <w:rsid w:val="00DE13D8"/>
    <w:rsid w:val="00DE272A"/>
    <w:rsid w:val="00DE2D8E"/>
    <w:rsid w:val="00DE40B2"/>
    <w:rsid w:val="00DE48BB"/>
    <w:rsid w:val="00DE4D1C"/>
    <w:rsid w:val="00DE50C4"/>
    <w:rsid w:val="00DE5B0E"/>
    <w:rsid w:val="00DE605A"/>
    <w:rsid w:val="00DF0EBF"/>
    <w:rsid w:val="00DF1ADC"/>
    <w:rsid w:val="00DF1D2F"/>
    <w:rsid w:val="00DF1F85"/>
    <w:rsid w:val="00DF2F52"/>
    <w:rsid w:val="00DF3214"/>
    <w:rsid w:val="00DF3793"/>
    <w:rsid w:val="00DF61E3"/>
    <w:rsid w:val="00DF679F"/>
    <w:rsid w:val="00DF6BA0"/>
    <w:rsid w:val="00DF7899"/>
    <w:rsid w:val="00E00715"/>
    <w:rsid w:val="00E00DF8"/>
    <w:rsid w:val="00E02785"/>
    <w:rsid w:val="00E02A8E"/>
    <w:rsid w:val="00E03533"/>
    <w:rsid w:val="00E04E1E"/>
    <w:rsid w:val="00E1044B"/>
    <w:rsid w:val="00E14871"/>
    <w:rsid w:val="00E15C76"/>
    <w:rsid w:val="00E16783"/>
    <w:rsid w:val="00E17260"/>
    <w:rsid w:val="00E17D4F"/>
    <w:rsid w:val="00E20226"/>
    <w:rsid w:val="00E20542"/>
    <w:rsid w:val="00E20907"/>
    <w:rsid w:val="00E212F5"/>
    <w:rsid w:val="00E215D6"/>
    <w:rsid w:val="00E22E77"/>
    <w:rsid w:val="00E231EB"/>
    <w:rsid w:val="00E238E1"/>
    <w:rsid w:val="00E24759"/>
    <w:rsid w:val="00E25623"/>
    <w:rsid w:val="00E2744D"/>
    <w:rsid w:val="00E2754C"/>
    <w:rsid w:val="00E27A0E"/>
    <w:rsid w:val="00E30321"/>
    <w:rsid w:val="00E30CDA"/>
    <w:rsid w:val="00E313A7"/>
    <w:rsid w:val="00E31716"/>
    <w:rsid w:val="00E32460"/>
    <w:rsid w:val="00E3267D"/>
    <w:rsid w:val="00E33730"/>
    <w:rsid w:val="00E3501E"/>
    <w:rsid w:val="00E35D8A"/>
    <w:rsid w:val="00E35F60"/>
    <w:rsid w:val="00E36362"/>
    <w:rsid w:val="00E43F47"/>
    <w:rsid w:val="00E44716"/>
    <w:rsid w:val="00E512E3"/>
    <w:rsid w:val="00E51F93"/>
    <w:rsid w:val="00E523A3"/>
    <w:rsid w:val="00E52614"/>
    <w:rsid w:val="00E5401D"/>
    <w:rsid w:val="00E54A24"/>
    <w:rsid w:val="00E55BC2"/>
    <w:rsid w:val="00E56753"/>
    <w:rsid w:val="00E567A3"/>
    <w:rsid w:val="00E569C3"/>
    <w:rsid w:val="00E56BCC"/>
    <w:rsid w:val="00E56EF8"/>
    <w:rsid w:val="00E62BB3"/>
    <w:rsid w:val="00E64551"/>
    <w:rsid w:val="00E66DDD"/>
    <w:rsid w:val="00E71777"/>
    <w:rsid w:val="00E726AA"/>
    <w:rsid w:val="00E729B7"/>
    <w:rsid w:val="00E72FA5"/>
    <w:rsid w:val="00E734CB"/>
    <w:rsid w:val="00E73BD4"/>
    <w:rsid w:val="00E75592"/>
    <w:rsid w:val="00E7592D"/>
    <w:rsid w:val="00E770F1"/>
    <w:rsid w:val="00E8649B"/>
    <w:rsid w:val="00E868AE"/>
    <w:rsid w:val="00E86F59"/>
    <w:rsid w:val="00E87BF9"/>
    <w:rsid w:val="00E92568"/>
    <w:rsid w:val="00E95041"/>
    <w:rsid w:val="00E9528B"/>
    <w:rsid w:val="00E97261"/>
    <w:rsid w:val="00EA57EB"/>
    <w:rsid w:val="00EA76C5"/>
    <w:rsid w:val="00EB41DC"/>
    <w:rsid w:val="00EC06C3"/>
    <w:rsid w:val="00EC1CFC"/>
    <w:rsid w:val="00EC274E"/>
    <w:rsid w:val="00EC2A17"/>
    <w:rsid w:val="00EC35F3"/>
    <w:rsid w:val="00EC4A4B"/>
    <w:rsid w:val="00EC4FCB"/>
    <w:rsid w:val="00EC50EC"/>
    <w:rsid w:val="00EC5F12"/>
    <w:rsid w:val="00EC74AC"/>
    <w:rsid w:val="00ED0A11"/>
    <w:rsid w:val="00ED2321"/>
    <w:rsid w:val="00ED3A1D"/>
    <w:rsid w:val="00ED4243"/>
    <w:rsid w:val="00ED4709"/>
    <w:rsid w:val="00ED5424"/>
    <w:rsid w:val="00ED68AF"/>
    <w:rsid w:val="00EE0B64"/>
    <w:rsid w:val="00EE14D7"/>
    <w:rsid w:val="00EE150C"/>
    <w:rsid w:val="00EE301A"/>
    <w:rsid w:val="00EE4FE1"/>
    <w:rsid w:val="00EE5A33"/>
    <w:rsid w:val="00EF1878"/>
    <w:rsid w:val="00EF27B9"/>
    <w:rsid w:val="00EF7A1D"/>
    <w:rsid w:val="00F001DE"/>
    <w:rsid w:val="00F0266B"/>
    <w:rsid w:val="00F116A4"/>
    <w:rsid w:val="00F13D19"/>
    <w:rsid w:val="00F145AC"/>
    <w:rsid w:val="00F1525A"/>
    <w:rsid w:val="00F15E88"/>
    <w:rsid w:val="00F179AD"/>
    <w:rsid w:val="00F25C7D"/>
    <w:rsid w:val="00F27403"/>
    <w:rsid w:val="00F30339"/>
    <w:rsid w:val="00F304AB"/>
    <w:rsid w:val="00F30791"/>
    <w:rsid w:val="00F31548"/>
    <w:rsid w:val="00F32288"/>
    <w:rsid w:val="00F3264E"/>
    <w:rsid w:val="00F3500F"/>
    <w:rsid w:val="00F3538A"/>
    <w:rsid w:val="00F40598"/>
    <w:rsid w:val="00F40FEB"/>
    <w:rsid w:val="00F413DF"/>
    <w:rsid w:val="00F421C0"/>
    <w:rsid w:val="00F42A70"/>
    <w:rsid w:val="00F4387D"/>
    <w:rsid w:val="00F44104"/>
    <w:rsid w:val="00F4685E"/>
    <w:rsid w:val="00F46A64"/>
    <w:rsid w:val="00F47287"/>
    <w:rsid w:val="00F507B7"/>
    <w:rsid w:val="00F50E54"/>
    <w:rsid w:val="00F5605C"/>
    <w:rsid w:val="00F561BC"/>
    <w:rsid w:val="00F6110D"/>
    <w:rsid w:val="00F61132"/>
    <w:rsid w:val="00F63993"/>
    <w:rsid w:val="00F65528"/>
    <w:rsid w:val="00F655BF"/>
    <w:rsid w:val="00F664F9"/>
    <w:rsid w:val="00F66557"/>
    <w:rsid w:val="00F70377"/>
    <w:rsid w:val="00F704C8"/>
    <w:rsid w:val="00F7515E"/>
    <w:rsid w:val="00F75B62"/>
    <w:rsid w:val="00F7673E"/>
    <w:rsid w:val="00F77875"/>
    <w:rsid w:val="00F77F31"/>
    <w:rsid w:val="00F80863"/>
    <w:rsid w:val="00F86584"/>
    <w:rsid w:val="00F87AC1"/>
    <w:rsid w:val="00F90406"/>
    <w:rsid w:val="00F94718"/>
    <w:rsid w:val="00F96779"/>
    <w:rsid w:val="00F97C93"/>
    <w:rsid w:val="00FA0AD9"/>
    <w:rsid w:val="00FA18A5"/>
    <w:rsid w:val="00FA563A"/>
    <w:rsid w:val="00FA5B48"/>
    <w:rsid w:val="00FA7A2D"/>
    <w:rsid w:val="00FB032C"/>
    <w:rsid w:val="00FB099C"/>
    <w:rsid w:val="00FB0D30"/>
    <w:rsid w:val="00FB23E7"/>
    <w:rsid w:val="00FB3A26"/>
    <w:rsid w:val="00FB3EFC"/>
    <w:rsid w:val="00FB4B1E"/>
    <w:rsid w:val="00FB4D17"/>
    <w:rsid w:val="00FB527D"/>
    <w:rsid w:val="00FB6AE7"/>
    <w:rsid w:val="00FB6F51"/>
    <w:rsid w:val="00FB7C90"/>
    <w:rsid w:val="00FC1797"/>
    <w:rsid w:val="00FC1A1B"/>
    <w:rsid w:val="00FC556A"/>
    <w:rsid w:val="00FC731D"/>
    <w:rsid w:val="00FD0771"/>
    <w:rsid w:val="00FD118B"/>
    <w:rsid w:val="00FD2D8D"/>
    <w:rsid w:val="00FD4201"/>
    <w:rsid w:val="00FD5047"/>
    <w:rsid w:val="00FD5A0B"/>
    <w:rsid w:val="00FD5FAE"/>
    <w:rsid w:val="00FD67B3"/>
    <w:rsid w:val="00FE0701"/>
    <w:rsid w:val="00FE0D35"/>
    <w:rsid w:val="00FE1638"/>
    <w:rsid w:val="00FE1ABE"/>
    <w:rsid w:val="00FE228A"/>
    <w:rsid w:val="00FE23FB"/>
    <w:rsid w:val="00FE35C3"/>
    <w:rsid w:val="00FE366E"/>
    <w:rsid w:val="00FE5AD7"/>
    <w:rsid w:val="00FF034E"/>
    <w:rsid w:val="00FF41B5"/>
    <w:rsid w:val="00FF45AB"/>
    <w:rsid w:val="00FF498F"/>
    <w:rsid w:val="00FF51D6"/>
    <w:rsid w:val="00FF553C"/>
    <w:rsid w:val="00FF60E2"/>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6E73A"/>
  <w15:docId w15:val="{CBBF5E8F-3001-4729-9F64-22FC947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676F"/>
    <w:pPr>
      <w:overflowPunct w:val="0"/>
      <w:autoSpaceDE w:val="0"/>
      <w:autoSpaceDN w:val="0"/>
      <w:adjustRightInd w:val="0"/>
      <w:textAlignment w:val="baseline"/>
    </w:pPr>
    <w:rPr>
      <w:lang w:eastAsia="en-US"/>
    </w:rPr>
  </w:style>
  <w:style w:type="paragraph" w:styleId="Nagwek1">
    <w:name w:val="heading 1"/>
    <w:basedOn w:val="Normalny"/>
    <w:next w:val="Normalny"/>
    <w:link w:val="Nagwek1Znak"/>
    <w:uiPriority w:val="99"/>
    <w:qFormat/>
    <w:rsid w:val="00D2676F"/>
    <w:pPr>
      <w:keepNext/>
      <w:outlineLvl w:val="0"/>
    </w:pPr>
    <w:rPr>
      <w:rFonts w:ascii="Arial" w:hAnsi="Arial" w:cs="Arial"/>
      <w:b/>
      <w:bCs/>
    </w:rPr>
  </w:style>
  <w:style w:type="paragraph" w:styleId="Nagwek3">
    <w:name w:val="heading 3"/>
    <w:basedOn w:val="Normalny"/>
    <w:next w:val="Normalny"/>
    <w:link w:val="Nagwek3Znak"/>
    <w:uiPriority w:val="99"/>
    <w:qFormat/>
    <w:rsid w:val="00D2676F"/>
    <w:pPr>
      <w:keepNext/>
      <w:spacing w:before="120"/>
      <w:jc w:val="center"/>
      <w:outlineLvl w:val="2"/>
    </w:pPr>
    <w:rPr>
      <w:rFonts w:ascii="Arial" w:hAnsi="Arial" w:cs="Arial"/>
    </w:rPr>
  </w:style>
  <w:style w:type="paragraph" w:styleId="Nagwek4">
    <w:name w:val="heading 4"/>
    <w:basedOn w:val="Normalny"/>
    <w:next w:val="Normalny"/>
    <w:link w:val="Nagwek4Znak"/>
    <w:uiPriority w:val="99"/>
    <w:qFormat/>
    <w:rsid w:val="00D2676F"/>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lang w:eastAsia="en-US"/>
    </w:rPr>
  </w:style>
  <w:style w:type="character" w:customStyle="1" w:styleId="Nagwek3Znak">
    <w:name w:val="Nagłówek 3 Znak"/>
    <w:link w:val="Nagwek3"/>
    <w:uiPriority w:val="9"/>
    <w:semiHidden/>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Pr>
      <w:rFonts w:ascii="Calibri" w:eastAsia="Times New Roman" w:hAnsi="Calibri" w:cs="Times New Roman"/>
      <w:b/>
      <w:bCs/>
      <w:sz w:val="28"/>
      <w:szCs w:val="28"/>
      <w:lang w:eastAsia="en-US"/>
    </w:rPr>
  </w:style>
  <w:style w:type="paragraph" w:styleId="Stopka">
    <w:name w:val="footer"/>
    <w:basedOn w:val="Normalny"/>
    <w:link w:val="StopkaZnak"/>
    <w:uiPriority w:val="99"/>
    <w:rsid w:val="00D2676F"/>
    <w:pPr>
      <w:tabs>
        <w:tab w:val="center" w:pos="4819"/>
        <w:tab w:val="right" w:pos="9071"/>
      </w:tabs>
    </w:pPr>
  </w:style>
  <w:style w:type="character" w:customStyle="1" w:styleId="StopkaZnak">
    <w:name w:val="Stopka Znak"/>
    <w:link w:val="Stopka"/>
    <w:uiPriority w:val="99"/>
    <w:rPr>
      <w:sz w:val="20"/>
      <w:szCs w:val="20"/>
      <w:lang w:eastAsia="en-US"/>
    </w:rPr>
  </w:style>
  <w:style w:type="paragraph" w:styleId="Tekstprzypisukocowego">
    <w:name w:val="endnote text"/>
    <w:basedOn w:val="Normalny"/>
    <w:link w:val="TekstprzypisukocowegoZnak"/>
    <w:uiPriority w:val="99"/>
    <w:semiHidden/>
    <w:rsid w:val="00D2676F"/>
  </w:style>
  <w:style w:type="character" w:customStyle="1" w:styleId="TekstprzypisukocowegoZnak">
    <w:name w:val="Tekst przypisu końcowego Znak"/>
    <w:link w:val="Tekstprzypisukocowego"/>
    <w:uiPriority w:val="99"/>
    <w:semiHidden/>
    <w:rPr>
      <w:sz w:val="20"/>
      <w:szCs w:val="20"/>
      <w:lang w:eastAsia="en-US"/>
    </w:rPr>
  </w:style>
  <w:style w:type="paragraph" w:styleId="Tekstpodstawowy">
    <w:name w:val="Body Text"/>
    <w:basedOn w:val="Normalny"/>
    <w:link w:val="TekstpodstawowyZnak"/>
    <w:uiPriority w:val="99"/>
    <w:rsid w:val="00D2676F"/>
    <w:pPr>
      <w:tabs>
        <w:tab w:val="right" w:leader="dot" w:pos="9073"/>
      </w:tabs>
      <w:spacing w:before="360" w:line="360" w:lineRule="atLeast"/>
      <w:jc w:val="both"/>
    </w:pPr>
    <w:rPr>
      <w:sz w:val="24"/>
      <w:szCs w:val="24"/>
    </w:rPr>
  </w:style>
  <w:style w:type="character" w:customStyle="1" w:styleId="TekstpodstawowyZnak">
    <w:name w:val="Tekst podstawowy Znak"/>
    <w:link w:val="Tekstpodstawowy"/>
    <w:uiPriority w:val="99"/>
    <w:semiHidden/>
    <w:rPr>
      <w:sz w:val="20"/>
      <w:szCs w:val="20"/>
      <w:lang w:eastAsia="en-US"/>
    </w:rPr>
  </w:style>
  <w:style w:type="paragraph" w:styleId="Tekstpodstawowy2">
    <w:name w:val="Body Text 2"/>
    <w:basedOn w:val="Normalny"/>
    <w:link w:val="Tekstpodstawowy2Znak"/>
    <w:uiPriority w:val="99"/>
    <w:rsid w:val="00D2676F"/>
    <w:pPr>
      <w:jc w:val="center"/>
    </w:pPr>
    <w:rPr>
      <w:sz w:val="16"/>
      <w:szCs w:val="16"/>
    </w:rPr>
  </w:style>
  <w:style w:type="character" w:customStyle="1" w:styleId="Tekstpodstawowy2Znak">
    <w:name w:val="Tekst podstawowy 2 Znak"/>
    <w:link w:val="Tekstpodstawowy2"/>
    <w:uiPriority w:val="99"/>
    <w:semiHidden/>
    <w:rPr>
      <w:sz w:val="20"/>
      <w:szCs w:val="20"/>
      <w:lang w:eastAsia="en-US"/>
    </w:rPr>
  </w:style>
  <w:style w:type="paragraph" w:styleId="Tekstpodstawowywcity2">
    <w:name w:val="Body Text Indent 2"/>
    <w:basedOn w:val="Normalny"/>
    <w:link w:val="Tekstpodstawowywcity2Znak"/>
    <w:uiPriority w:val="99"/>
    <w:rsid w:val="00D2676F"/>
    <w:pPr>
      <w:spacing w:line="360" w:lineRule="atLeast"/>
      <w:ind w:left="426" w:hanging="426"/>
      <w:jc w:val="both"/>
    </w:pPr>
    <w:rPr>
      <w:sz w:val="28"/>
      <w:szCs w:val="28"/>
    </w:rPr>
  </w:style>
  <w:style w:type="character" w:customStyle="1" w:styleId="Tekstpodstawowywcity2Znak">
    <w:name w:val="Tekst podstawowy wcięty 2 Znak"/>
    <w:link w:val="Tekstpodstawowywcity2"/>
    <w:uiPriority w:val="99"/>
    <w:semiHidden/>
    <w:rPr>
      <w:sz w:val="20"/>
      <w:szCs w:val="20"/>
      <w:lang w:eastAsia="en-US"/>
    </w:rPr>
  </w:style>
  <w:style w:type="paragraph" w:styleId="Tekstpodstawowywcity3">
    <w:name w:val="Body Text Indent 3"/>
    <w:basedOn w:val="Normalny"/>
    <w:link w:val="Tekstpodstawowywcity3Znak"/>
    <w:uiPriority w:val="99"/>
    <w:rsid w:val="00D2676F"/>
    <w:pPr>
      <w:spacing w:line="360" w:lineRule="atLeast"/>
      <w:ind w:left="426" w:hanging="426"/>
    </w:pPr>
    <w:rPr>
      <w:sz w:val="28"/>
      <w:szCs w:val="28"/>
    </w:rPr>
  </w:style>
  <w:style w:type="character" w:customStyle="1" w:styleId="Tekstpodstawowywcity3Znak">
    <w:name w:val="Tekst podstawowy wcięty 3 Znak"/>
    <w:link w:val="Tekstpodstawowywcity3"/>
    <w:uiPriority w:val="99"/>
    <w:semiHidden/>
    <w:rPr>
      <w:sz w:val="16"/>
      <w:szCs w:val="16"/>
      <w:lang w:eastAsia="en-US"/>
    </w:rPr>
  </w:style>
  <w:style w:type="character" w:styleId="Numerstrony">
    <w:name w:val="page number"/>
    <w:uiPriority w:val="99"/>
    <w:rsid w:val="00D2676F"/>
    <w:rPr>
      <w:rFonts w:cs="Times New Roman"/>
    </w:rPr>
  </w:style>
  <w:style w:type="paragraph" w:styleId="Nagwek">
    <w:name w:val="header"/>
    <w:basedOn w:val="Normalny"/>
    <w:link w:val="NagwekZnak"/>
    <w:uiPriority w:val="99"/>
    <w:rsid w:val="005E0DDB"/>
    <w:pPr>
      <w:tabs>
        <w:tab w:val="center" w:pos="4536"/>
        <w:tab w:val="right" w:pos="9072"/>
      </w:tabs>
    </w:pPr>
  </w:style>
  <w:style w:type="character" w:customStyle="1" w:styleId="NagwekZnak">
    <w:name w:val="Nagłówek Znak"/>
    <w:link w:val="Nagwek"/>
    <w:uiPriority w:val="99"/>
    <w:rPr>
      <w:sz w:val="20"/>
      <w:szCs w:val="20"/>
      <w:lang w:eastAsia="en-US"/>
    </w:rPr>
  </w:style>
  <w:style w:type="character" w:styleId="Odwoaniedokomentarza">
    <w:name w:val="annotation reference"/>
    <w:uiPriority w:val="99"/>
    <w:rsid w:val="007E5A67"/>
    <w:rPr>
      <w:rFonts w:cs="Times New Roman"/>
      <w:sz w:val="16"/>
      <w:szCs w:val="16"/>
    </w:rPr>
  </w:style>
  <w:style w:type="paragraph" w:styleId="Tekstkomentarza">
    <w:name w:val="annotation text"/>
    <w:basedOn w:val="Normalny"/>
    <w:link w:val="TekstkomentarzaZnak"/>
    <w:uiPriority w:val="99"/>
    <w:semiHidden/>
    <w:rsid w:val="007E5A67"/>
  </w:style>
  <w:style w:type="character" w:customStyle="1" w:styleId="TekstkomentarzaZnak">
    <w:name w:val="Tekst komentarza Znak"/>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7E5A67"/>
    <w:rPr>
      <w:b/>
      <w:bCs/>
    </w:rPr>
  </w:style>
  <w:style w:type="character" w:customStyle="1" w:styleId="TematkomentarzaZnak">
    <w:name w:val="Temat komentarza Znak"/>
    <w:link w:val="Tematkomentarza"/>
    <w:uiPriority w:val="99"/>
    <w:semiHidden/>
    <w:rPr>
      <w:b/>
      <w:bCs/>
      <w:sz w:val="20"/>
      <w:szCs w:val="20"/>
      <w:lang w:eastAsia="en-US"/>
    </w:rPr>
  </w:style>
  <w:style w:type="paragraph" w:styleId="Tekstdymka">
    <w:name w:val="Balloon Text"/>
    <w:basedOn w:val="Normalny"/>
    <w:link w:val="TekstdymkaZnak"/>
    <w:uiPriority w:val="99"/>
    <w:semiHidden/>
    <w:rsid w:val="007E5A67"/>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NormalnyWeb">
    <w:name w:val="Normal (Web)"/>
    <w:basedOn w:val="Normalny"/>
    <w:rsid w:val="00743F7F"/>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7C5DCF"/>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7C5DCF"/>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7C5DCF"/>
    <w:pPr>
      <w:overflowPunct/>
      <w:autoSpaceDE/>
      <w:autoSpaceDN/>
      <w:adjustRightInd/>
      <w:textAlignment w:val="auto"/>
    </w:pPr>
    <w:rPr>
      <w:lang w:eastAsia="pl-PL"/>
    </w:rPr>
  </w:style>
  <w:style w:type="character" w:customStyle="1" w:styleId="TekstprzypisudolnegoZnak">
    <w:name w:val="Tekst przypisu dolnego Znak"/>
    <w:link w:val="Tekstprzypisudolnego"/>
    <w:uiPriority w:val="99"/>
    <w:semiHidden/>
    <w:rsid w:val="007C5DCF"/>
    <w:rPr>
      <w:sz w:val="20"/>
      <w:szCs w:val="20"/>
    </w:rPr>
  </w:style>
  <w:style w:type="paragraph" w:customStyle="1" w:styleId="bold">
    <w:name w:val="bold"/>
    <w:basedOn w:val="Normalny"/>
    <w:uiPriority w:val="99"/>
    <w:rsid w:val="002A74F8"/>
    <w:pPr>
      <w:overflowPunct/>
      <w:autoSpaceDE/>
      <w:autoSpaceDN/>
      <w:adjustRightInd/>
      <w:spacing w:before="100" w:beforeAutospacing="1" w:after="100" w:afterAutospacing="1"/>
      <w:textAlignment w:val="auto"/>
    </w:pPr>
    <w:rPr>
      <w:b/>
      <w:bCs/>
      <w:sz w:val="24"/>
      <w:szCs w:val="24"/>
      <w:lang w:eastAsia="pl-PL"/>
    </w:rPr>
  </w:style>
  <w:style w:type="paragraph" w:styleId="Akapitzlist">
    <w:name w:val="List Paragraph"/>
    <w:basedOn w:val="Normalny"/>
    <w:uiPriority w:val="34"/>
    <w:qFormat/>
    <w:rsid w:val="00461097"/>
    <w:pPr>
      <w:ind w:left="708"/>
    </w:pPr>
  </w:style>
  <w:style w:type="paragraph" w:styleId="Mapadokumentu">
    <w:name w:val="Document Map"/>
    <w:basedOn w:val="Normalny"/>
    <w:semiHidden/>
    <w:rsid w:val="00E215D6"/>
    <w:pPr>
      <w:shd w:val="clear" w:color="auto" w:fill="000080"/>
    </w:pPr>
    <w:rPr>
      <w:rFonts w:ascii="Tahoma" w:hAnsi="Tahoma" w:cs="Tahoma"/>
    </w:rPr>
  </w:style>
  <w:style w:type="paragraph" w:styleId="Poprawka">
    <w:name w:val="Revision"/>
    <w:hidden/>
    <w:uiPriority w:val="99"/>
    <w:semiHidden/>
    <w:rsid w:val="002429FB"/>
    <w:rPr>
      <w:lang w:eastAsia="en-US"/>
    </w:rPr>
  </w:style>
  <w:style w:type="paragraph" w:styleId="Lista">
    <w:name w:val="List"/>
    <w:basedOn w:val="Normalny"/>
    <w:uiPriority w:val="99"/>
    <w:rsid w:val="001F4CA5"/>
    <w:pPr>
      <w:overflowPunct/>
      <w:autoSpaceDE/>
      <w:autoSpaceDN/>
      <w:adjustRightInd/>
      <w:spacing w:before="120"/>
      <w:ind w:left="283" w:hanging="283"/>
      <w:jc w:val="both"/>
      <w:textAlignment w:val="auto"/>
    </w:pPr>
    <w:rPr>
      <w:sz w:val="24"/>
      <w:szCs w:val="24"/>
      <w:lang w:eastAsia="pl-PL"/>
    </w:rPr>
  </w:style>
  <w:style w:type="paragraph" w:styleId="Lista2">
    <w:name w:val="List 2"/>
    <w:basedOn w:val="Normalny"/>
    <w:uiPriority w:val="99"/>
    <w:semiHidden/>
    <w:unhideWhenUsed/>
    <w:rsid w:val="00DE4D1C"/>
    <w:pPr>
      <w:ind w:left="566" w:hanging="283"/>
      <w:contextualSpacing/>
    </w:pPr>
  </w:style>
  <w:style w:type="character" w:styleId="Odwoanieprzypisudolnego">
    <w:name w:val="footnote reference"/>
    <w:uiPriority w:val="99"/>
    <w:semiHidden/>
    <w:unhideWhenUsed/>
    <w:rsid w:val="003A217A"/>
    <w:rPr>
      <w:vertAlign w:val="superscript"/>
    </w:rPr>
  </w:style>
  <w:style w:type="character" w:styleId="Hipercze">
    <w:name w:val="Hyperlink"/>
    <w:uiPriority w:val="99"/>
    <w:unhideWhenUsed/>
    <w:rsid w:val="003B3039"/>
    <w:rPr>
      <w:color w:val="0563C1"/>
      <w:u w:val="single"/>
    </w:rPr>
  </w:style>
  <w:style w:type="paragraph" w:customStyle="1" w:styleId="Default">
    <w:name w:val="Default"/>
    <w:rsid w:val="0070015F"/>
    <w:pPr>
      <w:autoSpaceDE w:val="0"/>
      <w:autoSpaceDN w:val="0"/>
      <w:adjustRightInd w:val="0"/>
    </w:pPr>
    <w:rPr>
      <w:color w:val="000000"/>
      <w:sz w:val="24"/>
      <w:szCs w:val="24"/>
    </w:rPr>
  </w:style>
  <w:style w:type="paragraph" w:styleId="Bezodstpw">
    <w:name w:val="No Spacing"/>
    <w:uiPriority w:val="1"/>
    <w:qFormat/>
    <w:rsid w:val="00446C53"/>
    <w:pPr>
      <w:overflowPunct w:val="0"/>
      <w:autoSpaceDE w:val="0"/>
      <w:autoSpaceDN w:val="0"/>
      <w:adjustRightInd w:val="0"/>
      <w:textAlignment w:val="baseline"/>
    </w:pPr>
    <w:rPr>
      <w:lang w:eastAsia="en-US"/>
    </w:rPr>
  </w:style>
  <w:style w:type="character" w:styleId="Uwydatnienie">
    <w:name w:val="Emphasis"/>
    <w:qFormat/>
    <w:rsid w:val="00785846"/>
    <w:rPr>
      <w:i/>
      <w:iCs/>
    </w:rPr>
  </w:style>
  <w:style w:type="paragraph" w:customStyle="1" w:styleId="USTustnpkodeksu">
    <w:name w:val="UST(§) – ust. (§ np. kodeksu)"/>
    <w:basedOn w:val="Normalny"/>
    <w:uiPriority w:val="12"/>
    <w:qFormat/>
    <w:rsid w:val="003B5A73"/>
    <w:pPr>
      <w:suppressAutoHyphens/>
      <w:overflowPunct/>
      <w:spacing w:line="360" w:lineRule="auto"/>
      <w:ind w:firstLine="510"/>
      <w:jc w:val="both"/>
      <w:textAlignment w:val="auto"/>
    </w:pPr>
    <w:rPr>
      <w:rFonts w:ascii="Times" w:eastAsiaTheme="minorEastAsia" w:hAnsi="Times" w:cs="Arial"/>
      <w:bCs/>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3781">
      <w:bodyDiv w:val="1"/>
      <w:marLeft w:val="0"/>
      <w:marRight w:val="0"/>
      <w:marTop w:val="0"/>
      <w:marBottom w:val="0"/>
      <w:divBdr>
        <w:top w:val="none" w:sz="0" w:space="0" w:color="auto"/>
        <w:left w:val="none" w:sz="0" w:space="0" w:color="auto"/>
        <w:bottom w:val="none" w:sz="0" w:space="0" w:color="auto"/>
        <w:right w:val="none" w:sz="0" w:space="0" w:color="auto"/>
      </w:divBdr>
    </w:div>
    <w:div w:id="801466013">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005863899">
      <w:bodyDiv w:val="1"/>
      <w:marLeft w:val="0"/>
      <w:marRight w:val="0"/>
      <w:marTop w:val="0"/>
      <w:marBottom w:val="0"/>
      <w:divBdr>
        <w:top w:val="none" w:sz="0" w:space="0" w:color="auto"/>
        <w:left w:val="none" w:sz="0" w:space="0" w:color="auto"/>
        <w:bottom w:val="none" w:sz="0" w:space="0" w:color="auto"/>
        <w:right w:val="none" w:sz="0" w:space="0" w:color="auto"/>
      </w:divBdr>
    </w:div>
    <w:div w:id="1151756261">
      <w:bodyDiv w:val="1"/>
      <w:marLeft w:val="0"/>
      <w:marRight w:val="0"/>
      <w:marTop w:val="0"/>
      <w:marBottom w:val="0"/>
      <w:divBdr>
        <w:top w:val="none" w:sz="0" w:space="0" w:color="auto"/>
        <w:left w:val="none" w:sz="0" w:space="0" w:color="auto"/>
        <w:bottom w:val="none" w:sz="0" w:space="0" w:color="auto"/>
        <w:right w:val="none" w:sz="0" w:space="0" w:color="auto"/>
      </w:divBdr>
    </w:div>
    <w:div w:id="1157304024">
      <w:bodyDiv w:val="1"/>
      <w:marLeft w:val="0"/>
      <w:marRight w:val="0"/>
      <w:marTop w:val="0"/>
      <w:marBottom w:val="0"/>
      <w:divBdr>
        <w:top w:val="none" w:sz="0" w:space="0" w:color="auto"/>
        <w:left w:val="none" w:sz="0" w:space="0" w:color="auto"/>
        <w:bottom w:val="none" w:sz="0" w:space="0" w:color="auto"/>
        <w:right w:val="none" w:sz="0" w:space="0" w:color="auto"/>
      </w:divBdr>
    </w:div>
    <w:div w:id="1224414429">
      <w:bodyDiv w:val="1"/>
      <w:marLeft w:val="0"/>
      <w:marRight w:val="0"/>
      <w:marTop w:val="0"/>
      <w:marBottom w:val="0"/>
      <w:divBdr>
        <w:top w:val="none" w:sz="0" w:space="0" w:color="auto"/>
        <w:left w:val="none" w:sz="0" w:space="0" w:color="auto"/>
        <w:bottom w:val="none" w:sz="0" w:space="0" w:color="auto"/>
        <w:right w:val="none" w:sz="0" w:space="0" w:color="auto"/>
      </w:divBdr>
    </w:div>
    <w:div w:id="1232080917">
      <w:bodyDiv w:val="1"/>
      <w:marLeft w:val="0"/>
      <w:marRight w:val="0"/>
      <w:marTop w:val="0"/>
      <w:marBottom w:val="0"/>
      <w:divBdr>
        <w:top w:val="none" w:sz="0" w:space="0" w:color="auto"/>
        <w:left w:val="none" w:sz="0" w:space="0" w:color="auto"/>
        <w:bottom w:val="none" w:sz="0" w:space="0" w:color="auto"/>
        <w:right w:val="none" w:sz="0" w:space="0" w:color="auto"/>
      </w:divBdr>
    </w:div>
    <w:div w:id="1377658961">
      <w:bodyDiv w:val="1"/>
      <w:marLeft w:val="0"/>
      <w:marRight w:val="0"/>
      <w:marTop w:val="0"/>
      <w:marBottom w:val="0"/>
      <w:divBdr>
        <w:top w:val="none" w:sz="0" w:space="0" w:color="auto"/>
        <w:left w:val="none" w:sz="0" w:space="0" w:color="auto"/>
        <w:bottom w:val="none" w:sz="0" w:space="0" w:color="auto"/>
        <w:right w:val="none" w:sz="0" w:space="0" w:color="auto"/>
      </w:divBdr>
    </w:div>
    <w:div w:id="1401100184">
      <w:bodyDiv w:val="1"/>
      <w:marLeft w:val="0"/>
      <w:marRight w:val="0"/>
      <w:marTop w:val="0"/>
      <w:marBottom w:val="0"/>
      <w:divBdr>
        <w:top w:val="none" w:sz="0" w:space="0" w:color="auto"/>
        <w:left w:val="none" w:sz="0" w:space="0" w:color="auto"/>
        <w:bottom w:val="none" w:sz="0" w:space="0" w:color="auto"/>
        <w:right w:val="none" w:sz="0" w:space="0" w:color="auto"/>
      </w:divBdr>
    </w:div>
    <w:div w:id="1449423695">
      <w:bodyDiv w:val="1"/>
      <w:marLeft w:val="0"/>
      <w:marRight w:val="0"/>
      <w:marTop w:val="0"/>
      <w:marBottom w:val="0"/>
      <w:divBdr>
        <w:top w:val="none" w:sz="0" w:space="0" w:color="auto"/>
        <w:left w:val="none" w:sz="0" w:space="0" w:color="auto"/>
        <w:bottom w:val="none" w:sz="0" w:space="0" w:color="auto"/>
        <w:right w:val="none" w:sz="0" w:space="0" w:color="auto"/>
      </w:divBdr>
    </w:div>
    <w:div w:id="1457066879">
      <w:bodyDiv w:val="1"/>
      <w:marLeft w:val="0"/>
      <w:marRight w:val="0"/>
      <w:marTop w:val="0"/>
      <w:marBottom w:val="0"/>
      <w:divBdr>
        <w:top w:val="none" w:sz="0" w:space="0" w:color="auto"/>
        <w:left w:val="none" w:sz="0" w:space="0" w:color="auto"/>
        <w:bottom w:val="none" w:sz="0" w:space="0" w:color="auto"/>
        <w:right w:val="none" w:sz="0" w:space="0" w:color="auto"/>
      </w:divBdr>
    </w:div>
    <w:div w:id="1557467179">
      <w:bodyDiv w:val="1"/>
      <w:marLeft w:val="0"/>
      <w:marRight w:val="0"/>
      <w:marTop w:val="0"/>
      <w:marBottom w:val="0"/>
      <w:divBdr>
        <w:top w:val="none" w:sz="0" w:space="0" w:color="auto"/>
        <w:left w:val="none" w:sz="0" w:space="0" w:color="auto"/>
        <w:bottom w:val="none" w:sz="0" w:space="0" w:color="auto"/>
        <w:right w:val="none" w:sz="0" w:space="0" w:color="auto"/>
      </w:divBdr>
    </w:div>
    <w:div w:id="1610968231">
      <w:bodyDiv w:val="1"/>
      <w:marLeft w:val="0"/>
      <w:marRight w:val="0"/>
      <w:marTop w:val="0"/>
      <w:marBottom w:val="0"/>
      <w:divBdr>
        <w:top w:val="none" w:sz="0" w:space="0" w:color="auto"/>
        <w:left w:val="none" w:sz="0" w:space="0" w:color="auto"/>
        <w:bottom w:val="none" w:sz="0" w:space="0" w:color="auto"/>
        <w:right w:val="none" w:sz="0" w:space="0" w:color="auto"/>
      </w:divBdr>
    </w:div>
    <w:div w:id="1870483427">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2143692547">
      <w:bodyDiv w:val="1"/>
      <w:marLeft w:val="0"/>
      <w:marRight w:val="0"/>
      <w:marTop w:val="0"/>
      <w:marBottom w:val="0"/>
      <w:divBdr>
        <w:top w:val="none" w:sz="0" w:space="0" w:color="auto"/>
        <w:left w:val="none" w:sz="0" w:space="0" w:color="auto"/>
        <w:bottom w:val="none" w:sz="0" w:space="0" w:color="auto"/>
        <w:right w:val="none" w:sz="0" w:space="0" w:color="auto"/>
      </w:divBdr>
    </w:div>
    <w:div w:id="2145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auka/logoty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BD5B-CB51-437B-AE2A-64664F58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5284</Words>
  <Characters>31707</Characters>
  <Application>Microsoft Office Word</Application>
  <DocSecurity>8</DocSecurity>
  <Lines>264</Lines>
  <Paragraphs>73</Paragraphs>
  <ScaleCrop>false</ScaleCrop>
  <HeadingPairs>
    <vt:vector size="2" baseType="variant">
      <vt:variant>
        <vt:lpstr>Tytuł</vt:lpstr>
      </vt:variant>
      <vt:variant>
        <vt:i4>1</vt:i4>
      </vt:variant>
    </vt:vector>
  </HeadingPairs>
  <TitlesOfParts>
    <vt:vector size="1" baseType="lpstr">
      <vt:lpstr>UMOWA Nr</vt:lpstr>
    </vt:vector>
  </TitlesOfParts>
  <Company>MEiN-nauka</Company>
  <LinksUpToDate>false</LinksUpToDate>
  <CharactersWithSpaces>36918</CharactersWithSpaces>
  <SharedDoc>false</SharedDoc>
  <HLinks>
    <vt:vector size="6" baseType="variant">
      <vt:variant>
        <vt:i4>786502</vt:i4>
      </vt:variant>
      <vt:variant>
        <vt:i4>0</vt:i4>
      </vt:variant>
      <vt:variant>
        <vt:i4>0</vt:i4>
      </vt:variant>
      <vt:variant>
        <vt:i4>5</vt:i4>
      </vt:variant>
      <vt:variant>
        <vt:lpwstr>http://www.programy.nauka.gov.pl/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dc:description/>
  <cp:lastModifiedBy>Szostak Paulina</cp:lastModifiedBy>
  <cp:revision>3</cp:revision>
  <cp:lastPrinted>2023-06-12T11:48:00Z</cp:lastPrinted>
  <dcterms:created xsi:type="dcterms:W3CDTF">2024-01-24T07:03:00Z</dcterms:created>
  <dcterms:modified xsi:type="dcterms:W3CDTF">2024-01-30T06:39:00Z</dcterms:modified>
</cp:coreProperties>
</file>