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18E9C249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</w:t>
      </w:r>
      <w:r w:rsidR="0094273B">
        <w:rPr>
          <w:rFonts w:cs="Arial"/>
          <w:b/>
          <w:color w:val="2F5496" w:themeColor="accent1" w:themeShade="BF"/>
          <w:sz w:val="22"/>
        </w:rPr>
        <w:t>6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2C73AF79" w14:textId="5D08A32A" w:rsidR="00C5679A" w:rsidRPr="0054184B" w:rsidRDefault="00C25E46" w:rsidP="0054184B">
      <w:pPr>
        <w:spacing w:after="200" w:line="276" w:lineRule="auto"/>
        <w:jc w:val="both"/>
        <w:rPr>
          <w:rFonts w:eastAsia="Arial Unicode MS" w:cs="Arial"/>
          <w:sz w:val="22"/>
          <w:szCs w:val="22"/>
        </w:rPr>
      </w:pPr>
      <w:r w:rsidRPr="0054184B">
        <w:rPr>
          <w:rFonts w:cs="Arial"/>
          <w:color w:val="222A35" w:themeColor="text2" w:themeShade="80"/>
          <w:sz w:val="22"/>
          <w:szCs w:val="22"/>
        </w:rPr>
        <w:t>Z</w:t>
      </w:r>
      <w:r w:rsidR="00D951BC" w:rsidRPr="0054184B">
        <w:rPr>
          <w:rFonts w:cs="Arial"/>
          <w:color w:val="222A35" w:themeColor="text2" w:themeShade="80"/>
          <w:sz w:val="22"/>
          <w:szCs w:val="22"/>
        </w:rPr>
        <w:t xml:space="preserve">amawiający uzna warunek za spełniony jeśli </w:t>
      </w:r>
      <w:r w:rsidR="005C3A06" w:rsidRPr="0054184B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94273B" w:rsidRPr="0054184B">
        <w:rPr>
          <w:rFonts w:cs="Arial"/>
          <w:sz w:val="22"/>
          <w:szCs w:val="22"/>
        </w:rPr>
        <w:t>że w okresie ostatnich 3 lat, przed upływem terminu składania ofert, wykonał przynajmniej 3 usługi objęte zamówieniem (</w:t>
      </w:r>
      <w:r w:rsidR="0094273B" w:rsidRPr="0054184B">
        <w:rPr>
          <w:rFonts w:cs="Arial"/>
          <w:i/>
          <w:sz w:val="22"/>
          <w:szCs w:val="22"/>
        </w:rPr>
        <w:t>monitoring stanowisk miejsc rozrodu i regularnego przebywania ptaków chronionych objętych ochroną strefową)</w:t>
      </w:r>
      <w:r w:rsidR="0094273B" w:rsidRPr="0054184B">
        <w:rPr>
          <w:rFonts w:cs="Arial"/>
          <w:sz w:val="22"/>
          <w:szCs w:val="22"/>
        </w:rPr>
        <w:t xml:space="preserve"> na obszarze co najmniej 6 nadleśnictw, obejmujący kontrolę co najmniej 60 stanowisk/gniazd rocznie dla gatunków ptaków objętych zadaniem, w tym usługi w zakresie kontroli stanowisk sóweczki i włochatki </w:t>
      </w:r>
      <w:r w:rsidR="0094273B" w:rsidRPr="0054184B">
        <w:rPr>
          <w:rFonts w:eastAsia="Arial Unicode MS" w:cs="Arial"/>
          <w:sz w:val="22"/>
          <w:szCs w:val="22"/>
        </w:rPr>
        <w:t>wraz z podaniem przedmiotu, dat wykonania i podmiotów, na rzecz których te usługi zostały wyko</w:t>
      </w:r>
      <w:r w:rsidR="0054184B">
        <w:rPr>
          <w:rFonts w:eastAsia="Arial Unicode MS" w:cs="Arial"/>
          <w:sz w:val="22"/>
          <w:szCs w:val="22"/>
        </w:rPr>
        <w:t>nane potwierdzonej dokumentami:</w:t>
      </w:r>
      <w:r w:rsidR="0054184B" w:rsidRPr="0054184B">
        <w:rPr>
          <w:rFonts w:eastAsia="Calibri" w:cs="Arial"/>
          <w:color w:val="222A35" w:themeColor="text2" w:themeShade="80"/>
          <w:sz w:val="22"/>
          <w:szCs w:val="22"/>
        </w:rPr>
        <w:t xml:space="preserve"> referencje bądź inne dokumenty wystawione przez podmiot, na rzecz, którego usługi były wykonywane, a w przypadku świadczeń okresowych lub ciągłych są wykonywane,</w:t>
      </w:r>
    </w:p>
    <w:tbl>
      <w:tblPr>
        <w:tblStyle w:val="Tabela-Siatka"/>
        <w:tblW w:w="889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552"/>
        <w:gridCol w:w="1417"/>
        <w:gridCol w:w="1418"/>
        <w:gridCol w:w="2976"/>
      </w:tblGrid>
      <w:tr w:rsidR="00EF787F" w:rsidRPr="00F029E8" w14:paraId="0D02AAE7" w14:textId="77777777" w:rsidTr="00EF787F">
        <w:trPr>
          <w:trHeight w:val="945"/>
        </w:trPr>
        <w:tc>
          <w:tcPr>
            <w:tcW w:w="533" w:type="dxa"/>
            <w:vMerge w:val="restart"/>
          </w:tcPr>
          <w:p w14:paraId="6D1F87E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552" w:type="dxa"/>
            <w:vMerge w:val="restart"/>
          </w:tcPr>
          <w:p w14:paraId="6DAD85AD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</w:p>
        </w:tc>
        <w:tc>
          <w:tcPr>
            <w:tcW w:w="2835" w:type="dxa"/>
            <w:gridSpan w:val="2"/>
          </w:tcPr>
          <w:p w14:paraId="321752BF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Termin realizacji wykonania usługi</w:t>
            </w:r>
          </w:p>
        </w:tc>
        <w:tc>
          <w:tcPr>
            <w:tcW w:w="2976" w:type="dxa"/>
            <w:vMerge w:val="restart"/>
          </w:tcPr>
          <w:p w14:paraId="43CE44F3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zamawiającego na rzecz którego świadczona była usługa</w:t>
            </w:r>
          </w:p>
        </w:tc>
      </w:tr>
      <w:tr w:rsidR="00EF787F" w:rsidRPr="00F029E8" w14:paraId="5C19EAC4" w14:textId="77777777" w:rsidTr="00EF787F">
        <w:trPr>
          <w:trHeight w:val="480"/>
        </w:trPr>
        <w:tc>
          <w:tcPr>
            <w:tcW w:w="533" w:type="dxa"/>
            <w:vMerge/>
          </w:tcPr>
          <w:p w14:paraId="3A631066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52" w:type="dxa"/>
            <w:vMerge/>
          </w:tcPr>
          <w:p w14:paraId="0578E08A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</w:tcPr>
          <w:p w14:paraId="1595FC77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rozpoczęcie</w:t>
            </w:r>
          </w:p>
        </w:tc>
        <w:tc>
          <w:tcPr>
            <w:tcW w:w="1418" w:type="dxa"/>
          </w:tcPr>
          <w:p w14:paraId="36032065" w14:textId="77777777" w:rsidR="00EF787F" w:rsidRPr="00E32A8C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E32A8C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zakończenie</w:t>
            </w:r>
          </w:p>
        </w:tc>
        <w:tc>
          <w:tcPr>
            <w:tcW w:w="2976" w:type="dxa"/>
            <w:vMerge/>
          </w:tcPr>
          <w:p w14:paraId="30FEA141" w14:textId="77777777" w:rsidR="00EF787F" w:rsidRPr="00F029E8" w:rsidRDefault="00EF787F" w:rsidP="007B0BD9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</w:p>
        </w:tc>
      </w:tr>
      <w:tr w:rsidR="00EF787F" w14:paraId="720F3DD1" w14:textId="77777777" w:rsidTr="00EF787F">
        <w:tc>
          <w:tcPr>
            <w:tcW w:w="533" w:type="dxa"/>
          </w:tcPr>
          <w:p w14:paraId="69504707" w14:textId="77777777" w:rsidR="00EF787F" w:rsidRDefault="00EF787F" w:rsidP="007B0BD9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47C1D1FA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0A21B4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75FC8AB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74628337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7EC369FE" w14:textId="77777777" w:rsidTr="00EF787F">
        <w:tc>
          <w:tcPr>
            <w:tcW w:w="533" w:type="dxa"/>
          </w:tcPr>
          <w:p w14:paraId="4DC381A6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60519E7C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670A133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088FCB33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0F730912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EF787F" w14:paraId="4F6CD29E" w14:textId="77777777" w:rsidTr="00EF787F">
        <w:tc>
          <w:tcPr>
            <w:tcW w:w="533" w:type="dxa"/>
          </w:tcPr>
          <w:p w14:paraId="29C630E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</w:tcPr>
          <w:p w14:paraId="334F0308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7" w:type="dxa"/>
          </w:tcPr>
          <w:p w14:paraId="5FBF4E6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1418" w:type="dxa"/>
          </w:tcPr>
          <w:p w14:paraId="492F5C45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976" w:type="dxa"/>
          </w:tcPr>
          <w:p w14:paraId="38F3AC44" w14:textId="77777777" w:rsidR="00EF787F" w:rsidRDefault="00EF787F" w:rsidP="007B0BD9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C5679A" w:rsidRDefault="00F029E8" w:rsidP="00C5679A">
      <w:pPr>
        <w:tabs>
          <w:tab w:val="left" w:pos="284"/>
          <w:tab w:val="left" w:pos="567"/>
        </w:tabs>
        <w:suppressAutoHyphens/>
        <w:jc w:val="both"/>
        <w:outlineLvl w:val="0"/>
        <w:rPr>
          <w:rFonts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EF787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730B9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730B9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730B9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730B9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730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1D7025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4184B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31D26"/>
    <w:rsid w:val="0094273B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5679A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30B9"/>
    <w:rsid w:val="00E7568B"/>
    <w:rsid w:val="00E94643"/>
    <w:rsid w:val="00EC57DA"/>
    <w:rsid w:val="00ED31EB"/>
    <w:rsid w:val="00EF787F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6C0B2-CEDB-4A6F-ACE9-6DCA3A95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36</cp:revision>
  <cp:lastPrinted>2022-04-20T10:30:00Z</cp:lastPrinted>
  <dcterms:created xsi:type="dcterms:W3CDTF">2020-03-30T10:47:00Z</dcterms:created>
  <dcterms:modified xsi:type="dcterms:W3CDTF">2022-04-20T10:30:00Z</dcterms:modified>
</cp:coreProperties>
</file>