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C59F" w14:textId="5DBAE474" w:rsidR="00445326" w:rsidRPr="00A70B38" w:rsidRDefault="00445326" w:rsidP="008517EA">
      <w:pPr>
        <w:pStyle w:val="Nagwek1"/>
        <w:rPr>
          <w:rFonts w:ascii="Lato" w:hAnsi="Lato"/>
        </w:rPr>
      </w:pPr>
      <w:r w:rsidRPr="00A70B38">
        <w:rPr>
          <w:rFonts w:ascii="Lato" w:hAnsi="Lato"/>
        </w:rPr>
        <w:t xml:space="preserve">Informacja o przetwarzaniu danych osobowych </w:t>
      </w:r>
      <w:r>
        <w:rPr>
          <w:rFonts w:ascii="Lato" w:hAnsi="Lato"/>
        </w:rPr>
        <w:t xml:space="preserve">– </w:t>
      </w:r>
      <w:r w:rsidR="00E66D88" w:rsidRPr="00E51F43">
        <w:rPr>
          <w:rFonts w:ascii="Lato" w:hAnsi="Lato"/>
          <w:sz w:val="28"/>
          <w:szCs w:val="28"/>
        </w:rPr>
        <w:t>uczestni</w:t>
      </w:r>
      <w:r w:rsidR="006E6D94" w:rsidRPr="00E51F43">
        <w:rPr>
          <w:rFonts w:ascii="Lato" w:hAnsi="Lato"/>
          <w:sz w:val="28"/>
          <w:szCs w:val="28"/>
        </w:rPr>
        <w:t>ków</w:t>
      </w:r>
      <w:r w:rsidR="00E66D88" w:rsidRPr="00E51F43">
        <w:rPr>
          <w:rFonts w:ascii="Lato" w:hAnsi="Lato"/>
          <w:sz w:val="28"/>
          <w:szCs w:val="28"/>
        </w:rPr>
        <w:t> </w:t>
      </w:r>
      <w:r w:rsidR="00264036">
        <w:rPr>
          <w:rFonts w:ascii="Lato" w:hAnsi="Lato"/>
          <w:sz w:val="28"/>
          <w:szCs w:val="28"/>
        </w:rPr>
        <w:t>szkoleń</w:t>
      </w:r>
      <w:bookmarkStart w:id="0" w:name="_Hlk160443191"/>
      <w:r w:rsidR="006E6D94" w:rsidRPr="00E51F43">
        <w:rPr>
          <w:rFonts w:ascii="Lato" w:hAnsi="Lato"/>
          <w:sz w:val="28"/>
          <w:szCs w:val="28"/>
        </w:rPr>
        <w:t>,</w:t>
      </w:r>
      <w:r w:rsidR="00B50857" w:rsidRPr="00E51F43">
        <w:rPr>
          <w:rFonts w:ascii="Lato" w:hAnsi="Lato"/>
          <w:sz w:val="28"/>
          <w:szCs w:val="28"/>
        </w:rPr>
        <w:t xml:space="preserve"> konferencji</w:t>
      </w:r>
      <w:r w:rsidR="005F6D8E" w:rsidRPr="00E51F43">
        <w:rPr>
          <w:rFonts w:ascii="Lato" w:hAnsi="Lato"/>
          <w:sz w:val="28"/>
          <w:szCs w:val="28"/>
        </w:rPr>
        <w:t xml:space="preserve"> i innych</w:t>
      </w:r>
      <w:r w:rsidR="00B50857" w:rsidRPr="00E51F43">
        <w:rPr>
          <w:rFonts w:ascii="Lato" w:hAnsi="Lato"/>
          <w:sz w:val="28"/>
          <w:szCs w:val="28"/>
        </w:rPr>
        <w:t xml:space="preserve"> wydarzeń </w:t>
      </w:r>
      <w:r w:rsidR="005F6D8E" w:rsidRPr="00E51F43">
        <w:rPr>
          <w:rFonts w:ascii="Lato" w:hAnsi="Lato"/>
          <w:sz w:val="28"/>
          <w:szCs w:val="28"/>
        </w:rPr>
        <w:t xml:space="preserve">informacyjno – edukacyjnych </w:t>
      </w:r>
      <w:bookmarkEnd w:id="0"/>
      <w:r w:rsidR="00B50857" w:rsidRPr="00E51F43">
        <w:rPr>
          <w:rFonts w:ascii="Lato" w:hAnsi="Lato"/>
          <w:sz w:val="28"/>
          <w:szCs w:val="28"/>
        </w:rPr>
        <w:t>organizowanych przez</w:t>
      </w:r>
      <w:r w:rsidR="005F6D8E" w:rsidRPr="00E51F43">
        <w:rPr>
          <w:rFonts w:ascii="Lato" w:hAnsi="Lato"/>
          <w:sz w:val="28"/>
          <w:szCs w:val="28"/>
        </w:rPr>
        <w:t> </w:t>
      </w:r>
      <w:r w:rsidR="00B50857" w:rsidRPr="00E51F43">
        <w:rPr>
          <w:rFonts w:ascii="Lato" w:hAnsi="Lato"/>
          <w:sz w:val="28"/>
          <w:szCs w:val="28"/>
        </w:rPr>
        <w:t>Urząd</w:t>
      </w:r>
      <w:r w:rsidR="005F6D8E" w:rsidRPr="00E51F43">
        <w:rPr>
          <w:rFonts w:ascii="Lato" w:hAnsi="Lato"/>
          <w:sz w:val="28"/>
          <w:szCs w:val="28"/>
        </w:rPr>
        <w:t> </w:t>
      </w:r>
      <w:r w:rsidR="00B50857" w:rsidRPr="00E51F43">
        <w:rPr>
          <w:rFonts w:ascii="Lato" w:hAnsi="Lato"/>
          <w:sz w:val="28"/>
          <w:szCs w:val="28"/>
        </w:rPr>
        <w:t>Zamówień Publicznych</w:t>
      </w:r>
    </w:p>
    <w:p w14:paraId="7A5170E0" w14:textId="77777777" w:rsidR="00445326" w:rsidRPr="00A70B38" w:rsidRDefault="00445326" w:rsidP="008517EA">
      <w:pPr>
        <w:rPr>
          <w:rFonts w:ascii="Lato" w:hAnsi="Lato"/>
        </w:rPr>
      </w:pPr>
    </w:p>
    <w:p w14:paraId="216434FE" w14:textId="77777777" w:rsidR="00445326" w:rsidRPr="00A70B38" w:rsidRDefault="00445326" w:rsidP="008517EA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1.</w:t>
      </w:r>
      <w:r w:rsidRPr="00A70B38">
        <w:rPr>
          <w:rFonts w:ascii="Lato" w:hAnsi="Lato"/>
        </w:rPr>
        <w:tab/>
        <w:t>Administrator danych</w:t>
      </w:r>
    </w:p>
    <w:p w14:paraId="1C51B23E" w14:textId="33D4B09D" w:rsidR="00445326" w:rsidRPr="00A70B38" w:rsidRDefault="00445326" w:rsidP="008517EA">
      <w:pPr>
        <w:rPr>
          <w:rFonts w:ascii="Lato" w:hAnsi="Lato"/>
        </w:rPr>
      </w:pPr>
      <w:r w:rsidRPr="00A70B38">
        <w:rPr>
          <w:rFonts w:ascii="Lato" w:hAnsi="Lato"/>
        </w:rPr>
        <w:t xml:space="preserve">Administratorem danych osobowych </w:t>
      </w:r>
      <w:r w:rsidR="00A207DB">
        <w:rPr>
          <w:rFonts w:ascii="Lato" w:hAnsi="Lato"/>
        </w:rPr>
        <w:t>uczestników</w:t>
      </w:r>
      <w:r w:rsidR="00907092">
        <w:rPr>
          <w:rFonts w:ascii="Lato" w:hAnsi="Lato"/>
        </w:rPr>
        <w:t xml:space="preserve"> </w:t>
      </w:r>
      <w:r w:rsidR="00FB62C2">
        <w:rPr>
          <w:rFonts w:ascii="Lato" w:hAnsi="Lato"/>
        </w:rPr>
        <w:t>szkoleń</w:t>
      </w:r>
      <w:r w:rsidR="00264036">
        <w:rPr>
          <w:rFonts w:ascii="Lato" w:hAnsi="Lato"/>
        </w:rPr>
        <w:t>,</w:t>
      </w:r>
      <w:r w:rsidR="00264036" w:rsidRPr="00264036">
        <w:rPr>
          <w:rFonts w:ascii="Lato" w:hAnsi="Lato"/>
        </w:rPr>
        <w:t xml:space="preserve"> konferencji i innych wydarzeń informacyjno – edukacyjnych</w:t>
      </w:r>
      <w:r w:rsidR="0057735B">
        <w:rPr>
          <w:rFonts w:ascii="Lato" w:hAnsi="Lato"/>
        </w:rPr>
        <w:t xml:space="preserve"> organizowanych przez Prezesa Urzędu Zamówień Publicznych</w:t>
      </w:r>
      <w:r w:rsidR="00A207DB">
        <w:rPr>
          <w:rFonts w:ascii="Lato" w:hAnsi="Lato"/>
        </w:rPr>
        <w:t xml:space="preserve"> </w:t>
      </w:r>
      <w:r w:rsidRPr="00A70B38">
        <w:rPr>
          <w:rFonts w:ascii="Lato" w:hAnsi="Lato"/>
        </w:rPr>
        <w:t>jest Prezes Urzędu Zamówień Publicznych</w:t>
      </w:r>
      <w:r>
        <w:rPr>
          <w:rFonts w:ascii="Lato" w:hAnsi="Lato"/>
        </w:rPr>
        <w:t xml:space="preserve"> </w:t>
      </w:r>
      <w:r w:rsidRPr="00A70B38">
        <w:rPr>
          <w:rFonts w:ascii="Lato" w:hAnsi="Lato"/>
        </w:rPr>
        <w:t>z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 xml:space="preserve">siedzibą </w:t>
      </w:r>
      <w:r>
        <w:rPr>
          <w:rFonts w:ascii="Lato" w:hAnsi="Lato"/>
        </w:rPr>
        <w:t>w </w:t>
      </w:r>
      <w:r w:rsidRPr="00A70B38">
        <w:rPr>
          <w:rFonts w:ascii="Lato" w:hAnsi="Lato"/>
        </w:rPr>
        <w:t>Warszawie (02-676) przy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ul.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Postępu 17A</w:t>
      </w:r>
      <w:r>
        <w:rPr>
          <w:rFonts w:ascii="Lato" w:hAnsi="Lato"/>
        </w:rPr>
        <w:t>, dalej jako Prezes UZP</w:t>
      </w:r>
      <w:r w:rsidRPr="00A70B38">
        <w:rPr>
          <w:rFonts w:ascii="Lato" w:hAnsi="Lato"/>
        </w:rPr>
        <w:t xml:space="preserve">. </w:t>
      </w:r>
    </w:p>
    <w:p w14:paraId="052FB052" w14:textId="167A7260" w:rsidR="00445326" w:rsidRPr="00A70B38" w:rsidRDefault="00445326" w:rsidP="008517EA">
      <w:pPr>
        <w:rPr>
          <w:rFonts w:ascii="Lato" w:hAnsi="Lato"/>
        </w:rPr>
      </w:pPr>
      <w:r w:rsidRPr="00A70B38">
        <w:rPr>
          <w:rFonts w:ascii="Lato" w:hAnsi="Lato"/>
        </w:rPr>
        <w:t>Z Administratorem można się skontaktować poprzez adres e-mail: uzp@uzp.gov.pl lub</w:t>
      </w:r>
      <w:r w:rsidR="008517EA">
        <w:rPr>
          <w:rFonts w:ascii="Lato" w:hAnsi="Lato"/>
        </w:rPr>
        <w:t> </w:t>
      </w:r>
      <w:r w:rsidRPr="00A70B38">
        <w:rPr>
          <w:rFonts w:ascii="Lato" w:hAnsi="Lato"/>
        </w:rPr>
        <w:t>pisemnie na adres siedziby administratora</w:t>
      </w:r>
      <w:r>
        <w:rPr>
          <w:rFonts w:ascii="Lato" w:hAnsi="Lato"/>
        </w:rPr>
        <w:t xml:space="preserve"> (jak wyżej)</w:t>
      </w:r>
      <w:r w:rsidRPr="00A70B38">
        <w:rPr>
          <w:rFonts w:ascii="Lato" w:hAnsi="Lato"/>
        </w:rPr>
        <w:t>.</w:t>
      </w:r>
    </w:p>
    <w:p w14:paraId="118BEB52" w14:textId="77777777" w:rsidR="00445326" w:rsidRPr="00A70B38" w:rsidRDefault="00445326" w:rsidP="008517EA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2.</w:t>
      </w:r>
      <w:r w:rsidRPr="00A70B38">
        <w:rPr>
          <w:rFonts w:ascii="Lato" w:hAnsi="Lato"/>
        </w:rPr>
        <w:tab/>
        <w:t>Inspektor Ochrony Danych (IOD)</w:t>
      </w:r>
    </w:p>
    <w:p w14:paraId="3FCF5EBD" w14:textId="77777777" w:rsidR="00445326" w:rsidRPr="00A70B38" w:rsidRDefault="00445326" w:rsidP="008517EA">
      <w:pPr>
        <w:rPr>
          <w:rFonts w:ascii="Lato" w:hAnsi="Lato"/>
        </w:rPr>
      </w:pPr>
      <w:r w:rsidRPr="00A70B38">
        <w:rPr>
          <w:rFonts w:ascii="Lato" w:hAnsi="Lato"/>
        </w:rPr>
        <w:t>Administrator wyznaczył Inspektora Ochrony Danych, z którym można się kontaktować w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sprawach dotyczących danych osobowych wysyłając email na adres: iod.uzp@uzp.gov.pl lub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pisemnie na adres siedziby administratora (jak wyżej).</w:t>
      </w:r>
    </w:p>
    <w:p w14:paraId="11724A1C" w14:textId="77777777" w:rsidR="00445326" w:rsidRPr="00A70B38" w:rsidRDefault="00445326" w:rsidP="008517EA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3.</w:t>
      </w:r>
      <w:r w:rsidRPr="00A70B38">
        <w:rPr>
          <w:rFonts w:ascii="Lato" w:hAnsi="Lato"/>
        </w:rPr>
        <w:tab/>
        <w:t>Cel i podstawa prawna przetwarzania danych</w:t>
      </w:r>
    </w:p>
    <w:p w14:paraId="6520EC1C" w14:textId="77777777" w:rsidR="00460354" w:rsidRDefault="00B87686" w:rsidP="008517EA">
      <w:pPr>
        <w:rPr>
          <w:rFonts w:ascii="Lato" w:hAnsi="Lato"/>
        </w:rPr>
      </w:pPr>
      <w:r>
        <w:rPr>
          <w:rFonts w:ascii="Lato" w:hAnsi="Lato"/>
        </w:rPr>
        <w:t>P</w:t>
      </w:r>
      <w:r w:rsidR="00313422">
        <w:rPr>
          <w:rFonts w:ascii="Lato" w:hAnsi="Lato"/>
        </w:rPr>
        <w:t>odstawą p</w:t>
      </w:r>
      <w:r>
        <w:rPr>
          <w:rFonts w:ascii="Lato" w:hAnsi="Lato"/>
        </w:rPr>
        <w:t>rzetwarzani</w:t>
      </w:r>
      <w:r w:rsidR="00313422">
        <w:rPr>
          <w:rFonts w:ascii="Lato" w:hAnsi="Lato"/>
        </w:rPr>
        <w:t>a</w:t>
      </w:r>
      <w:r>
        <w:rPr>
          <w:rFonts w:ascii="Lato" w:hAnsi="Lato"/>
        </w:rPr>
        <w:t xml:space="preserve"> danych </w:t>
      </w:r>
      <w:r w:rsidR="00445326" w:rsidRPr="00A70B38">
        <w:rPr>
          <w:rFonts w:ascii="Lato" w:hAnsi="Lato"/>
        </w:rPr>
        <w:t>osobow</w:t>
      </w:r>
      <w:r>
        <w:rPr>
          <w:rFonts w:ascii="Lato" w:hAnsi="Lato"/>
        </w:rPr>
        <w:t>ych</w:t>
      </w:r>
      <w:r w:rsidR="00445326" w:rsidRPr="00A70B38">
        <w:rPr>
          <w:rFonts w:ascii="Lato" w:hAnsi="Lato"/>
        </w:rPr>
        <w:t xml:space="preserve"> </w:t>
      </w:r>
      <w:r w:rsidR="00445326">
        <w:rPr>
          <w:rFonts w:ascii="Lato" w:hAnsi="Lato"/>
        </w:rPr>
        <w:t>przekazan</w:t>
      </w:r>
      <w:r>
        <w:rPr>
          <w:rFonts w:ascii="Lato" w:hAnsi="Lato"/>
        </w:rPr>
        <w:t>ych</w:t>
      </w:r>
      <w:r w:rsidR="00445326" w:rsidRPr="00A70B38">
        <w:rPr>
          <w:rFonts w:ascii="Lato" w:hAnsi="Lato"/>
        </w:rPr>
        <w:t xml:space="preserve"> w związku </w:t>
      </w:r>
      <w:r w:rsidR="00222B0D" w:rsidRPr="00222B0D">
        <w:rPr>
          <w:rFonts w:ascii="Lato" w:hAnsi="Lato"/>
        </w:rPr>
        <w:t xml:space="preserve">z organizacją </w:t>
      </w:r>
      <w:r w:rsidR="00D422ED">
        <w:rPr>
          <w:rFonts w:ascii="Lato" w:hAnsi="Lato"/>
        </w:rPr>
        <w:t>szkolenia</w:t>
      </w:r>
      <w:r w:rsidR="00B574F3">
        <w:rPr>
          <w:rFonts w:ascii="Lato" w:hAnsi="Lato"/>
        </w:rPr>
        <w:t xml:space="preserve">, konferencji lub innego wydarzenia informacyjno – edukacyjnego </w:t>
      </w:r>
      <w:r w:rsidR="00222B0D" w:rsidRPr="00222B0D">
        <w:rPr>
          <w:rFonts w:ascii="Lato" w:hAnsi="Lato"/>
        </w:rPr>
        <w:t>o nazwie określonej w</w:t>
      </w:r>
      <w:r w:rsidR="00313422">
        <w:rPr>
          <w:rFonts w:ascii="Lato" w:hAnsi="Lato"/>
        </w:rPr>
        <w:t> </w:t>
      </w:r>
      <w:r w:rsidR="00222B0D" w:rsidRPr="00222B0D">
        <w:rPr>
          <w:rFonts w:ascii="Lato" w:hAnsi="Lato"/>
        </w:rPr>
        <w:t xml:space="preserve">formularzu zgłoszeniowym </w:t>
      </w:r>
      <w:r w:rsidR="00001331" w:rsidRPr="00001331">
        <w:rPr>
          <w:rFonts w:ascii="Lato" w:hAnsi="Lato"/>
        </w:rPr>
        <w:t>jest</w:t>
      </w:r>
      <w:r w:rsidR="00460354">
        <w:rPr>
          <w:rFonts w:ascii="Lato" w:hAnsi="Lato"/>
        </w:rPr>
        <w:t>:</w:t>
      </w:r>
    </w:p>
    <w:p w14:paraId="2198D424" w14:textId="06E83364" w:rsidR="00FC06CA" w:rsidRDefault="00001331" w:rsidP="008517EA">
      <w:pPr>
        <w:pStyle w:val="Akapitzlist"/>
        <w:numPr>
          <w:ilvl w:val="0"/>
          <w:numId w:val="3"/>
        </w:numPr>
        <w:rPr>
          <w:rFonts w:ascii="Lato" w:hAnsi="Lato"/>
        </w:rPr>
      </w:pPr>
      <w:r w:rsidRPr="0031014B">
        <w:rPr>
          <w:rFonts w:ascii="Lato" w:hAnsi="Lato"/>
        </w:rPr>
        <w:t>wykonani</w:t>
      </w:r>
      <w:r w:rsidR="00B23DFB">
        <w:rPr>
          <w:rFonts w:ascii="Lato" w:hAnsi="Lato"/>
        </w:rPr>
        <w:t>e</w:t>
      </w:r>
      <w:r w:rsidRPr="0031014B">
        <w:rPr>
          <w:rFonts w:ascii="Lato" w:hAnsi="Lato"/>
        </w:rPr>
        <w:t xml:space="preserve"> zadania realizowanego w</w:t>
      </w:r>
      <w:r w:rsidR="003D516A" w:rsidRPr="0031014B">
        <w:rPr>
          <w:rFonts w:ascii="Lato" w:hAnsi="Lato"/>
        </w:rPr>
        <w:t> </w:t>
      </w:r>
      <w:r w:rsidRPr="0031014B">
        <w:rPr>
          <w:rFonts w:ascii="Lato" w:hAnsi="Lato"/>
        </w:rPr>
        <w:t>interesie publicznym</w:t>
      </w:r>
      <w:r w:rsidR="00065964">
        <w:rPr>
          <w:rFonts w:ascii="Lato" w:hAnsi="Lato"/>
        </w:rPr>
        <w:t>, w tym organizacja</w:t>
      </w:r>
      <w:r w:rsidR="00EB4F50">
        <w:rPr>
          <w:rFonts w:ascii="Lato" w:hAnsi="Lato"/>
        </w:rPr>
        <w:t xml:space="preserve">, rejestracja, prowadzenie statystyk, </w:t>
      </w:r>
      <w:r w:rsidR="00784DAC">
        <w:rPr>
          <w:rFonts w:ascii="Lato" w:hAnsi="Lato"/>
        </w:rPr>
        <w:t xml:space="preserve">wysyłka </w:t>
      </w:r>
      <w:r w:rsidR="00615E5D" w:rsidRPr="00A15B55">
        <w:rPr>
          <w:rFonts w:ascii="Lato" w:hAnsi="Lato"/>
        </w:rPr>
        <w:t>materiałów pokonferencyjnych</w:t>
      </w:r>
      <w:r w:rsidR="00615E5D">
        <w:rPr>
          <w:rFonts w:ascii="Lato" w:hAnsi="Lato"/>
        </w:rPr>
        <w:t xml:space="preserve">, </w:t>
      </w:r>
      <w:r w:rsidR="00784DAC">
        <w:rPr>
          <w:rFonts w:ascii="Lato" w:hAnsi="Lato"/>
        </w:rPr>
        <w:t>podziękowań</w:t>
      </w:r>
      <w:r w:rsidR="00A15B55">
        <w:rPr>
          <w:rFonts w:ascii="Lato" w:hAnsi="Lato"/>
        </w:rPr>
        <w:t xml:space="preserve">/zaświadczeń z </w:t>
      </w:r>
      <w:r w:rsidR="00A15B55" w:rsidRPr="00A15B55">
        <w:rPr>
          <w:rFonts w:ascii="Lato" w:hAnsi="Lato"/>
        </w:rPr>
        <w:t xml:space="preserve">tytułu uczestnictwa w wydarzeniu </w:t>
      </w:r>
      <w:r w:rsidR="00FE4634">
        <w:rPr>
          <w:rFonts w:ascii="Lato" w:hAnsi="Lato"/>
        </w:rPr>
        <w:t>(</w:t>
      </w:r>
      <w:r w:rsidR="00445326" w:rsidRPr="0031014B">
        <w:rPr>
          <w:rFonts w:ascii="Lato" w:hAnsi="Lato"/>
        </w:rPr>
        <w:t xml:space="preserve">art. 6 ust. 1 lit. </w:t>
      </w:r>
      <w:r w:rsidR="002F662D" w:rsidRPr="0031014B">
        <w:rPr>
          <w:rFonts w:ascii="Lato" w:hAnsi="Lato"/>
        </w:rPr>
        <w:t>e</w:t>
      </w:r>
      <w:r w:rsidR="001C7718">
        <w:rPr>
          <w:rFonts w:ascii="Lato" w:hAnsi="Lato"/>
        </w:rPr>
        <w:t xml:space="preserve"> </w:t>
      </w:r>
      <w:r w:rsidR="001C7718" w:rsidRPr="0031014B">
        <w:rPr>
          <w:rFonts w:ascii="Lato" w:hAnsi="Lato"/>
        </w:rPr>
        <w:t>RODO</w:t>
      </w:r>
      <w:r w:rsidR="002F662D" w:rsidRPr="0031014B">
        <w:rPr>
          <w:rFonts w:ascii="Lato" w:hAnsi="Lato"/>
        </w:rPr>
        <w:t>)</w:t>
      </w:r>
      <w:r w:rsidR="00BE57DD">
        <w:rPr>
          <w:rFonts w:ascii="Lato" w:hAnsi="Lato"/>
        </w:rPr>
        <w:t>;</w:t>
      </w:r>
    </w:p>
    <w:p w14:paraId="41BD21A1" w14:textId="65EC8491" w:rsidR="003B6651" w:rsidRDefault="00A91E17" w:rsidP="008517EA">
      <w:pPr>
        <w:pStyle w:val="Akapitzlist"/>
        <w:numPr>
          <w:ilvl w:val="0"/>
          <w:numId w:val="3"/>
        </w:numPr>
        <w:rPr>
          <w:rFonts w:ascii="Lato" w:hAnsi="Lato"/>
        </w:rPr>
      </w:pPr>
      <w:r w:rsidRPr="00FC06CA">
        <w:rPr>
          <w:rFonts w:ascii="Lato" w:hAnsi="Lato"/>
        </w:rPr>
        <w:t>realizacj</w:t>
      </w:r>
      <w:r w:rsidR="00094671">
        <w:rPr>
          <w:rFonts w:ascii="Lato" w:hAnsi="Lato"/>
        </w:rPr>
        <w:t>a</w:t>
      </w:r>
      <w:r w:rsidRPr="00FC06CA">
        <w:rPr>
          <w:rFonts w:ascii="Lato" w:hAnsi="Lato"/>
        </w:rPr>
        <w:t xml:space="preserve"> postanowień regulaminu wydarzenia</w:t>
      </w:r>
      <w:r w:rsidR="00FE4634">
        <w:rPr>
          <w:rFonts w:ascii="Lato" w:hAnsi="Lato"/>
        </w:rPr>
        <w:t xml:space="preserve"> (</w:t>
      </w:r>
      <w:r w:rsidRPr="00FC06CA">
        <w:rPr>
          <w:rFonts w:ascii="Lato" w:hAnsi="Lato"/>
        </w:rPr>
        <w:t>art. 6 ust. 1 lit. b RODO</w:t>
      </w:r>
      <w:r w:rsidR="00FE4634">
        <w:rPr>
          <w:rFonts w:ascii="Lato" w:hAnsi="Lato"/>
        </w:rPr>
        <w:t>)</w:t>
      </w:r>
      <w:r w:rsidR="003B6651">
        <w:rPr>
          <w:rFonts w:ascii="Lato" w:hAnsi="Lato"/>
        </w:rPr>
        <w:t>;</w:t>
      </w:r>
    </w:p>
    <w:p w14:paraId="574444D1" w14:textId="378E1E85" w:rsidR="007B3055" w:rsidRDefault="00FF4119" w:rsidP="008517EA">
      <w:pPr>
        <w:pStyle w:val="Akapitzlist"/>
        <w:numPr>
          <w:ilvl w:val="0"/>
          <w:numId w:val="3"/>
        </w:numPr>
        <w:rPr>
          <w:rFonts w:ascii="Lato" w:hAnsi="Lato"/>
        </w:rPr>
      </w:pPr>
      <w:r>
        <w:rPr>
          <w:rFonts w:ascii="Lato" w:hAnsi="Lato"/>
        </w:rPr>
        <w:t>spełnienie</w:t>
      </w:r>
      <w:r w:rsidR="005E1AE8" w:rsidRPr="00F776E6">
        <w:rPr>
          <w:rFonts w:ascii="Lato" w:hAnsi="Lato"/>
        </w:rPr>
        <w:t xml:space="preserve"> obowiązków prawnych ciążących na </w:t>
      </w:r>
      <w:r w:rsidR="005E1AE8">
        <w:rPr>
          <w:rFonts w:ascii="Lato" w:hAnsi="Lato"/>
        </w:rPr>
        <w:t>Prezesie UZP</w:t>
      </w:r>
      <w:r w:rsidR="005E1AE8" w:rsidRPr="00F776E6">
        <w:rPr>
          <w:rFonts w:ascii="Lato" w:hAnsi="Lato"/>
        </w:rPr>
        <w:t xml:space="preserve"> wynikających z</w:t>
      </w:r>
      <w:r w:rsidR="00D7670D">
        <w:rPr>
          <w:rFonts w:ascii="Lato" w:hAnsi="Lato"/>
        </w:rPr>
        <w:t> </w:t>
      </w:r>
      <w:r w:rsidR="005E1AE8" w:rsidRPr="00F776E6">
        <w:rPr>
          <w:rFonts w:ascii="Lato" w:hAnsi="Lato"/>
        </w:rPr>
        <w:t>przepisów prawa,</w:t>
      </w:r>
      <w:r w:rsidR="00A03A29">
        <w:rPr>
          <w:rFonts w:ascii="Lato" w:hAnsi="Lato"/>
        </w:rPr>
        <w:t xml:space="preserve"> w tym</w:t>
      </w:r>
      <w:r w:rsidR="00984DCF" w:rsidRPr="00A91E17">
        <w:rPr>
          <w:rFonts w:ascii="Lato" w:hAnsi="Lato"/>
        </w:rPr>
        <w:t xml:space="preserve"> </w:t>
      </w:r>
      <w:r w:rsidR="00A91E17" w:rsidRPr="003B6651">
        <w:rPr>
          <w:rFonts w:ascii="Lato" w:hAnsi="Lato"/>
        </w:rPr>
        <w:t>prowadzeni</w:t>
      </w:r>
      <w:r w:rsidR="001C7718">
        <w:rPr>
          <w:rFonts w:ascii="Lato" w:hAnsi="Lato"/>
        </w:rPr>
        <w:t>e</w:t>
      </w:r>
      <w:r w:rsidR="00A91E17" w:rsidRPr="003B6651">
        <w:rPr>
          <w:rFonts w:ascii="Lato" w:hAnsi="Lato"/>
        </w:rPr>
        <w:t xml:space="preserve"> rozliczeń, księgowości i sprawozdawczości finansowej</w:t>
      </w:r>
      <w:r w:rsidR="00D0626D">
        <w:rPr>
          <w:rFonts w:ascii="Lato" w:hAnsi="Lato"/>
        </w:rPr>
        <w:t>, archiwizacji dokumentów</w:t>
      </w:r>
      <w:r w:rsidR="00A91E17" w:rsidRPr="003B6651">
        <w:rPr>
          <w:rFonts w:ascii="Lato" w:hAnsi="Lato"/>
        </w:rPr>
        <w:t xml:space="preserve"> (art. 6 ust. 1 lit. c RODO)</w:t>
      </w:r>
      <w:r w:rsidR="00BE57DD">
        <w:rPr>
          <w:rFonts w:ascii="Lato" w:hAnsi="Lato"/>
        </w:rPr>
        <w:t>;</w:t>
      </w:r>
    </w:p>
    <w:p w14:paraId="0FD5B76E" w14:textId="3BB9ECEB" w:rsidR="00FE4634" w:rsidRPr="00BA58B2" w:rsidRDefault="00FE4634" w:rsidP="008517EA">
      <w:pPr>
        <w:pStyle w:val="Akapitzlist"/>
        <w:numPr>
          <w:ilvl w:val="0"/>
          <w:numId w:val="3"/>
        </w:numPr>
        <w:rPr>
          <w:rFonts w:ascii="Lato" w:hAnsi="Lato"/>
        </w:rPr>
      </w:pPr>
      <w:r w:rsidRPr="007B3055">
        <w:rPr>
          <w:rFonts w:ascii="Lato" w:hAnsi="Lato"/>
        </w:rPr>
        <w:t xml:space="preserve">realizacja celów wskazanych w treści zgód na przetwarzanie danych osobowych </w:t>
      </w:r>
      <w:r w:rsidR="008517EA">
        <w:rPr>
          <w:rFonts w:ascii="Lato" w:hAnsi="Lato"/>
        </w:rPr>
        <w:t>–</w:t>
      </w:r>
      <w:r w:rsidRPr="007B3055">
        <w:rPr>
          <w:rFonts w:ascii="Lato" w:hAnsi="Lato"/>
        </w:rPr>
        <w:t xml:space="preserve"> jeśli</w:t>
      </w:r>
      <w:r w:rsidR="008517EA">
        <w:rPr>
          <w:rFonts w:ascii="Lato" w:hAnsi="Lato"/>
        </w:rPr>
        <w:t> </w:t>
      </w:r>
      <w:r w:rsidRPr="007B3055">
        <w:rPr>
          <w:rFonts w:ascii="Lato" w:hAnsi="Lato"/>
        </w:rPr>
        <w:t>takie zgody były wyrażane (art. 6 ust. 1 lit. a RODO)</w:t>
      </w:r>
      <w:r w:rsidR="00BE57DD" w:rsidRPr="007B3055">
        <w:rPr>
          <w:rFonts w:ascii="Lato" w:hAnsi="Lato"/>
        </w:rPr>
        <w:t>;</w:t>
      </w:r>
      <w:r w:rsidR="007B3055" w:rsidRPr="007B3055">
        <w:rPr>
          <w:rFonts w:ascii="Lato" w:hAnsi="Lato"/>
        </w:rPr>
        <w:t xml:space="preserve"> </w:t>
      </w:r>
      <w:r w:rsidR="007B3055">
        <w:rPr>
          <w:rFonts w:ascii="Lato" w:hAnsi="Lato"/>
        </w:rPr>
        <w:t>c</w:t>
      </w:r>
      <w:r w:rsidR="007B3055" w:rsidRPr="007B3055">
        <w:rPr>
          <w:rFonts w:ascii="Lato" w:hAnsi="Lato"/>
        </w:rPr>
        <w:t>ofnięcie zgody możliwe jest</w:t>
      </w:r>
      <w:r w:rsidR="008517EA">
        <w:rPr>
          <w:rFonts w:ascii="Lato" w:hAnsi="Lato"/>
        </w:rPr>
        <w:t> </w:t>
      </w:r>
      <w:r w:rsidR="007B3055" w:rsidRPr="007B3055">
        <w:rPr>
          <w:rFonts w:ascii="Lato" w:hAnsi="Lato"/>
        </w:rPr>
        <w:t>w</w:t>
      </w:r>
      <w:r w:rsidR="00ED2432">
        <w:rPr>
          <w:rFonts w:ascii="Lato" w:hAnsi="Lato"/>
        </w:rPr>
        <w:t> </w:t>
      </w:r>
      <w:r w:rsidR="007B3055" w:rsidRPr="007B3055">
        <w:rPr>
          <w:rFonts w:ascii="Lato" w:hAnsi="Lato"/>
        </w:rPr>
        <w:t xml:space="preserve">każdej chwili poprzez kontakt na adres mailowy podany w formularzu zgłoszeniowym, z tym jednak zastrzeżeniem, że wycofanie zgody nie </w:t>
      </w:r>
      <w:r w:rsidR="00296184">
        <w:rPr>
          <w:rFonts w:ascii="Lato" w:hAnsi="Lato"/>
        </w:rPr>
        <w:t>wpływa na</w:t>
      </w:r>
      <w:r w:rsidR="008517EA">
        <w:rPr>
          <w:rFonts w:ascii="Lato" w:hAnsi="Lato"/>
        </w:rPr>
        <w:t> </w:t>
      </w:r>
      <w:r w:rsidR="00296184">
        <w:rPr>
          <w:rFonts w:ascii="Lato" w:hAnsi="Lato"/>
        </w:rPr>
        <w:t>zgodność</w:t>
      </w:r>
      <w:r w:rsidR="007E4378">
        <w:rPr>
          <w:rFonts w:ascii="Lato" w:hAnsi="Lato"/>
        </w:rPr>
        <w:t xml:space="preserve"> z prawem przetwarzania. Którego dokonano przed</w:t>
      </w:r>
      <w:r w:rsidR="007B3055" w:rsidRPr="007B3055">
        <w:rPr>
          <w:rFonts w:ascii="Lato" w:hAnsi="Lato"/>
        </w:rPr>
        <w:t xml:space="preserve"> dniem jej cofnięcia</w:t>
      </w:r>
      <w:r w:rsidR="00BA58B2">
        <w:rPr>
          <w:rFonts w:ascii="Lato" w:hAnsi="Lato"/>
        </w:rPr>
        <w:t>;</w:t>
      </w:r>
    </w:p>
    <w:p w14:paraId="00FE5409" w14:textId="575C03EA" w:rsidR="00120507" w:rsidRDefault="00120507" w:rsidP="008517EA">
      <w:pPr>
        <w:pStyle w:val="Akapitzlist"/>
        <w:numPr>
          <w:ilvl w:val="0"/>
          <w:numId w:val="3"/>
        </w:numPr>
        <w:rPr>
          <w:rFonts w:ascii="Lato" w:hAnsi="Lato"/>
        </w:rPr>
      </w:pPr>
      <w:r w:rsidRPr="00F776E6">
        <w:rPr>
          <w:rFonts w:ascii="Lato" w:hAnsi="Lato"/>
        </w:rPr>
        <w:t>realizacj</w:t>
      </w:r>
      <w:r w:rsidR="00C8424C">
        <w:rPr>
          <w:rFonts w:ascii="Lato" w:hAnsi="Lato"/>
        </w:rPr>
        <w:t>a</w:t>
      </w:r>
      <w:r w:rsidRPr="00F776E6">
        <w:rPr>
          <w:rFonts w:ascii="Lato" w:hAnsi="Lato"/>
        </w:rPr>
        <w:t xml:space="preserve"> uzasadnionych interesów </w:t>
      </w:r>
      <w:r>
        <w:rPr>
          <w:rFonts w:ascii="Lato" w:hAnsi="Lato"/>
        </w:rPr>
        <w:t>Prezesa UZP</w:t>
      </w:r>
      <w:r w:rsidRPr="00F776E6">
        <w:rPr>
          <w:rFonts w:ascii="Lato" w:hAnsi="Lato"/>
        </w:rPr>
        <w:t>, takich jak ustalenie,</w:t>
      </w:r>
      <w:r>
        <w:rPr>
          <w:rFonts w:ascii="Lato" w:hAnsi="Lato"/>
        </w:rPr>
        <w:t xml:space="preserve"> </w:t>
      </w:r>
      <w:r w:rsidRPr="00F776E6">
        <w:rPr>
          <w:rFonts w:ascii="Lato" w:hAnsi="Lato"/>
        </w:rPr>
        <w:t>obrona lub</w:t>
      </w:r>
      <w:r w:rsidR="008517EA">
        <w:rPr>
          <w:rFonts w:ascii="Lato" w:hAnsi="Lato"/>
        </w:rPr>
        <w:t> </w:t>
      </w:r>
      <w:r w:rsidRPr="00F776E6">
        <w:rPr>
          <w:rFonts w:ascii="Lato" w:hAnsi="Lato"/>
        </w:rPr>
        <w:t>ewentualne dochodzenie roszczeń</w:t>
      </w:r>
      <w:r>
        <w:rPr>
          <w:rFonts w:ascii="Lato" w:hAnsi="Lato"/>
        </w:rPr>
        <w:t xml:space="preserve">, tj. </w:t>
      </w:r>
      <w:r w:rsidRPr="00F776E6">
        <w:rPr>
          <w:rFonts w:ascii="Lato" w:hAnsi="Lato"/>
        </w:rPr>
        <w:t>na podstawie</w:t>
      </w:r>
      <w:r>
        <w:rPr>
          <w:rFonts w:ascii="Lato" w:hAnsi="Lato"/>
        </w:rPr>
        <w:t xml:space="preserve"> </w:t>
      </w:r>
      <w:r w:rsidRPr="00F776E6">
        <w:rPr>
          <w:rFonts w:ascii="Lato" w:hAnsi="Lato"/>
        </w:rPr>
        <w:t>art. 6 ust. 1 lit. f RODO</w:t>
      </w:r>
      <w:r>
        <w:rPr>
          <w:rFonts w:ascii="Lato" w:hAnsi="Lato"/>
        </w:rPr>
        <w:t>.</w:t>
      </w:r>
    </w:p>
    <w:p w14:paraId="3E317F9F" w14:textId="77777777" w:rsidR="00445326" w:rsidRPr="00A70B38" w:rsidRDefault="00445326" w:rsidP="008517EA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4.</w:t>
      </w:r>
      <w:r w:rsidRPr="00A70B38">
        <w:rPr>
          <w:rFonts w:ascii="Lato" w:hAnsi="Lato"/>
        </w:rPr>
        <w:tab/>
        <w:t>Odbiorcy danych</w:t>
      </w:r>
    </w:p>
    <w:p w14:paraId="0BF9C165" w14:textId="7B879B5A" w:rsidR="00445326" w:rsidRPr="00A70B38" w:rsidRDefault="00445326" w:rsidP="008517EA">
      <w:pPr>
        <w:rPr>
          <w:rFonts w:ascii="Lato" w:hAnsi="Lato"/>
        </w:rPr>
      </w:pPr>
      <w:r>
        <w:rPr>
          <w:rFonts w:ascii="Lato" w:hAnsi="Lato"/>
        </w:rPr>
        <w:t>D</w:t>
      </w:r>
      <w:r w:rsidRPr="00A70B38">
        <w:rPr>
          <w:rFonts w:ascii="Lato" w:hAnsi="Lato"/>
        </w:rPr>
        <w:t xml:space="preserve">ane osobowe zawarte w dokumentacji </w:t>
      </w:r>
      <w:r>
        <w:rPr>
          <w:rFonts w:ascii="Lato" w:hAnsi="Lato"/>
        </w:rPr>
        <w:t xml:space="preserve">związanej z </w:t>
      </w:r>
      <w:r w:rsidR="009C1A41" w:rsidRPr="00222B0D">
        <w:rPr>
          <w:rFonts w:ascii="Lato" w:hAnsi="Lato"/>
        </w:rPr>
        <w:t xml:space="preserve">organizacją </w:t>
      </w:r>
      <w:r w:rsidR="00C5772C">
        <w:rPr>
          <w:rFonts w:ascii="Lato" w:hAnsi="Lato"/>
        </w:rPr>
        <w:t>szkolenia</w:t>
      </w:r>
      <w:r w:rsidR="009C1A41">
        <w:rPr>
          <w:rFonts w:ascii="Lato" w:hAnsi="Lato"/>
        </w:rPr>
        <w:t xml:space="preserve">, konferencji lub innego wydarzenia informacyjno – edukacyjnego </w:t>
      </w:r>
      <w:r>
        <w:rPr>
          <w:rFonts w:ascii="Lato" w:hAnsi="Lato"/>
        </w:rPr>
        <w:t>mogą</w:t>
      </w:r>
      <w:r w:rsidRPr="00A70B38">
        <w:rPr>
          <w:rFonts w:ascii="Lato" w:hAnsi="Lato"/>
        </w:rPr>
        <w:t xml:space="preserve"> być udostępniane </w:t>
      </w:r>
      <w:r w:rsidRPr="00A9179A">
        <w:rPr>
          <w:rFonts w:ascii="Lato" w:hAnsi="Lato"/>
        </w:rPr>
        <w:t>pracowni</w:t>
      </w:r>
      <w:r>
        <w:rPr>
          <w:rFonts w:ascii="Lato" w:hAnsi="Lato"/>
        </w:rPr>
        <w:t>kom</w:t>
      </w:r>
      <w:r w:rsidRPr="00A9179A">
        <w:rPr>
          <w:rFonts w:ascii="Lato" w:hAnsi="Lato"/>
        </w:rPr>
        <w:t xml:space="preserve"> </w:t>
      </w:r>
      <w:r>
        <w:rPr>
          <w:rFonts w:ascii="Lato" w:hAnsi="Lato"/>
        </w:rPr>
        <w:t>i</w:t>
      </w:r>
      <w:r w:rsidR="00C32EA7">
        <w:rPr>
          <w:rFonts w:ascii="Lato" w:hAnsi="Lato"/>
        </w:rPr>
        <w:t> </w:t>
      </w:r>
      <w:r>
        <w:rPr>
          <w:rFonts w:ascii="Lato" w:hAnsi="Lato"/>
        </w:rPr>
        <w:t xml:space="preserve">współpracownikom UZP przygotowującym </w:t>
      </w:r>
      <w:r w:rsidR="00C32EA7">
        <w:rPr>
          <w:rFonts w:ascii="Lato" w:hAnsi="Lato"/>
        </w:rPr>
        <w:t>wydarzenie</w:t>
      </w:r>
      <w:r w:rsidR="004917CF">
        <w:rPr>
          <w:rFonts w:ascii="Lato" w:hAnsi="Lato"/>
        </w:rPr>
        <w:t>;</w:t>
      </w:r>
      <w:r>
        <w:rPr>
          <w:rFonts w:ascii="Lato" w:hAnsi="Lato"/>
        </w:rPr>
        <w:t xml:space="preserve"> podwykonawcom realizującym usługi na rzecz UZP, tj. </w:t>
      </w:r>
      <w:r w:rsidR="004917CF">
        <w:rPr>
          <w:rFonts w:ascii="Lato" w:hAnsi="Lato"/>
        </w:rPr>
        <w:t xml:space="preserve">usługi </w:t>
      </w:r>
      <w:r>
        <w:rPr>
          <w:rFonts w:ascii="Lato" w:hAnsi="Lato"/>
        </w:rPr>
        <w:t>pocztowe, kurierskie</w:t>
      </w:r>
      <w:r w:rsidR="004917CF">
        <w:rPr>
          <w:rFonts w:ascii="Lato" w:hAnsi="Lato"/>
        </w:rPr>
        <w:t>, IT</w:t>
      </w:r>
      <w:r w:rsidR="00C13D9C">
        <w:rPr>
          <w:rFonts w:ascii="Lato" w:hAnsi="Lato"/>
        </w:rPr>
        <w:t xml:space="preserve"> </w:t>
      </w:r>
      <w:r>
        <w:rPr>
          <w:rFonts w:ascii="Lato" w:hAnsi="Lato"/>
        </w:rPr>
        <w:t>a</w:t>
      </w:r>
      <w:r w:rsidR="00D7670D">
        <w:rPr>
          <w:rFonts w:ascii="Lato" w:hAnsi="Lato"/>
        </w:rPr>
        <w:t> </w:t>
      </w:r>
      <w:r>
        <w:rPr>
          <w:rFonts w:ascii="Lato" w:hAnsi="Lato"/>
        </w:rPr>
        <w:t xml:space="preserve">także </w:t>
      </w:r>
      <w:r w:rsidRPr="00A70B38">
        <w:rPr>
          <w:rFonts w:ascii="Lato" w:hAnsi="Lato"/>
        </w:rPr>
        <w:t>podmiotom do</w:t>
      </w:r>
      <w:r w:rsidR="00B069CF">
        <w:rPr>
          <w:rFonts w:ascii="Lato" w:hAnsi="Lato"/>
        </w:rPr>
        <w:t> </w:t>
      </w:r>
      <w:r w:rsidRPr="00A70B38">
        <w:rPr>
          <w:rFonts w:ascii="Lato" w:hAnsi="Lato"/>
        </w:rPr>
        <w:t>tego uprawnionym</w:t>
      </w:r>
      <w:r>
        <w:rPr>
          <w:rFonts w:ascii="Lato" w:hAnsi="Lato"/>
        </w:rPr>
        <w:t>, tj.</w:t>
      </w:r>
      <w:r w:rsidR="00C13D9C">
        <w:rPr>
          <w:rFonts w:ascii="Lato" w:hAnsi="Lato"/>
        </w:rPr>
        <w:t> </w:t>
      </w:r>
      <w:r>
        <w:rPr>
          <w:rFonts w:ascii="Lato" w:hAnsi="Lato"/>
        </w:rPr>
        <w:t xml:space="preserve">sąd, policja </w:t>
      </w:r>
      <w:r w:rsidR="00CB2300">
        <w:rPr>
          <w:rFonts w:ascii="Lato" w:hAnsi="Lato"/>
        </w:rPr>
        <w:t>czy kontrolerzy projektu</w:t>
      </w:r>
      <w:r w:rsidR="00CC402F">
        <w:rPr>
          <w:rFonts w:ascii="Lato" w:hAnsi="Lato"/>
        </w:rPr>
        <w:t xml:space="preserve"> </w:t>
      </w:r>
      <w:r>
        <w:rPr>
          <w:rFonts w:ascii="Lato" w:hAnsi="Lato"/>
        </w:rPr>
        <w:t>- wyłącznie jednak</w:t>
      </w:r>
      <w:r w:rsidRPr="00A70B38">
        <w:rPr>
          <w:rFonts w:ascii="Lato" w:hAnsi="Lato"/>
        </w:rPr>
        <w:t xml:space="preserve"> na podstawie przepisów</w:t>
      </w:r>
      <w:r>
        <w:rPr>
          <w:rFonts w:ascii="Lato" w:hAnsi="Lato"/>
        </w:rPr>
        <w:t xml:space="preserve"> obowiązującego prawa.</w:t>
      </w:r>
    </w:p>
    <w:p w14:paraId="077CEFE0" w14:textId="77777777" w:rsidR="00445326" w:rsidRPr="00A70B38" w:rsidRDefault="00445326" w:rsidP="008517EA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lastRenderedPageBreak/>
        <w:t>5.</w:t>
      </w:r>
      <w:r w:rsidRPr="00A70B38">
        <w:rPr>
          <w:rFonts w:ascii="Lato" w:hAnsi="Lato"/>
        </w:rPr>
        <w:tab/>
        <w:t>Okres przechowywania danych</w:t>
      </w:r>
    </w:p>
    <w:p w14:paraId="5F0B0FFB" w14:textId="1811EB8D" w:rsidR="00445326" w:rsidRPr="00A70B38" w:rsidRDefault="00445326" w:rsidP="008517EA">
      <w:pPr>
        <w:rPr>
          <w:rFonts w:ascii="Lato" w:hAnsi="Lato"/>
        </w:rPr>
      </w:pPr>
      <w:r>
        <w:rPr>
          <w:rFonts w:ascii="Lato" w:hAnsi="Lato"/>
        </w:rPr>
        <w:t xml:space="preserve">Dokumentacja związana z </w:t>
      </w:r>
      <w:r w:rsidR="000C3071" w:rsidRPr="00222B0D">
        <w:rPr>
          <w:rFonts w:ascii="Lato" w:hAnsi="Lato"/>
        </w:rPr>
        <w:t xml:space="preserve">organizacją </w:t>
      </w:r>
      <w:r w:rsidR="00D7670D">
        <w:rPr>
          <w:rFonts w:ascii="Lato" w:hAnsi="Lato"/>
        </w:rPr>
        <w:t>szkolenia</w:t>
      </w:r>
      <w:r w:rsidR="000C3071">
        <w:rPr>
          <w:rFonts w:ascii="Lato" w:hAnsi="Lato"/>
        </w:rPr>
        <w:t>, konferencji lub innego wydarzenia informacyjno – edukacyjnego</w:t>
      </w:r>
      <w:r>
        <w:rPr>
          <w:rFonts w:ascii="Lato" w:hAnsi="Lato"/>
        </w:rPr>
        <w:t xml:space="preserve"> przetwarzana będzie przez </w:t>
      </w:r>
      <w:r w:rsidRPr="00B80D12">
        <w:rPr>
          <w:rFonts w:ascii="Lato" w:hAnsi="Lato"/>
        </w:rPr>
        <w:t>okres niezbędny do</w:t>
      </w:r>
      <w:r>
        <w:rPr>
          <w:rFonts w:ascii="Lato" w:hAnsi="Lato"/>
        </w:rPr>
        <w:t> </w:t>
      </w:r>
      <w:r w:rsidRPr="00B80D12">
        <w:rPr>
          <w:rFonts w:ascii="Lato" w:hAnsi="Lato"/>
        </w:rPr>
        <w:t xml:space="preserve">realizacji </w:t>
      </w:r>
      <w:r w:rsidR="000C3071">
        <w:rPr>
          <w:rFonts w:ascii="Lato" w:hAnsi="Lato"/>
        </w:rPr>
        <w:t>wydarzenia</w:t>
      </w:r>
      <w:r w:rsidR="00523DC3">
        <w:rPr>
          <w:rFonts w:ascii="Lato" w:hAnsi="Lato"/>
        </w:rPr>
        <w:t>,</w:t>
      </w:r>
      <w:r w:rsidRPr="00B80D12">
        <w:rPr>
          <w:rFonts w:ascii="Lato" w:hAnsi="Lato"/>
        </w:rPr>
        <w:t xml:space="preserve"> </w:t>
      </w:r>
      <w:r w:rsidR="00E207EF">
        <w:rPr>
          <w:rFonts w:ascii="Lato" w:hAnsi="Lato"/>
        </w:rPr>
        <w:t xml:space="preserve">jego </w:t>
      </w:r>
      <w:r w:rsidR="00FA175A">
        <w:rPr>
          <w:rFonts w:ascii="Lato" w:hAnsi="Lato"/>
        </w:rPr>
        <w:t>promocji</w:t>
      </w:r>
      <w:r w:rsidR="00523DC3">
        <w:rPr>
          <w:rFonts w:ascii="Lato" w:hAnsi="Lato"/>
        </w:rPr>
        <w:t>,</w:t>
      </w:r>
      <w:r w:rsidR="00FA175A">
        <w:rPr>
          <w:rFonts w:ascii="Lato" w:hAnsi="Lato"/>
        </w:rPr>
        <w:t xml:space="preserve"> ewaluacji </w:t>
      </w:r>
      <w:r w:rsidR="00523DC3">
        <w:rPr>
          <w:rFonts w:ascii="Lato" w:hAnsi="Lato"/>
        </w:rPr>
        <w:t>i rozliczenia</w:t>
      </w:r>
      <w:r w:rsidR="00022F90">
        <w:rPr>
          <w:rFonts w:ascii="Lato" w:hAnsi="Lato"/>
        </w:rPr>
        <w:t xml:space="preserve">, </w:t>
      </w:r>
      <w:r w:rsidR="00AB5A4B">
        <w:rPr>
          <w:rFonts w:ascii="Lato" w:hAnsi="Lato"/>
        </w:rPr>
        <w:t xml:space="preserve">złożenia sprzeciwu </w:t>
      </w:r>
      <w:r w:rsidR="00022F90">
        <w:rPr>
          <w:rFonts w:ascii="Lato" w:hAnsi="Lato"/>
        </w:rPr>
        <w:t xml:space="preserve">lub wycofania zgody </w:t>
      </w:r>
      <w:r w:rsidR="00523DC3">
        <w:rPr>
          <w:rFonts w:ascii="Lato" w:hAnsi="Lato"/>
        </w:rPr>
        <w:t>oraz</w:t>
      </w:r>
      <w:r w:rsidR="00022F90">
        <w:rPr>
          <w:rFonts w:ascii="Lato" w:hAnsi="Lato"/>
        </w:rPr>
        <w:t> </w:t>
      </w:r>
      <w:r w:rsidRPr="00B80D12">
        <w:rPr>
          <w:rFonts w:ascii="Lato" w:hAnsi="Lato"/>
        </w:rPr>
        <w:t>przechowywan</w:t>
      </w:r>
      <w:r>
        <w:rPr>
          <w:rFonts w:ascii="Lato" w:hAnsi="Lato"/>
        </w:rPr>
        <w:t>a</w:t>
      </w:r>
      <w:r w:rsidRPr="00B80D12">
        <w:rPr>
          <w:rFonts w:ascii="Lato" w:hAnsi="Lato"/>
        </w:rPr>
        <w:t xml:space="preserve"> przez okres</w:t>
      </w:r>
      <w:r w:rsidRPr="00A70B38">
        <w:rPr>
          <w:rFonts w:ascii="Lato" w:hAnsi="Lato"/>
        </w:rPr>
        <w:t xml:space="preserve"> wskazany w</w:t>
      </w:r>
      <w:r w:rsidR="00523DC3">
        <w:rPr>
          <w:rFonts w:ascii="Lato" w:hAnsi="Lato"/>
        </w:rPr>
        <w:t> </w:t>
      </w:r>
      <w:r w:rsidRPr="00A70B38">
        <w:rPr>
          <w:rFonts w:ascii="Lato" w:hAnsi="Lato"/>
        </w:rPr>
        <w:t>przepisach o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archiwizacji tj.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ustawie o</w:t>
      </w:r>
      <w:r w:rsidR="00022F90">
        <w:rPr>
          <w:rFonts w:ascii="Lato" w:hAnsi="Lato"/>
        </w:rPr>
        <w:t> </w:t>
      </w:r>
      <w:r w:rsidRPr="00A70B38">
        <w:rPr>
          <w:rFonts w:ascii="Lato" w:hAnsi="Lato"/>
        </w:rPr>
        <w:t>narodowym zasobie archiwalnym i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archiwach.</w:t>
      </w:r>
    </w:p>
    <w:p w14:paraId="46710572" w14:textId="77777777" w:rsidR="00445326" w:rsidRPr="00A70B38" w:rsidRDefault="00445326" w:rsidP="008517EA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6.</w:t>
      </w:r>
      <w:r w:rsidRPr="00A70B38">
        <w:rPr>
          <w:rFonts w:ascii="Lato" w:hAnsi="Lato"/>
        </w:rPr>
        <w:tab/>
        <w:t>Prawa związane z przetwarzaniem danych</w:t>
      </w:r>
    </w:p>
    <w:p w14:paraId="78EACA84" w14:textId="32EC4CDB" w:rsidR="00445326" w:rsidRPr="00A70B38" w:rsidRDefault="00445326" w:rsidP="008517EA">
      <w:pPr>
        <w:rPr>
          <w:rFonts w:ascii="Lato" w:hAnsi="Lato"/>
        </w:rPr>
      </w:pPr>
      <w:r>
        <w:rPr>
          <w:rFonts w:ascii="Lato" w:hAnsi="Lato"/>
        </w:rPr>
        <w:t>N</w:t>
      </w:r>
      <w:r w:rsidRPr="00A70B38">
        <w:rPr>
          <w:rFonts w:ascii="Lato" w:hAnsi="Lato"/>
        </w:rPr>
        <w:t>a warunkach określonych w RODO</w:t>
      </w:r>
      <w:r>
        <w:rPr>
          <w:rFonts w:ascii="Lato" w:hAnsi="Lato"/>
        </w:rPr>
        <w:t xml:space="preserve">, </w:t>
      </w:r>
      <w:r w:rsidR="008E401A">
        <w:rPr>
          <w:rFonts w:ascii="Lato" w:hAnsi="Lato"/>
        </w:rPr>
        <w:t>u</w:t>
      </w:r>
      <w:r w:rsidR="008E401A" w:rsidRPr="008E401A">
        <w:rPr>
          <w:rFonts w:ascii="Lato" w:hAnsi="Lato"/>
        </w:rPr>
        <w:t xml:space="preserve">czestnikowi </w:t>
      </w:r>
      <w:r w:rsidR="00754341">
        <w:rPr>
          <w:rFonts w:ascii="Lato" w:hAnsi="Lato"/>
        </w:rPr>
        <w:t>szkolenia</w:t>
      </w:r>
      <w:r w:rsidR="008E401A" w:rsidRPr="008E401A">
        <w:rPr>
          <w:rFonts w:ascii="Lato" w:hAnsi="Lato"/>
        </w:rPr>
        <w:t xml:space="preserve">, konferencji i innych wydarzeń informacyjno – edukacyjnych organizowanych przez Prezesa </w:t>
      </w:r>
      <w:r w:rsidR="00754341">
        <w:rPr>
          <w:rFonts w:ascii="Lato" w:hAnsi="Lato"/>
        </w:rPr>
        <w:t>UZP</w:t>
      </w:r>
      <w:r w:rsidR="00E6087F">
        <w:rPr>
          <w:rFonts w:ascii="Lato" w:hAnsi="Lato"/>
        </w:rPr>
        <w:t xml:space="preserve"> </w:t>
      </w:r>
      <w:r w:rsidRPr="00A70B38">
        <w:rPr>
          <w:rFonts w:ascii="Lato" w:hAnsi="Lato"/>
        </w:rPr>
        <w:t>przysługują następujące prawa:</w:t>
      </w:r>
    </w:p>
    <w:p w14:paraId="62681D91" w14:textId="77777777" w:rsidR="00445326" w:rsidRPr="00A70B38" w:rsidRDefault="00445326" w:rsidP="008517EA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dostępu do swoich danych oraz otrzymania ich kopii,</w:t>
      </w:r>
    </w:p>
    <w:p w14:paraId="4F432801" w14:textId="77777777" w:rsidR="00445326" w:rsidRPr="00A70B38" w:rsidRDefault="00445326" w:rsidP="008517EA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sprostowania (poprawiania) swoich danych,</w:t>
      </w:r>
    </w:p>
    <w:p w14:paraId="5E629085" w14:textId="77777777" w:rsidR="00445326" w:rsidRPr="00A70B38" w:rsidRDefault="00445326" w:rsidP="008517EA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usunięcia danych osobowych,</w:t>
      </w:r>
    </w:p>
    <w:p w14:paraId="064F1636" w14:textId="77777777" w:rsidR="00445326" w:rsidRPr="00A70B38" w:rsidRDefault="00445326" w:rsidP="008517EA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ograniczenia przetwarzania danych,</w:t>
      </w:r>
    </w:p>
    <w:p w14:paraId="2566587C" w14:textId="180B985A" w:rsidR="00B17E7F" w:rsidRDefault="00445326" w:rsidP="008517EA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 xml:space="preserve">prawo do </w:t>
      </w:r>
      <w:r w:rsidR="00A4310D">
        <w:rPr>
          <w:rFonts w:ascii="Lato" w:hAnsi="Lato"/>
        </w:rPr>
        <w:t xml:space="preserve">wniesienia </w:t>
      </w:r>
      <w:r w:rsidRPr="00A70B38">
        <w:rPr>
          <w:rFonts w:ascii="Lato" w:hAnsi="Lato"/>
        </w:rPr>
        <w:t>sprzeciwu</w:t>
      </w:r>
      <w:r w:rsidR="00523DC3">
        <w:rPr>
          <w:rFonts w:ascii="Lato" w:hAnsi="Lato"/>
        </w:rPr>
        <w:t>,</w:t>
      </w:r>
    </w:p>
    <w:p w14:paraId="2313CB91" w14:textId="789708D2" w:rsidR="00445326" w:rsidRPr="00A70B38" w:rsidRDefault="00B17E7F" w:rsidP="008517EA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prawo do wycofania zgody</w:t>
      </w:r>
      <w:r w:rsidR="00B25E1C">
        <w:rPr>
          <w:rFonts w:ascii="Lato" w:hAnsi="Lato"/>
        </w:rPr>
        <w:t>, o ile dotyczy</w:t>
      </w:r>
      <w:r w:rsidR="00445326" w:rsidRPr="00A70B38">
        <w:rPr>
          <w:rFonts w:ascii="Lato" w:hAnsi="Lato"/>
        </w:rPr>
        <w:t>.</w:t>
      </w:r>
    </w:p>
    <w:p w14:paraId="49754B1F" w14:textId="77777777" w:rsidR="00445326" w:rsidRPr="00A70B38" w:rsidRDefault="00445326" w:rsidP="008517EA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7.</w:t>
      </w:r>
      <w:r w:rsidRPr="00A70B38">
        <w:rPr>
          <w:rFonts w:ascii="Lato" w:hAnsi="Lato"/>
        </w:rPr>
        <w:tab/>
        <w:t>Prawo wniesienia skargi do organu nadzorczego</w:t>
      </w:r>
    </w:p>
    <w:p w14:paraId="33CFCF1C" w14:textId="3863A60D" w:rsidR="00445326" w:rsidRPr="00A70B38" w:rsidRDefault="00600DA4" w:rsidP="008517EA">
      <w:pPr>
        <w:rPr>
          <w:rFonts w:ascii="Lato" w:hAnsi="Lato"/>
        </w:rPr>
      </w:pPr>
      <w:r>
        <w:rPr>
          <w:rFonts w:ascii="Lato" w:hAnsi="Lato"/>
        </w:rPr>
        <w:t xml:space="preserve">Uczestnikowi </w:t>
      </w:r>
      <w:r w:rsidR="00471F1A">
        <w:rPr>
          <w:rFonts w:ascii="Lato" w:hAnsi="Lato"/>
        </w:rPr>
        <w:t>szkolenia</w:t>
      </w:r>
      <w:r>
        <w:rPr>
          <w:rFonts w:ascii="Lato" w:hAnsi="Lato"/>
        </w:rPr>
        <w:t xml:space="preserve">, konferencji i innych wydarzeń informacyjno – edukacyjnych organizowanych przez Prezesa </w:t>
      </w:r>
      <w:r w:rsidR="00471F1A">
        <w:rPr>
          <w:rFonts w:ascii="Lato" w:hAnsi="Lato"/>
        </w:rPr>
        <w:t>UZP</w:t>
      </w:r>
      <w:r>
        <w:rPr>
          <w:rFonts w:ascii="Lato" w:hAnsi="Lato"/>
        </w:rPr>
        <w:t xml:space="preserve"> </w:t>
      </w:r>
      <w:r w:rsidR="00445326">
        <w:rPr>
          <w:rFonts w:ascii="Lato" w:hAnsi="Lato"/>
        </w:rPr>
        <w:t xml:space="preserve"> przysługuje prawo</w:t>
      </w:r>
      <w:r w:rsidR="00445326" w:rsidRPr="00A70B38">
        <w:rPr>
          <w:rFonts w:ascii="Lato" w:hAnsi="Lato"/>
        </w:rPr>
        <w:t xml:space="preserve"> do wniesienia skargi do Prezesa Urzędu Ochrony Danych Osobowych (na adres Urzędu Ochrony Danych Osobowych, ul.</w:t>
      </w:r>
      <w:r w:rsidR="004F481B">
        <w:rPr>
          <w:rFonts w:ascii="Lato" w:hAnsi="Lato"/>
        </w:rPr>
        <w:t> </w:t>
      </w:r>
      <w:r w:rsidR="00445326" w:rsidRPr="00A70B38">
        <w:rPr>
          <w:rFonts w:ascii="Lato" w:hAnsi="Lato"/>
        </w:rPr>
        <w:t>Stawki 2, 00-193 Warszawa)</w:t>
      </w:r>
      <w:r w:rsidR="00445326">
        <w:rPr>
          <w:rFonts w:ascii="Lato" w:hAnsi="Lato"/>
        </w:rPr>
        <w:t>, jeżeli uzna, że jego dane osobowe przetwarzane są</w:t>
      </w:r>
      <w:r w:rsidR="004F481B">
        <w:rPr>
          <w:rFonts w:ascii="Lato" w:hAnsi="Lato"/>
        </w:rPr>
        <w:t> </w:t>
      </w:r>
      <w:r w:rsidR="00445326">
        <w:rPr>
          <w:rFonts w:ascii="Lato" w:hAnsi="Lato"/>
        </w:rPr>
        <w:t>z</w:t>
      </w:r>
      <w:r w:rsidR="004F481B">
        <w:rPr>
          <w:rFonts w:ascii="Lato" w:hAnsi="Lato"/>
        </w:rPr>
        <w:t> </w:t>
      </w:r>
      <w:r w:rsidR="00445326" w:rsidRPr="00A70B38">
        <w:rPr>
          <w:rFonts w:ascii="Lato" w:hAnsi="Lato"/>
        </w:rPr>
        <w:t>narusz</w:t>
      </w:r>
      <w:r w:rsidR="00445326">
        <w:rPr>
          <w:rFonts w:ascii="Lato" w:hAnsi="Lato"/>
        </w:rPr>
        <w:t>eniem</w:t>
      </w:r>
      <w:r w:rsidR="00445326" w:rsidRPr="00A70B38">
        <w:rPr>
          <w:rFonts w:ascii="Lato" w:hAnsi="Lato"/>
        </w:rPr>
        <w:t xml:space="preserve"> przepis</w:t>
      </w:r>
      <w:r w:rsidR="00445326">
        <w:rPr>
          <w:rFonts w:ascii="Lato" w:hAnsi="Lato"/>
        </w:rPr>
        <w:t>ów prawa.</w:t>
      </w:r>
    </w:p>
    <w:p w14:paraId="46493FC3" w14:textId="77777777" w:rsidR="00445326" w:rsidRPr="00A70B38" w:rsidRDefault="00445326" w:rsidP="008517EA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8.</w:t>
      </w:r>
      <w:r w:rsidRPr="00A70B38">
        <w:rPr>
          <w:rFonts w:ascii="Lato" w:hAnsi="Lato"/>
        </w:rPr>
        <w:tab/>
        <w:t>Informacja o dobrowolności lub obowiązku podania danych</w:t>
      </w:r>
    </w:p>
    <w:p w14:paraId="79D96022" w14:textId="4824ABE0" w:rsidR="00445326" w:rsidRPr="00A70B38" w:rsidRDefault="00053348" w:rsidP="008517EA">
      <w:pPr>
        <w:rPr>
          <w:rFonts w:ascii="Lato" w:hAnsi="Lato"/>
        </w:rPr>
      </w:pPr>
      <w:r w:rsidRPr="00053348">
        <w:rPr>
          <w:rFonts w:ascii="Lato" w:hAnsi="Lato"/>
        </w:rPr>
        <w:t xml:space="preserve">Podanie danych osobowych jest dobrowolne, jednakże </w:t>
      </w:r>
      <w:r w:rsidR="00476E72">
        <w:rPr>
          <w:rFonts w:ascii="Lato" w:hAnsi="Lato"/>
        </w:rPr>
        <w:t xml:space="preserve">ich </w:t>
      </w:r>
      <w:r w:rsidRPr="00053348">
        <w:rPr>
          <w:rFonts w:ascii="Lato" w:hAnsi="Lato"/>
        </w:rPr>
        <w:t>niepodanie</w:t>
      </w:r>
      <w:r w:rsidR="00A40C29">
        <w:rPr>
          <w:rFonts w:ascii="Lato" w:hAnsi="Lato"/>
        </w:rPr>
        <w:t>, zgodnie z zasadami określonymi w Regulaminie wydarzenia</w:t>
      </w:r>
      <w:r w:rsidR="00214482">
        <w:rPr>
          <w:rFonts w:ascii="Lato" w:hAnsi="Lato"/>
        </w:rPr>
        <w:t xml:space="preserve"> </w:t>
      </w:r>
      <w:r w:rsidR="00476E72">
        <w:rPr>
          <w:rFonts w:ascii="Lato" w:hAnsi="Lato"/>
        </w:rPr>
        <w:t xml:space="preserve">może </w:t>
      </w:r>
      <w:r w:rsidR="007061B0">
        <w:rPr>
          <w:rFonts w:ascii="Lato" w:hAnsi="Lato"/>
        </w:rPr>
        <w:t>uniemożliwić</w:t>
      </w:r>
      <w:r w:rsidR="00353354">
        <w:rPr>
          <w:rFonts w:ascii="Lato" w:hAnsi="Lato"/>
        </w:rPr>
        <w:t xml:space="preserve"> </w:t>
      </w:r>
      <w:r w:rsidR="009A0C14">
        <w:rPr>
          <w:rFonts w:ascii="Lato" w:hAnsi="Lato"/>
        </w:rPr>
        <w:t>rejestrację</w:t>
      </w:r>
      <w:r w:rsidR="00E51F43">
        <w:rPr>
          <w:rFonts w:ascii="Lato" w:hAnsi="Lato"/>
        </w:rPr>
        <w:t xml:space="preserve"> i</w:t>
      </w:r>
      <w:r w:rsidRPr="00053348">
        <w:rPr>
          <w:rFonts w:ascii="Lato" w:hAnsi="Lato"/>
        </w:rPr>
        <w:t xml:space="preserve"> udział w wydarzeniu organizowanym przez </w:t>
      </w:r>
      <w:r w:rsidR="009157E5">
        <w:rPr>
          <w:rFonts w:ascii="Lato" w:hAnsi="Lato"/>
        </w:rPr>
        <w:t>UZP</w:t>
      </w:r>
      <w:r w:rsidRPr="00053348">
        <w:rPr>
          <w:rFonts w:ascii="Lato" w:hAnsi="Lato"/>
        </w:rPr>
        <w:t>.</w:t>
      </w:r>
    </w:p>
    <w:p w14:paraId="2349F0B1" w14:textId="77777777" w:rsidR="00445326" w:rsidRPr="00A70B38" w:rsidRDefault="00445326" w:rsidP="008517EA">
      <w:pPr>
        <w:pStyle w:val="Nagwek2"/>
        <w:rPr>
          <w:rFonts w:ascii="Lato" w:hAnsi="Lato"/>
        </w:rPr>
      </w:pPr>
      <w:r>
        <w:rPr>
          <w:rFonts w:ascii="Lato" w:hAnsi="Lato"/>
        </w:rPr>
        <w:t>9</w:t>
      </w:r>
      <w:r w:rsidRPr="00A70B38">
        <w:rPr>
          <w:rFonts w:ascii="Lato" w:hAnsi="Lato"/>
        </w:rPr>
        <w:t>.</w:t>
      </w:r>
      <w:r w:rsidRPr="00A70B38">
        <w:rPr>
          <w:rFonts w:ascii="Lato" w:hAnsi="Lato"/>
        </w:rPr>
        <w:tab/>
      </w:r>
      <w:r>
        <w:rPr>
          <w:rFonts w:ascii="Lato" w:hAnsi="Lato"/>
        </w:rPr>
        <w:t>Transfer danych poza Europejski Obszar Gospodarczy</w:t>
      </w:r>
    </w:p>
    <w:p w14:paraId="5418D867" w14:textId="3043FFEE" w:rsidR="007061B0" w:rsidRDefault="00471F1A" w:rsidP="008517EA">
      <w:pPr>
        <w:rPr>
          <w:rFonts w:ascii="Lato" w:hAnsi="Lato"/>
        </w:rPr>
      </w:pPr>
      <w:r>
        <w:rPr>
          <w:rFonts w:ascii="Lato" w:hAnsi="Lato"/>
        </w:rPr>
        <w:t xml:space="preserve">Dane osobowe nie będą przekazywane poza </w:t>
      </w:r>
      <w:r w:rsidR="00445326" w:rsidRPr="00536A33">
        <w:rPr>
          <w:rFonts w:ascii="Lato" w:hAnsi="Lato"/>
        </w:rPr>
        <w:t>teren Europejskiego Obszaru Gospodarczego z</w:t>
      </w:r>
      <w:r w:rsidR="000D6BFF">
        <w:rPr>
          <w:rFonts w:ascii="Lato" w:hAnsi="Lato"/>
        </w:rPr>
        <w:t> </w:t>
      </w:r>
      <w:r w:rsidR="00445326" w:rsidRPr="00536A33">
        <w:rPr>
          <w:rFonts w:ascii="Lato" w:hAnsi="Lato"/>
        </w:rPr>
        <w:t xml:space="preserve">zastrzeżeniem ponadnarodowego charakteru przepływu danych w ramach świadczenia na rzecz </w:t>
      </w:r>
      <w:r w:rsidR="00445326">
        <w:rPr>
          <w:rFonts w:ascii="Lato" w:hAnsi="Lato"/>
        </w:rPr>
        <w:t xml:space="preserve">Urzędu Zamówień Publicznych </w:t>
      </w:r>
      <w:r w:rsidR="00445326" w:rsidRPr="00536A33">
        <w:rPr>
          <w:rFonts w:ascii="Lato" w:hAnsi="Lato"/>
        </w:rPr>
        <w:t xml:space="preserve">usług przez Microsoft. W tych wyjątkowych sytuacjach przekazywanie danych odbywa się na podstawie zatwierdzonych przez Komisję Europejską instrumentów prawnych oraz wdrożonych przez </w:t>
      </w:r>
      <w:r w:rsidR="00445326">
        <w:rPr>
          <w:rFonts w:ascii="Lato" w:hAnsi="Lato"/>
        </w:rPr>
        <w:t>Urząd Zamówień Publicznych</w:t>
      </w:r>
      <w:r w:rsidR="00445326" w:rsidRPr="00536A33">
        <w:rPr>
          <w:rFonts w:ascii="Lato" w:hAnsi="Lato"/>
        </w:rPr>
        <w:t xml:space="preserve"> dodatkowych zabezpieczeń.</w:t>
      </w:r>
    </w:p>
    <w:p w14:paraId="27EF7404" w14:textId="77777777" w:rsidR="00445326" w:rsidRPr="00944EC5" w:rsidRDefault="00445326" w:rsidP="008517EA">
      <w:pPr>
        <w:pStyle w:val="Nagwek2"/>
        <w:rPr>
          <w:rFonts w:ascii="Lato" w:hAnsi="Lato"/>
        </w:rPr>
      </w:pPr>
      <w:r>
        <w:rPr>
          <w:rFonts w:ascii="Lato" w:hAnsi="Lato"/>
        </w:rPr>
        <w:t xml:space="preserve">10. </w:t>
      </w:r>
      <w:r w:rsidRPr="00944EC5">
        <w:rPr>
          <w:rFonts w:ascii="Lato" w:hAnsi="Lato"/>
        </w:rPr>
        <w:t>Profilowanie</w:t>
      </w:r>
    </w:p>
    <w:p w14:paraId="6B0F01AD" w14:textId="490E5F55" w:rsidR="00710373" w:rsidRPr="006214CC" w:rsidRDefault="00DC47F6" w:rsidP="008517EA">
      <w:pPr>
        <w:rPr>
          <w:rFonts w:ascii="Lato" w:hAnsi="Lato"/>
        </w:rPr>
      </w:pPr>
      <w:r w:rsidRPr="00DC47F6">
        <w:rPr>
          <w:rFonts w:ascii="Lato" w:hAnsi="Lato"/>
        </w:rPr>
        <w:t>Decyzje nie będą podejmowane w sposób zautomatyzowany, w tym w formie</w:t>
      </w:r>
      <w:r>
        <w:rPr>
          <w:rFonts w:ascii="Lato" w:hAnsi="Lato"/>
        </w:rPr>
        <w:t xml:space="preserve"> </w:t>
      </w:r>
      <w:r w:rsidRPr="00DC47F6">
        <w:rPr>
          <w:rFonts w:ascii="Lato" w:hAnsi="Lato"/>
        </w:rPr>
        <w:t>profilowania – automatycznego przypisywania lub przewidywania zachowań,</w:t>
      </w:r>
      <w:r>
        <w:rPr>
          <w:rFonts w:ascii="Lato" w:hAnsi="Lato"/>
        </w:rPr>
        <w:t xml:space="preserve"> </w:t>
      </w:r>
      <w:r w:rsidRPr="00DC47F6">
        <w:rPr>
          <w:rFonts w:ascii="Lato" w:hAnsi="Lato"/>
        </w:rPr>
        <w:t>preferencji czy postaw osoby, której dane zostały pozyskane.</w:t>
      </w:r>
    </w:p>
    <w:sectPr w:rsidR="00710373" w:rsidRPr="0062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7933"/>
    <w:multiLevelType w:val="hybridMultilevel"/>
    <w:tmpl w:val="3982B830"/>
    <w:lvl w:ilvl="0" w:tplc="2D741F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9A3459"/>
    <w:multiLevelType w:val="hybridMultilevel"/>
    <w:tmpl w:val="13A60B5A"/>
    <w:lvl w:ilvl="0" w:tplc="2D741F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AA776A"/>
    <w:multiLevelType w:val="hybridMultilevel"/>
    <w:tmpl w:val="E75EAECC"/>
    <w:lvl w:ilvl="0" w:tplc="2D74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89040">
    <w:abstractNumId w:val="2"/>
  </w:num>
  <w:num w:numId="2" w16cid:durableId="1783265603">
    <w:abstractNumId w:val="0"/>
  </w:num>
  <w:num w:numId="3" w16cid:durableId="24905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26"/>
    <w:rsid w:val="00001331"/>
    <w:rsid w:val="00007E1A"/>
    <w:rsid w:val="00022F90"/>
    <w:rsid w:val="00044602"/>
    <w:rsid w:val="000454E0"/>
    <w:rsid w:val="00052428"/>
    <w:rsid w:val="00053348"/>
    <w:rsid w:val="0006171D"/>
    <w:rsid w:val="00065964"/>
    <w:rsid w:val="000806F5"/>
    <w:rsid w:val="00094671"/>
    <w:rsid w:val="000C3071"/>
    <w:rsid w:val="000D6BFF"/>
    <w:rsid w:val="000F7CD4"/>
    <w:rsid w:val="00120507"/>
    <w:rsid w:val="00153351"/>
    <w:rsid w:val="001A1D3E"/>
    <w:rsid w:val="001B23BC"/>
    <w:rsid w:val="001C7718"/>
    <w:rsid w:val="00214482"/>
    <w:rsid w:val="00222B0D"/>
    <w:rsid w:val="00222F87"/>
    <w:rsid w:val="00226473"/>
    <w:rsid w:val="00231925"/>
    <w:rsid w:val="00236285"/>
    <w:rsid w:val="002531CA"/>
    <w:rsid w:val="00264036"/>
    <w:rsid w:val="00280EC3"/>
    <w:rsid w:val="00296184"/>
    <w:rsid w:val="002D7B3A"/>
    <w:rsid w:val="002F662D"/>
    <w:rsid w:val="0031014B"/>
    <w:rsid w:val="00313422"/>
    <w:rsid w:val="003213DF"/>
    <w:rsid w:val="00353354"/>
    <w:rsid w:val="00354380"/>
    <w:rsid w:val="00393215"/>
    <w:rsid w:val="003B6651"/>
    <w:rsid w:val="003D516A"/>
    <w:rsid w:val="003D7F3D"/>
    <w:rsid w:val="00401208"/>
    <w:rsid w:val="004021EE"/>
    <w:rsid w:val="00415513"/>
    <w:rsid w:val="00431338"/>
    <w:rsid w:val="00445326"/>
    <w:rsid w:val="00446BC0"/>
    <w:rsid w:val="00457B45"/>
    <w:rsid w:val="00460354"/>
    <w:rsid w:val="00471F1A"/>
    <w:rsid w:val="00476E72"/>
    <w:rsid w:val="004917CF"/>
    <w:rsid w:val="00493674"/>
    <w:rsid w:val="004A17BC"/>
    <w:rsid w:val="004A6ACF"/>
    <w:rsid w:val="004D4633"/>
    <w:rsid w:val="004F481B"/>
    <w:rsid w:val="00523DC3"/>
    <w:rsid w:val="0057735B"/>
    <w:rsid w:val="005A3884"/>
    <w:rsid w:val="005B69F2"/>
    <w:rsid w:val="005E1AE8"/>
    <w:rsid w:val="005E5077"/>
    <w:rsid w:val="005F6D8E"/>
    <w:rsid w:val="00600DA4"/>
    <w:rsid w:val="00603805"/>
    <w:rsid w:val="00615E5D"/>
    <w:rsid w:val="006214CC"/>
    <w:rsid w:val="006743B0"/>
    <w:rsid w:val="006E1556"/>
    <w:rsid w:val="006E6D94"/>
    <w:rsid w:val="007061B0"/>
    <w:rsid w:val="00710373"/>
    <w:rsid w:val="00732C22"/>
    <w:rsid w:val="007454E4"/>
    <w:rsid w:val="00754341"/>
    <w:rsid w:val="00784DAC"/>
    <w:rsid w:val="007B3055"/>
    <w:rsid w:val="007D409D"/>
    <w:rsid w:val="007D735E"/>
    <w:rsid w:val="007D7483"/>
    <w:rsid w:val="007E4378"/>
    <w:rsid w:val="007E553D"/>
    <w:rsid w:val="00817371"/>
    <w:rsid w:val="008517EA"/>
    <w:rsid w:val="00867DFB"/>
    <w:rsid w:val="00872452"/>
    <w:rsid w:val="008A65E1"/>
    <w:rsid w:val="008B3EAD"/>
    <w:rsid w:val="008E401A"/>
    <w:rsid w:val="00907092"/>
    <w:rsid w:val="009157E5"/>
    <w:rsid w:val="00961B45"/>
    <w:rsid w:val="00984DCF"/>
    <w:rsid w:val="009A0C14"/>
    <w:rsid w:val="009B3C9C"/>
    <w:rsid w:val="009C1A41"/>
    <w:rsid w:val="009E03DD"/>
    <w:rsid w:val="009F00D6"/>
    <w:rsid w:val="009F17DA"/>
    <w:rsid w:val="009F7459"/>
    <w:rsid w:val="00A03A29"/>
    <w:rsid w:val="00A1546A"/>
    <w:rsid w:val="00A15B55"/>
    <w:rsid w:val="00A207DB"/>
    <w:rsid w:val="00A40C29"/>
    <w:rsid w:val="00A4310D"/>
    <w:rsid w:val="00A5691D"/>
    <w:rsid w:val="00A91E17"/>
    <w:rsid w:val="00AB3F9F"/>
    <w:rsid w:val="00AB551F"/>
    <w:rsid w:val="00AB5A4B"/>
    <w:rsid w:val="00AC2738"/>
    <w:rsid w:val="00AC6E66"/>
    <w:rsid w:val="00AC7992"/>
    <w:rsid w:val="00B069CF"/>
    <w:rsid w:val="00B17E7F"/>
    <w:rsid w:val="00B23DFB"/>
    <w:rsid w:val="00B253BC"/>
    <w:rsid w:val="00B25E1C"/>
    <w:rsid w:val="00B50857"/>
    <w:rsid w:val="00B574F3"/>
    <w:rsid w:val="00B87686"/>
    <w:rsid w:val="00BA58B2"/>
    <w:rsid w:val="00BE57DD"/>
    <w:rsid w:val="00BF3E3C"/>
    <w:rsid w:val="00C13D9C"/>
    <w:rsid w:val="00C20DB2"/>
    <w:rsid w:val="00C316C6"/>
    <w:rsid w:val="00C32EA7"/>
    <w:rsid w:val="00C5772C"/>
    <w:rsid w:val="00C62B1B"/>
    <w:rsid w:val="00C8424C"/>
    <w:rsid w:val="00CA1575"/>
    <w:rsid w:val="00CA6989"/>
    <w:rsid w:val="00CB2300"/>
    <w:rsid w:val="00CB6E71"/>
    <w:rsid w:val="00CC402F"/>
    <w:rsid w:val="00D02D8F"/>
    <w:rsid w:val="00D0626D"/>
    <w:rsid w:val="00D37744"/>
    <w:rsid w:val="00D422ED"/>
    <w:rsid w:val="00D7670D"/>
    <w:rsid w:val="00D84F90"/>
    <w:rsid w:val="00D93B78"/>
    <w:rsid w:val="00DA0C9D"/>
    <w:rsid w:val="00DB5050"/>
    <w:rsid w:val="00DC47F6"/>
    <w:rsid w:val="00DF2684"/>
    <w:rsid w:val="00E207EF"/>
    <w:rsid w:val="00E230AF"/>
    <w:rsid w:val="00E51F43"/>
    <w:rsid w:val="00E6087F"/>
    <w:rsid w:val="00E66D88"/>
    <w:rsid w:val="00E83A92"/>
    <w:rsid w:val="00EB4F50"/>
    <w:rsid w:val="00ED2432"/>
    <w:rsid w:val="00EF48C3"/>
    <w:rsid w:val="00F52008"/>
    <w:rsid w:val="00F776E6"/>
    <w:rsid w:val="00F80BB0"/>
    <w:rsid w:val="00FA175A"/>
    <w:rsid w:val="00FB62C2"/>
    <w:rsid w:val="00FB6E1B"/>
    <w:rsid w:val="00FC06CA"/>
    <w:rsid w:val="00FE4634"/>
    <w:rsid w:val="00FE6E5C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9377"/>
  <w15:chartTrackingRefBased/>
  <w15:docId w15:val="{AD7E3AD1-1CBE-473A-ABEF-8D1CBEB0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26"/>
  </w:style>
  <w:style w:type="paragraph" w:styleId="Nagwek1">
    <w:name w:val="heading 1"/>
    <w:basedOn w:val="Normalny"/>
    <w:next w:val="Normalny"/>
    <w:link w:val="Nagwek1Znak"/>
    <w:uiPriority w:val="9"/>
    <w:qFormat/>
    <w:rsid w:val="004453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3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5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 Natalia</dc:creator>
  <cp:keywords/>
  <dc:description/>
  <cp:lastModifiedBy>Bender Natalia</cp:lastModifiedBy>
  <cp:revision>4</cp:revision>
  <dcterms:created xsi:type="dcterms:W3CDTF">2024-03-19T13:00:00Z</dcterms:created>
  <dcterms:modified xsi:type="dcterms:W3CDTF">2024-03-19T13:01:00Z</dcterms:modified>
</cp:coreProperties>
</file>