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F9FD0" w14:textId="77777777" w:rsidR="002D7925" w:rsidRDefault="002D7925" w:rsidP="009C4E9A">
      <w:pPr>
        <w:jc w:val="both"/>
        <w:rPr>
          <w:rFonts w:ascii="Times New Roman" w:hAnsi="Times New Roman"/>
          <w:b/>
          <w:bCs/>
          <w:lang w:eastAsia="pl-PL"/>
        </w:rPr>
      </w:pPr>
    </w:p>
    <w:p w14:paraId="2382C256" w14:textId="77777777" w:rsidR="009C4E9A" w:rsidRPr="003E38EA" w:rsidRDefault="00935121" w:rsidP="009C4E9A">
      <w:pPr>
        <w:jc w:val="both"/>
        <w:rPr>
          <w:rFonts w:ascii="Times New Roman" w:hAnsi="Times New Roman"/>
          <w:b/>
          <w:bCs/>
          <w:lang w:eastAsia="pl-PL"/>
        </w:rPr>
      </w:pPr>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ustawy z dnia 22 czerwca 2016 r. o zmianie ustawy – Prawo zamówień publicznych oraz niektórych innych ustaw (Dz. U. poz. 1020).</w:t>
      </w:r>
    </w:p>
    <w:p w14:paraId="6A661390" w14:textId="77777777" w:rsidR="009C4E9A" w:rsidRPr="003E38EA" w:rsidRDefault="009C4E9A" w:rsidP="009C4E9A">
      <w:pPr>
        <w:jc w:val="both"/>
        <w:rPr>
          <w:rFonts w:ascii="Times New Roman" w:hAnsi="Times New Roman"/>
          <w:b/>
          <w:bCs/>
          <w:lang w:eastAsia="pl-PL"/>
        </w:rPr>
      </w:pPr>
    </w:p>
    <w:p w14:paraId="69096F99" w14:textId="77777777" w:rsidR="009C4E9A" w:rsidRDefault="009C4E9A" w:rsidP="00BF3AFE">
      <w:pPr>
        <w:pStyle w:val="Akapitzlist"/>
        <w:numPr>
          <w:ilvl w:val="0"/>
          <w:numId w:val="2"/>
        </w:numPr>
        <w:spacing w:line="360" w:lineRule="auto"/>
        <w:ind w:left="0" w:firstLine="0"/>
        <w:jc w:val="both"/>
        <w:rPr>
          <w:sz w:val="22"/>
          <w:szCs w:val="22"/>
        </w:rPr>
      </w:pPr>
      <w:r w:rsidRPr="003E38EA">
        <w:rPr>
          <w:sz w:val="22"/>
          <w:szCs w:val="22"/>
        </w:rPr>
        <w:t xml:space="preserve">W przypadku stwierdzenia niezgodności polegającej na poniesieniu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14:paraId="2A0B3D30" w14:textId="77777777" w:rsidR="00575E90" w:rsidRPr="003E38EA" w:rsidRDefault="00575E90" w:rsidP="00575E90">
      <w:pPr>
        <w:pStyle w:val="Akapitzlist"/>
        <w:spacing w:line="360" w:lineRule="auto"/>
        <w:ind w:left="0"/>
        <w:jc w:val="both"/>
        <w:rPr>
          <w:sz w:val="22"/>
          <w:szCs w:val="22"/>
        </w:rPr>
      </w:pPr>
    </w:p>
    <w:p w14:paraId="0C3736E7" w14:textId="77777777" w:rsidR="009C4E9A" w:rsidRPr="003E38E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14:paraId="3D41F4F0" w14:textId="77777777" w:rsidR="009C4E9A" w:rsidRPr="003E38EA" w:rsidRDefault="009C4E9A" w:rsidP="00B640E2">
      <w:pPr>
        <w:spacing w:after="0" w:line="360" w:lineRule="auto"/>
        <w:jc w:val="center"/>
        <w:rPr>
          <w:rFonts w:ascii="Times New Roman" w:hAnsi="Times New Roman"/>
        </w:rPr>
      </w:pPr>
      <w:proofErr w:type="spellStart"/>
      <w:r w:rsidRPr="003E38EA">
        <w:rPr>
          <w:rFonts w:ascii="Times New Roman" w:hAnsi="Times New Roman"/>
        </w:rPr>
        <w:t>Wk</w:t>
      </w:r>
      <w:proofErr w:type="spellEnd"/>
      <w:r w:rsidRPr="003E38EA">
        <w:rPr>
          <w:rFonts w:ascii="Times New Roman" w:hAnsi="Times New Roman"/>
        </w:rPr>
        <w:t xml:space="preserve"> = W% x </w:t>
      </w:r>
      <w:proofErr w:type="spellStart"/>
      <w:r w:rsidRPr="003E38EA">
        <w:rPr>
          <w:rFonts w:ascii="Times New Roman" w:hAnsi="Times New Roman"/>
        </w:rPr>
        <w:t>Wp</w:t>
      </w:r>
      <w:proofErr w:type="spellEnd"/>
    </w:p>
    <w:p w14:paraId="265E7DCC" w14:textId="77777777" w:rsidR="009C4E9A" w:rsidRPr="003E38EA" w:rsidRDefault="009C4E9A" w:rsidP="00B640E2">
      <w:pPr>
        <w:spacing w:after="0" w:line="360" w:lineRule="auto"/>
        <w:jc w:val="both"/>
        <w:rPr>
          <w:rFonts w:ascii="Times New Roman" w:hAnsi="Times New Roman"/>
        </w:rPr>
      </w:pPr>
      <w:r w:rsidRPr="003E38EA">
        <w:rPr>
          <w:rFonts w:ascii="Times New Roman" w:hAnsi="Times New Roman"/>
        </w:rPr>
        <w:t>gdzie poszczególne symbole oznaczają:</w:t>
      </w:r>
    </w:p>
    <w:p w14:paraId="120CB016" w14:textId="77777777" w:rsidR="009C4E9A" w:rsidRPr="003E38EA" w:rsidRDefault="009C4E9A" w:rsidP="00B640E2">
      <w:pPr>
        <w:tabs>
          <w:tab w:val="left" w:pos="852"/>
        </w:tabs>
        <w:spacing w:after="0" w:line="360" w:lineRule="auto"/>
        <w:ind w:left="852" w:hanging="852"/>
        <w:jc w:val="both"/>
        <w:rPr>
          <w:rFonts w:ascii="Times New Roman" w:hAnsi="Times New Roman"/>
        </w:rPr>
      </w:pPr>
      <w:proofErr w:type="spellStart"/>
      <w:r w:rsidRPr="003E38EA">
        <w:rPr>
          <w:rFonts w:ascii="Times New Roman" w:hAnsi="Times New Roman"/>
        </w:rPr>
        <w:t>Wk</w:t>
      </w:r>
      <w:proofErr w:type="spellEnd"/>
      <w:r w:rsidRPr="003E38EA">
        <w:rPr>
          <w:rFonts w:ascii="Times New Roman" w:hAnsi="Times New Roman"/>
        </w:rPr>
        <w:t xml:space="preserve"> -</w:t>
      </w:r>
      <w:r w:rsidRPr="003E38EA">
        <w:rPr>
          <w:rFonts w:ascii="Times New Roman" w:hAnsi="Times New Roman"/>
        </w:rPr>
        <w:tab/>
        <w:t>wysokość zmniejszenia,</w:t>
      </w:r>
    </w:p>
    <w:p w14:paraId="0BCBFF95" w14:textId="77777777"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14:paraId="2C18A476" w14:textId="77777777" w:rsidR="009C4E9A" w:rsidRDefault="009C4E9A" w:rsidP="00BF3AFE">
      <w:pPr>
        <w:tabs>
          <w:tab w:val="left" w:pos="852"/>
        </w:tabs>
        <w:spacing w:after="0" w:line="360" w:lineRule="auto"/>
        <w:ind w:left="852" w:hanging="852"/>
        <w:jc w:val="both"/>
        <w:rPr>
          <w:rFonts w:ascii="Times New Roman" w:hAnsi="Times New Roman"/>
        </w:rPr>
      </w:pPr>
      <w:proofErr w:type="spellStart"/>
      <w:r w:rsidRPr="003E38EA">
        <w:rPr>
          <w:rFonts w:ascii="Times New Roman" w:hAnsi="Times New Roman"/>
        </w:rPr>
        <w:t>Wp</w:t>
      </w:r>
      <w:proofErr w:type="spellEnd"/>
      <w:r w:rsidRPr="003E38EA">
        <w:rPr>
          <w:rFonts w:ascii="Times New Roman" w:hAnsi="Times New Roman"/>
        </w:rPr>
        <w:t xml:space="preserve">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14:paraId="486A1896" w14:textId="77777777" w:rsidR="00575E90" w:rsidRPr="003E38EA" w:rsidRDefault="00575E90" w:rsidP="00575E90">
      <w:pPr>
        <w:tabs>
          <w:tab w:val="left" w:pos="852"/>
        </w:tabs>
        <w:spacing w:after="0" w:line="360" w:lineRule="auto"/>
        <w:jc w:val="both"/>
        <w:rPr>
          <w:rFonts w:ascii="Times New Roman" w:hAnsi="Times New Roman"/>
        </w:rPr>
      </w:pPr>
    </w:p>
    <w:p w14:paraId="293E048A" w14:textId="77777777" w:rsidR="009C4E9A" w:rsidRDefault="009C4E9A" w:rsidP="007E634C">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14:paraId="4B40F800" w14:textId="77777777" w:rsidR="00575E90" w:rsidRPr="003E38EA" w:rsidRDefault="00575E90" w:rsidP="00575E90">
      <w:pPr>
        <w:pStyle w:val="Akapitzlist"/>
        <w:spacing w:line="360" w:lineRule="auto"/>
        <w:ind w:left="0"/>
        <w:jc w:val="both"/>
        <w:rPr>
          <w:sz w:val="22"/>
          <w:szCs w:val="22"/>
        </w:rPr>
      </w:pPr>
    </w:p>
    <w:p w14:paraId="1676F7FC" w14:textId="77777777" w:rsidR="009C4E9A" w:rsidRPr="003E38EA" w:rsidRDefault="009C4E9A" w:rsidP="00027CCA">
      <w:pPr>
        <w:pStyle w:val="Akapitzlist"/>
        <w:numPr>
          <w:ilvl w:val="0"/>
          <w:numId w:val="2"/>
        </w:numPr>
        <w:spacing w:line="360" w:lineRule="auto"/>
        <w:ind w:left="0" w:firstLine="0"/>
        <w:jc w:val="both"/>
        <w:rPr>
          <w:sz w:val="22"/>
          <w:szCs w:val="22"/>
        </w:rPr>
      </w:pPr>
      <w:r w:rsidRPr="003E38EA">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 albo postępowania w sprawie wyboru przez beneficjenta wykonawcy danego zadania ujętego w zestawieniu rzeczowo-finansowym operacji.</w:t>
      </w:r>
    </w:p>
    <w:p w14:paraId="6D144C2C" w14:textId="77777777"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t xml:space="preserve">W przypadku gdy dana niezgodność jest taka sama jak niezgodność wcześniej stwierdzona w ramach Programu Rozwoju Obszarów Wiejskich na lata 2014-2020, do obliczenia wysokości zmniejszenia z tytułu danej niezgodności stosuje się wskaźnik procentowy o najwyższej wysokości </w:t>
      </w:r>
      <w:r w:rsidRPr="003E38EA">
        <w:rPr>
          <w:sz w:val="22"/>
          <w:szCs w:val="22"/>
        </w:rPr>
        <w:lastRenderedPageBreak/>
        <w:t xml:space="preserve">spośród wskaźników przypisanych do tej niezgodności niezależnie od jej charakteru i wagi, jeżeli </w:t>
      </w:r>
      <w:r w:rsidR="00575E90">
        <w:rPr>
          <w:sz w:val="22"/>
          <w:szCs w:val="22"/>
        </w:rPr>
        <w:br/>
      </w:r>
      <w:r w:rsidRPr="003E38EA">
        <w:rPr>
          <w:sz w:val="22"/>
          <w:szCs w:val="22"/>
        </w:rPr>
        <w:t xml:space="preserve">o wcześniej stwierdzonej niezgodności beneficjent został poinformowany, zanim zostało wszczęte postępowanie o udzielenie zamówienia publicznego albo postępowanie w sprawie wyboru przez beneficjenta wykonawcy danego zadania ujętego w zestawieniu rzeczowo-finansowym operacji, </w:t>
      </w:r>
      <w:r w:rsidR="00575E90">
        <w:rPr>
          <w:sz w:val="22"/>
          <w:szCs w:val="22"/>
        </w:rPr>
        <w:br/>
      </w:r>
      <w:r w:rsidRPr="003E38EA">
        <w:rPr>
          <w:sz w:val="22"/>
          <w:szCs w:val="22"/>
        </w:rPr>
        <w:t>w odniesieniu do którego została stwierdzona dana niezgodność.</w:t>
      </w:r>
    </w:p>
    <w:p w14:paraId="3EBB14B8" w14:textId="77777777" w:rsidR="00575E90" w:rsidRPr="003E38EA" w:rsidRDefault="00575E90" w:rsidP="00575E90">
      <w:pPr>
        <w:pStyle w:val="Akapitzlist"/>
        <w:spacing w:line="360" w:lineRule="auto"/>
        <w:ind w:left="0"/>
        <w:jc w:val="both"/>
        <w:rPr>
          <w:sz w:val="22"/>
          <w:szCs w:val="22"/>
        </w:rPr>
      </w:pPr>
    </w:p>
    <w:p w14:paraId="2A169D81" w14:textId="77777777" w:rsidR="009C4E9A" w:rsidRDefault="009C4E9A" w:rsidP="00F26484">
      <w:pPr>
        <w:pStyle w:val="Akapitzlist"/>
        <w:numPr>
          <w:ilvl w:val="0"/>
          <w:numId w:val="2"/>
        </w:numPr>
        <w:spacing w:line="360" w:lineRule="auto"/>
        <w:ind w:left="0" w:firstLine="0"/>
        <w:jc w:val="both"/>
        <w:rPr>
          <w:sz w:val="22"/>
          <w:szCs w:val="22"/>
        </w:rPr>
      </w:pPr>
      <w:r w:rsidRPr="003E38EA">
        <w:rPr>
          <w:sz w:val="22"/>
          <w:szCs w:val="22"/>
        </w:rPr>
        <w:t>W przypadku stwierdzenia w odniesieniu do danego postępowania o udzieleniu zamówienia publicznego albo postępowania w sprawie wyboru przez beneficjenta wykonawcy danego zadania ujętego w zestawieniu rzeczowo-finansowym operacji więcej niż jednej niezgodności, wartość zmniejszeń nie podlega sumowaniu.</w:t>
      </w:r>
    </w:p>
    <w:p w14:paraId="40A51C5B" w14:textId="77777777" w:rsidR="00575E90" w:rsidRPr="00575E90" w:rsidRDefault="00575E90" w:rsidP="00575E90">
      <w:pPr>
        <w:pStyle w:val="Akapitzlist"/>
        <w:rPr>
          <w:sz w:val="22"/>
          <w:szCs w:val="22"/>
        </w:rPr>
      </w:pPr>
    </w:p>
    <w:p w14:paraId="193D9545" w14:textId="77777777" w:rsidR="00575E90" w:rsidRPr="003E38EA" w:rsidRDefault="00575E90" w:rsidP="00575E90">
      <w:pPr>
        <w:pStyle w:val="Akapitzlist"/>
        <w:spacing w:line="360" w:lineRule="auto"/>
        <w:ind w:left="0"/>
        <w:jc w:val="both"/>
        <w:rPr>
          <w:sz w:val="22"/>
          <w:szCs w:val="22"/>
        </w:rPr>
      </w:pPr>
    </w:p>
    <w:p w14:paraId="6A94331C" w14:textId="77777777" w:rsidR="009C4E9A" w:rsidRPr="003E38EA" w:rsidRDefault="009C4E9A" w:rsidP="00F26484">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14:paraId="5279981B" w14:textId="77777777"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709" w:footer="709" w:gutter="0"/>
          <w:cols w:space="708"/>
        </w:sectPr>
      </w:pPr>
    </w:p>
    <w:p w14:paraId="1DCD22F8" w14:textId="77777777"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14:paraId="61C351CB" w14:textId="77777777" w:rsidR="004F49CA" w:rsidRDefault="004F49CA" w:rsidP="004B5E93">
      <w:pPr>
        <w:spacing w:after="0" w:line="240" w:lineRule="auto"/>
        <w:rPr>
          <w:rStyle w:val="Ppogrubienie"/>
          <w:rFonts w:ascii="Times New Roman" w:hAnsi="Times New Roman"/>
        </w:rPr>
      </w:pPr>
    </w:p>
    <w:p w14:paraId="1D25C073" w14:textId="77777777"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6137"/>
      </w:tblGrid>
      <w:tr w:rsidR="002A3921" w14:paraId="38585BDF" w14:textId="77777777" w:rsidTr="003D2FCA">
        <w:tc>
          <w:tcPr>
            <w:tcW w:w="668" w:type="dxa"/>
            <w:tcBorders>
              <w:top w:val="single" w:sz="6" w:space="0" w:color="auto"/>
              <w:left w:val="single" w:sz="6" w:space="0" w:color="auto"/>
              <w:bottom w:val="single" w:sz="6" w:space="0" w:color="auto"/>
              <w:right w:val="single" w:sz="6" w:space="0" w:color="auto"/>
            </w:tcBorders>
          </w:tcPr>
          <w:p w14:paraId="4C54BE3D" w14:textId="77777777" w:rsidR="002A3921" w:rsidRDefault="002A3921" w:rsidP="003D2FCA">
            <w:pPr>
              <w:jc w:val="center"/>
              <w:rPr>
                <w:rFonts w:cs="Verdana"/>
                <w:sz w:val="16"/>
                <w:szCs w:val="16"/>
              </w:rPr>
            </w:pPr>
            <w:r>
              <w:rPr>
                <w:rFonts w:cs="Verdana"/>
                <w:b/>
                <w:bCs/>
                <w:sz w:val="16"/>
                <w:szCs w:val="16"/>
              </w:rPr>
              <w:t>Lp.</w:t>
            </w:r>
          </w:p>
          <w:p w14:paraId="6A13086B"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736DE0A" w14:textId="77777777" w:rsidR="002A3921" w:rsidRDefault="002A3921" w:rsidP="003D2FCA">
            <w:pPr>
              <w:jc w:val="center"/>
              <w:rPr>
                <w:rFonts w:cs="Verdana"/>
                <w:sz w:val="16"/>
                <w:szCs w:val="16"/>
              </w:rPr>
            </w:pPr>
            <w:r>
              <w:rPr>
                <w:sz w:val="24"/>
                <w:szCs w:val="24"/>
              </w:rPr>
              <w:t xml:space="preserve"> </w:t>
            </w:r>
            <w:r>
              <w:rPr>
                <w:rFonts w:cs="Verdana"/>
                <w:b/>
                <w:bCs/>
                <w:sz w:val="16"/>
                <w:szCs w:val="16"/>
              </w:rPr>
              <w:t>Rodzaj niezgodności</w:t>
            </w:r>
          </w:p>
          <w:p w14:paraId="0EF1186D" w14:textId="77777777" w:rsidR="002A3921" w:rsidRDefault="002A3921" w:rsidP="003D2FCA">
            <w:pPr>
              <w:jc w:val="cente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242CB90" w14:textId="77777777" w:rsidR="002A3921" w:rsidRDefault="002A3921" w:rsidP="003D2FCA">
            <w:pPr>
              <w:jc w:val="center"/>
              <w:rPr>
                <w:rFonts w:cs="Verdana"/>
                <w:sz w:val="16"/>
                <w:szCs w:val="16"/>
              </w:rPr>
            </w:pPr>
            <w:r>
              <w:rPr>
                <w:sz w:val="24"/>
                <w:szCs w:val="24"/>
              </w:rPr>
              <w:t xml:space="preserve"> </w:t>
            </w:r>
            <w:r>
              <w:rPr>
                <w:rFonts w:cs="Verdana"/>
                <w:b/>
                <w:bCs/>
                <w:sz w:val="16"/>
                <w:szCs w:val="16"/>
              </w:rPr>
              <w:t>Wskaźnik procentowy przypisany do stwierdzonej niezgodności</w:t>
            </w:r>
          </w:p>
          <w:p w14:paraId="67883577" w14:textId="77777777" w:rsidR="002A3921" w:rsidRDefault="002A3921" w:rsidP="003D2FCA">
            <w:pPr>
              <w:jc w:val="cente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6F78147B" w14:textId="77777777" w:rsidR="002A3921" w:rsidRDefault="002A3921" w:rsidP="003D2FCA">
            <w:pPr>
              <w:jc w:val="center"/>
              <w:rPr>
                <w:rFonts w:cs="Verdana"/>
                <w:sz w:val="16"/>
                <w:szCs w:val="16"/>
              </w:rPr>
            </w:pPr>
            <w:r>
              <w:rPr>
                <w:sz w:val="24"/>
                <w:szCs w:val="24"/>
              </w:rPr>
              <w:t xml:space="preserve"> </w:t>
            </w:r>
            <w:r>
              <w:rPr>
                <w:rFonts w:cs="Verdana"/>
                <w:b/>
                <w:bCs/>
                <w:sz w:val="16"/>
                <w:szCs w:val="16"/>
              </w:rPr>
              <w:t>Opis niezgodności</w:t>
            </w:r>
          </w:p>
          <w:p w14:paraId="6CB6B55B" w14:textId="77777777" w:rsidR="002A3921" w:rsidRDefault="002A3921" w:rsidP="003D2FCA">
            <w:pPr>
              <w:jc w:val="center"/>
              <w:rPr>
                <w:rFonts w:cs="Verdana"/>
                <w:sz w:val="16"/>
                <w:szCs w:val="16"/>
              </w:rPr>
            </w:pPr>
          </w:p>
        </w:tc>
      </w:tr>
      <w:tr w:rsidR="002A3921" w14:paraId="6897F50C" w14:textId="77777777" w:rsidTr="003D2FCA">
        <w:tc>
          <w:tcPr>
            <w:tcW w:w="668" w:type="dxa"/>
            <w:tcBorders>
              <w:top w:val="single" w:sz="6" w:space="0" w:color="auto"/>
              <w:left w:val="single" w:sz="6" w:space="0" w:color="auto"/>
              <w:bottom w:val="single" w:sz="6" w:space="0" w:color="auto"/>
              <w:right w:val="single" w:sz="6" w:space="0" w:color="auto"/>
            </w:tcBorders>
          </w:tcPr>
          <w:p w14:paraId="30C93E93" w14:textId="77777777" w:rsidR="002A3921" w:rsidRDefault="002A3921" w:rsidP="003D2FCA">
            <w:pPr>
              <w:jc w:val="center"/>
              <w:rPr>
                <w:rFonts w:cs="Verdana"/>
                <w:sz w:val="16"/>
                <w:szCs w:val="16"/>
              </w:rPr>
            </w:pPr>
            <w:r>
              <w:rPr>
                <w:rFonts w:cs="Verdana"/>
                <w:sz w:val="16"/>
                <w:szCs w:val="16"/>
              </w:rPr>
              <w:t>1</w:t>
            </w:r>
          </w:p>
          <w:p w14:paraId="33724899"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257DC17" w14:textId="77777777" w:rsidR="002A3921" w:rsidRDefault="002A3921" w:rsidP="003D2FCA">
            <w:pPr>
              <w:rPr>
                <w:rFonts w:cs="Verdana"/>
                <w:sz w:val="16"/>
                <w:szCs w:val="16"/>
              </w:rPr>
            </w:pPr>
            <w:r>
              <w:rPr>
                <w:sz w:val="24"/>
                <w:szCs w:val="24"/>
              </w:rPr>
              <w:t xml:space="preserve"> </w:t>
            </w:r>
            <w:r>
              <w:rPr>
                <w:rFonts w:cs="Verdana"/>
                <w:sz w:val="16"/>
                <w:szCs w:val="16"/>
              </w:rPr>
              <w:t>Niedopełnienie obowiązku odpowiedniego ogłoszenia dla zamówień o wartościach równych lub wyższych niż określone w przepisach wydanych na podstawie w art. 11 ust. 8 ustawy z dnia 29 stycznia 2004 r. - Prawo zam</w:t>
            </w:r>
            <w:r w:rsidR="00AE7A05">
              <w:rPr>
                <w:rFonts w:cs="Verdana"/>
                <w:sz w:val="16"/>
                <w:szCs w:val="16"/>
              </w:rPr>
              <w:t>ówień publicznych (Dz. U. z 201</w:t>
            </w:r>
            <w:r w:rsidR="00ED743F">
              <w:rPr>
                <w:rFonts w:cs="Verdana"/>
                <w:sz w:val="16"/>
                <w:szCs w:val="16"/>
              </w:rPr>
              <w:t>8</w:t>
            </w:r>
            <w:r w:rsidR="00AE7A05">
              <w:rPr>
                <w:rFonts w:cs="Verdana"/>
                <w:sz w:val="16"/>
                <w:szCs w:val="16"/>
              </w:rPr>
              <w:t xml:space="preserve"> r. poz. 1986</w:t>
            </w:r>
            <w:r w:rsidR="004D415B">
              <w:rPr>
                <w:rFonts w:cs="Verdana"/>
                <w:sz w:val="16"/>
                <w:szCs w:val="16"/>
              </w:rPr>
              <w:t xml:space="preserve"> i 2215 oraz z 2019 r. poz. 53</w:t>
            </w:r>
            <w:r>
              <w:rPr>
                <w:rFonts w:cs="Verdana"/>
                <w:sz w:val="16"/>
                <w:szCs w:val="16"/>
              </w:rPr>
              <w:t>), zwanej dalej "</w:t>
            </w:r>
            <w:proofErr w:type="spellStart"/>
            <w:r>
              <w:rPr>
                <w:rFonts w:cs="Verdana"/>
                <w:sz w:val="16"/>
                <w:szCs w:val="16"/>
              </w:rPr>
              <w:t>Pzp</w:t>
            </w:r>
            <w:proofErr w:type="spellEnd"/>
            <w:r>
              <w:rPr>
                <w:rFonts w:cs="Verdana"/>
                <w:sz w:val="16"/>
                <w:szCs w:val="16"/>
              </w:rPr>
              <w:t>"</w:t>
            </w:r>
          </w:p>
          <w:p w14:paraId="3FA33546"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733F8CE0" w14:textId="77777777" w:rsidR="002A3921" w:rsidRDefault="002A3921" w:rsidP="003D2FCA">
            <w:pPr>
              <w:rPr>
                <w:rFonts w:cs="Verdana"/>
                <w:sz w:val="16"/>
                <w:szCs w:val="16"/>
              </w:rPr>
            </w:pPr>
            <w:r>
              <w:rPr>
                <w:sz w:val="24"/>
                <w:szCs w:val="24"/>
              </w:rPr>
              <w:t xml:space="preserve"> </w:t>
            </w:r>
            <w:r>
              <w:rPr>
                <w:rFonts w:cs="Verdana"/>
                <w:sz w:val="16"/>
                <w:szCs w:val="16"/>
              </w:rPr>
              <w:t>100%</w:t>
            </w:r>
          </w:p>
          <w:p w14:paraId="680C7465"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0DA2CD2" w14:textId="77777777"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art. 40 ust. 3 </w:t>
            </w:r>
            <w:proofErr w:type="spellStart"/>
            <w:r>
              <w:rPr>
                <w:rFonts w:cs="Verdana"/>
                <w:sz w:val="16"/>
                <w:szCs w:val="16"/>
              </w:rPr>
              <w:t>Pzp</w:t>
            </w:r>
            <w:proofErr w:type="spellEnd"/>
            <w:r>
              <w:rPr>
                <w:rFonts w:cs="Verdana"/>
                <w:sz w:val="16"/>
                <w:szCs w:val="16"/>
              </w:rPr>
              <w:t xml:space="preserve">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0CF63DDF" w14:textId="77777777" w:rsidR="002A3921" w:rsidRDefault="002A3921" w:rsidP="003D2FCA">
            <w:pPr>
              <w:rPr>
                <w:rFonts w:cs="Verdana"/>
                <w:sz w:val="16"/>
                <w:szCs w:val="16"/>
              </w:rPr>
            </w:pPr>
            <w:r>
              <w:rPr>
                <w:rFonts w:cs="Verdana"/>
                <w:sz w:val="16"/>
                <w:szCs w:val="16"/>
              </w:rPr>
              <w:t xml:space="preserve">2. Przetarg ograniczony - naruszenie art. 40 ust. 3 w związku z art. 48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5DB055B9" w14:textId="77777777" w:rsidR="002A3921" w:rsidRDefault="002A3921" w:rsidP="003D2FCA">
            <w:pPr>
              <w:rPr>
                <w:rFonts w:cs="Verdana"/>
                <w:sz w:val="16"/>
                <w:szCs w:val="16"/>
              </w:rPr>
            </w:pPr>
            <w:r>
              <w:rPr>
                <w:rFonts w:cs="Verdana"/>
                <w:sz w:val="16"/>
                <w:szCs w:val="16"/>
              </w:rPr>
              <w:t xml:space="preserve">3. Negocjacje z ogłoszeniem - naruszenie art. 40 ust. 3 w związku z art. 56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50D57F82" w14:textId="77777777" w:rsidR="002A3921" w:rsidRDefault="002A3921" w:rsidP="003D2FCA">
            <w:pPr>
              <w:rPr>
                <w:rFonts w:cs="Verdana"/>
                <w:sz w:val="16"/>
                <w:szCs w:val="16"/>
              </w:rPr>
            </w:pPr>
            <w:r>
              <w:rPr>
                <w:rFonts w:cs="Verdana"/>
                <w:sz w:val="16"/>
                <w:szCs w:val="16"/>
              </w:rPr>
              <w:t xml:space="preserve">4. Dialog konkurencyjny - naruszenie art. 40 ust. 3 w związku z art. 60c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w:t>
            </w:r>
            <w:r>
              <w:rPr>
                <w:rFonts w:cs="Verdana"/>
                <w:sz w:val="16"/>
                <w:szCs w:val="16"/>
              </w:rPr>
              <w:lastRenderedPageBreak/>
              <w:t>zamawiającego, na ogólnodostępnym portalu przeznaczonym do publikacji ogłoszeń o zamówieniach, w prasie o zasięgu ogólnopolskim.</w:t>
            </w:r>
          </w:p>
          <w:p w14:paraId="29898E3F" w14:textId="77777777" w:rsidR="002A3921" w:rsidRDefault="002A3921" w:rsidP="003D2FCA">
            <w:pPr>
              <w:rPr>
                <w:rFonts w:cs="Verdana"/>
                <w:sz w:val="16"/>
                <w:szCs w:val="16"/>
              </w:rPr>
            </w:pPr>
            <w:r>
              <w:rPr>
                <w:rFonts w:cs="Verdana"/>
                <w:sz w:val="16"/>
                <w:szCs w:val="16"/>
              </w:rPr>
              <w:t xml:space="preserve">5. Konkurs - naruszenie art. 115 ust. 4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D22CF92" w14:textId="77777777" w:rsidR="002A3921" w:rsidRDefault="002A3921" w:rsidP="003D2FCA">
            <w:pPr>
              <w:rPr>
                <w:rFonts w:cs="Verdana"/>
                <w:sz w:val="16"/>
                <w:szCs w:val="16"/>
              </w:rPr>
            </w:pPr>
            <w:r>
              <w:rPr>
                <w:rFonts w:cs="Verdana"/>
                <w:sz w:val="16"/>
                <w:szCs w:val="16"/>
              </w:rPr>
              <w:t xml:space="preserve">6. Partnerstwo innowacyjne - naruszenie art. 40 ust. 3 w związku z art. 73c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5B81CEDB" w14:textId="77777777" w:rsidR="002A3921" w:rsidRDefault="002A3921" w:rsidP="003D2FCA">
            <w:pPr>
              <w:rPr>
                <w:rFonts w:cs="Verdana"/>
                <w:sz w:val="16"/>
                <w:szCs w:val="16"/>
              </w:rPr>
            </w:pPr>
            <w:r>
              <w:rPr>
                <w:rFonts w:cs="Verdana"/>
                <w:sz w:val="16"/>
                <w:szCs w:val="16"/>
              </w:rPr>
              <w:t xml:space="preserve">7. Punkty 1-6 stosuje się odpowiednio do wymienionych w tych punktach przypadków naruszeń przywołanych przepisów w powiązaniu z naruszeniem art. 32 ust. 2-4 i 6-8 </w:t>
            </w:r>
            <w:proofErr w:type="spellStart"/>
            <w:r>
              <w:rPr>
                <w:rFonts w:cs="Verdana"/>
                <w:sz w:val="16"/>
                <w:szCs w:val="16"/>
              </w:rPr>
              <w:t>Pzp</w:t>
            </w:r>
            <w:proofErr w:type="spellEnd"/>
            <w:r>
              <w:rPr>
                <w:rFonts w:cs="Verdana"/>
                <w:sz w:val="16"/>
                <w:szCs w:val="16"/>
              </w:rPr>
              <w:t xml:space="preserve">, tj. przez zaniżenie wartości zamówienia lub wybranie sposobu obliczania wartości zamówienia, które powodują, że wartość zamówienia jest mniejsza niż kwoty określone w przepisach wydanych na podstawie art. 11 ust. 8 </w:t>
            </w:r>
            <w:proofErr w:type="spellStart"/>
            <w:r>
              <w:rPr>
                <w:rFonts w:cs="Verdana"/>
                <w:sz w:val="16"/>
                <w:szCs w:val="16"/>
              </w:rPr>
              <w:t>Pzp</w:t>
            </w:r>
            <w:proofErr w:type="spellEnd"/>
            <w:r>
              <w:rPr>
                <w:rFonts w:cs="Verdana"/>
                <w:sz w:val="16"/>
                <w:szCs w:val="16"/>
              </w:rPr>
              <w:t>.</w:t>
            </w:r>
          </w:p>
          <w:p w14:paraId="1DE997F4" w14:textId="77777777" w:rsidR="002A3921" w:rsidRDefault="002A3921" w:rsidP="003D2FCA">
            <w:pPr>
              <w:rPr>
                <w:rFonts w:cs="Verdana"/>
                <w:sz w:val="16"/>
                <w:szCs w:val="16"/>
              </w:rPr>
            </w:pPr>
            <w:r>
              <w:rPr>
                <w:rFonts w:cs="Verdana"/>
                <w:sz w:val="16"/>
                <w:szCs w:val="16"/>
              </w:rPr>
              <w:t xml:space="preserve">8. Punkty 1-6 stosuje się odpowiednio do wymienionych w tych punktach przypadków naruszeń przywołanych przepisów w powiązaniu z naruszeniem art. 5b </w:t>
            </w:r>
            <w:proofErr w:type="spellStart"/>
            <w:r>
              <w:rPr>
                <w:rFonts w:cs="Verdana"/>
                <w:sz w:val="16"/>
                <w:szCs w:val="16"/>
              </w:rPr>
              <w:t>Pzp</w:t>
            </w:r>
            <w:proofErr w:type="spellEnd"/>
            <w:r>
              <w:rPr>
                <w:rFonts w:cs="Verdana"/>
                <w:sz w:val="16"/>
                <w:szCs w:val="16"/>
              </w:rPr>
              <w:t xml:space="preserve">, tj. przez bezprawne łączenie zamówień, które odrębnie udzielane wymagają zastosowania różnych przepisów </w:t>
            </w:r>
            <w:proofErr w:type="spellStart"/>
            <w:r>
              <w:rPr>
                <w:rFonts w:cs="Verdana"/>
                <w:sz w:val="16"/>
                <w:szCs w:val="16"/>
              </w:rPr>
              <w:t>Pzp</w:t>
            </w:r>
            <w:proofErr w:type="spellEnd"/>
            <w:r>
              <w:rPr>
                <w:rFonts w:cs="Verdana"/>
                <w:sz w:val="16"/>
                <w:szCs w:val="16"/>
              </w:rPr>
              <w:t>, lub przez dzielenie zamówienia na odrębne zamówienia, w celu uniknięcia łącznego szacowania ich wartości.</w:t>
            </w:r>
          </w:p>
          <w:p w14:paraId="257730CD" w14:textId="77777777" w:rsidR="002A3921" w:rsidRDefault="002A3921" w:rsidP="003D2FCA">
            <w:pPr>
              <w:rPr>
                <w:rFonts w:cs="Verdana"/>
                <w:sz w:val="16"/>
                <w:szCs w:val="16"/>
              </w:rPr>
            </w:pPr>
          </w:p>
        </w:tc>
      </w:tr>
      <w:tr w:rsidR="002A3921" w14:paraId="43B5ABAA" w14:textId="77777777" w:rsidTr="003D2FCA">
        <w:tc>
          <w:tcPr>
            <w:tcW w:w="668" w:type="dxa"/>
            <w:tcBorders>
              <w:top w:val="single" w:sz="6" w:space="0" w:color="auto"/>
              <w:left w:val="single" w:sz="6" w:space="0" w:color="auto"/>
              <w:bottom w:val="single" w:sz="6" w:space="0" w:color="auto"/>
              <w:right w:val="single" w:sz="6" w:space="0" w:color="auto"/>
            </w:tcBorders>
          </w:tcPr>
          <w:p w14:paraId="28A0BFA0" w14:textId="77777777" w:rsidR="002A3921" w:rsidRDefault="002A3921" w:rsidP="003D2FCA">
            <w:pPr>
              <w:jc w:val="center"/>
              <w:rPr>
                <w:rFonts w:cs="Verdana"/>
                <w:sz w:val="16"/>
                <w:szCs w:val="16"/>
              </w:rPr>
            </w:pPr>
            <w:r>
              <w:rPr>
                <w:rFonts w:cs="Verdana"/>
                <w:sz w:val="16"/>
                <w:szCs w:val="16"/>
              </w:rPr>
              <w:lastRenderedPageBreak/>
              <w:t>2</w:t>
            </w:r>
          </w:p>
          <w:p w14:paraId="39E4370A"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3205347" w14:textId="77777777" w:rsidR="002A3921" w:rsidRDefault="002A3921" w:rsidP="003D2FCA">
            <w:pPr>
              <w:rPr>
                <w:rFonts w:cs="Verdana"/>
                <w:sz w:val="16"/>
                <w:szCs w:val="16"/>
              </w:rPr>
            </w:pPr>
            <w:r>
              <w:rPr>
                <w:sz w:val="24"/>
                <w:szCs w:val="24"/>
              </w:rPr>
              <w:t xml:space="preserve"> </w:t>
            </w:r>
            <w:r>
              <w:rPr>
                <w:rFonts w:cs="Verdana"/>
                <w:sz w:val="16"/>
                <w:szCs w:val="16"/>
              </w:rPr>
              <w:t xml:space="preserve">Niedopełnienie obowiązku odpowiedniego ogłoszenia dla zamówień o wartościach równych lub wyższych niż określone w przepisach wydanych na podstawie w art. 11 ust. 8 </w:t>
            </w:r>
            <w:proofErr w:type="spellStart"/>
            <w:r>
              <w:rPr>
                <w:rFonts w:cs="Verdana"/>
                <w:sz w:val="16"/>
                <w:szCs w:val="16"/>
              </w:rPr>
              <w:t>Pzp</w:t>
            </w:r>
            <w:proofErr w:type="spellEnd"/>
          </w:p>
          <w:p w14:paraId="0A2779B4"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277496A2" w14:textId="77777777" w:rsidR="002A3921" w:rsidRDefault="002A3921" w:rsidP="003D2FCA">
            <w:pPr>
              <w:rPr>
                <w:rFonts w:cs="Verdana"/>
                <w:sz w:val="16"/>
                <w:szCs w:val="16"/>
              </w:rPr>
            </w:pPr>
            <w:r>
              <w:rPr>
                <w:sz w:val="24"/>
                <w:szCs w:val="24"/>
              </w:rPr>
              <w:t xml:space="preserve"> </w:t>
            </w:r>
            <w:r>
              <w:rPr>
                <w:rFonts w:cs="Verdana"/>
                <w:sz w:val="16"/>
                <w:szCs w:val="16"/>
              </w:rPr>
              <w:t>25%</w:t>
            </w:r>
          </w:p>
          <w:p w14:paraId="3EC37DB7"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6CBA9AE6" w14:textId="77777777"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art. 40 ust. 3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w:t>
            </w:r>
            <w:r>
              <w:rPr>
                <w:rFonts w:cs="Verdana"/>
                <w:sz w:val="16"/>
                <w:szCs w:val="16"/>
              </w:rPr>
              <w:lastRenderedPageBreak/>
              <w:t>zamawiającego, na ogólnodostępnym portalu przeznaczonym do publikacji ogłoszeń o zamówieniach, w prasie o zasięgu ogólnopolskim.</w:t>
            </w:r>
          </w:p>
          <w:p w14:paraId="4DD561BD" w14:textId="77777777" w:rsidR="002A3921" w:rsidRDefault="002A3921" w:rsidP="003D2FCA">
            <w:pPr>
              <w:rPr>
                <w:rFonts w:cs="Verdana"/>
                <w:sz w:val="16"/>
                <w:szCs w:val="16"/>
              </w:rPr>
            </w:pPr>
            <w:r>
              <w:rPr>
                <w:rFonts w:cs="Verdana"/>
                <w:sz w:val="16"/>
                <w:szCs w:val="16"/>
              </w:rPr>
              <w:t xml:space="preserve">2. Przetarg ograniczony - naruszenie art. 40 ust. 3 w związku z art. 48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0E1376FD" w14:textId="77777777" w:rsidR="002A3921" w:rsidRDefault="002A3921" w:rsidP="003D2FCA">
            <w:pPr>
              <w:rPr>
                <w:rFonts w:cs="Verdana"/>
                <w:sz w:val="16"/>
                <w:szCs w:val="16"/>
              </w:rPr>
            </w:pPr>
            <w:r>
              <w:rPr>
                <w:rFonts w:cs="Verdana"/>
                <w:sz w:val="16"/>
                <w:szCs w:val="16"/>
              </w:rPr>
              <w:t xml:space="preserve">3. Negocjacje z ogłoszeniem - naruszenie art. 40 ust. 3 w związku z art. 56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1BC88DE5" w14:textId="77777777" w:rsidR="002A3921" w:rsidRDefault="002A3921" w:rsidP="003D2FCA">
            <w:pPr>
              <w:rPr>
                <w:rFonts w:cs="Verdana"/>
                <w:sz w:val="16"/>
                <w:szCs w:val="16"/>
              </w:rPr>
            </w:pPr>
            <w:r>
              <w:rPr>
                <w:rFonts w:cs="Verdana"/>
                <w:sz w:val="16"/>
                <w:szCs w:val="16"/>
              </w:rPr>
              <w:t xml:space="preserve">4. Dialog konkurencyjny - naruszenie art. 40 ust. 3 w związku z art. 60c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77F856B1" w14:textId="77777777" w:rsidR="002A3921" w:rsidRDefault="002A3921" w:rsidP="003D2FCA">
            <w:pPr>
              <w:rPr>
                <w:rFonts w:cs="Verdana"/>
                <w:sz w:val="16"/>
                <w:szCs w:val="16"/>
              </w:rPr>
            </w:pPr>
            <w:r>
              <w:rPr>
                <w:rFonts w:cs="Verdana"/>
                <w:sz w:val="16"/>
                <w:szCs w:val="16"/>
              </w:rPr>
              <w:t xml:space="preserve">5. Konkurs - naruszenie art. 115 ust. 4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0D22AF9A" w14:textId="77777777" w:rsidR="002A3921" w:rsidRDefault="002A3921" w:rsidP="003D2FCA">
            <w:pPr>
              <w:rPr>
                <w:rFonts w:cs="Verdana"/>
                <w:sz w:val="16"/>
                <w:szCs w:val="16"/>
              </w:rPr>
            </w:pPr>
            <w:r>
              <w:rPr>
                <w:rFonts w:cs="Verdana"/>
                <w:sz w:val="16"/>
                <w:szCs w:val="16"/>
              </w:rPr>
              <w:t xml:space="preserve">6. Partnerstwo innowacyjne - naruszenie art. 40 ust. 3 w związku z art. 73c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w:t>
            </w:r>
            <w:r>
              <w:rPr>
                <w:rFonts w:cs="Verdana"/>
                <w:sz w:val="16"/>
                <w:szCs w:val="16"/>
              </w:rPr>
              <w:lastRenderedPageBreak/>
              <w:t>stronie internetowej zamawiającego, na ogólnodostępnym portalu przeznaczonym do publikacji ogłoszeń o zamówieniach, w prasie o zasięgu ogólnopolskim.</w:t>
            </w:r>
          </w:p>
          <w:p w14:paraId="06B75E9F" w14:textId="77777777" w:rsidR="002A3921" w:rsidRDefault="002A3921" w:rsidP="003D2FCA">
            <w:pPr>
              <w:rPr>
                <w:rFonts w:cs="Verdana"/>
                <w:sz w:val="16"/>
                <w:szCs w:val="16"/>
              </w:rPr>
            </w:pPr>
          </w:p>
        </w:tc>
      </w:tr>
      <w:tr w:rsidR="002A3921" w14:paraId="6D9E6168" w14:textId="77777777" w:rsidTr="003D2FCA">
        <w:tc>
          <w:tcPr>
            <w:tcW w:w="668" w:type="dxa"/>
            <w:tcBorders>
              <w:top w:val="single" w:sz="6" w:space="0" w:color="auto"/>
              <w:left w:val="single" w:sz="6" w:space="0" w:color="auto"/>
              <w:bottom w:val="single" w:sz="6" w:space="0" w:color="auto"/>
              <w:right w:val="single" w:sz="6" w:space="0" w:color="auto"/>
            </w:tcBorders>
          </w:tcPr>
          <w:p w14:paraId="2B87718D" w14:textId="77777777" w:rsidR="002A3921" w:rsidRDefault="002A3921" w:rsidP="003D2FCA">
            <w:pPr>
              <w:jc w:val="center"/>
              <w:rPr>
                <w:rFonts w:cs="Verdana"/>
                <w:sz w:val="16"/>
                <w:szCs w:val="16"/>
              </w:rPr>
            </w:pPr>
            <w:r>
              <w:rPr>
                <w:rFonts w:cs="Verdana"/>
                <w:sz w:val="16"/>
                <w:szCs w:val="16"/>
              </w:rPr>
              <w:lastRenderedPageBreak/>
              <w:t>3</w:t>
            </w:r>
          </w:p>
          <w:p w14:paraId="061BEB11"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815B188" w14:textId="77777777" w:rsidR="002A3921" w:rsidRDefault="002A3921" w:rsidP="003D2FCA">
            <w:pPr>
              <w:rPr>
                <w:rFonts w:cs="Verdana"/>
                <w:sz w:val="16"/>
                <w:szCs w:val="16"/>
              </w:rPr>
            </w:pPr>
            <w:r>
              <w:rPr>
                <w:sz w:val="24"/>
                <w:szCs w:val="24"/>
              </w:rPr>
              <w:t xml:space="preserve"> </w:t>
            </w:r>
            <w:r>
              <w:rPr>
                <w:rFonts w:cs="Verdana"/>
                <w:sz w:val="16"/>
                <w:szCs w:val="16"/>
              </w:rPr>
              <w:t xml:space="preserve">Niedopełnienie obowiązku odpowiedniego ogłoszenia dla zamówień o wartościach niższych niż określone w przepisach wydanych na podstawie art. 11 ust. 8 </w:t>
            </w:r>
            <w:proofErr w:type="spellStart"/>
            <w:r>
              <w:rPr>
                <w:rFonts w:cs="Verdana"/>
                <w:sz w:val="16"/>
                <w:szCs w:val="16"/>
              </w:rPr>
              <w:t>Pzp</w:t>
            </w:r>
            <w:proofErr w:type="spellEnd"/>
          </w:p>
          <w:p w14:paraId="73489DBF"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43D8A598" w14:textId="77777777" w:rsidR="002A3921" w:rsidRDefault="002A3921" w:rsidP="003D2FCA">
            <w:pPr>
              <w:rPr>
                <w:rFonts w:cs="Verdana"/>
                <w:sz w:val="16"/>
                <w:szCs w:val="16"/>
              </w:rPr>
            </w:pPr>
            <w:r>
              <w:rPr>
                <w:sz w:val="24"/>
                <w:szCs w:val="24"/>
              </w:rPr>
              <w:t xml:space="preserve"> </w:t>
            </w:r>
            <w:r>
              <w:rPr>
                <w:rFonts w:cs="Verdana"/>
                <w:sz w:val="16"/>
                <w:szCs w:val="16"/>
              </w:rPr>
              <w:t>100%</w:t>
            </w:r>
          </w:p>
          <w:p w14:paraId="69557FC6"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1013BAAE" w14:textId="77777777"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art. 40 ust. 2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5FED6054" w14:textId="77777777" w:rsidR="002A3921" w:rsidRDefault="002A3921" w:rsidP="003D2FCA">
            <w:pPr>
              <w:rPr>
                <w:rFonts w:cs="Verdana"/>
                <w:sz w:val="16"/>
                <w:szCs w:val="16"/>
              </w:rPr>
            </w:pPr>
            <w:r>
              <w:rPr>
                <w:rFonts w:cs="Verdana"/>
                <w:sz w:val="16"/>
                <w:szCs w:val="16"/>
              </w:rPr>
              <w:t xml:space="preserve">2. Przetarg ograniczony - naruszenie art. 40 ust. 2 w związku z art. 48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30955C6B" w14:textId="77777777" w:rsidR="002A3921" w:rsidRDefault="002A3921" w:rsidP="003D2FCA">
            <w:pPr>
              <w:rPr>
                <w:rFonts w:cs="Verdana"/>
                <w:sz w:val="16"/>
                <w:szCs w:val="16"/>
              </w:rPr>
            </w:pPr>
            <w:r>
              <w:rPr>
                <w:rFonts w:cs="Verdana"/>
                <w:sz w:val="16"/>
                <w:szCs w:val="16"/>
              </w:rPr>
              <w:t xml:space="preserve">3. Negocjacje z ogłoszeniem - naruszenie art. 40 ust. 2 w związku z art. 56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6D074FE8" w14:textId="77777777" w:rsidR="002A3921" w:rsidRDefault="002A3921" w:rsidP="003D2FCA">
            <w:pPr>
              <w:rPr>
                <w:rFonts w:cs="Verdana"/>
                <w:sz w:val="16"/>
                <w:szCs w:val="16"/>
              </w:rPr>
            </w:pPr>
            <w:r>
              <w:rPr>
                <w:rFonts w:cs="Verdana"/>
                <w:sz w:val="16"/>
                <w:szCs w:val="16"/>
              </w:rPr>
              <w:t xml:space="preserve">4. Dialog konkurencyjny - naruszenie art. 40 ust. 2 w związku art. 60c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4C916BB8" w14:textId="77777777" w:rsidR="002A3921" w:rsidRDefault="002A3921" w:rsidP="003D2FCA">
            <w:pPr>
              <w:rPr>
                <w:rFonts w:cs="Verdana"/>
                <w:sz w:val="16"/>
                <w:szCs w:val="16"/>
              </w:rPr>
            </w:pPr>
            <w:r>
              <w:rPr>
                <w:rFonts w:cs="Verdana"/>
                <w:sz w:val="16"/>
                <w:szCs w:val="16"/>
              </w:rPr>
              <w:t xml:space="preserve">5. Licytacja elektroniczna - naruszenie art. 75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01DE562D" w14:textId="77777777" w:rsidR="002A3921" w:rsidRDefault="002A3921" w:rsidP="003D2FCA">
            <w:pPr>
              <w:rPr>
                <w:rFonts w:cs="Verdana"/>
                <w:sz w:val="16"/>
                <w:szCs w:val="16"/>
              </w:rPr>
            </w:pPr>
            <w:r>
              <w:rPr>
                <w:rFonts w:cs="Verdana"/>
                <w:sz w:val="16"/>
                <w:szCs w:val="16"/>
              </w:rPr>
              <w:lastRenderedPageBreak/>
              <w:t xml:space="preserve">6. Konkurs - naruszenie art. 115 ust. 3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499CB824" w14:textId="77777777" w:rsidR="002A3921" w:rsidRDefault="002A3921" w:rsidP="003D2FCA">
            <w:pPr>
              <w:rPr>
                <w:rFonts w:cs="Verdana"/>
                <w:sz w:val="16"/>
                <w:szCs w:val="16"/>
              </w:rPr>
            </w:pPr>
            <w:r>
              <w:rPr>
                <w:rFonts w:cs="Verdana"/>
                <w:sz w:val="16"/>
                <w:szCs w:val="16"/>
              </w:rPr>
              <w:t xml:space="preserve">7. Partnerstwo innowacyjne - naruszenie art. 40 ust. 2 w związku z art. 73c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1C5114F9" w14:textId="77777777" w:rsidR="002A3921" w:rsidRDefault="002A3921" w:rsidP="003D2FCA">
            <w:pPr>
              <w:rPr>
                <w:rFonts w:cs="Verdana"/>
                <w:sz w:val="16"/>
                <w:szCs w:val="16"/>
              </w:rPr>
            </w:pPr>
          </w:p>
        </w:tc>
      </w:tr>
      <w:tr w:rsidR="002A3921" w14:paraId="4E67B8EC" w14:textId="77777777" w:rsidTr="003D2FCA">
        <w:tc>
          <w:tcPr>
            <w:tcW w:w="668" w:type="dxa"/>
            <w:tcBorders>
              <w:top w:val="single" w:sz="6" w:space="0" w:color="auto"/>
              <w:left w:val="single" w:sz="6" w:space="0" w:color="auto"/>
              <w:bottom w:val="single" w:sz="6" w:space="0" w:color="auto"/>
              <w:right w:val="single" w:sz="6" w:space="0" w:color="auto"/>
            </w:tcBorders>
          </w:tcPr>
          <w:p w14:paraId="700BC186" w14:textId="77777777" w:rsidR="002A3921" w:rsidRDefault="002A3921" w:rsidP="003D2FCA">
            <w:pPr>
              <w:jc w:val="center"/>
              <w:rPr>
                <w:rFonts w:cs="Verdana"/>
                <w:sz w:val="16"/>
                <w:szCs w:val="16"/>
              </w:rPr>
            </w:pPr>
            <w:r>
              <w:rPr>
                <w:rFonts w:cs="Verdana"/>
                <w:sz w:val="16"/>
                <w:szCs w:val="16"/>
              </w:rPr>
              <w:lastRenderedPageBreak/>
              <w:t>4</w:t>
            </w:r>
          </w:p>
          <w:p w14:paraId="0E0C1D81"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1D4A007" w14:textId="77777777" w:rsidR="002A3921" w:rsidRDefault="002A3921" w:rsidP="003D2FCA">
            <w:pPr>
              <w:rPr>
                <w:rFonts w:cs="Verdana"/>
                <w:sz w:val="16"/>
                <w:szCs w:val="16"/>
              </w:rPr>
            </w:pPr>
            <w:r>
              <w:rPr>
                <w:sz w:val="24"/>
                <w:szCs w:val="24"/>
              </w:rPr>
              <w:t xml:space="preserve"> </w:t>
            </w:r>
            <w:r>
              <w:rPr>
                <w:rFonts w:cs="Verdana"/>
                <w:sz w:val="16"/>
                <w:szCs w:val="16"/>
              </w:rPr>
              <w:t xml:space="preserve">Niedopełnienie obowiązku odpowiedniego ogłoszenia dla zamówień o wartościach niższych niż określone w przepisach wydanych na podstawie art. 11 ust. 8 </w:t>
            </w:r>
            <w:proofErr w:type="spellStart"/>
            <w:r>
              <w:rPr>
                <w:rFonts w:cs="Verdana"/>
                <w:sz w:val="16"/>
                <w:szCs w:val="16"/>
              </w:rPr>
              <w:t>Pzp</w:t>
            </w:r>
            <w:proofErr w:type="spellEnd"/>
          </w:p>
          <w:p w14:paraId="550BEEEE"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45D9F7C1" w14:textId="77777777" w:rsidR="002A3921" w:rsidRDefault="002A3921" w:rsidP="003D2FCA">
            <w:pPr>
              <w:rPr>
                <w:rFonts w:cs="Verdana"/>
                <w:sz w:val="16"/>
                <w:szCs w:val="16"/>
              </w:rPr>
            </w:pPr>
            <w:r>
              <w:rPr>
                <w:sz w:val="24"/>
                <w:szCs w:val="24"/>
              </w:rPr>
              <w:t xml:space="preserve"> </w:t>
            </w:r>
            <w:r>
              <w:rPr>
                <w:rFonts w:cs="Verdana"/>
                <w:sz w:val="16"/>
                <w:szCs w:val="16"/>
              </w:rPr>
              <w:t>25%</w:t>
            </w:r>
          </w:p>
          <w:p w14:paraId="5602890B"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A505459" w14:textId="77777777"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z art. 40 ust. 2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36C09CA5" w14:textId="77777777" w:rsidR="002A3921" w:rsidRDefault="002A3921" w:rsidP="003D2FCA">
            <w:pPr>
              <w:rPr>
                <w:rFonts w:cs="Verdana"/>
                <w:sz w:val="16"/>
                <w:szCs w:val="16"/>
              </w:rPr>
            </w:pPr>
            <w:r>
              <w:rPr>
                <w:rFonts w:cs="Verdana"/>
                <w:sz w:val="16"/>
                <w:szCs w:val="16"/>
              </w:rPr>
              <w:t xml:space="preserve">2. Przetarg ograniczony - naruszenie art. 40 ust. 2 w związku z art. 48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16463644" w14:textId="77777777" w:rsidR="002A3921" w:rsidRDefault="002A3921" w:rsidP="003D2FCA">
            <w:pPr>
              <w:rPr>
                <w:rFonts w:cs="Verdana"/>
                <w:sz w:val="16"/>
                <w:szCs w:val="16"/>
              </w:rPr>
            </w:pPr>
            <w:r>
              <w:rPr>
                <w:rFonts w:cs="Verdana"/>
                <w:sz w:val="16"/>
                <w:szCs w:val="16"/>
              </w:rPr>
              <w:t xml:space="preserve">3. Negocjacje z ogłoszeniem - naruszenie art. 40 ust. 2 w związku z art. 56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1E9C9DC1" w14:textId="77777777" w:rsidR="002A3921" w:rsidRDefault="002A3921" w:rsidP="003D2FCA">
            <w:pPr>
              <w:rPr>
                <w:rFonts w:cs="Verdana"/>
                <w:sz w:val="16"/>
                <w:szCs w:val="16"/>
              </w:rPr>
            </w:pPr>
            <w:r>
              <w:rPr>
                <w:rFonts w:cs="Verdana"/>
                <w:sz w:val="16"/>
                <w:szCs w:val="16"/>
              </w:rPr>
              <w:t xml:space="preserve">4. Dialog konkurencyjny - naruszenie art. 40 ust. 2 w związku art. 60c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w:t>
            </w:r>
            <w:r>
              <w:rPr>
                <w:rFonts w:cs="Verdana"/>
                <w:sz w:val="16"/>
                <w:szCs w:val="16"/>
              </w:rPr>
              <w:lastRenderedPageBreak/>
              <w:t>sposobów: na stronie internetowej zamawiającego, na ogólnodostępnym portalu przeznaczonym do publikacji ogłoszeń o zamówieniach, w prasie o zasięgu ogólnopolskim.</w:t>
            </w:r>
          </w:p>
          <w:p w14:paraId="795CC0CA" w14:textId="77777777" w:rsidR="002A3921" w:rsidRDefault="002A3921" w:rsidP="003D2FCA">
            <w:pPr>
              <w:rPr>
                <w:rFonts w:cs="Verdana"/>
                <w:sz w:val="16"/>
                <w:szCs w:val="16"/>
              </w:rPr>
            </w:pPr>
            <w:r>
              <w:rPr>
                <w:rFonts w:cs="Verdana"/>
                <w:sz w:val="16"/>
                <w:szCs w:val="16"/>
              </w:rPr>
              <w:t xml:space="preserve">5. Licytacja elektroniczna - naruszenie art. 75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765CF0C1" w14:textId="77777777" w:rsidR="002A3921" w:rsidRDefault="002A3921" w:rsidP="003D2FCA">
            <w:pPr>
              <w:rPr>
                <w:rFonts w:cs="Verdana"/>
                <w:sz w:val="16"/>
                <w:szCs w:val="16"/>
              </w:rPr>
            </w:pPr>
            <w:r>
              <w:rPr>
                <w:rFonts w:cs="Verdana"/>
                <w:sz w:val="16"/>
                <w:szCs w:val="16"/>
              </w:rPr>
              <w:t xml:space="preserve">6. Konkurs - naruszenie art. 115 ust. 3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668D0131" w14:textId="77777777" w:rsidR="002A3921" w:rsidRDefault="002A3921" w:rsidP="003D2FCA">
            <w:pPr>
              <w:rPr>
                <w:rFonts w:cs="Verdana"/>
                <w:sz w:val="16"/>
                <w:szCs w:val="16"/>
              </w:rPr>
            </w:pPr>
            <w:r>
              <w:rPr>
                <w:rFonts w:cs="Verdana"/>
                <w:sz w:val="16"/>
                <w:szCs w:val="16"/>
              </w:rPr>
              <w:t xml:space="preserve">7. Partnerstwo innowacyjne - naruszenie art. 40 ust. 2 w związku z art. 73c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4A738FFD" w14:textId="77777777" w:rsidR="002A3921" w:rsidRDefault="002A3921" w:rsidP="003D2FCA">
            <w:pPr>
              <w:rPr>
                <w:rFonts w:cs="Verdana"/>
                <w:sz w:val="16"/>
                <w:szCs w:val="16"/>
              </w:rPr>
            </w:pPr>
          </w:p>
        </w:tc>
      </w:tr>
      <w:tr w:rsidR="002A3921" w14:paraId="4A4BC8E2" w14:textId="77777777" w:rsidTr="003D2FCA">
        <w:tc>
          <w:tcPr>
            <w:tcW w:w="668" w:type="dxa"/>
            <w:tcBorders>
              <w:top w:val="single" w:sz="6" w:space="0" w:color="auto"/>
              <w:left w:val="single" w:sz="6" w:space="0" w:color="auto"/>
              <w:bottom w:val="single" w:sz="6" w:space="0" w:color="auto"/>
              <w:right w:val="single" w:sz="6" w:space="0" w:color="auto"/>
            </w:tcBorders>
          </w:tcPr>
          <w:p w14:paraId="7C2E11AB" w14:textId="77777777" w:rsidR="002A3921" w:rsidRDefault="002A3921" w:rsidP="003D2FCA">
            <w:pPr>
              <w:jc w:val="center"/>
              <w:rPr>
                <w:rFonts w:cs="Verdana"/>
                <w:sz w:val="16"/>
                <w:szCs w:val="16"/>
              </w:rPr>
            </w:pPr>
            <w:r>
              <w:rPr>
                <w:rFonts w:cs="Verdana"/>
                <w:sz w:val="16"/>
                <w:szCs w:val="16"/>
              </w:rPr>
              <w:lastRenderedPageBreak/>
              <w:t>5</w:t>
            </w:r>
          </w:p>
          <w:p w14:paraId="0E68C875"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4DEE361" w14:textId="77777777" w:rsidR="002A3921" w:rsidRDefault="002A3921" w:rsidP="003D2FCA">
            <w:pPr>
              <w:rPr>
                <w:rFonts w:cs="Verdana"/>
                <w:sz w:val="16"/>
                <w:szCs w:val="16"/>
              </w:rPr>
            </w:pPr>
            <w:r>
              <w:rPr>
                <w:sz w:val="24"/>
                <w:szCs w:val="24"/>
              </w:rPr>
              <w:t xml:space="preserve"> </w:t>
            </w:r>
            <w:r>
              <w:rPr>
                <w:rFonts w:cs="Verdana"/>
                <w:sz w:val="16"/>
                <w:szCs w:val="16"/>
              </w:rPr>
              <w:t>Bezprawne udzielenie</w:t>
            </w:r>
          </w:p>
          <w:p w14:paraId="55C5E6E4" w14:textId="77777777" w:rsidR="002A3921" w:rsidRDefault="002A3921" w:rsidP="003D2FCA">
            <w:pPr>
              <w:rPr>
                <w:rFonts w:cs="Verdana"/>
                <w:sz w:val="16"/>
                <w:szCs w:val="16"/>
              </w:rPr>
            </w:pPr>
            <w:r>
              <w:rPr>
                <w:rFonts w:cs="Verdana"/>
                <w:sz w:val="16"/>
                <w:szCs w:val="16"/>
              </w:rPr>
              <w:t>zamówienia w trybie negocjacji z ogłoszeniem, dialogu konkurencyjnego lub partnerstwa innowacyjnego</w:t>
            </w:r>
          </w:p>
          <w:p w14:paraId="24378CD3"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22245E2"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77DFB0A9" w14:textId="77777777" w:rsidR="002A3921" w:rsidRDefault="002A3921" w:rsidP="003D2FCA">
            <w:pPr>
              <w:rPr>
                <w:rFonts w:cs="Verdana"/>
                <w:sz w:val="16"/>
                <w:szCs w:val="16"/>
              </w:rPr>
            </w:pPr>
            <w:r>
              <w:rPr>
                <w:rFonts w:cs="Verdana"/>
                <w:sz w:val="16"/>
                <w:szCs w:val="16"/>
              </w:rPr>
              <w:t>10%, albo</w:t>
            </w:r>
          </w:p>
          <w:p w14:paraId="5B894120" w14:textId="77777777" w:rsidR="002A3921" w:rsidRDefault="002A3921" w:rsidP="003D2FCA">
            <w:pPr>
              <w:rPr>
                <w:rFonts w:cs="Verdana"/>
                <w:sz w:val="16"/>
                <w:szCs w:val="16"/>
              </w:rPr>
            </w:pPr>
            <w:r>
              <w:rPr>
                <w:rFonts w:cs="Verdana"/>
                <w:sz w:val="16"/>
                <w:szCs w:val="16"/>
              </w:rPr>
              <w:t>25%</w:t>
            </w:r>
          </w:p>
          <w:p w14:paraId="3B94519A"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40B46C7"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55 ust. 1, lub art. 60b ust. 1, lub art. 73a ust. 1 </w:t>
            </w:r>
            <w:proofErr w:type="spellStart"/>
            <w:r>
              <w:rPr>
                <w:rFonts w:cs="Verdana"/>
                <w:sz w:val="16"/>
                <w:szCs w:val="16"/>
              </w:rPr>
              <w:t>Pzp</w:t>
            </w:r>
            <w:proofErr w:type="spellEnd"/>
            <w:r>
              <w:rPr>
                <w:rFonts w:cs="Verdana"/>
                <w:sz w:val="16"/>
                <w:szCs w:val="16"/>
              </w:rPr>
              <w:t xml:space="preserve"> przez udzielenie zamówienia odpowiednio w trybie negocjacji z ogłoszeniem, dialogu konkurencyjnego lub partnerstwa innowacyjnego bez zachowania przesłanek zastosowania tych trybów.</w:t>
            </w:r>
          </w:p>
          <w:p w14:paraId="7FA72538" w14:textId="77777777" w:rsidR="002A3921" w:rsidRDefault="002A3921" w:rsidP="003D2FCA">
            <w:pPr>
              <w:rPr>
                <w:rFonts w:cs="Verdana"/>
                <w:sz w:val="16"/>
                <w:szCs w:val="16"/>
              </w:rPr>
            </w:pPr>
          </w:p>
        </w:tc>
      </w:tr>
      <w:tr w:rsidR="002A3921" w14:paraId="4AFACC44" w14:textId="77777777" w:rsidTr="003D2FCA">
        <w:tc>
          <w:tcPr>
            <w:tcW w:w="668" w:type="dxa"/>
            <w:tcBorders>
              <w:top w:val="single" w:sz="6" w:space="0" w:color="auto"/>
              <w:left w:val="single" w:sz="6" w:space="0" w:color="auto"/>
              <w:bottom w:val="single" w:sz="6" w:space="0" w:color="auto"/>
              <w:right w:val="single" w:sz="6" w:space="0" w:color="auto"/>
            </w:tcBorders>
          </w:tcPr>
          <w:p w14:paraId="58666389" w14:textId="77777777" w:rsidR="002A3921" w:rsidRDefault="002A3921" w:rsidP="003D2FCA">
            <w:pPr>
              <w:jc w:val="center"/>
              <w:rPr>
                <w:rFonts w:cs="Verdana"/>
                <w:sz w:val="16"/>
                <w:szCs w:val="16"/>
              </w:rPr>
            </w:pPr>
            <w:r>
              <w:rPr>
                <w:rFonts w:cs="Verdana"/>
                <w:sz w:val="16"/>
                <w:szCs w:val="16"/>
              </w:rPr>
              <w:t>6</w:t>
            </w:r>
          </w:p>
          <w:p w14:paraId="6B056C03"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A0DA8D9" w14:textId="77777777" w:rsidR="002A3921" w:rsidRDefault="002A3921" w:rsidP="003D2FCA">
            <w:pPr>
              <w:rPr>
                <w:rFonts w:cs="Verdana"/>
                <w:sz w:val="16"/>
                <w:szCs w:val="16"/>
              </w:rPr>
            </w:pPr>
            <w:r>
              <w:rPr>
                <w:sz w:val="24"/>
                <w:szCs w:val="24"/>
              </w:rPr>
              <w:t xml:space="preserve"> </w:t>
            </w:r>
            <w:r>
              <w:rPr>
                <w:rFonts w:cs="Verdana"/>
                <w:sz w:val="16"/>
                <w:szCs w:val="16"/>
              </w:rPr>
              <w:t>Bezprawne udzielenie zamówień w trybie negocjacji bez ogłoszenia, zamówienia z wolnej ręki, zapytania o cenę lub licytacji elektronicznej</w:t>
            </w:r>
          </w:p>
          <w:p w14:paraId="09136D1E"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494DDB09" w14:textId="77777777" w:rsidR="002A3921" w:rsidRDefault="002A3921" w:rsidP="003D2FCA">
            <w:pPr>
              <w:rPr>
                <w:rFonts w:cs="Verdana"/>
                <w:sz w:val="16"/>
                <w:szCs w:val="16"/>
              </w:rPr>
            </w:pPr>
            <w:r>
              <w:rPr>
                <w:sz w:val="24"/>
                <w:szCs w:val="24"/>
              </w:rPr>
              <w:t xml:space="preserve"> </w:t>
            </w:r>
            <w:r>
              <w:rPr>
                <w:rFonts w:cs="Verdana"/>
                <w:sz w:val="16"/>
                <w:szCs w:val="16"/>
              </w:rPr>
              <w:t>100%</w:t>
            </w:r>
          </w:p>
          <w:p w14:paraId="4AD8B884"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72B8E65"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62 ust. 1, lub art. 67 ust. 1 pkt 1-4 lub 8-15, lub art. 70, lub art. 74 ust. 2, lub art. 134 ust. 5 lub 6 </w:t>
            </w:r>
            <w:proofErr w:type="spellStart"/>
            <w:r>
              <w:rPr>
                <w:rFonts w:cs="Verdana"/>
                <w:sz w:val="16"/>
                <w:szCs w:val="16"/>
              </w:rPr>
              <w:t>Pzp</w:t>
            </w:r>
            <w:proofErr w:type="spellEnd"/>
            <w:r>
              <w:rPr>
                <w:rFonts w:cs="Verdana"/>
                <w:sz w:val="16"/>
                <w:szCs w:val="16"/>
              </w:rPr>
              <w:t xml:space="preserve"> przez udzielenie zamówienia odpowiednio w trybie negocjacji bez ogłoszenia, zamówienia z wolnej ręki, zapytania o cenę lub licytacji elektronicznej bez zachowania przesłanek zastosowania tych trybów.</w:t>
            </w:r>
          </w:p>
          <w:p w14:paraId="5D02AEDA" w14:textId="77777777" w:rsidR="002A3921" w:rsidRDefault="002A3921" w:rsidP="003D2FCA">
            <w:pPr>
              <w:rPr>
                <w:rFonts w:cs="Verdana"/>
                <w:sz w:val="16"/>
                <w:szCs w:val="16"/>
              </w:rPr>
            </w:pPr>
          </w:p>
        </w:tc>
      </w:tr>
      <w:tr w:rsidR="002A3921" w14:paraId="3235B56A" w14:textId="77777777" w:rsidTr="003D2FCA">
        <w:tc>
          <w:tcPr>
            <w:tcW w:w="668" w:type="dxa"/>
            <w:tcBorders>
              <w:top w:val="single" w:sz="6" w:space="0" w:color="auto"/>
              <w:left w:val="single" w:sz="6" w:space="0" w:color="auto"/>
              <w:bottom w:val="single" w:sz="6" w:space="0" w:color="auto"/>
              <w:right w:val="single" w:sz="6" w:space="0" w:color="auto"/>
            </w:tcBorders>
          </w:tcPr>
          <w:p w14:paraId="127B3C33" w14:textId="77777777" w:rsidR="002A3921" w:rsidRDefault="002A3921" w:rsidP="003D2FCA">
            <w:pPr>
              <w:jc w:val="center"/>
              <w:rPr>
                <w:rFonts w:cs="Verdana"/>
                <w:sz w:val="16"/>
                <w:szCs w:val="16"/>
              </w:rPr>
            </w:pPr>
            <w:r>
              <w:rPr>
                <w:rFonts w:cs="Verdana"/>
                <w:sz w:val="16"/>
                <w:szCs w:val="16"/>
              </w:rPr>
              <w:lastRenderedPageBreak/>
              <w:t>7</w:t>
            </w:r>
          </w:p>
          <w:p w14:paraId="1CC12ECC"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A2CF96A" w14:textId="77777777" w:rsidR="002A3921" w:rsidRDefault="002A3921" w:rsidP="003D2FCA">
            <w:pPr>
              <w:rPr>
                <w:rFonts w:cs="Verdana"/>
                <w:sz w:val="16"/>
                <w:szCs w:val="16"/>
              </w:rPr>
            </w:pPr>
            <w:r>
              <w:rPr>
                <w:sz w:val="24"/>
                <w:szCs w:val="24"/>
              </w:rPr>
              <w:t xml:space="preserve"> </w:t>
            </w:r>
            <w:r>
              <w:rPr>
                <w:rFonts w:cs="Verdana"/>
                <w:sz w:val="16"/>
                <w:szCs w:val="16"/>
              </w:rPr>
              <w:t>Bezprawne udzielenie zamówienia z wolnej ręki dotychczasowemu wykonawcy</w:t>
            </w:r>
          </w:p>
          <w:p w14:paraId="6A691EEA"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DD3D4D1" w14:textId="77777777" w:rsidR="002A3921" w:rsidRDefault="002A3921" w:rsidP="003D2FCA">
            <w:pPr>
              <w:rPr>
                <w:rFonts w:cs="Verdana"/>
                <w:sz w:val="16"/>
                <w:szCs w:val="16"/>
              </w:rPr>
            </w:pPr>
            <w:r>
              <w:rPr>
                <w:sz w:val="24"/>
                <w:szCs w:val="24"/>
              </w:rPr>
              <w:t xml:space="preserve"> </w:t>
            </w:r>
            <w:r>
              <w:rPr>
                <w:rFonts w:cs="Verdana"/>
                <w:sz w:val="16"/>
                <w:szCs w:val="16"/>
              </w:rPr>
              <w:t>100%, przy czym za podstawę obliczenia zmniejszenia przyjmuje się wysokość kosztów kwalifikowalnych objętych bezprawnie udzielonym zamówieniem z wolnej ręki</w:t>
            </w:r>
          </w:p>
          <w:p w14:paraId="22983FA7"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5CEA875"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67 ust. 1 pkt 6 lub 7 lub ust. 1a lub lb, lub art. 134 ust. 6 pkt 1 w związku z art. 67 ust. 1 pkt 7, lub art. 134 ust. 6 pkt 3 </w:t>
            </w:r>
            <w:proofErr w:type="spellStart"/>
            <w:r>
              <w:rPr>
                <w:rFonts w:cs="Verdana"/>
                <w:sz w:val="16"/>
                <w:szCs w:val="16"/>
              </w:rPr>
              <w:t>Pzp</w:t>
            </w:r>
            <w:proofErr w:type="spellEnd"/>
            <w:r>
              <w:rPr>
                <w:rFonts w:cs="Verdana"/>
                <w:sz w:val="16"/>
                <w:szCs w:val="16"/>
              </w:rPr>
              <w:t xml:space="preserve"> przez udzielenie zamówień dotychczasowemu wykonawcy bez zachowania przesłanek określonych w tych przepisach.</w:t>
            </w:r>
          </w:p>
          <w:p w14:paraId="24217296" w14:textId="77777777" w:rsidR="002A3921" w:rsidRDefault="002A3921" w:rsidP="003D2FCA">
            <w:pPr>
              <w:rPr>
                <w:rFonts w:cs="Verdana"/>
                <w:sz w:val="16"/>
                <w:szCs w:val="16"/>
              </w:rPr>
            </w:pPr>
          </w:p>
        </w:tc>
      </w:tr>
      <w:tr w:rsidR="002A3921" w14:paraId="4A99AF9B" w14:textId="77777777" w:rsidTr="003D2FCA">
        <w:tc>
          <w:tcPr>
            <w:tcW w:w="668" w:type="dxa"/>
            <w:tcBorders>
              <w:top w:val="single" w:sz="6" w:space="0" w:color="auto"/>
              <w:left w:val="single" w:sz="6" w:space="0" w:color="auto"/>
              <w:bottom w:val="single" w:sz="6" w:space="0" w:color="auto"/>
              <w:right w:val="single" w:sz="6" w:space="0" w:color="auto"/>
            </w:tcBorders>
          </w:tcPr>
          <w:p w14:paraId="517D83F1" w14:textId="77777777" w:rsidR="002A3921" w:rsidRDefault="002A3921" w:rsidP="003D2FCA">
            <w:pPr>
              <w:jc w:val="center"/>
              <w:rPr>
                <w:rFonts w:cs="Verdana"/>
                <w:sz w:val="16"/>
                <w:szCs w:val="16"/>
              </w:rPr>
            </w:pPr>
            <w:r>
              <w:rPr>
                <w:rFonts w:cs="Verdana"/>
                <w:sz w:val="16"/>
                <w:szCs w:val="16"/>
              </w:rPr>
              <w:t>8</w:t>
            </w:r>
          </w:p>
          <w:p w14:paraId="573B859F"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1821322" w14:textId="77777777" w:rsidR="002A3921" w:rsidRDefault="002A3921" w:rsidP="003D2FCA">
            <w:pPr>
              <w:rPr>
                <w:rFonts w:cs="Verdana"/>
                <w:sz w:val="16"/>
                <w:szCs w:val="16"/>
              </w:rPr>
            </w:pPr>
            <w:r>
              <w:rPr>
                <w:sz w:val="24"/>
                <w:szCs w:val="24"/>
              </w:rPr>
              <w:t xml:space="preserve"> </w:t>
            </w:r>
            <w:r>
              <w:rPr>
                <w:rFonts w:cs="Verdana"/>
                <w:sz w:val="16"/>
                <w:szCs w:val="16"/>
              </w:rPr>
              <w:t>Konflikt interesów</w:t>
            </w:r>
          </w:p>
          <w:p w14:paraId="1624C82F"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1C207BD5" w14:textId="77777777" w:rsidR="002A3921" w:rsidRDefault="002A3921" w:rsidP="003D2FCA">
            <w:pPr>
              <w:rPr>
                <w:rFonts w:cs="Verdana"/>
                <w:sz w:val="16"/>
                <w:szCs w:val="16"/>
              </w:rPr>
            </w:pPr>
            <w:r>
              <w:rPr>
                <w:sz w:val="24"/>
                <w:szCs w:val="24"/>
              </w:rPr>
              <w:t xml:space="preserve"> </w:t>
            </w:r>
            <w:r>
              <w:rPr>
                <w:rFonts w:cs="Verdana"/>
                <w:sz w:val="16"/>
                <w:szCs w:val="16"/>
              </w:rPr>
              <w:t>100%</w:t>
            </w:r>
          </w:p>
          <w:p w14:paraId="253B5C2B"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14BA387"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17 ust. 1 lub 2, lub 2a </w:t>
            </w:r>
            <w:proofErr w:type="spellStart"/>
            <w:r>
              <w:rPr>
                <w:rFonts w:cs="Verdana"/>
                <w:sz w:val="16"/>
                <w:szCs w:val="16"/>
              </w:rPr>
              <w:t>Pzp</w:t>
            </w:r>
            <w:proofErr w:type="spellEnd"/>
            <w:r>
              <w:rPr>
                <w:rFonts w:cs="Verdana"/>
                <w:sz w:val="16"/>
                <w:szCs w:val="16"/>
              </w:rPr>
              <w:t xml:space="preserve"> przez zaniechanie obowiązku wyłączenia z postępowania osób, wobec których istnieją wątpliwości co do ich bezstronności i obiektywizmu, lub przez złożenie fałszywego oświadczenia o braku istnienia podstaw do wyłączenia tych osób.</w:t>
            </w:r>
          </w:p>
          <w:p w14:paraId="7DCD5DF0" w14:textId="77777777" w:rsidR="002A3921" w:rsidRDefault="002A3921" w:rsidP="003D2FCA">
            <w:pPr>
              <w:rPr>
                <w:rFonts w:cs="Verdana"/>
                <w:sz w:val="16"/>
                <w:szCs w:val="16"/>
              </w:rPr>
            </w:pPr>
          </w:p>
        </w:tc>
      </w:tr>
      <w:tr w:rsidR="002A3921" w14:paraId="59965556" w14:textId="77777777" w:rsidTr="003D2FCA">
        <w:tc>
          <w:tcPr>
            <w:tcW w:w="668" w:type="dxa"/>
            <w:tcBorders>
              <w:top w:val="single" w:sz="6" w:space="0" w:color="auto"/>
              <w:left w:val="single" w:sz="6" w:space="0" w:color="auto"/>
              <w:bottom w:val="single" w:sz="6" w:space="0" w:color="auto"/>
              <w:right w:val="single" w:sz="6" w:space="0" w:color="auto"/>
            </w:tcBorders>
          </w:tcPr>
          <w:p w14:paraId="04F2AB0C" w14:textId="77777777" w:rsidR="002A3921" w:rsidRDefault="002A3921" w:rsidP="003D2FCA">
            <w:pPr>
              <w:jc w:val="center"/>
              <w:rPr>
                <w:rFonts w:cs="Verdana"/>
                <w:sz w:val="16"/>
                <w:szCs w:val="16"/>
              </w:rPr>
            </w:pPr>
            <w:r>
              <w:rPr>
                <w:rFonts w:cs="Verdana"/>
                <w:sz w:val="16"/>
                <w:szCs w:val="16"/>
              </w:rPr>
              <w:t>9</w:t>
            </w:r>
          </w:p>
          <w:p w14:paraId="6C98A7C0"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7685A06" w14:textId="77777777" w:rsidR="002A3921" w:rsidRDefault="002A3921" w:rsidP="003D2FCA">
            <w:pPr>
              <w:rPr>
                <w:rFonts w:cs="Verdana"/>
                <w:sz w:val="16"/>
                <w:szCs w:val="16"/>
              </w:rPr>
            </w:pPr>
            <w:r>
              <w:rPr>
                <w:sz w:val="24"/>
                <w:szCs w:val="24"/>
              </w:rPr>
              <w:t xml:space="preserve"> </w:t>
            </w:r>
            <w:r>
              <w:rPr>
                <w:rFonts w:cs="Verdana"/>
                <w:sz w:val="16"/>
                <w:szCs w:val="16"/>
              </w:rPr>
              <w:t>Brak pełnej informacji o warunkach udziału w postępowaniu lub kryteriach oceny ofert</w:t>
            </w:r>
          </w:p>
          <w:p w14:paraId="395279F6"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2C1DADC8"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09A09C37" w14:textId="77777777" w:rsidR="002A3921" w:rsidRDefault="002A3921" w:rsidP="003D2FCA">
            <w:pPr>
              <w:rPr>
                <w:rFonts w:cs="Verdana"/>
                <w:sz w:val="16"/>
                <w:szCs w:val="16"/>
              </w:rPr>
            </w:pPr>
            <w:r>
              <w:rPr>
                <w:rFonts w:cs="Verdana"/>
                <w:sz w:val="16"/>
                <w:szCs w:val="16"/>
              </w:rPr>
              <w:t>10%, albo</w:t>
            </w:r>
          </w:p>
          <w:p w14:paraId="71959330" w14:textId="77777777" w:rsidR="002A3921" w:rsidRDefault="002A3921" w:rsidP="003D2FCA">
            <w:pPr>
              <w:rPr>
                <w:rFonts w:cs="Verdana"/>
                <w:sz w:val="16"/>
                <w:szCs w:val="16"/>
              </w:rPr>
            </w:pPr>
            <w:r>
              <w:rPr>
                <w:rFonts w:cs="Verdana"/>
                <w:sz w:val="16"/>
                <w:szCs w:val="16"/>
              </w:rPr>
              <w:t>25%</w:t>
            </w:r>
          </w:p>
          <w:p w14:paraId="123C94E6"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928E3CB" w14:textId="77777777"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art. 41 pkt 7 lub 7a, lub 9 </w:t>
            </w:r>
            <w:proofErr w:type="spellStart"/>
            <w:r>
              <w:rPr>
                <w:rFonts w:cs="Verdana"/>
                <w:sz w:val="16"/>
                <w:szCs w:val="16"/>
              </w:rPr>
              <w:t>Pzp</w:t>
            </w:r>
            <w:proofErr w:type="spellEnd"/>
            <w:r>
              <w:rPr>
                <w:rFonts w:cs="Verdana"/>
                <w:sz w:val="16"/>
                <w:szCs w:val="16"/>
              </w:rPr>
              <w:t xml:space="preserve">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w:t>
            </w:r>
            <w:proofErr w:type="spellStart"/>
            <w:r>
              <w:rPr>
                <w:rFonts w:cs="Verdana"/>
                <w:sz w:val="16"/>
                <w:szCs w:val="16"/>
              </w:rPr>
              <w:t>Pzp</w:t>
            </w:r>
            <w:proofErr w:type="spellEnd"/>
            <w:r>
              <w:rPr>
                <w:rFonts w:cs="Verdana"/>
                <w:sz w:val="16"/>
                <w:szCs w:val="16"/>
              </w:rPr>
              <w:t xml:space="preserve"> przez brak zamieszczenia w specyfikacji istotnych warunków zamówienia, zwanej dalej "SIWZ", warunków udziału w postępowaniu lub podstaw wykluczenia, o których mowa w art. 24 ust. 5 </w:t>
            </w:r>
            <w:proofErr w:type="spellStart"/>
            <w:r>
              <w:rPr>
                <w:rFonts w:cs="Verdana"/>
                <w:sz w:val="16"/>
                <w:szCs w:val="16"/>
              </w:rPr>
              <w:t>Pzp</w:t>
            </w:r>
            <w:proofErr w:type="spellEnd"/>
            <w:r>
              <w:rPr>
                <w:rFonts w:cs="Verdana"/>
                <w:sz w:val="16"/>
                <w:szCs w:val="16"/>
              </w:rPr>
              <w:t>, lub wykazu 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70B7AAF9" w14:textId="77777777" w:rsidR="002A3921" w:rsidRDefault="002A3921" w:rsidP="003D2FCA">
            <w:pPr>
              <w:rPr>
                <w:rFonts w:cs="Verdana"/>
                <w:sz w:val="16"/>
                <w:szCs w:val="16"/>
              </w:rPr>
            </w:pPr>
            <w:r>
              <w:rPr>
                <w:rFonts w:cs="Verdana"/>
                <w:sz w:val="16"/>
                <w:szCs w:val="16"/>
              </w:rPr>
              <w:t xml:space="preserve">2. Przetarg ograniczony, negocjacje z ogłoszeniem i dialog konkurencyjny - naruszenie odpowiednio art. 48 ust. 2 pkt 6 lub 7, lub 10 </w:t>
            </w:r>
            <w:proofErr w:type="spellStart"/>
            <w:r>
              <w:rPr>
                <w:rFonts w:cs="Verdana"/>
                <w:sz w:val="16"/>
                <w:szCs w:val="16"/>
              </w:rPr>
              <w:t>Pzp</w:t>
            </w:r>
            <w:proofErr w:type="spellEnd"/>
            <w:r>
              <w:rPr>
                <w:rFonts w:cs="Verdana"/>
                <w:sz w:val="16"/>
                <w:szCs w:val="16"/>
              </w:rPr>
              <w:t xml:space="preserve"> albo art. 48 ust. 2 pkt 6 lub 7, lub 10 </w:t>
            </w:r>
            <w:proofErr w:type="spellStart"/>
            <w:r>
              <w:rPr>
                <w:rFonts w:cs="Verdana"/>
                <w:sz w:val="16"/>
                <w:szCs w:val="16"/>
              </w:rPr>
              <w:t>Pzp</w:t>
            </w:r>
            <w:proofErr w:type="spellEnd"/>
            <w:r>
              <w:rPr>
                <w:rFonts w:cs="Verdana"/>
                <w:sz w:val="16"/>
                <w:szCs w:val="16"/>
              </w:rPr>
              <w:t xml:space="preserve"> w związku z art. 56 ust. 1, albo art. 48 ust. 2 pkt 6 lub 7, lub 10 </w:t>
            </w:r>
            <w:proofErr w:type="spellStart"/>
            <w:r>
              <w:rPr>
                <w:rFonts w:cs="Verdana"/>
                <w:sz w:val="16"/>
                <w:szCs w:val="16"/>
              </w:rPr>
              <w:t>Pzp</w:t>
            </w:r>
            <w:proofErr w:type="spellEnd"/>
            <w:r>
              <w:rPr>
                <w:rFonts w:cs="Verdana"/>
                <w:sz w:val="16"/>
                <w:szCs w:val="16"/>
              </w:rPr>
              <w:t xml:space="preserve"> w związku z art. 60c ust. 1 </w:t>
            </w:r>
            <w:proofErr w:type="spellStart"/>
            <w:r>
              <w:rPr>
                <w:rFonts w:cs="Verdana"/>
                <w:sz w:val="16"/>
                <w:szCs w:val="16"/>
              </w:rPr>
              <w:t>Pzp</w:t>
            </w:r>
            <w:proofErr w:type="spellEnd"/>
            <w:r>
              <w:rPr>
                <w:rFonts w:cs="Verdana"/>
                <w:sz w:val="16"/>
                <w:szCs w:val="16"/>
              </w:rPr>
              <w:t xml:space="preserve">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w:t>
            </w:r>
            <w:proofErr w:type="spellStart"/>
            <w:r>
              <w:rPr>
                <w:rFonts w:cs="Verdana"/>
                <w:sz w:val="16"/>
                <w:szCs w:val="16"/>
              </w:rPr>
              <w:t>Pzp</w:t>
            </w:r>
            <w:proofErr w:type="spellEnd"/>
            <w:r>
              <w:rPr>
                <w:rFonts w:cs="Verdana"/>
                <w:sz w:val="16"/>
                <w:szCs w:val="16"/>
              </w:rPr>
              <w:t xml:space="preserve"> przez brak zamieszczenia w SIWZ opisu kryteriów, którymi zamawiający będzie się kierował przy wyborze oferty, lub podania wag tych kryteriów, lub sposobu oceny ofert, a </w:t>
            </w:r>
            <w:r>
              <w:rPr>
                <w:rFonts w:cs="Verdana"/>
                <w:sz w:val="16"/>
                <w:szCs w:val="16"/>
              </w:rPr>
              <w:lastRenderedPageBreak/>
              <w:t>jeżeli przypisanie wagi nie jest możliwe z obiektywnych przyczyn, przez brak wskazania kryteriów oceny ofert w kolejności od najważniejszego do najmniej ważnego.</w:t>
            </w:r>
          </w:p>
          <w:p w14:paraId="5127168E" w14:textId="77777777" w:rsidR="002A3921" w:rsidRDefault="002A3921" w:rsidP="003D2FCA">
            <w:pPr>
              <w:rPr>
                <w:rFonts w:cs="Verdana"/>
                <w:sz w:val="16"/>
                <w:szCs w:val="16"/>
              </w:rPr>
            </w:pPr>
            <w:r>
              <w:rPr>
                <w:rFonts w:cs="Verdana"/>
                <w:sz w:val="16"/>
                <w:szCs w:val="16"/>
              </w:rPr>
              <w:t xml:space="preserve">3. Partnerstwo innowacyjne - naruszenie art. 73b ust. 1 pkt 2 lub 3 </w:t>
            </w:r>
            <w:proofErr w:type="spellStart"/>
            <w:r>
              <w:rPr>
                <w:rFonts w:cs="Verdana"/>
                <w:sz w:val="16"/>
                <w:szCs w:val="16"/>
              </w:rPr>
              <w:t>Pzp</w:t>
            </w:r>
            <w:proofErr w:type="spellEnd"/>
            <w:r>
              <w:rPr>
                <w:rFonts w:cs="Verdana"/>
                <w:sz w:val="16"/>
                <w:szCs w:val="16"/>
              </w:rPr>
              <w:t xml:space="preserve">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w:t>
            </w:r>
            <w:proofErr w:type="spellStart"/>
            <w:r>
              <w:rPr>
                <w:rFonts w:cs="Verdana"/>
                <w:sz w:val="16"/>
                <w:szCs w:val="16"/>
              </w:rPr>
              <w:t>Pzp</w:t>
            </w:r>
            <w:proofErr w:type="spellEnd"/>
            <w:r>
              <w:rPr>
                <w:rFonts w:cs="Verdana"/>
                <w:sz w:val="16"/>
                <w:szCs w:val="16"/>
              </w:rPr>
              <w:t xml:space="preserve"> przez brak zamieszczenia w SIWZ zasad, na jakich nastąpi wybór partnera lub partnerów, w tym kryteriów oceny ofert.</w:t>
            </w:r>
          </w:p>
          <w:p w14:paraId="6399286A" w14:textId="77777777" w:rsidR="002A3921" w:rsidRDefault="002A3921" w:rsidP="003D2FCA">
            <w:pPr>
              <w:rPr>
                <w:rFonts w:cs="Verdana"/>
                <w:sz w:val="16"/>
                <w:szCs w:val="16"/>
              </w:rPr>
            </w:pPr>
            <w:r>
              <w:rPr>
                <w:rFonts w:cs="Verdana"/>
                <w:sz w:val="16"/>
                <w:szCs w:val="16"/>
              </w:rPr>
              <w:t xml:space="preserve">4. Licytacja elektroniczna - naruszenie art. 75 ust. 2 pkt 9 lub 10 </w:t>
            </w:r>
            <w:proofErr w:type="spellStart"/>
            <w:r>
              <w:rPr>
                <w:rFonts w:cs="Verdana"/>
                <w:sz w:val="16"/>
                <w:szCs w:val="16"/>
              </w:rPr>
              <w:t>Pzp</w:t>
            </w:r>
            <w:proofErr w:type="spellEnd"/>
            <w:r>
              <w:rPr>
                <w:rFonts w:cs="Verdana"/>
                <w:sz w:val="16"/>
                <w:szCs w:val="16"/>
              </w:rPr>
              <w:t xml:space="preserve"> przez brak zamieszczenia w ogłoszeniu o zamówieniu warunków udziału w postępowaniu lub podstaw wykluczenia, lub wykazu oświadczeń, lub dokumentów potwierdzających spełnianie warunków udziału w postępowaniu lub brak podstaw wykluczenia.</w:t>
            </w:r>
          </w:p>
          <w:p w14:paraId="05B05AC1" w14:textId="77777777" w:rsidR="002A3921" w:rsidRDefault="002A3921" w:rsidP="003D2FCA">
            <w:pPr>
              <w:rPr>
                <w:rFonts w:cs="Verdana"/>
                <w:sz w:val="16"/>
                <w:szCs w:val="16"/>
              </w:rPr>
            </w:pPr>
          </w:p>
        </w:tc>
      </w:tr>
      <w:tr w:rsidR="002A3921" w14:paraId="71280973" w14:textId="77777777" w:rsidTr="003D2FCA">
        <w:tc>
          <w:tcPr>
            <w:tcW w:w="668" w:type="dxa"/>
            <w:tcBorders>
              <w:top w:val="single" w:sz="6" w:space="0" w:color="auto"/>
              <w:left w:val="single" w:sz="6" w:space="0" w:color="auto"/>
              <w:bottom w:val="single" w:sz="6" w:space="0" w:color="auto"/>
              <w:right w:val="single" w:sz="6" w:space="0" w:color="auto"/>
            </w:tcBorders>
          </w:tcPr>
          <w:p w14:paraId="7754990F" w14:textId="77777777" w:rsidR="002A3921" w:rsidRDefault="002A3921" w:rsidP="003D2FCA">
            <w:pPr>
              <w:jc w:val="center"/>
              <w:rPr>
                <w:rFonts w:cs="Verdana"/>
                <w:sz w:val="16"/>
                <w:szCs w:val="16"/>
              </w:rPr>
            </w:pPr>
            <w:r>
              <w:rPr>
                <w:rFonts w:cs="Verdana"/>
                <w:sz w:val="16"/>
                <w:szCs w:val="16"/>
              </w:rPr>
              <w:lastRenderedPageBreak/>
              <w:t>10</w:t>
            </w:r>
          </w:p>
          <w:p w14:paraId="0380C5F8"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E3775C2" w14:textId="77777777" w:rsidR="002A3921" w:rsidRDefault="002A3921" w:rsidP="003D2FCA">
            <w:pPr>
              <w:rPr>
                <w:rFonts w:cs="Verdana"/>
                <w:sz w:val="16"/>
                <w:szCs w:val="16"/>
              </w:rPr>
            </w:pPr>
            <w:r>
              <w:rPr>
                <w:sz w:val="24"/>
                <w:szCs w:val="24"/>
              </w:rPr>
              <w:t xml:space="preserve"> </w:t>
            </w:r>
            <w:r>
              <w:rPr>
                <w:rFonts w:cs="Verdana"/>
                <w:sz w:val="16"/>
                <w:szCs w:val="16"/>
              </w:rPr>
              <w:t>Określenie dyskryminacyjnych warunków udziału w postępowaniu</w:t>
            </w:r>
          </w:p>
          <w:p w14:paraId="30AD9C4C"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F51DD2A"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529E47A8" w14:textId="77777777" w:rsidR="002A3921" w:rsidRDefault="002A3921" w:rsidP="003D2FCA">
            <w:pPr>
              <w:rPr>
                <w:rFonts w:cs="Verdana"/>
                <w:sz w:val="16"/>
                <w:szCs w:val="16"/>
              </w:rPr>
            </w:pPr>
            <w:r>
              <w:rPr>
                <w:rFonts w:cs="Verdana"/>
                <w:sz w:val="16"/>
                <w:szCs w:val="16"/>
              </w:rPr>
              <w:t>10%, albo</w:t>
            </w:r>
          </w:p>
          <w:p w14:paraId="1D2FE91A" w14:textId="77777777" w:rsidR="002A3921" w:rsidRDefault="002A3921" w:rsidP="003D2FCA">
            <w:pPr>
              <w:rPr>
                <w:rFonts w:cs="Verdana"/>
                <w:sz w:val="16"/>
                <w:szCs w:val="16"/>
              </w:rPr>
            </w:pPr>
            <w:r>
              <w:rPr>
                <w:rFonts w:cs="Verdana"/>
                <w:sz w:val="16"/>
                <w:szCs w:val="16"/>
              </w:rPr>
              <w:t>25%</w:t>
            </w:r>
          </w:p>
          <w:p w14:paraId="520E4197"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07F73213" w14:textId="77777777" w:rsidR="002A3921" w:rsidRDefault="002A3921" w:rsidP="003D2FCA">
            <w:pPr>
              <w:rPr>
                <w:rFonts w:cs="Verdana"/>
                <w:sz w:val="16"/>
                <w:szCs w:val="16"/>
              </w:rPr>
            </w:pPr>
            <w:r>
              <w:rPr>
                <w:sz w:val="24"/>
                <w:szCs w:val="24"/>
              </w:rPr>
              <w:t xml:space="preserve"> </w:t>
            </w:r>
            <w:r>
              <w:rPr>
                <w:rFonts w:cs="Verdana"/>
                <w:sz w:val="16"/>
                <w:szCs w:val="16"/>
              </w:rPr>
              <w:t xml:space="preserve">1. Naruszenie art. 22 ust. 1a </w:t>
            </w:r>
            <w:proofErr w:type="spellStart"/>
            <w:r>
              <w:rPr>
                <w:rFonts w:cs="Verdana"/>
                <w:sz w:val="16"/>
                <w:szCs w:val="16"/>
              </w:rPr>
              <w:t>Pzp</w:t>
            </w:r>
            <w:proofErr w:type="spellEnd"/>
            <w:r>
              <w:rPr>
                <w:rFonts w:cs="Verdana"/>
                <w:sz w:val="16"/>
                <w:szCs w:val="16"/>
              </w:rPr>
              <w:t xml:space="preserve"> przez określenie warunków udziału w postępowaniu lub wymaganych od wykonawców środków dowodowych w sposób nieproporcjonalny do przedmiotu zamówienia lub uniemożliwiający ocenę zdolności wykonawcy do należytego wykonania zamówienia.</w:t>
            </w:r>
          </w:p>
          <w:p w14:paraId="3148ABD0" w14:textId="77777777" w:rsidR="002A3921" w:rsidRDefault="002A3921" w:rsidP="003D2FCA">
            <w:pPr>
              <w:rPr>
                <w:rFonts w:cs="Verdana"/>
                <w:sz w:val="16"/>
                <w:szCs w:val="16"/>
              </w:rPr>
            </w:pPr>
            <w:r>
              <w:rPr>
                <w:rFonts w:cs="Verdana"/>
                <w:sz w:val="16"/>
                <w:szCs w:val="16"/>
              </w:rPr>
              <w:t xml:space="preserve">2. Naruszenie art. 7 ust. 1 w związku z art. 22 ust. 1a </w:t>
            </w:r>
            <w:proofErr w:type="spellStart"/>
            <w:r>
              <w:rPr>
                <w:rFonts w:cs="Verdana"/>
                <w:sz w:val="16"/>
                <w:szCs w:val="16"/>
              </w:rPr>
              <w:t>Pzp</w:t>
            </w:r>
            <w:proofErr w:type="spellEnd"/>
            <w:r>
              <w:rPr>
                <w:rFonts w:cs="Verdana"/>
                <w:sz w:val="16"/>
                <w:szCs w:val="16"/>
              </w:rPr>
              <w:t xml:space="preserve">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p w14:paraId="4BF42B25" w14:textId="77777777" w:rsidR="002A3921" w:rsidRDefault="002A3921" w:rsidP="003D2FCA">
            <w:pPr>
              <w:rPr>
                <w:rFonts w:cs="Verdana"/>
                <w:sz w:val="16"/>
                <w:szCs w:val="16"/>
              </w:rPr>
            </w:pPr>
          </w:p>
        </w:tc>
      </w:tr>
      <w:tr w:rsidR="002A3921" w14:paraId="385121EA" w14:textId="77777777" w:rsidTr="003D2FCA">
        <w:tc>
          <w:tcPr>
            <w:tcW w:w="668" w:type="dxa"/>
            <w:tcBorders>
              <w:top w:val="single" w:sz="6" w:space="0" w:color="auto"/>
              <w:left w:val="single" w:sz="6" w:space="0" w:color="auto"/>
              <w:bottom w:val="single" w:sz="6" w:space="0" w:color="auto"/>
              <w:right w:val="single" w:sz="6" w:space="0" w:color="auto"/>
            </w:tcBorders>
          </w:tcPr>
          <w:p w14:paraId="27FF66E8" w14:textId="77777777" w:rsidR="002A3921" w:rsidRDefault="002A3921" w:rsidP="003D2FCA">
            <w:pPr>
              <w:jc w:val="center"/>
              <w:rPr>
                <w:rFonts w:cs="Verdana"/>
                <w:sz w:val="16"/>
                <w:szCs w:val="16"/>
              </w:rPr>
            </w:pPr>
            <w:r>
              <w:rPr>
                <w:rFonts w:cs="Verdana"/>
                <w:sz w:val="16"/>
                <w:szCs w:val="16"/>
              </w:rPr>
              <w:t>11</w:t>
            </w:r>
          </w:p>
          <w:p w14:paraId="0C1B9BF0"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A3A0EDF" w14:textId="77777777" w:rsidR="002A3921" w:rsidRDefault="002A3921" w:rsidP="003D2FCA">
            <w:pPr>
              <w:rPr>
                <w:rFonts w:cs="Verdana"/>
                <w:sz w:val="16"/>
                <w:szCs w:val="16"/>
              </w:rPr>
            </w:pPr>
            <w:r>
              <w:rPr>
                <w:sz w:val="24"/>
                <w:szCs w:val="24"/>
              </w:rPr>
              <w:t xml:space="preserve"> </w:t>
            </w:r>
            <w:r>
              <w:rPr>
                <w:rFonts w:cs="Verdana"/>
                <w:sz w:val="16"/>
                <w:szCs w:val="16"/>
              </w:rPr>
              <w:t>Niestosowanie lub stosowanie niewłaściwych kryteriów oceny ofert</w:t>
            </w:r>
          </w:p>
          <w:p w14:paraId="40593BD5"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3A592469"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08D6954F" w14:textId="77777777" w:rsidR="002A3921" w:rsidRDefault="002A3921" w:rsidP="003D2FCA">
            <w:pPr>
              <w:rPr>
                <w:rFonts w:cs="Verdana"/>
                <w:sz w:val="16"/>
                <w:szCs w:val="16"/>
              </w:rPr>
            </w:pPr>
            <w:r>
              <w:rPr>
                <w:rFonts w:cs="Verdana"/>
                <w:sz w:val="16"/>
                <w:szCs w:val="16"/>
              </w:rPr>
              <w:t>10%, albo</w:t>
            </w:r>
          </w:p>
          <w:p w14:paraId="2B2A9DEA" w14:textId="77777777" w:rsidR="002A3921" w:rsidRDefault="002A3921" w:rsidP="003D2FCA">
            <w:pPr>
              <w:rPr>
                <w:rFonts w:cs="Verdana"/>
                <w:sz w:val="16"/>
                <w:szCs w:val="16"/>
              </w:rPr>
            </w:pPr>
            <w:r>
              <w:rPr>
                <w:rFonts w:cs="Verdana"/>
                <w:sz w:val="16"/>
                <w:szCs w:val="16"/>
              </w:rPr>
              <w:t>25%</w:t>
            </w:r>
          </w:p>
          <w:p w14:paraId="1CF8E5EA"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1398F590" w14:textId="77777777" w:rsidR="002A3921" w:rsidRDefault="002A3921" w:rsidP="003D2FCA">
            <w:pPr>
              <w:rPr>
                <w:rFonts w:cs="Verdana"/>
                <w:sz w:val="16"/>
                <w:szCs w:val="16"/>
              </w:rPr>
            </w:pPr>
            <w:r>
              <w:rPr>
                <w:sz w:val="24"/>
                <w:szCs w:val="24"/>
              </w:rPr>
              <w:t xml:space="preserve"> </w:t>
            </w:r>
            <w:r>
              <w:rPr>
                <w:rFonts w:cs="Verdana"/>
                <w:sz w:val="16"/>
                <w:szCs w:val="16"/>
              </w:rPr>
              <w:t xml:space="preserve">1. Naruszenie art. 91 ust. 1 w związku z art. 2 pkt 5 </w:t>
            </w:r>
            <w:proofErr w:type="spellStart"/>
            <w:r>
              <w:rPr>
                <w:rFonts w:cs="Verdana"/>
                <w:sz w:val="16"/>
                <w:szCs w:val="16"/>
              </w:rPr>
              <w:t>Pzp</w:t>
            </w:r>
            <w:proofErr w:type="spellEnd"/>
            <w:r>
              <w:rPr>
                <w:rFonts w:cs="Verdana"/>
                <w:sz w:val="16"/>
                <w:szCs w:val="16"/>
              </w:rPr>
              <w:t xml:space="preserve"> przez zastosowanie kryteriów oceny ofert w sposób, który nie zapewnia wyboru najkorzystniejszej oferty, lub wybór oferty na podstawie innych kryteriów oceny ofert niż określone w SIWZ.</w:t>
            </w:r>
          </w:p>
          <w:p w14:paraId="6E114796" w14:textId="77777777" w:rsidR="002A3921" w:rsidRDefault="002A3921" w:rsidP="003D2FCA">
            <w:pPr>
              <w:rPr>
                <w:rFonts w:cs="Verdana"/>
                <w:sz w:val="16"/>
                <w:szCs w:val="16"/>
              </w:rPr>
            </w:pPr>
            <w:r>
              <w:rPr>
                <w:rFonts w:cs="Verdana"/>
                <w:sz w:val="16"/>
                <w:szCs w:val="16"/>
              </w:rPr>
              <w:t xml:space="preserve">2. Naruszenie art. 7 ust. 1 w związku z art. 91 ust. 2 </w:t>
            </w:r>
            <w:proofErr w:type="spellStart"/>
            <w:r>
              <w:rPr>
                <w:rFonts w:cs="Verdana"/>
                <w:sz w:val="16"/>
                <w:szCs w:val="16"/>
              </w:rPr>
              <w:t>Pzp</w:t>
            </w:r>
            <w:proofErr w:type="spellEnd"/>
            <w:r>
              <w:rPr>
                <w:rFonts w:cs="Verdana"/>
                <w:sz w:val="16"/>
                <w:szCs w:val="16"/>
              </w:rPr>
              <w:t xml:space="preserve"> przez określenie kryteriów oceny ofert niezapewniających lub mogących nie zapewniać uczciwej konkurencji, lub równego traktowania wykonawców lub niezgodnie z zasadami proporcjonalności i przejrzystości.</w:t>
            </w:r>
          </w:p>
          <w:p w14:paraId="27F44120" w14:textId="77777777" w:rsidR="002A3921" w:rsidRDefault="002A3921" w:rsidP="003D2FCA">
            <w:pPr>
              <w:rPr>
                <w:rFonts w:cs="Verdana"/>
                <w:sz w:val="16"/>
                <w:szCs w:val="16"/>
              </w:rPr>
            </w:pPr>
            <w:r>
              <w:rPr>
                <w:rFonts w:cs="Verdana"/>
                <w:sz w:val="16"/>
                <w:szCs w:val="16"/>
              </w:rPr>
              <w:lastRenderedPageBreak/>
              <w:t xml:space="preserve">3. Naruszenie art. 91 ust. 2a </w:t>
            </w:r>
            <w:proofErr w:type="spellStart"/>
            <w:r>
              <w:rPr>
                <w:rFonts w:cs="Verdana"/>
                <w:sz w:val="16"/>
                <w:szCs w:val="16"/>
              </w:rPr>
              <w:t>Pzp</w:t>
            </w:r>
            <w:proofErr w:type="spellEnd"/>
            <w:r>
              <w:rPr>
                <w:rFonts w:cs="Verdana"/>
                <w:sz w:val="16"/>
                <w:szCs w:val="16"/>
              </w:rPr>
              <w:t xml:space="preserve"> przez zastosowanie kryterium ceny jako jedynego kryterium oceny ofert lub kryterium o wadze przekraczającej 60% bez zachowania przesłanek tego zastosowania.</w:t>
            </w:r>
          </w:p>
          <w:p w14:paraId="6073375F" w14:textId="77777777" w:rsidR="002A3921" w:rsidRDefault="002A3921" w:rsidP="003D2FCA">
            <w:pPr>
              <w:rPr>
                <w:rFonts w:cs="Verdana"/>
                <w:sz w:val="16"/>
                <w:szCs w:val="16"/>
              </w:rPr>
            </w:pPr>
            <w:r>
              <w:rPr>
                <w:rFonts w:cs="Verdana"/>
                <w:sz w:val="16"/>
                <w:szCs w:val="16"/>
              </w:rPr>
              <w:t xml:space="preserve">4. Naruszenie art. 91 ust. 2c </w:t>
            </w:r>
            <w:proofErr w:type="spellStart"/>
            <w:r>
              <w:rPr>
                <w:rFonts w:cs="Verdana"/>
                <w:sz w:val="16"/>
                <w:szCs w:val="16"/>
              </w:rPr>
              <w:t>Pzp</w:t>
            </w:r>
            <w:proofErr w:type="spellEnd"/>
            <w:r>
              <w:rPr>
                <w:rFonts w:cs="Verdana"/>
                <w:sz w:val="16"/>
                <w:szCs w:val="16"/>
              </w:rPr>
              <w:t xml:space="preserve"> przez określenie kryteriów oceny ofert niezwiązanych z przedmiotem zamówienia.</w:t>
            </w:r>
          </w:p>
          <w:p w14:paraId="3F20340B" w14:textId="77777777" w:rsidR="002A3921" w:rsidRDefault="002A3921" w:rsidP="003D2FCA">
            <w:pPr>
              <w:rPr>
                <w:rFonts w:cs="Verdana"/>
                <w:sz w:val="16"/>
                <w:szCs w:val="16"/>
              </w:rPr>
            </w:pPr>
            <w:r>
              <w:rPr>
                <w:rFonts w:cs="Verdana"/>
                <w:sz w:val="16"/>
                <w:szCs w:val="16"/>
              </w:rPr>
              <w:t xml:space="preserve">5. Naruszenie art. 91 ust. 3 </w:t>
            </w:r>
            <w:proofErr w:type="spellStart"/>
            <w:r>
              <w:rPr>
                <w:rFonts w:cs="Verdana"/>
                <w:sz w:val="16"/>
                <w:szCs w:val="16"/>
              </w:rPr>
              <w:t>Pzp</w:t>
            </w:r>
            <w:proofErr w:type="spellEnd"/>
            <w:r>
              <w:rPr>
                <w:rFonts w:cs="Verdana"/>
                <w:sz w:val="16"/>
                <w:szCs w:val="16"/>
              </w:rPr>
              <w:t xml:space="preserve"> przez określenie kryteriów oceny ofert dotyczących właściwości wykonawcy, w szczególności jego wiarygodności ekonomicznej, technicznej lub finansowej.</w:t>
            </w:r>
          </w:p>
          <w:p w14:paraId="51795F7D" w14:textId="77777777" w:rsidR="002A3921" w:rsidRDefault="002A3921" w:rsidP="003D2FCA">
            <w:pPr>
              <w:rPr>
                <w:rFonts w:cs="Verdana"/>
                <w:sz w:val="16"/>
                <w:szCs w:val="16"/>
              </w:rPr>
            </w:pPr>
          </w:p>
        </w:tc>
      </w:tr>
      <w:tr w:rsidR="002A3921" w14:paraId="2F571239" w14:textId="77777777" w:rsidTr="003D2FCA">
        <w:tc>
          <w:tcPr>
            <w:tcW w:w="668" w:type="dxa"/>
            <w:tcBorders>
              <w:top w:val="single" w:sz="6" w:space="0" w:color="auto"/>
              <w:left w:val="single" w:sz="6" w:space="0" w:color="auto"/>
              <w:bottom w:val="single" w:sz="6" w:space="0" w:color="auto"/>
              <w:right w:val="single" w:sz="6" w:space="0" w:color="auto"/>
            </w:tcBorders>
          </w:tcPr>
          <w:p w14:paraId="1B8EF03E" w14:textId="77777777" w:rsidR="002A3921" w:rsidRDefault="002A3921" w:rsidP="003D2FCA">
            <w:pPr>
              <w:jc w:val="center"/>
              <w:rPr>
                <w:rFonts w:cs="Verdana"/>
                <w:sz w:val="16"/>
                <w:szCs w:val="16"/>
              </w:rPr>
            </w:pPr>
            <w:r>
              <w:rPr>
                <w:rFonts w:cs="Verdana"/>
                <w:sz w:val="16"/>
                <w:szCs w:val="16"/>
              </w:rPr>
              <w:lastRenderedPageBreak/>
              <w:t>12</w:t>
            </w:r>
          </w:p>
          <w:p w14:paraId="55A33305"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0E91F01" w14:textId="77777777" w:rsidR="002A3921" w:rsidRDefault="002A3921" w:rsidP="003D2FCA">
            <w:pPr>
              <w:rPr>
                <w:rFonts w:cs="Verdana"/>
                <w:sz w:val="16"/>
                <w:szCs w:val="16"/>
              </w:rPr>
            </w:pPr>
            <w:r>
              <w:rPr>
                <w:sz w:val="24"/>
                <w:szCs w:val="24"/>
              </w:rPr>
              <w:t xml:space="preserve"> </w:t>
            </w:r>
            <w:r>
              <w:rPr>
                <w:rFonts w:cs="Verdana"/>
                <w:sz w:val="16"/>
                <w:szCs w:val="16"/>
              </w:rPr>
              <w:t>Ustalenie terminów składania ofert lub wniosków o dopuszczenie do udziału w postępowaniu krótszych niż przewidziane we właściwych procedurach jako minimalne albo zastosowanie procedury przyspieszonej bez wystąpienia przesłanek jej stosowania</w:t>
            </w:r>
          </w:p>
          <w:p w14:paraId="3A57618D"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45461F2F" w14:textId="77777777" w:rsidR="002A3921" w:rsidRDefault="002A3921" w:rsidP="003D2FCA">
            <w:pPr>
              <w:rPr>
                <w:rFonts w:cs="Verdana"/>
                <w:sz w:val="16"/>
                <w:szCs w:val="16"/>
              </w:rPr>
            </w:pPr>
            <w:r>
              <w:rPr>
                <w:sz w:val="24"/>
                <w:szCs w:val="24"/>
              </w:rPr>
              <w:t xml:space="preserve"> </w:t>
            </w:r>
            <w:r>
              <w:rPr>
                <w:rFonts w:cs="Verdana"/>
                <w:sz w:val="16"/>
                <w:szCs w:val="16"/>
              </w:rPr>
              <w:t xml:space="preserve">25% - w przypadku gdy skrócenie terminu ≥ 50% terminu przewidzianego w </w:t>
            </w:r>
            <w:proofErr w:type="spellStart"/>
            <w:r>
              <w:rPr>
                <w:rFonts w:cs="Verdana"/>
                <w:sz w:val="16"/>
                <w:szCs w:val="16"/>
              </w:rPr>
              <w:t>Pzp</w:t>
            </w:r>
            <w:proofErr w:type="spellEnd"/>
            <w:r>
              <w:rPr>
                <w:rFonts w:cs="Verdana"/>
                <w:sz w:val="16"/>
                <w:szCs w:val="16"/>
              </w:rPr>
              <w:t>,</w:t>
            </w:r>
          </w:p>
          <w:p w14:paraId="2E273A6C" w14:textId="77777777" w:rsidR="002A3921" w:rsidRDefault="002A3921" w:rsidP="003D2FCA">
            <w:pPr>
              <w:rPr>
                <w:rFonts w:cs="Verdana"/>
                <w:sz w:val="16"/>
                <w:szCs w:val="16"/>
              </w:rPr>
            </w:pPr>
            <w:r>
              <w:rPr>
                <w:rFonts w:cs="Verdana"/>
                <w:sz w:val="16"/>
                <w:szCs w:val="16"/>
              </w:rPr>
              <w:t xml:space="preserve">10% - w przypadku gdy skrócenie terminu ≥ 30% terminu przewidzianego w </w:t>
            </w:r>
            <w:proofErr w:type="spellStart"/>
            <w:r>
              <w:rPr>
                <w:rFonts w:cs="Verdana"/>
                <w:sz w:val="16"/>
                <w:szCs w:val="16"/>
              </w:rPr>
              <w:t>Pzp</w:t>
            </w:r>
            <w:proofErr w:type="spellEnd"/>
            <w:r>
              <w:rPr>
                <w:rFonts w:cs="Verdana"/>
                <w:sz w:val="16"/>
                <w:szCs w:val="16"/>
              </w:rPr>
              <w:t>,</w:t>
            </w:r>
          </w:p>
          <w:p w14:paraId="31F90DBD" w14:textId="77777777" w:rsidR="002A3921" w:rsidRDefault="002A3921" w:rsidP="003D2FCA">
            <w:pPr>
              <w:rPr>
                <w:rFonts w:cs="Verdana"/>
                <w:sz w:val="16"/>
                <w:szCs w:val="16"/>
              </w:rPr>
            </w:pPr>
            <w:r>
              <w:rPr>
                <w:rFonts w:cs="Verdana"/>
                <w:sz w:val="16"/>
                <w:szCs w:val="16"/>
              </w:rPr>
              <w:t>2% albo 5% - w pozostałych przypadkach</w:t>
            </w:r>
          </w:p>
          <w:p w14:paraId="3A90D098"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609F3541" w14:textId="77777777"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art. 43 ust. 1 lub 2, lub 2a, lub 2b lub art. 135 ust. 4 </w:t>
            </w:r>
            <w:proofErr w:type="spellStart"/>
            <w:r>
              <w:rPr>
                <w:rFonts w:cs="Verdana"/>
                <w:sz w:val="16"/>
                <w:szCs w:val="16"/>
              </w:rPr>
              <w:t>Pzp</w:t>
            </w:r>
            <w:proofErr w:type="spellEnd"/>
            <w:r>
              <w:rPr>
                <w:rFonts w:cs="Verdana"/>
                <w:sz w:val="16"/>
                <w:szCs w:val="16"/>
              </w:rPr>
              <w:t xml:space="preserve"> przez ustalenie terminów składania ofert krótszych niż terminy przewidziane w </w:t>
            </w:r>
            <w:proofErr w:type="spellStart"/>
            <w:r>
              <w:rPr>
                <w:rFonts w:cs="Verdana"/>
                <w:sz w:val="16"/>
                <w:szCs w:val="16"/>
              </w:rPr>
              <w:t>Pzp</w:t>
            </w:r>
            <w:proofErr w:type="spellEnd"/>
            <w:r>
              <w:rPr>
                <w:rFonts w:cs="Verdana"/>
                <w:sz w:val="16"/>
                <w:szCs w:val="16"/>
              </w:rPr>
              <w:t>.</w:t>
            </w:r>
          </w:p>
          <w:p w14:paraId="56CAD6E1" w14:textId="77777777" w:rsidR="002A3921" w:rsidRDefault="002A3921" w:rsidP="003D2FCA">
            <w:pPr>
              <w:rPr>
                <w:rFonts w:cs="Verdana"/>
                <w:sz w:val="16"/>
                <w:szCs w:val="16"/>
              </w:rPr>
            </w:pPr>
            <w:r>
              <w:rPr>
                <w:rFonts w:cs="Verdana"/>
                <w:sz w:val="16"/>
                <w:szCs w:val="16"/>
              </w:rPr>
              <w:t xml:space="preserve">2. Przetarg ograniczony - naruszenie art. 49 ust. 1 lub 2, lub 3 lub art. 52, lub art. 134 ust. 3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lub terminów składania ofert krótszych niż terminy przewidziane w </w:t>
            </w:r>
            <w:proofErr w:type="spellStart"/>
            <w:r>
              <w:rPr>
                <w:rFonts w:cs="Verdana"/>
                <w:sz w:val="16"/>
                <w:szCs w:val="16"/>
              </w:rPr>
              <w:t>Pzp</w:t>
            </w:r>
            <w:proofErr w:type="spellEnd"/>
            <w:r>
              <w:rPr>
                <w:rFonts w:cs="Verdana"/>
                <w:sz w:val="16"/>
                <w:szCs w:val="16"/>
              </w:rPr>
              <w:t>.</w:t>
            </w:r>
          </w:p>
          <w:p w14:paraId="3EA24E87" w14:textId="77777777" w:rsidR="002A3921" w:rsidRDefault="002A3921" w:rsidP="003D2FCA">
            <w:pPr>
              <w:rPr>
                <w:rFonts w:cs="Verdana"/>
                <w:sz w:val="16"/>
                <w:szCs w:val="16"/>
              </w:rPr>
            </w:pPr>
            <w:r>
              <w:rPr>
                <w:rFonts w:cs="Verdana"/>
                <w:sz w:val="16"/>
                <w:szCs w:val="16"/>
              </w:rPr>
              <w:t xml:space="preserve">3. Negocjacje z ogłoszeniem - naruszenie art. 49 ust. 1 lub 2 w związku z art. 56 ust. 2 lub art. 57 ust. 6, lub art. 60 ust. 3, lub art. 134 ust. 3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ofert wstępnych lub ofert krótszych niż terminy przewidziane w </w:t>
            </w:r>
            <w:proofErr w:type="spellStart"/>
            <w:r>
              <w:rPr>
                <w:rFonts w:cs="Verdana"/>
                <w:sz w:val="16"/>
                <w:szCs w:val="16"/>
              </w:rPr>
              <w:t>Pzp</w:t>
            </w:r>
            <w:proofErr w:type="spellEnd"/>
            <w:r>
              <w:rPr>
                <w:rFonts w:cs="Verdana"/>
                <w:sz w:val="16"/>
                <w:szCs w:val="16"/>
              </w:rPr>
              <w:t>.</w:t>
            </w:r>
          </w:p>
          <w:p w14:paraId="73AB743F" w14:textId="77777777" w:rsidR="002A3921" w:rsidRDefault="002A3921" w:rsidP="003D2FCA">
            <w:pPr>
              <w:rPr>
                <w:rFonts w:cs="Verdana"/>
                <w:sz w:val="16"/>
                <w:szCs w:val="16"/>
              </w:rPr>
            </w:pPr>
            <w:r>
              <w:rPr>
                <w:rFonts w:cs="Verdana"/>
                <w:sz w:val="16"/>
                <w:szCs w:val="16"/>
              </w:rPr>
              <w:t xml:space="preserve">4. Dialog konkurencyjny - naruszenie art. 49 ust. 1 lub 2 w związku z art. 60c ust. 2 lub art. 60e ust. 4 </w:t>
            </w:r>
            <w:proofErr w:type="spellStart"/>
            <w:r>
              <w:rPr>
                <w:rFonts w:cs="Verdana"/>
                <w:sz w:val="16"/>
                <w:szCs w:val="16"/>
              </w:rPr>
              <w:t>Pzp</w:t>
            </w:r>
            <w:proofErr w:type="spellEnd"/>
            <w:r>
              <w:rPr>
                <w:rFonts w:cs="Verdana"/>
                <w:sz w:val="16"/>
                <w:szCs w:val="16"/>
              </w:rPr>
              <w:t xml:space="preserve">, lub art. 134 ust. 3b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krótszych niż terminy przewidziane w </w:t>
            </w:r>
            <w:proofErr w:type="spellStart"/>
            <w:r>
              <w:rPr>
                <w:rFonts w:cs="Verdana"/>
                <w:sz w:val="16"/>
                <w:szCs w:val="16"/>
              </w:rPr>
              <w:t>Pzp</w:t>
            </w:r>
            <w:proofErr w:type="spellEnd"/>
            <w:r>
              <w:rPr>
                <w:rFonts w:cs="Verdana"/>
                <w:sz w:val="16"/>
                <w:szCs w:val="16"/>
              </w:rPr>
              <w:t>.</w:t>
            </w:r>
          </w:p>
          <w:p w14:paraId="1397819C" w14:textId="77777777" w:rsidR="002A3921" w:rsidRDefault="002A3921" w:rsidP="003D2FCA">
            <w:pPr>
              <w:rPr>
                <w:rFonts w:cs="Verdana"/>
                <w:sz w:val="16"/>
                <w:szCs w:val="16"/>
              </w:rPr>
            </w:pPr>
            <w:r>
              <w:rPr>
                <w:rFonts w:cs="Verdana"/>
                <w:sz w:val="16"/>
                <w:szCs w:val="16"/>
              </w:rPr>
              <w:t xml:space="preserve">5. Licytacja elektroniczna - naruszenie art. 76 ust. 1 </w:t>
            </w:r>
            <w:proofErr w:type="spellStart"/>
            <w:r>
              <w:rPr>
                <w:rFonts w:cs="Verdana"/>
                <w:sz w:val="16"/>
                <w:szCs w:val="16"/>
              </w:rPr>
              <w:t>Pzp</w:t>
            </w:r>
            <w:proofErr w:type="spellEnd"/>
            <w:r>
              <w:rPr>
                <w:rFonts w:cs="Verdana"/>
                <w:sz w:val="16"/>
                <w:szCs w:val="16"/>
              </w:rPr>
              <w:t xml:space="preserve"> przez ustalenie terminu składania wniosków o dopuszczenie do udziału w licytacji krótszych niż termin przewidziany w </w:t>
            </w:r>
            <w:proofErr w:type="spellStart"/>
            <w:r>
              <w:rPr>
                <w:rFonts w:cs="Verdana"/>
                <w:sz w:val="16"/>
                <w:szCs w:val="16"/>
              </w:rPr>
              <w:t>Pzp</w:t>
            </w:r>
            <w:proofErr w:type="spellEnd"/>
            <w:r>
              <w:rPr>
                <w:rFonts w:cs="Verdana"/>
                <w:sz w:val="16"/>
                <w:szCs w:val="16"/>
              </w:rPr>
              <w:t>.</w:t>
            </w:r>
          </w:p>
          <w:p w14:paraId="365406BA" w14:textId="77777777" w:rsidR="002A3921" w:rsidRDefault="002A3921" w:rsidP="003D2FCA">
            <w:pPr>
              <w:rPr>
                <w:rFonts w:cs="Verdana"/>
                <w:sz w:val="16"/>
                <w:szCs w:val="16"/>
              </w:rPr>
            </w:pPr>
            <w:r>
              <w:rPr>
                <w:rFonts w:cs="Verdana"/>
                <w:sz w:val="16"/>
                <w:szCs w:val="16"/>
              </w:rPr>
              <w:t xml:space="preserve">6. Partnerstwo innowacyjne - naruszenie art. 49 ust. 1 lub 2 w związku z art. 73c ust. 2, lub art. 60 ust. 3 w związku z art. 73e ust. 3, lub art. 73e ust. 1 lub art. 134 ust. 3b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krótszych niż terminy przewidziane w </w:t>
            </w:r>
            <w:proofErr w:type="spellStart"/>
            <w:r>
              <w:rPr>
                <w:rFonts w:cs="Verdana"/>
                <w:sz w:val="16"/>
                <w:szCs w:val="16"/>
              </w:rPr>
              <w:t>Pzp</w:t>
            </w:r>
            <w:proofErr w:type="spellEnd"/>
            <w:r>
              <w:rPr>
                <w:rFonts w:cs="Verdana"/>
                <w:sz w:val="16"/>
                <w:szCs w:val="16"/>
              </w:rPr>
              <w:t xml:space="preserve"> lub naruszenie art. 60 ust. 3 w związku z art. 73e ust. 3 lub art. 73e ust. 1 </w:t>
            </w:r>
            <w:proofErr w:type="spellStart"/>
            <w:r>
              <w:rPr>
                <w:rFonts w:cs="Verdana"/>
                <w:sz w:val="16"/>
                <w:szCs w:val="16"/>
              </w:rPr>
              <w:t>Pzp</w:t>
            </w:r>
            <w:proofErr w:type="spellEnd"/>
            <w:r>
              <w:rPr>
                <w:rFonts w:cs="Verdana"/>
                <w:sz w:val="16"/>
                <w:szCs w:val="16"/>
              </w:rPr>
              <w:t xml:space="preserve"> przez ustalenie terminów składania ofert wstępnych lub ofert krótszych niż terminy przewidziane w </w:t>
            </w:r>
            <w:proofErr w:type="spellStart"/>
            <w:r>
              <w:rPr>
                <w:rFonts w:cs="Verdana"/>
                <w:sz w:val="16"/>
                <w:szCs w:val="16"/>
              </w:rPr>
              <w:t>Pzp</w:t>
            </w:r>
            <w:proofErr w:type="spellEnd"/>
            <w:r>
              <w:rPr>
                <w:rFonts w:cs="Verdana"/>
                <w:sz w:val="16"/>
                <w:szCs w:val="16"/>
              </w:rPr>
              <w:t>.</w:t>
            </w:r>
          </w:p>
          <w:p w14:paraId="5092EB3B" w14:textId="77777777" w:rsidR="002A3921" w:rsidRDefault="002A3921" w:rsidP="003D2FCA">
            <w:pPr>
              <w:rPr>
                <w:rFonts w:cs="Verdana"/>
                <w:sz w:val="16"/>
                <w:szCs w:val="16"/>
              </w:rPr>
            </w:pPr>
          </w:p>
        </w:tc>
      </w:tr>
      <w:tr w:rsidR="002A3921" w14:paraId="158D1B91" w14:textId="77777777" w:rsidTr="003D2FCA">
        <w:tc>
          <w:tcPr>
            <w:tcW w:w="668" w:type="dxa"/>
            <w:tcBorders>
              <w:top w:val="single" w:sz="6" w:space="0" w:color="auto"/>
              <w:left w:val="single" w:sz="6" w:space="0" w:color="auto"/>
              <w:bottom w:val="single" w:sz="6" w:space="0" w:color="auto"/>
              <w:right w:val="single" w:sz="6" w:space="0" w:color="auto"/>
            </w:tcBorders>
          </w:tcPr>
          <w:p w14:paraId="3A62DBBD" w14:textId="77777777" w:rsidR="002A3921" w:rsidRDefault="002A3921" w:rsidP="003D2FCA">
            <w:pPr>
              <w:jc w:val="center"/>
              <w:rPr>
                <w:rFonts w:cs="Verdana"/>
                <w:sz w:val="16"/>
                <w:szCs w:val="16"/>
              </w:rPr>
            </w:pPr>
            <w:r>
              <w:rPr>
                <w:rFonts w:cs="Verdana"/>
                <w:sz w:val="16"/>
                <w:szCs w:val="16"/>
              </w:rPr>
              <w:lastRenderedPageBreak/>
              <w:t>13</w:t>
            </w:r>
          </w:p>
          <w:p w14:paraId="7D94C2FD"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F09623D" w14:textId="77777777" w:rsidR="002A3921" w:rsidRDefault="002A3921" w:rsidP="003D2FCA">
            <w:pPr>
              <w:rPr>
                <w:rFonts w:cs="Verdana"/>
                <w:sz w:val="16"/>
                <w:szCs w:val="16"/>
              </w:rPr>
            </w:pPr>
            <w:r>
              <w:rPr>
                <w:sz w:val="24"/>
                <w:szCs w:val="24"/>
              </w:rPr>
              <w:t xml:space="preserve"> </w:t>
            </w:r>
            <w:r>
              <w:rPr>
                <w:rFonts w:cs="Verdana"/>
                <w:sz w:val="16"/>
                <w:szCs w:val="16"/>
              </w:rPr>
              <w:t>Ustalenie terminów krótszych niż przewidziane we właściwych procedurach jako minimalne w przypadku wprowadzania istotnych zmian treści ogłoszenia o zamówieniu</w:t>
            </w:r>
          </w:p>
          <w:p w14:paraId="360AA197"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0E5F91E" w14:textId="77777777" w:rsidR="002A3921" w:rsidRDefault="002A3921" w:rsidP="003D2FCA">
            <w:pPr>
              <w:rPr>
                <w:rFonts w:cs="Verdana"/>
                <w:sz w:val="16"/>
                <w:szCs w:val="16"/>
              </w:rPr>
            </w:pPr>
            <w:r>
              <w:rPr>
                <w:sz w:val="24"/>
                <w:szCs w:val="24"/>
              </w:rPr>
              <w:t xml:space="preserve"> </w:t>
            </w:r>
            <w:r>
              <w:rPr>
                <w:rFonts w:cs="Verdana"/>
                <w:sz w:val="16"/>
                <w:szCs w:val="16"/>
              </w:rPr>
              <w:t xml:space="preserve">25% - w przypadku gdy skrócenie terminu </w:t>
            </w:r>
            <w:r w:rsidR="00272EB4">
              <w:rPr>
                <w:rFonts w:cs="Verdana"/>
                <w:sz w:val="16"/>
                <w:szCs w:val="16"/>
              </w:rPr>
              <w:t>≥</w:t>
            </w:r>
            <w:r>
              <w:rPr>
                <w:rFonts w:cs="Verdana"/>
                <w:sz w:val="16"/>
                <w:szCs w:val="16"/>
              </w:rPr>
              <w:t xml:space="preserve"> 50% terminu przewidzianego w </w:t>
            </w:r>
            <w:proofErr w:type="spellStart"/>
            <w:r>
              <w:rPr>
                <w:rFonts w:cs="Verdana"/>
                <w:sz w:val="16"/>
                <w:szCs w:val="16"/>
              </w:rPr>
              <w:t>Pzp</w:t>
            </w:r>
            <w:proofErr w:type="spellEnd"/>
            <w:r>
              <w:rPr>
                <w:rFonts w:cs="Verdana"/>
                <w:sz w:val="16"/>
                <w:szCs w:val="16"/>
              </w:rPr>
              <w:t>,</w:t>
            </w:r>
          </w:p>
          <w:p w14:paraId="2192D6E2" w14:textId="77777777" w:rsidR="002A3921" w:rsidRDefault="002A3921" w:rsidP="003D2FCA">
            <w:pPr>
              <w:rPr>
                <w:rFonts w:cs="Verdana"/>
                <w:sz w:val="16"/>
                <w:szCs w:val="16"/>
              </w:rPr>
            </w:pPr>
            <w:r>
              <w:rPr>
                <w:rFonts w:cs="Verdana"/>
                <w:sz w:val="16"/>
                <w:szCs w:val="16"/>
              </w:rPr>
              <w:t>10% - w p</w:t>
            </w:r>
            <w:r w:rsidR="00272EB4">
              <w:rPr>
                <w:rFonts w:cs="Verdana"/>
                <w:sz w:val="16"/>
                <w:szCs w:val="16"/>
              </w:rPr>
              <w:t>rzypadku gdy skrócenie terminu ≥</w:t>
            </w:r>
            <w:r>
              <w:rPr>
                <w:rFonts w:cs="Verdana"/>
                <w:sz w:val="16"/>
                <w:szCs w:val="16"/>
              </w:rPr>
              <w:t xml:space="preserve"> 30% terminu przewidzianego w </w:t>
            </w:r>
            <w:proofErr w:type="spellStart"/>
            <w:r>
              <w:rPr>
                <w:rFonts w:cs="Verdana"/>
                <w:sz w:val="16"/>
                <w:szCs w:val="16"/>
              </w:rPr>
              <w:t>Pzp</w:t>
            </w:r>
            <w:proofErr w:type="spellEnd"/>
            <w:r>
              <w:rPr>
                <w:rFonts w:cs="Verdana"/>
                <w:sz w:val="16"/>
                <w:szCs w:val="16"/>
              </w:rPr>
              <w:t>,</w:t>
            </w:r>
          </w:p>
          <w:p w14:paraId="194A4D8F" w14:textId="77777777" w:rsidR="002A3921" w:rsidRDefault="002A3921" w:rsidP="003D2FCA">
            <w:pPr>
              <w:rPr>
                <w:rFonts w:cs="Verdana"/>
                <w:sz w:val="16"/>
                <w:szCs w:val="16"/>
              </w:rPr>
            </w:pPr>
            <w:r>
              <w:rPr>
                <w:rFonts w:cs="Verdana"/>
                <w:sz w:val="16"/>
                <w:szCs w:val="16"/>
              </w:rPr>
              <w:t>2% albo 5% - w pozostałych przypadkach</w:t>
            </w:r>
          </w:p>
          <w:p w14:paraId="528E15EE"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2FEC2108"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12a lub art. 134 ust. 3a </w:t>
            </w:r>
            <w:proofErr w:type="spellStart"/>
            <w:r>
              <w:rPr>
                <w:rFonts w:cs="Verdana"/>
                <w:sz w:val="16"/>
                <w:szCs w:val="16"/>
              </w:rPr>
              <w:t>Pzp</w:t>
            </w:r>
            <w:proofErr w:type="spellEnd"/>
            <w:r>
              <w:rPr>
                <w:rFonts w:cs="Verdana"/>
                <w:sz w:val="16"/>
                <w:szCs w:val="16"/>
              </w:rPr>
              <w:t xml:space="preserve"> przez uchybienie terminom określonym w tych przepisach, w przypadku zmiany istotnych elementów ogłoszenia.</w:t>
            </w:r>
          </w:p>
          <w:p w14:paraId="10BBF405" w14:textId="77777777" w:rsidR="002A3921" w:rsidRDefault="002A3921" w:rsidP="003D2FCA">
            <w:pPr>
              <w:rPr>
                <w:rFonts w:cs="Verdana"/>
                <w:sz w:val="16"/>
                <w:szCs w:val="16"/>
              </w:rPr>
            </w:pPr>
          </w:p>
        </w:tc>
      </w:tr>
      <w:tr w:rsidR="002A3921" w14:paraId="12E21C04" w14:textId="77777777" w:rsidTr="003D2FCA">
        <w:tc>
          <w:tcPr>
            <w:tcW w:w="668" w:type="dxa"/>
            <w:tcBorders>
              <w:top w:val="single" w:sz="6" w:space="0" w:color="auto"/>
              <w:left w:val="single" w:sz="6" w:space="0" w:color="auto"/>
              <w:bottom w:val="single" w:sz="6" w:space="0" w:color="auto"/>
              <w:right w:val="single" w:sz="6" w:space="0" w:color="auto"/>
            </w:tcBorders>
          </w:tcPr>
          <w:p w14:paraId="6167428B" w14:textId="77777777" w:rsidR="002A3921" w:rsidRDefault="002A3921" w:rsidP="003D2FCA">
            <w:pPr>
              <w:jc w:val="center"/>
              <w:rPr>
                <w:rFonts w:cs="Verdana"/>
                <w:sz w:val="16"/>
                <w:szCs w:val="16"/>
              </w:rPr>
            </w:pPr>
            <w:r>
              <w:rPr>
                <w:rFonts w:cs="Verdana"/>
                <w:sz w:val="16"/>
                <w:szCs w:val="16"/>
              </w:rPr>
              <w:t>14</w:t>
            </w:r>
          </w:p>
          <w:p w14:paraId="5170C987"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EF0239F" w14:textId="77777777" w:rsidR="002A3921" w:rsidRDefault="002A3921" w:rsidP="003D2FCA">
            <w:pPr>
              <w:rPr>
                <w:rFonts w:cs="Verdana"/>
                <w:sz w:val="16"/>
                <w:szCs w:val="16"/>
              </w:rPr>
            </w:pPr>
            <w:r>
              <w:rPr>
                <w:sz w:val="24"/>
                <w:szCs w:val="24"/>
              </w:rPr>
              <w:t xml:space="preserve"> </w:t>
            </w:r>
            <w:r>
              <w:rPr>
                <w:rFonts w:cs="Verdana"/>
                <w:sz w:val="16"/>
                <w:szCs w:val="16"/>
              </w:rPr>
              <w:t>Niedozwolona zmiana SIWZ</w:t>
            </w:r>
          </w:p>
          <w:p w14:paraId="0D9373F7"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CD47F1A"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2F1D0760" w14:textId="77777777" w:rsidR="002A3921" w:rsidRDefault="002A3921" w:rsidP="003D2FCA">
            <w:pPr>
              <w:rPr>
                <w:rFonts w:cs="Verdana"/>
                <w:sz w:val="16"/>
                <w:szCs w:val="16"/>
              </w:rPr>
            </w:pPr>
            <w:r>
              <w:rPr>
                <w:rFonts w:cs="Verdana"/>
                <w:sz w:val="16"/>
                <w:szCs w:val="16"/>
              </w:rPr>
              <w:t>10%, albo</w:t>
            </w:r>
          </w:p>
          <w:p w14:paraId="07B0BC54" w14:textId="77777777" w:rsidR="002A3921" w:rsidRDefault="002A3921" w:rsidP="003D2FCA">
            <w:pPr>
              <w:rPr>
                <w:rFonts w:cs="Verdana"/>
                <w:sz w:val="16"/>
                <w:szCs w:val="16"/>
              </w:rPr>
            </w:pPr>
            <w:r>
              <w:rPr>
                <w:rFonts w:cs="Verdana"/>
                <w:sz w:val="16"/>
                <w:szCs w:val="16"/>
              </w:rPr>
              <w:t>25%</w:t>
            </w:r>
          </w:p>
          <w:p w14:paraId="22359CD0"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DCD972C"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38 ust. 4 lub 4a, lub 4b </w:t>
            </w:r>
            <w:proofErr w:type="spellStart"/>
            <w:r>
              <w:rPr>
                <w:rFonts w:cs="Verdana"/>
                <w:sz w:val="16"/>
                <w:szCs w:val="16"/>
              </w:rPr>
              <w:t>Pzp</w:t>
            </w:r>
            <w:proofErr w:type="spellEnd"/>
            <w:r>
              <w:rPr>
                <w:rFonts w:cs="Verdana"/>
                <w:sz w:val="16"/>
                <w:szCs w:val="16"/>
              </w:rPr>
              <w:t xml:space="preserve"> 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15.</w:t>
            </w:r>
          </w:p>
          <w:p w14:paraId="532D7B5A" w14:textId="77777777" w:rsidR="002A3921" w:rsidRDefault="002A3921" w:rsidP="003D2FCA">
            <w:pPr>
              <w:rPr>
                <w:rFonts w:cs="Verdana"/>
                <w:sz w:val="16"/>
                <w:szCs w:val="16"/>
              </w:rPr>
            </w:pPr>
          </w:p>
        </w:tc>
      </w:tr>
      <w:tr w:rsidR="002A3921" w14:paraId="4F1CE8DF" w14:textId="77777777" w:rsidTr="003D2FCA">
        <w:tc>
          <w:tcPr>
            <w:tcW w:w="668" w:type="dxa"/>
            <w:tcBorders>
              <w:top w:val="single" w:sz="6" w:space="0" w:color="auto"/>
              <w:left w:val="single" w:sz="6" w:space="0" w:color="auto"/>
              <w:bottom w:val="single" w:sz="6" w:space="0" w:color="auto"/>
              <w:right w:val="single" w:sz="6" w:space="0" w:color="auto"/>
            </w:tcBorders>
          </w:tcPr>
          <w:p w14:paraId="075983A6" w14:textId="77777777" w:rsidR="002A3921" w:rsidRDefault="002A3921" w:rsidP="003D2FCA">
            <w:pPr>
              <w:jc w:val="center"/>
              <w:rPr>
                <w:rFonts w:cs="Verdana"/>
                <w:sz w:val="16"/>
                <w:szCs w:val="16"/>
              </w:rPr>
            </w:pPr>
            <w:r>
              <w:rPr>
                <w:rFonts w:cs="Verdana"/>
                <w:sz w:val="16"/>
                <w:szCs w:val="16"/>
              </w:rPr>
              <w:t>15</w:t>
            </w:r>
          </w:p>
          <w:p w14:paraId="101C21A4"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2435C1C" w14:textId="77777777" w:rsidR="002A3921" w:rsidRDefault="002A3921" w:rsidP="003D2FCA">
            <w:pPr>
              <w:rPr>
                <w:rFonts w:cs="Verdana"/>
                <w:sz w:val="16"/>
                <w:szCs w:val="16"/>
              </w:rPr>
            </w:pPr>
            <w:r>
              <w:rPr>
                <w:sz w:val="24"/>
                <w:szCs w:val="24"/>
              </w:rPr>
              <w:t xml:space="preserve"> </w:t>
            </w:r>
            <w:r>
              <w:rPr>
                <w:rFonts w:cs="Verdana"/>
                <w:sz w:val="16"/>
                <w:szCs w:val="16"/>
              </w:rPr>
              <w:t>Niedozwolona zmiana SIWZ</w:t>
            </w:r>
          </w:p>
          <w:p w14:paraId="0D31553F"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38A018C5"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70E310F5" w14:textId="77777777" w:rsidR="002A3921" w:rsidRDefault="002A3921" w:rsidP="003D2FCA">
            <w:pPr>
              <w:rPr>
                <w:rFonts w:cs="Verdana"/>
                <w:sz w:val="16"/>
                <w:szCs w:val="16"/>
              </w:rPr>
            </w:pPr>
            <w:r>
              <w:rPr>
                <w:rFonts w:cs="Verdana"/>
                <w:sz w:val="16"/>
                <w:szCs w:val="16"/>
              </w:rPr>
              <w:t>10%</w:t>
            </w:r>
          </w:p>
          <w:p w14:paraId="520E8D93"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135A22F0"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38 ust. 4a </w:t>
            </w:r>
            <w:proofErr w:type="spellStart"/>
            <w:r>
              <w:rPr>
                <w:rFonts w:cs="Verdana"/>
                <w:sz w:val="16"/>
                <w:szCs w:val="16"/>
              </w:rPr>
              <w:t>Pzp</w:t>
            </w:r>
            <w:proofErr w:type="spellEnd"/>
            <w:r>
              <w:rPr>
                <w:rFonts w:cs="Verdana"/>
                <w:sz w:val="16"/>
                <w:szCs w:val="16"/>
              </w:rPr>
              <w:t xml:space="preserve"> przez zmianę treści SIWZ w zakresie zmiany terminów bez wymaganej zmiany ogłoszenia o zamówieniu.</w:t>
            </w:r>
          </w:p>
          <w:p w14:paraId="03FAFF33" w14:textId="77777777" w:rsidR="002A3921" w:rsidRDefault="002A3921" w:rsidP="003D2FCA">
            <w:pPr>
              <w:rPr>
                <w:rFonts w:cs="Verdana"/>
                <w:sz w:val="16"/>
                <w:szCs w:val="16"/>
              </w:rPr>
            </w:pPr>
          </w:p>
        </w:tc>
      </w:tr>
      <w:tr w:rsidR="002A3921" w14:paraId="5724087A" w14:textId="77777777" w:rsidTr="003D2FCA">
        <w:tc>
          <w:tcPr>
            <w:tcW w:w="668" w:type="dxa"/>
            <w:tcBorders>
              <w:top w:val="single" w:sz="6" w:space="0" w:color="auto"/>
              <w:left w:val="single" w:sz="6" w:space="0" w:color="auto"/>
              <w:bottom w:val="single" w:sz="6" w:space="0" w:color="auto"/>
              <w:right w:val="single" w:sz="6" w:space="0" w:color="auto"/>
            </w:tcBorders>
          </w:tcPr>
          <w:p w14:paraId="231E8656" w14:textId="77777777" w:rsidR="002A3921" w:rsidRDefault="002A3921" w:rsidP="003D2FCA">
            <w:pPr>
              <w:jc w:val="center"/>
              <w:rPr>
                <w:rFonts w:cs="Verdana"/>
                <w:sz w:val="16"/>
                <w:szCs w:val="16"/>
              </w:rPr>
            </w:pPr>
            <w:r>
              <w:rPr>
                <w:rFonts w:cs="Verdana"/>
                <w:sz w:val="16"/>
                <w:szCs w:val="16"/>
              </w:rPr>
              <w:t>16</w:t>
            </w:r>
          </w:p>
          <w:p w14:paraId="6514441E"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586198D" w14:textId="77777777" w:rsidR="002A3921" w:rsidRDefault="002A3921" w:rsidP="003D2FCA">
            <w:pPr>
              <w:rPr>
                <w:rFonts w:cs="Verdana"/>
                <w:sz w:val="16"/>
                <w:szCs w:val="16"/>
              </w:rPr>
            </w:pPr>
            <w:r>
              <w:rPr>
                <w:sz w:val="24"/>
                <w:szCs w:val="24"/>
              </w:rPr>
              <w:t xml:space="preserve"> </w:t>
            </w:r>
            <w:r>
              <w:rPr>
                <w:rFonts w:cs="Verdana"/>
                <w:sz w:val="16"/>
                <w:szCs w:val="16"/>
              </w:rPr>
              <w:t>Niedopełnienie obowiązków związanych z udostępnianiem SIWZ</w:t>
            </w:r>
          </w:p>
          <w:p w14:paraId="148F0A38"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4E87D192" w14:textId="77777777" w:rsidR="002A3921" w:rsidRDefault="002A3921" w:rsidP="003D2FCA">
            <w:pPr>
              <w:rPr>
                <w:rFonts w:cs="Verdana"/>
                <w:sz w:val="16"/>
                <w:szCs w:val="16"/>
              </w:rPr>
            </w:pPr>
            <w:r>
              <w:rPr>
                <w:sz w:val="24"/>
                <w:szCs w:val="24"/>
              </w:rPr>
              <w:t xml:space="preserve"> </w:t>
            </w:r>
            <w:r>
              <w:rPr>
                <w:rFonts w:cs="Verdana"/>
                <w:sz w:val="16"/>
                <w:szCs w:val="16"/>
              </w:rPr>
              <w:t xml:space="preserve">25% - w przypadku gdy czas na zapoznanie się wykonawcy z dokumentacją został skrócony do mniej niż 50% terminu przewidzianego w </w:t>
            </w:r>
            <w:proofErr w:type="spellStart"/>
            <w:r>
              <w:rPr>
                <w:rFonts w:cs="Verdana"/>
                <w:sz w:val="16"/>
                <w:szCs w:val="16"/>
              </w:rPr>
              <w:t>Pzp</w:t>
            </w:r>
            <w:proofErr w:type="spellEnd"/>
            <w:r>
              <w:rPr>
                <w:rFonts w:cs="Verdana"/>
                <w:sz w:val="16"/>
                <w:szCs w:val="16"/>
              </w:rPr>
              <w:t xml:space="preserve"> na składanie ofert,</w:t>
            </w:r>
          </w:p>
          <w:p w14:paraId="4B7FB5F7" w14:textId="77777777" w:rsidR="002A3921" w:rsidRDefault="002A3921" w:rsidP="003D2FCA">
            <w:pPr>
              <w:rPr>
                <w:rFonts w:cs="Verdana"/>
                <w:sz w:val="16"/>
                <w:szCs w:val="16"/>
              </w:rPr>
            </w:pPr>
            <w:r>
              <w:rPr>
                <w:rFonts w:cs="Verdana"/>
                <w:sz w:val="16"/>
                <w:szCs w:val="16"/>
              </w:rPr>
              <w:t xml:space="preserve">10% - w przypadku gdy czas na zapoznanie się wykonawcy z dokumentacją został skrócony do mniej niż 60% terminu przewidzianego w </w:t>
            </w:r>
            <w:proofErr w:type="spellStart"/>
            <w:r>
              <w:rPr>
                <w:rFonts w:cs="Verdana"/>
                <w:sz w:val="16"/>
                <w:szCs w:val="16"/>
              </w:rPr>
              <w:t>Pzp</w:t>
            </w:r>
            <w:proofErr w:type="spellEnd"/>
            <w:r>
              <w:rPr>
                <w:rFonts w:cs="Verdana"/>
                <w:sz w:val="16"/>
                <w:szCs w:val="16"/>
              </w:rPr>
              <w:t xml:space="preserve"> na składanie ofert,</w:t>
            </w:r>
          </w:p>
          <w:p w14:paraId="7D749C18" w14:textId="77777777" w:rsidR="002A3921" w:rsidRDefault="002A3921" w:rsidP="003D2FCA">
            <w:pPr>
              <w:rPr>
                <w:rFonts w:cs="Verdana"/>
                <w:sz w:val="16"/>
                <w:szCs w:val="16"/>
              </w:rPr>
            </w:pPr>
            <w:r>
              <w:rPr>
                <w:rFonts w:cs="Verdana"/>
                <w:sz w:val="16"/>
                <w:szCs w:val="16"/>
              </w:rPr>
              <w:t xml:space="preserve">5% - w przypadku gdy czas na zapoznanie się wykonawcy z dokumentacją został skrócony do mniej niż 80% terminu przewidzianego w </w:t>
            </w:r>
            <w:proofErr w:type="spellStart"/>
            <w:r>
              <w:rPr>
                <w:rFonts w:cs="Verdana"/>
                <w:sz w:val="16"/>
                <w:szCs w:val="16"/>
              </w:rPr>
              <w:t>Pzp</w:t>
            </w:r>
            <w:proofErr w:type="spellEnd"/>
            <w:r>
              <w:rPr>
                <w:rFonts w:cs="Verdana"/>
                <w:sz w:val="16"/>
                <w:szCs w:val="16"/>
              </w:rPr>
              <w:t xml:space="preserve"> na składanie ofert</w:t>
            </w:r>
          </w:p>
          <w:p w14:paraId="7D953CFA"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61513130"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37 ust. 2 lub art. 42 ust. 1, lub art. 51 ust. 4, lub art. 60 ust. 2 pkt 1 lub ust. 4, lub art. 60e ust. 3 lub ust. 3a pkt 1, lub art. 64 ust. 3 </w:t>
            </w:r>
            <w:proofErr w:type="spellStart"/>
            <w:r>
              <w:rPr>
                <w:rFonts w:cs="Verdana"/>
                <w:sz w:val="16"/>
                <w:szCs w:val="16"/>
              </w:rPr>
              <w:t>Pzp</w:t>
            </w:r>
            <w:proofErr w:type="spellEnd"/>
            <w:r>
              <w:rPr>
                <w:rFonts w:cs="Verdana"/>
                <w:sz w:val="16"/>
                <w:szCs w:val="16"/>
              </w:rPr>
              <w:t xml:space="preserve"> lub naruszenie art. 60 ust. 2 pkt 1 w związku z art. 57 ust. 5 </w:t>
            </w:r>
            <w:proofErr w:type="spellStart"/>
            <w:r>
              <w:rPr>
                <w:rFonts w:cs="Verdana"/>
                <w:sz w:val="16"/>
                <w:szCs w:val="16"/>
              </w:rPr>
              <w:t>Pzp</w:t>
            </w:r>
            <w:proofErr w:type="spellEnd"/>
            <w:r>
              <w:rPr>
                <w:rFonts w:cs="Verdana"/>
                <w:sz w:val="16"/>
                <w:szCs w:val="16"/>
              </w:rPr>
              <w:t>.</w:t>
            </w:r>
          </w:p>
          <w:p w14:paraId="02D8EDB6" w14:textId="77777777" w:rsidR="002A3921" w:rsidRDefault="002A3921" w:rsidP="003D2FCA">
            <w:pPr>
              <w:rPr>
                <w:rFonts w:cs="Verdana"/>
                <w:sz w:val="16"/>
                <w:szCs w:val="16"/>
              </w:rPr>
            </w:pPr>
          </w:p>
        </w:tc>
      </w:tr>
      <w:tr w:rsidR="002A3921" w14:paraId="5E0F1A31" w14:textId="77777777" w:rsidTr="003D2FCA">
        <w:tc>
          <w:tcPr>
            <w:tcW w:w="668" w:type="dxa"/>
            <w:tcBorders>
              <w:top w:val="single" w:sz="6" w:space="0" w:color="auto"/>
              <w:left w:val="single" w:sz="6" w:space="0" w:color="auto"/>
              <w:bottom w:val="single" w:sz="6" w:space="0" w:color="auto"/>
              <w:right w:val="single" w:sz="6" w:space="0" w:color="auto"/>
            </w:tcBorders>
          </w:tcPr>
          <w:p w14:paraId="1C66145B" w14:textId="77777777" w:rsidR="002A3921" w:rsidRDefault="002A3921" w:rsidP="003D2FCA">
            <w:pPr>
              <w:jc w:val="center"/>
              <w:rPr>
                <w:rFonts w:cs="Verdana"/>
                <w:sz w:val="16"/>
                <w:szCs w:val="16"/>
              </w:rPr>
            </w:pPr>
            <w:r>
              <w:rPr>
                <w:rFonts w:cs="Verdana"/>
                <w:sz w:val="16"/>
                <w:szCs w:val="16"/>
              </w:rPr>
              <w:lastRenderedPageBreak/>
              <w:t>17</w:t>
            </w:r>
          </w:p>
          <w:p w14:paraId="13279DFC"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1E4857D" w14:textId="77777777" w:rsidR="002A3921" w:rsidRDefault="002A3921" w:rsidP="003D2FCA">
            <w:pPr>
              <w:rPr>
                <w:rFonts w:cs="Verdana"/>
                <w:sz w:val="16"/>
                <w:szCs w:val="16"/>
              </w:rPr>
            </w:pPr>
            <w:r>
              <w:rPr>
                <w:sz w:val="24"/>
                <w:szCs w:val="24"/>
              </w:rPr>
              <w:t xml:space="preserve"> </w:t>
            </w:r>
            <w:r>
              <w:rPr>
                <w:rFonts w:cs="Verdana"/>
                <w:sz w:val="16"/>
                <w:szCs w:val="16"/>
              </w:rPr>
              <w:t>Nieprawidłowości w zakresie oświadczeń i dokumentów wymaganych od wykonawców</w:t>
            </w:r>
          </w:p>
          <w:p w14:paraId="66E20E69"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94FB1AF" w14:textId="77777777" w:rsidR="002A3921" w:rsidRDefault="002A3921" w:rsidP="003D2FCA">
            <w:pPr>
              <w:rPr>
                <w:rFonts w:cs="Verdana"/>
                <w:sz w:val="16"/>
                <w:szCs w:val="16"/>
              </w:rPr>
            </w:pPr>
            <w:r>
              <w:rPr>
                <w:sz w:val="24"/>
                <w:szCs w:val="24"/>
              </w:rPr>
              <w:t xml:space="preserve"> </w:t>
            </w:r>
            <w:r>
              <w:rPr>
                <w:rFonts w:cs="Verdana"/>
                <w:sz w:val="16"/>
                <w:szCs w:val="16"/>
              </w:rPr>
              <w:t>5%</w:t>
            </w:r>
          </w:p>
          <w:p w14:paraId="51602A64"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147116C" w14:textId="77777777" w:rsidR="002A3921" w:rsidRDefault="002A3921" w:rsidP="003D2FCA">
            <w:pPr>
              <w:rPr>
                <w:rFonts w:cs="Verdana"/>
                <w:sz w:val="16"/>
                <w:szCs w:val="16"/>
              </w:rPr>
            </w:pPr>
            <w:r>
              <w:rPr>
                <w:sz w:val="24"/>
                <w:szCs w:val="24"/>
              </w:rPr>
              <w:t xml:space="preserve"> </w:t>
            </w:r>
            <w:r>
              <w:rPr>
                <w:rFonts w:cs="Verdana"/>
                <w:sz w:val="16"/>
                <w:szCs w:val="16"/>
              </w:rPr>
              <w:t xml:space="preserve">1. Naruszenie art. 25 ust. 1 </w:t>
            </w:r>
            <w:proofErr w:type="spellStart"/>
            <w:r>
              <w:rPr>
                <w:rFonts w:cs="Verdana"/>
                <w:sz w:val="16"/>
                <w:szCs w:val="16"/>
              </w:rPr>
              <w:t>Pzp</w:t>
            </w:r>
            <w:proofErr w:type="spellEnd"/>
            <w:r>
              <w:rPr>
                <w:rFonts w:cs="Verdana"/>
                <w:sz w:val="16"/>
                <w:szCs w:val="16"/>
              </w:rPr>
              <w:t xml:space="preserve"> przez żądanie od wykonawców oświadczeń lub dokumentów, które nie są niezbędne do przeprowadzenia postępowania.</w:t>
            </w:r>
          </w:p>
          <w:p w14:paraId="4E7446EF" w14:textId="77777777" w:rsidR="002A3921" w:rsidRDefault="002A3921" w:rsidP="003D2FCA">
            <w:pPr>
              <w:rPr>
                <w:rFonts w:cs="Verdana"/>
                <w:sz w:val="16"/>
                <w:szCs w:val="16"/>
              </w:rPr>
            </w:pPr>
            <w:r>
              <w:rPr>
                <w:rFonts w:cs="Verdana"/>
                <w:sz w:val="16"/>
                <w:szCs w:val="16"/>
              </w:rPr>
              <w:t xml:space="preserve">2. Naruszenie art. 30b ust. 4 </w:t>
            </w:r>
            <w:proofErr w:type="spellStart"/>
            <w:r>
              <w:rPr>
                <w:rFonts w:cs="Verdana"/>
                <w:sz w:val="16"/>
                <w:szCs w:val="16"/>
              </w:rPr>
              <w:t>Pzp</w:t>
            </w:r>
            <w:proofErr w:type="spellEnd"/>
            <w:r>
              <w:rPr>
                <w:rFonts w:cs="Verdana"/>
                <w:sz w:val="16"/>
                <w:szCs w:val="16"/>
              </w:rPr>
              <w:t xml:space="preserve"> przez żądanie od wykonawców certyfikatów lub sprawozdań bez dopuszczenia innych środków dowodowych.</w:t>
            </w:r>
          </w:p>
          <w:p w14:paraId="5DD20B79" w14:textId="77777777" w:rsidR="002A3921" w:rsidRDefault="002A3921" w:rsidP="003D2FCA">
            <w:pPr>
              <w:rPr>
                <w:rFonts w:cs="Verdana"/>
                <w:sz w:val="16"/>
                <w:szCs w:val="16"/>
              </w:rPr>
            </w:pPr>
          </w:p>
        </w:tc>
      </w:tr>
      <w:tr w:rsidR="002A3921" w14:paraId="20487338" w14:textId="77777777" w:rsidTr="003D2FCA">
        <w:tc>
          <w:tcPr>
            <w:tcW w:w="668" w:type="dxa"/>
            <w:tcBorders>
              <w:top w:val="single" w:sz="6" w:space="0" w:color="auto"/>
              <w:left w:val="single" w:sz="6" w:space="0" w:color="auto"/>
              <w:bottom w:val="single" w:sz="6" w:space="0" w:color="auto"/>
              <w:right w:val="single" w:sz="6" w:space="0" w:color="auto"/>
            </w:tcBorders>
          </w:tcPr>
          <w:p w14:paraId="046C9F99" w14:textId="77777777" w:rsidR="002A3921" w:rsidRDefault="002A3921" w:rsidP="003D2FCA">
            <w:pPr>
              <w:jc w:val="center"/>
              <w:rPr>
                <w:rFonts w:cs="Verdana"/>
                <w:sz w:val="16"/>
                <w:szCs w:val="16"/>
              </w:rPr>
            </w:pPr>
            <w:r>
              <w:rPr>
                <w:rFonts w:cs="Verdana"/>
                <w:sz w:val="16"/>
                <w:szCs w:val="16"/>
              </w:rPr>
              <w:t>18</w:t>
            </w:r>
          </w:p>
          <w:p w14:paraId="5633633C"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C72C68C" w14:textId="77777777" w:rsidR="002A3921" w:rsidRDefault="002A3921" w:rsidP="003D2FCA">
            <w:pPr>
              <w:rPr>
                <w:rFonts w:cs="Verdana"/>
                <w:sz w:val="16"/>
                <w:szCs w:val="16"/>
              </w:rPr>
            </w:pPr>
            <w:r>
              <w:rPr>
                <w:sz w:val="24"/>
                <w:szCs w:val="24"/>
              </w:rPr>
              <w:t xml:space="preserve"> </w:t>
            </w:r>
            <w:r>
              <w:rPr>
                <w:rFonts w:cs="Verdana"/>
                <w:sz w:val="16"/>
                <w:szCs w:val="16"/>
              </w:rPr>
              <w:t>Dyskryminacyjny opis przedmiotu zamówienia</w:t>
            </w:r>
          </w:p>
          <w:p w14:paraId="2A37A2DB"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336F75AA"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5601C6E2" w14:textId="77777777" w:rsidR="002A3921" w:rsidRDefault="002A3921" w:rsidP="003D2FCA">
            <w:pPr>
              <w:rPr>
                <w:rFonts w:cs="Verdana"/>
                <w:sz w:val="16"/>
                <w:szCs w:val="16"/>
              </w:rPr>
            </w:pPr>
            <w:r>
              <w:rPr>
                <w:rFonts w:cs="Verdana"/>
                <w:sz w:val="16"/>
                <w:szCs w:val="16"/>
              </w:rPr>
              <w:t>10%, albo</w:t>
            </w:r>
          </w:p>
          <w:p w14:paraId="1D37BAEC" w14:textId="77777777" w:rsidR="002A3921" w:rsidRDefault="002A3921" w:rsidP="003D2FCA">
            <w:pPr>
              <w:rPr>
                <w:rFonts w:cs="Verdana"/>
                <w:sz w:val="16"/>
                <w:szCs w:val="16"/>
              </w:rPr>
            </w:pPr>
            <w:r>
              <w:rPr>
                <w:rFonts w:cs="Verdana"/>
                <w:sz w:val="16"/>
                <w:szCs w:val="16"/>
              </w:rPr>
              <w:t>25%</w:t>
            </w:r>
          </w:p>
          <w:p w14:paraId="7E0ABC02"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CDB957B" w14:textId="77777777" w:rsidR="002A3921" w:rsidRDefault="002A3921" w:rsidP="003D2FCA">
            <w:pPr>
              <w:rPr>
                <w:rFonts w:cs="Verdana"/>
                <w:sz w:val="16"/>
                <w:szCs w:val="16"/>
              </w:rPr>
            </w:pPr>
            <w:r>
              <w:rPr>
                <w:sz w:val="24"/>
                <w:szCs w:val="24"/>
              </w:rPr>
              <w:t xml:space="preserve"> </w:t>
            </w:r>
            <w:r>
              <w:rPr>
                <w:rFonts w:cs="Verdana"/>
                <w:sz w:val="16"/>
                <w:szCs w:val="16"/>
              </w:rPr>
              <w:t xml:space="preserve">1. Naruszenie art. 29 ust. 2 </w:t>
            </w:r>
            <w:proofErr w:type="spellStart"/>
            <w:r>
              <w:rPr>
                <w:rFonts w:cs="Verdana"/>
                <w:sz w:val="16"/>
                <w:szCs w:val="16"/>
              </w:rPr>
              <w:t>Pzp</w:t>
            </w:r>
            <w:proofErr w:type="spellEnd"/>
            <w:r>
              <w:rPr>
                <w:rFonts w:cs="Verdana"/>
                <w:sz w:val="16"/>
                <w:szCs w:val="16"/>
              </w:rPr>
              <w:t xml:space="preserve"> przez opisanie przedmiotu zamówienia w sposób, który mógłby utrudniać uczciwą konkurencję.</w:t>
            </w:r>
          </w:p>
          <w:p w14:paraId="0F027A29" w14:textId="77777777" w:rsidR="002A3921" w:rsidRDefault="002A3921" w:rsidP="003D2FCA">
            <w:pPr>
              <w:rPr>
                <w:rFonts w:cs="Verdana"/>
                <w:sz w:val="16"/>
                <w:szCs w:val="16"/>
              </w:rPr>
            </w:pPr>
            <w:r>
              <w:rPr>
                <w:rFonts w:cs="Verdana"/>
                <w:sz w:val="16"/>
                <w:szCs w:val="16"/>
              </w:rPr>
              <w:t xml:space="preserve">2. Naruszenie art. 29 ust. 3 </w:t>
            </w:r>
            <w:proofErr w:type="spellStart"/>
            <w:r>
              <w:rPr>
                <w:rFonts w:cs="Verdana"/>
                <w:sz w:val="16"/>
                <w:szCs w:val="16"/>
              </w:rPr>
              <w:t>Pzp</w:t>
            </w:r>
            <w:proofErr w:type="spellEnd"/>
            <w:r>
              <w:rPr>
                <w:rFonts w:cs="Verdana"/>
                <w:sz w:val="16"/>
                <w:szCs w:val="16"/>
              </w:rPr>
              <w:t xml:space="preserve"> 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przesłanek określonych w tym przepisie.</w:t>
            </w:r>
          </w:p>
          <w:p w14:paraId="6D152EB7" w14:textId="77777777" w:rsidR="002A3921" w:rsidRDefault="002A3921" w:rsidP="003D2FCA">
            <w:pPr>
              <w:rPr>
                <w:rFonts w:cs="Verdana"/>
                <w:sz w:val="16"/>
                <w:szCs w:val="16"/>
              </w:rPr>
            </w:pPr>
            <w:r>
              <w:rPr>
                <w:rFonts w:cs="Verdana"/>
                <w:sz w:val="16"/>
                <w:szCs w:val="16"/>
              </w:rPr>
              <w:t xml:space="preserve">3. Naruszenie art. 30 ust. 1 lub 3 lub 4 </w:t>
            </w:r>
            <w:proofErr w:type="spellStart"/>
            <w:r>
              <w:rPr>
                <w:rFonts w:cs="Verdana"/>
                <w:sz w:val="16"/>
                <w:szCs w:val="16"/>
              </w:rPr>
              <w:t>Pzp</w:t>
            </w:r>
            <w:proofErr w:type="spellEnd"/>
            <w:r>
              <w:rPr>
                <w:rFonts w:cs="Verdana"/>
                <w:sz w:val="16"/>
                <w:szCs w:val="16"/>
              </w:rPr>
              <w:t xml:space="preserve"> przez opisanie przedmiotu zamówienia przez odniesienie się do norm, europejskich ocen technicznych, aprobat, specyfikacji technicznych i systemów referencji technicznych bez dopuszczenia rozwiązań równoważnych lub z naruszeniem kolejności przewidzianej w </w:t>
            </w:r>
            <w:proofErr w:type="spellStart"/>
            <w:r>
              <w:rPr>
                <w:rFonts w:cs="Verdana"/>
                <w:sz w:val="16"/>
                <w:szCs w:val="16"/>
              </w:rPr>
              <w:t>Pzp</w:t>
            </w:r>
            <w:proofErr w:type="spellEnd"/>
            <w:r>
              <w:rPr>
                <w:rFonts w:cs="Verdana"/>
                <w:sz w:val="16"/>
                <w:szCs w:val="16"/>
              </w:rPr>
              <w:t>.</w:t>
            </w:r>
          </w:p>
          <w:p w14:paraId="60AE08AE" w14:textId="77777777" w:rsidR="002A3921" w:rsidRDefault="002A3921" w:rsidP="003D2FCA">
            <w:pPr>
              <w:rPr>
                <w:rFonts w:cs="Verdana"/>
                <w:sz w:val="16"/>
                <w:szCs w:val="16"/>
              </w:rPr>
            </w:pPr>
            <w:r>
              <w:rPr>
                <w:rFonts w:cs="Verdana"/>
                <w:sz w:val="16"/>
                <w:szCs w:val="16"/>
              </w:rPr>
              <w:t xml:space="preserve">4. Naruszenie art. 30a </w:t>
            </w:r>
            <w:proofErr w:type="spellStart"/>
            <w:r>
              <w:rPr>
                <w:rFonts w:cs="Verdana"/>
                <w:sz w:val="16"/>
                <w:szCs w:val="16"/>
              </w:rPr>
              <w:t>Pzp</w:t>
            </w:r>
            <w:proofErr w:type="spellEnd"/>
            <w:r>
              <w:rPr>
                <w:rFonts w:cs="Verdana"/>
                <w:sz w:val="16"/>
                <w:szCs w:val="16"/>
              </w:rPr>
              <w:t xml:space="preserve"> przez określenie w opisie przedmiotu zamówienia wymagań dotyczących oznakowania bez zachowania przesłanek tego określenia.</w:t>
            </w:r>
          </w:p>
          <w:p w14:paraId="0F8FF220" w14:textId="77777777" w:rsidR="002A3921" w:rsidRDefault="002A3921" w:rsidP="003D2FCA">
            <w:pPr>
              <w:rPr>
                <w:rFonts w:cs="Verdana"/>
                <w:sz w:val="16"/>
                <w:szCs w:val="16"/>
              </w:rPr>
            </w:pPr>
          </w:p>
        </w:tc>
      </w:tr>
      <w:tr w:rsidR="002A3921" w14:paraId="14532DE9" w14:textId="77777777" w:rsidTr="003D2FCA">
        <w:tc>
          <w:tcPr>
            <w:tcW w:w="668" w:type="dxa"/>
            <w:tcBorders>
              <w:top w:val="single" w:sz="6" w:space="0" w:color="auto"/>
              <w:left w:val="single" w:sz="6" w:space="0" w:color="auto"/>
              <w:bottom w:val="single" w:sz="6" w:space="0" w:color="auto"/>
              <w:right w:val="single" w:sz="6" w:space="0" w:color="auto"/>
            </w:tcBorders>
          </w:tcPr>
          <w:p w14:paraId="1678EAA9" w14:textId="77777777" w:rsidR="002A3921" w:rsidRDefault="002A3921" w:rsidP="003D2FCA">
            <w:pPr>
              <w:jc w:val="center"/>
              <w:rPr>
                <w:rFonts w:cs="Verdana"/>
                <w:sz w:val="16"/>
                <w:szCs w:val="16"/>
              </w:rPr>
            </w:pPr>
            <w:r>
              <w:rPr>
                <w:rFonts w:cs="Verdana"/>
                <w:sz w:val="16"/>
                <w:szCs w:val="16"/>
              </w:rPr>
              <w:t>19</w:t>
            </w:r>
          </w:p>
          <w:p w14:paraId="37CF1B87"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F5FE47C" w14:textId="77777777" w:rsidR="002A3921" w:rsidRDefault="002A3921" w:rsidP="003D2FCA">
            <w:pPr>
              <w:rPr>
                <w:rFonts w:cs="Verdana"/>
                <w:sz w:val="16"/>
                <w:szCs w:val="16"/>
              </w:rPr>
            </w:pPr>
            <w:r>
              <w:rPr>
                <w:sz w:val="24"/>
                <w:szCs w:val="24"/>
              </w:rPr>
              <w:t xml:space="preserve"> </w:t>
            </w:r>
            <w:r>
              <w:rPr>
                <w:rFonts w:cs="Verdana"/>
                <w:sz w:val="16"/>
                <w:szCs w:val="16"/>
              </w:rPr>
              <w:t>Niejednoznaczny</w:t>
            </w:r>
          </w:p>
          <w:p w14:paraId="3CCD25BD" w14:textId="77777777" w:rsidR="002A3921" w:rsidRDefault="002A3921" w:rsidP="003D2FCA">
            <w:pPr>
              <w:rPr>
                <w:rFonts w:cs="Verdana"/>
                <w:sz w:val="16"/>
                <w:szCs w:val="16"/>
              </w:rPr>
            </w:pPr>
            <w:r>
              <w:rPr>
                <w:rFonts w:cs="Verdana"/>
                <w:sz w:val="16"/>
                <w:szCs w:val="16"/>
              </w:rPr>
              <w:t>opis przedmiotu zamówienia</w:t>
            </w:r>
          </w:p>
          <w:p w14:paraId="252DA272"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2BDC0A2"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24940329" w14:textId="77777777" w:rsidR="002A3921" w:rsidRDefault="002A3921" w:rsidP="003D2FCA">
            <w:pPr>
              <w:rPr>
                <w:rFonts w:cs="Verdana"/>
                <w:sz w:val="16"/>
                <w:szCs w:val="16"/>
              </w:rPr>
            </w:pPr>
            <w:r>
              <w:rPr>
                <w:rFonts w:cs="Verdana"/>
                <w:sz w:val="16"/>
                <w:szCs w:val="16"/>
              </w:rPr>
              <w:t>10%</w:t>
            </w:r>
          </w:p>
          <w:p w14:paraId="5D49FC7B"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A67EA8C" w14:textId="77777777" w:rsidR="002A3921" w:rsidRDefault="002A3921" w:rsidP="003D2FCA">
            <w:pPr>
              <w:rPr>
                <w:rFonts w:cs="Verdana"/>
                <w:sz w:val="16"/>
                <w:szCs w:val="16"/>
              </w:rPr>
            </w:pPr>
            <w:r>
              <w:rPr>
                <w:sz w:val="24"/>
                <w:szCs w:val="24"/>
              </w:rPr>
              <w:t xml:space="preserve"> </w:t>
            </w:r>
            <w:r>
              <w:rPr>
                <w:rFonts w:cs="Verdana"/>
                <w:sz w:val="16"/>
                <w:szCs w:val="16"/>
              </w:rPr>
              <w:t xml:space="preserve">1. Naruszenie art. 29 ust. 1 </w:t>
            </w:r>
            <w:proofErr w:type="spellStart"/>
            <w:r>
              <w:rPr>
                <w:rFonts w:cs="Verdana"/>
                <w:sz w:val="16"/>
                <w:szCs w:val="16"/>
              </w:rPr>
              <w:t>Pzp</w:t>
            </w:r>
            <w:proofErr w:type="spellEnd"/>
            <w:r>
              <w:rPr>
                <w:rFonts w:cs="Verdana"/>
                <w:sz w:val="16"/>
                <w:szCs w:val="16"/>
              </w:rPr>
              <w:t xml:space="preserve"> przez opisanie przedmiotu zamówienia w sposób niejednoznaczny i niewyczerpujący, za pomocą niedostatecznie dokładnych i niezrozumiałych określeń, nieuwzględniający wszystkich wymagań i okoliczności mogących mieć wpływ na sporządzenie oferty.</w:t>
            </w:r>
          </w:p>
          <w:p w14:paraId="7F9E0453" w14:textId="77777777" w:rsidR="002A3921" w:rsidRDefault="002A3921" w:rsidP="003D2FCA">
            <w:pPr>
              <w:rPr>
                <w:rFonts w:cs="Verdana"/>
                <w:sz w:val="16"/>
                <w:szCs w:val="16"/>
              </w:rPr>
            </w:pPr>
            <w:r>
              <w:rPr>
                <w:rFonts w:cs="Verdana"/>
                <w:sz w:val="16"/>
                <w:szCs w:val="16"/>
              </w:rPr>
              <w:t xml:space="preserve">2. Naruszenie art. 30 ust. 7 </w:t>
            </w:r>
            <w:proofErr w:type="spellStart"/>
            <w:r>
              <w:rPr>
                <w:rFonts w:cs="Verdana"/>
                <w:sz w:val="16"/>
                <w:szCs w:val="16"/>
              </w:rPr>
              <w:t>Pzp</w:t>
            </w:r>
            <w:proofErr w:type="spellEnd"/>
            <w:r>
              <w:rPr>
                <w:rFonts w:cs="Verdana"/>
                <w:sz w:val="16"/>
                <w:szCs w:val="16"/>
              </w:rPr>
              <w:t xml:space="preserve"> przez niezastosowanie, lub zastosowanie w sposób mogący utrudnić identyfikację przedmiotu zamówienia, nazw i kodów określonych we Wspólnym Słowniku Zamówień.</w:t>
            </w:r>
          </w:p>
          <w:p w14:paraId="6C18F3F0" w14:textId="77777777" w:rsidR="002A3921" w:rsidRDefault="002A3921" w:rsidP="003D2FCA">
            <w:pPr>
              <w:rPr>
                <w:rFonts w:cs="Verdana"/>
                <w:sz w:val="16"/>
                <w:szCs w:val="16"/>
              </w:rPr>
            </w:pPr>
          </w:p>
        </w:tc>
      </w:tr>
      <w:tr w:rsidR="002A3921" w14:paraId="4C4DFB19" w14:textId="77777777" w:rsidTr="003D2FCA">
        <w:tc>
          <w:tcPr>
            <w:tcW w:w="668" w:type="dxa"/>
            <w:tcBorders>
              <w:top w:val="single" w:sz="6" w:space="0" w:color="auto"/>
              <w:left w:val="single" w:sz="6" w:space="0" w:color="auto"/>
              <w:bottom w:val="single" w:sz="6" w:space="0" w:color="auto"/>
              <w:right w:val="single" w:sz="6" w:space="0" w:color="auto"/>
            </w:tcBorders>
          </w:tcPr>
          <w:p w14:paraId="5614F087" w14:textId="77777777" w:rsidR="002A3921" w:rsidRDefault="002A3921" w:rsidP="003D2FCA">
            <w:pPr>
              <w:jc w:val="center"/>
              <w:rPr>
                <w:rFonts w:cs="Verdana"/>
                <w:sz w:val="16"/>
                <w:szCs w:val="16"/>
              </w:rPr>
            </w:pPr>
            <w:r>
              <w:rPr>
                <w:rFonts w:cs="Verdana"/>
                <w:sz w:val="16"/>
                <w:szCs w:val="16"/>
              </w:rPr>
              <w:lastRenderedPageBreak/>
              <w:t>20</w:t>
            </w:r>
          </w:p>
          <w:p w14:paraId="7C5C3D50"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9A910D5" w14:textId="77777777" w:rsidR="002A3921" w:rsidRDefault="002A3921" w:rsidP="003D2FCA">
            <w:pPr>
              <w:rPr>
                <w:rFonts w:cs="Verdana"/>
                <w:sz w:val="16"/>
                <w:szCs w:val="16"/>
              </w:rPr>
            </w:pPr>
            <w:r>
              <w:rPr>
                <w:sz w:val="24"/>
                <w:szCs w:val="24"/>
              </w:rPr>
              <w:t xml:space="preserve"> </w:t>
            </w:r>
            <w:r>
              <w:rPr>
                <w:rFonts w:cs="Verdana"/>
                <w:sz w:val="16"/>
                <w:szCs w:val="16"/>
              </w:rPr>
              <w:t>Ograniczenie kręgu potencjalnych wykonawców</w:t>
            </w:r>
          </w:p>
          <w:p w14:paraId="65F7B56F"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AF85F7A"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5573CAB3" w14:textId="77777777" w:rsidR="002A3921" w:rsidRDefault="002A3921" w:rsidP="003D2FCA">
            <w:pPr>
              <w:rPr>
                <w:rFonts w:cs="Verdana"/>
                <w:sz w:val="16"/>
                <w:szCs w:val="16"/>
              </w:rPr>
            </w:pPr>
            <w:r>
              <w:rPr>
                <w:rFonts w:cs="Verdana"/>
                <w:sz w:val="16"/>
                <w:szCs w:val="16"/>
              </w:rPr>
              <w:t>10%, albo</w:t>
            </w:r>
          </w:p>
          <w:p w14:paraId="563406C6" w14:textId="77777777" w:rsidR="002A3921" w:rsidRDefault="002A3921" w:rsidP="003D2FCA">
            <w:pPr>
              <w:rPr>
                <w:rFonts w:cs="Verdana"/>
                <w:sz w:val="16"/>
                <w:szCs w:val="16"/>
              </w:rPr>
            </w:pPr>
            <w:r>
              <w:rPr>
                <w:rFonts w:cs="Verdana"/>
                <w:sz w:val="16"/>
                <w:szCs w:val="16"/>
              </w:rPr>
              <w:t>25%</w:t>
            </w:r>
          </w:p>
          <w:p w14:paraId="24F4BA4A"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5B9B72FC" w14:textId="77777777" w:rsidR="002A3921" w:rsidRDefault="002A3921" w:rsidP="003D2FCA">
            <w:pPr>
              <w:rPr>
                <w:rFonts w:cs="Verdana"/>
                <w:sz w:val="16"/>
                <w:szCs w:val="16"/>
              </w:rPr>
            </w:pPr>
            <w:r>
              <w:rPr>
                <w:sz w:val="24"/>
                <w:szCs w:val="24"/>
              </w:rPr>
              <w:t xml:space="preserve"> </w:t>
            </w:r>
            <w:r>
              <w:rPr>
                <w:rFonts w:cs="Verdana"/>
                <w:sz w:val="16"/>
                <w:szCs w:val="16"/>
              </w:rPr>
              <w:t xml:space="preserve">1. Przetarg ograniczony, negocjacje z ogłoszeniem - naruszenie art. 51 ust. 1 lub art. 57 ust. 2 </w:t>
            </w:r>
            <w:proofErr w:type="spellStart"/>
            <w:r>
              <w:rPr>
                <w:rFonts w:cs="Verdana"/>
                <w:sz w:val="16"/>
                <w:szCs w:val="16"/>
              </w:rPr>
              <w:t>Pzp</w:t>
            </w:r>
            <w:proofErr w:type="spellEnd"/>
            <w:r>
              <w:rPr>
                <w:rFonts w:cs="Verdana"/>
                <w:sz w:val="16"/>
                <w:szCs w:val="16"/>
              </w:rPr>
              <w:t xml:space="preserve"> przez zaproszenie do składania ofert mniejszej liczby wykonawców niż ich minimalna liczba przewidziana w </w:t>
            </w:r>
            <w:proofErr w:type="spellStart"/>
            <w:r>
              <w:rPr>
                <w:rFonts w:cs="Verdana"/>
                <w:sz w:val="16"/>
                <w:szCs w:val="16"/>
              </w:rPr>
              <w:t>Pzp</w:t>
            </w:r>
            <w:proofErr w:type="spellEnd"/>
            <w:r>
              <w:rPr>
                <w:rFonts w:cs="Verdana"/>
                <w:sz w:val="16"/>
                <w:szCs w:val="16"/>
              </w:rPr>
              <w:t>.</w:t>
            </w:r>
          </w:p>
          <w:p w14:paraId="75972009" w14:textId="77777777" w:rsidR="002A3921" w:rsidRDefault="002A3921" w:rsidP="003D2FCA">
            <w:pPr>
              <w:rPr>
                <w:rFonts w:cs="Verdana"/>
                <w:sz w:val="16"/>
                <w:szCs w:val="16"/>
              </w:rPr>
            </w:pPr>
            <w:r>
              <w:rPr>
                <w:rFonts w:cs="Verdana"/>
                <w:sz w:val="16"/>
                <w:szCs w:val="16"/>
              </w:rPr>
              <w:t xml:space="preserve">2. Dialog konkurencyjny - naruszenie art. 60d ust. 2 </w:t>
            </w:r>
            <w:proofErr w:type="spellStart"/>
            <w:r>
              <w:rPr>
                <w:rFonts w:cs="Verdana"/>
                <w:sz w:val="16"/>
                <w:szCs w:val="16"/>
              </w:rPr>
              <w:t>Pzp</w:t>
            </w:r>
            <w:proofErr w:type="spellEnd"/>
            <w:r>
              <w:rPr>
                <w:rFonts w:cs="Verdana"/>
                <w:sz w:val="16"/>
                <w:szCs w:val="16"/>
              </w:rPr>
              <w:t xml:space="preserve"> przez zaproszenie do dialogu konkurencyjnego mniejszej liczby wykonawców, niż ich minimalna liczba przewidziana w </w:t>
            </w:r>
            <w:proofErr w:type="spellStart"/>
            <w:r>
              <w:rPr>
                <w:rFonts w:cs="Verdana"/>
                <w:sz w:val="16"/>
                <w:szCs w:val="16"/>
              </w:rPr>
              <w:t>Pzp</w:t>
            </w:r>
            <w:proofErr w:type="spellEnd"/>
            <w:r>
              <w:rPr>
                <w:rFonts w:cs="Verdana"/>
                <w:sz w:val="16"/>
                <w:szCs w:val="16"/>
              </w:rPr>
              <w:t>.</w:t>
            </w:r>
          </w:p>
          <w:p w14:paraId="41B4E817" w14:textId="77777777" w:rsidR="002A3921" w:rsidRDefault="002A3921" w:rsidP="003D2FCA">
            <w:pPr>
              <w:rPr>
                <w:rFonts w:cs="Verdana"/>
                <w:sz w:val="16"/>
                <w:szCs w:val="16"/>
              </w:rPr>
            </w:pPr>
            <w:r>
              <w:rPr>
                <w:rFonts w:cs="Verdana"/>
                <w:sz w:val="16"/>
                <w:szCs w:val="16"/>
              </w:rPr>
              <w:t xml:space="preserve">3. Negocjacje bez ogłoszenia - naruszenie art. 63 ust. 3 </w:t>
            </w:r>
            <w:proofErr w:type="spellStart"/>
            <w:r>
              <w:rPr>
                <w:rFonts w:cs="Verdana"/>
                <w:sz w:val="16"/>
                <w:szCs w:val="16"/>
              </w:rPr>
              <w:t>Pzp</w:t>
            </w:r>
            <w:proofErr w:type="spellEnd"/>
            <w:r>
              <w:rPr>
                <w:rFonts w:cs="Verdana"/>
                <w:sz w:val="16"/>
                <w:szCs w:val="16"/>
              </w:rPr>
              <w:t xml:space="preserve"> przez zaproszenie do negocjacji mniejszej liczby wykonawców, niż ich minimalna liczba przewidziana w </w:t>
            </w:r>
            <w:proofErr w:type="spellStart"/>
            <w:r>
              <w:rPr>
                <w:rFonts w:cs="Verdana"/>
                <w:sz w:val="16"/>
                <w:szCs w:val="16"/>
              </w:rPr>
              <w:t>Pzp</w:t>
            </w:r>
            <w:proofErr w:type="spellEnd"/>
            <w:r>
              <w:rPr>
                <w:rFonts w:cs="Verdana"/>
                <w:sz w:val="16"/>
                <w:szCs w:val="16"/>
              </w:rPr>
              <w:t>.</w:t>
            </w:r>
          </w:p>
          <w:p w14:paraId="543886B5" w14:textId="77777777" w:rsidR="002A3921" w:rsidRDefault="002A3921" w:rsidP="003D2FCA">
            <w:pPr>
              <w:rPr>
                <w:rFonts w:cs="Verdana"/>
                <w:sz w:val="16"/>
                <w:szCs w:val="16"/>
              </w:rPr>
            </w:pPr>
            <w:r>
              <w:rPr>
                <w:rFonts w:cs="Verdana"/>
                <w:sz w:val="16"/>
                <w:szCs w:val="16"/>
              </w:rPr>
              <w:t xml:space="preserve">4. Zapytanie o cenę - naruszenie art. 71 ust. 1 </w:t>
            </w:r>
            <w:proofErr w:type="spellStart"/>
            <w:r>
              <w:rPr>
                <w:rFonts w:cs="Verdana"/>
                <w:sz w:val="16"/>
                <w:szCs w:val="16"/>
              </w:rPr>
              <w:t>Pzp</w:t>
            </w:r>
            <w:proofErr w:type="spellEnd"/>
            <w:r>
              <w:rPr>
                <w:rFonts w:cs="Verdana"/>
                <w:sz w:val="16"/>
                <w:szCs w:val="16"/>
              </w:rPr>
              <w:t xml:space="preserve"> przez zaproszenie do składania ofert mniejszej liczby wykonawców, niż ich minimalna liczba przewidziana w </w:t>
            </w:r>
            <w:proofErr w:type="spellStart"/>
            <w:r>
              <w:rPr>
                <w:rFonts w:cs="Verdana"/>
                <w:sz w:val="16"/>
                <w:szCs w:val="16"/>
              </w:rPr>
              <w:t>Pzp</w:t>
            </w:r>
            <w:proofErr w:type="spellEnd"/>
            <w:r>
              <w:rPr>
                <w:rFonts w:cs="Verdana"/>
                <w:sz w:val="16"/>
                <w:szCs w:val="16"/>
              </w:rPr>
              <w:t>.</w:t>
            </w:r>
          </w:p>
          <w:p w14:paraId="1794AB1E" w14:textId="77777777" w:rsidR="002A3921" w:rsidRDefault="002A3921" w:rsidP="003D2FCA">
            <w:pPr>
              <w:rPr>
                <w:rFonts w:cs="Verdana"/>
                <w:sz w:val="16"/>
                <w:szCs w:val="16"/>
              </w:rPr>
            </w:pPr>
            <w:r>
              <w:rPr>
                <w:rFonts w:cs="Verdana"/>
                <w:sz w:val="16"/>
                <w:szCs w:val="16"/>
              </w:rPr>
              <w:t xml:space="preserve">5. Partnerstwo innowacyjne - naruszenie art. 57 ust. 2 w związku z art. 73e ust. 1 </w:t>
            </w:r>
            <w:proofErr w:type="spellStart"/>
            <w:r>
              <w:rPr>
                <w:rFonts w:cs="Verdana"/>
                <w:sz w:val="16"/>
                <w:szCs w:val="16"/>
              </w:rPr>
              <w:t>Pzp</w:t>
            </w:r>
            <w:proofErr w:type="spellEnd"/>
            <w:r>
              <w:rPr>
                <w:rFonts w:cs="Verdana"/>
                <w:sz w:val="16"/>
                <w:szCs w:val="16"/>
              </w:rPr>
              <w:t xml:space="preserve"> przez zaproszenie do składania ofert wstępnych mniejszej liczby wykonawców, niż ich minimalna liczba przewidziana w </w:t>
            </w:r>
            <w:proofErr w:type="spellStart"/>
            <w:r>
              <w:rPr>
                <w:rFonts w:cs="Verdana"/>
                <w:sz w:val="16"/>
                <w:szCs w:val="16"/>
              </w:rPr>
              <w:t>Pzp</w:t>
            </w:r>
            <w:proofErr w:type="spellEnd"/>
            <w:r>
              <w:rPr>
                <w:rFonts w:cs="Verdana"/>
                <w:sz w:val="16"/>
                <w:szCs w:val="16"/>
              </w:rPr>
              <w:t>.</w:t>
            </w:r>
          </w:p>
          <w:p w14:paraId="3D755DD0" w14:textId="77777777" w:rsidR="002A3921" w:rsidRDefault="002A3921" w:rsidP="003D2FCA">
            <w:pPr>
              <w:rPr>
                <w:rFonts w:cs="Verdana"/>
                <w:sz w:val="16"/>
                <w:szCs w:val="16"/>
              </w:rPr>
            </w:pPr>
            <w:r>
              <w:rPr>
                <w:rFonts w:cs="Verdana"/>
                <w:sz w:val="16"/>
                <w:szCs w:val="16"/>
              </w:rPr>
              <w:t xml:space="preserve">6. Licytacja elektroniczna - naruszenie art. 76 ust. 2 </w:t>
            </w:r>
            <w:proofErr w:type="spellStart"/>
            <w:r>
              <w:rPr>
                <w:rFonts w:cs="Verdana"/>
                <w:sz w:val="16"/>
                <w:szCs w:val="16"/>
              </w:rPr>
              <w:t>Pzp</w:t>
            </w:r>
            <w:proofErr w:type="spellEnd"/>
            <w:r>
              <w:rPr>
                <w:rFonts w:cs="Verdana"/>
                <w:sz w:val="16"/>
                <w:szCs w:val="16"/>
              </w:rPr>
              <w:t xml:space="preserve"> przez niedopuszczenie do udziału w licytacji elektronicznej lub niezaproszenie do składania ofert wszystkich wykonawców spełniających warunki udziału w postępowaniu.</w:t>
            </w:r>
          </w:p>
          <w:p w14:paraId="5A9CCC14" w14:textId="77777777" w:rsidR="002A3921" w:rsidRDefault="002A3921" w:rsidP="003D2FCA">
            <w:pPr>
              <w:rPr>
                <w:rFonts w:cs="Verdana"/>
                <w:sz w:val="16"/>
                <w:szCs w:val="16"/>
              </w:rPr>
            </w:pPr>
          </w:p>
        </w:tc>
      </w:tr>
      <w:tr w:rsidR="002A3921" w14:paraId="26C9E1CE" w14:textId="77777777" w:rsidTr="003D2FCA">
        <w:tc>
          <w:tcPr>
            <w:tcW w:w="668" w:type="dxa"/>
            <w:tcBorders>
              <w:top w:val="single" w:sz="6" w:space="0" w:color="auto"/>
              <w:left w:val="single" w:sz="6" w:space="0" w:color="auto"/>
              <w:bottom w:val="single" w:sz="6" w:space="0" w:color="auto"/>
              <w:right w:val="single" w:sz="6" w:space="0" w:color="auto"/>
            </w:tcBorders>
          </w:tcPr>
          <w:p w14:paraId="66A6D422" w14:textId="77777777" w:rsidR="002A3921" w:rsidRDefault="002A3921" w:rsidP="003D2FCA">
            <w:pPr>
              <w:jc w:val="center"/>
              <w:rPr>
                <w:rFonts w:cs="Verdana"/>
                <w:sz w:val="16"/>
                <w:szCs w:val="16"/>
              </w:rPr>
            </w:pPr>
            <w:r>
              <w:rPr>
                <w:rFonts w:cs="Verdana"/>
                <w:sz w:val="16"/>
                <w:szCs w:val="16"/>
              </w:rPr>
              <w:t>21</w:t>
            </w:r>
          </w:p>
          <w:p w14:paraId="29250554"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C4A2D5A" w14:textId="77777777" w:rsidR="002A3921" w:rsidRDefault="002A3921" w:rsidP="003D2FCA">
            <w:pPr>
              <w:rPr>
                <w:rFonts w:cs="Verdana"/>
                <w:sz w:val="16"/>
                <w:szCs w:val="16"/>
              </w:rPr>
            </w:pPr>
            <w:r>
              <w:rPr>
                <w:sz w:val="24"/>
                <w:szCs w:val="24"/>
              </w:rPr>
              <w:t xml:space="preserve"> </w:t>
            </w:r>
            <w:r>
              <w:rPr>
                <w:rFonts w:cs="Verdana"/>
                <w:sz w:val="16"/>
                <w:szCs w:val="16"/>
              </w:rPr>
              <w:t>Prowadzenie negocjacji dotyczących treści oferty</w:t>
            </w:r>
          </w:p>
          <w:p w14:paraId="14BA9443"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4D69B84"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4818F43D" w14:textId="77777777" w:rsidR="002A3921" w:rsidRDefault="002A3921" w:rsidP="003D2FCA">
            <w:pPr>
              <w:rPr>
                <w:rFonts w:cs="Verdana"/>
                <w:sz w:val="16"/>
                <w:szCs w:val="16"/>
              </w:rPr>
            </w:pPr>
            <w:r>
              <w:rPr>
                <w:rFonts w:cs="Verdana"/>
                <w:sz w:val="16"/>
                <w:szCs w:val="16"/>
              </w:rPr>
              <w:t>10%, albo</w:t>
            </w:r>
          </w:p>
          <w:p w14:paraId="005EA779" w14:textId="77777777" w:rsidR="002A3921" w:rsidRDefault="002A3921" w:rsidP="003D2FCA">
            <w:pPr>
              <w:rPr>
                <w:rFonts w:cs="Verdana"/>
                <w:sz w:val="16"/>
                <w:szCs w:val="16"/>
              </w:rPr>
            </w:pPr>
            <w:r>
              <w:rPr>
                <w:rFonts w:cs="Verdana"/>
                <w:sz w:val="16"/>
                <w:szCs w:val="16"/>
              </w:rPr>
              <w:t>25%</w:t>
            </w:r>
          </w:p>
          <w:p w14:paraId="4A4B823B"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DCFF0E5"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87 </w:t>
            </w:r>
            <w:proofErr w:type="spellStart"/>
            <w:r>
              <w:rPr>
                <w:rFonts w:cs="Verdana"/>
                <w:sz w:val="16"/>
                <w:szCs w:val="16"/>
              </w:rPr>
              <w:t>Pzp</w:t>
            </w:r>
            <w:proofErr w:type="spellEnd"/>
            <w:r>
              <w:rPr>
                <w:rFonts w:cs="Verdana"/>
                <w:sz w:val="16"/>
                <w:szCs w:val="16"/>
              </w:rPr>
              <w:t xml:space="preserve"> przez dokonywanie w toku badania i oceny ofert zmian w treści oferty.</w:t>
            </w:r>
          </w:p>
          <w:p w14:paraId="3D5952CA" w14:textId="77777777" w:rsidR="002A3921" w:rsidRDefault="002A3921" w:rsidP="003D2FCA">
            <w:pPr>
              <w:rPr>
                <w:rFonts w:cs="Verdana"/>
                <w:sz w:val="16"/>
                <w:szCs w:val="16"/>
              </w:rPr>
            </w:pPr>
          </w:p>
        </w:tc>
      </w:tr>
      <w:tr w:rsidR="002A3921" w14:paraId="329764C6" w14:textId="77777777" w:rsidTr="003D2FCA">
        <w:tc>
          <w:tcPr>
            <w:tcW w:w="668" w:type="dxa"/>
            <w:tcBorders>
              <w:top w:val="single" w:sz="6" w:space="0" w:color="auto"/>
              <w:left w:val="single" w:sz="6" w:space="0" w:color="auto"/>
              <w:bottom w:val="single" w:sz="6" w:space="0" w:color="auto"/>
              <w:right w:val="single" w:sz="6" w:space="0" w:color="auto"/>
            </w:tcBorders>
          </w:tcPr>
          <w:p w14:paraId="29E86E2F" w14:textId="77777777" w:rsidR="002A3921" w:rsidRDefault="002A3921" w:rsidP="003D2FCA">
            <w:pPr>
              <w:jc w:val="center"/>
              <w:rPr>
                <w:rFonts w:cs="Verdana"/>
                <w:sz w:val="16"/>
                <w:szCs w:val="16"/>
              </w:rPr>
            </w:pPr>
            <w:r>
              <w:rPr>
                <w:rFonts w:cs="Verdana"/>
                <w:sz w:val="16"/>
                <w:szCs w:val="16"/>
              </w:rPr>
              <w:t>22</w:t>
            </w:r>
          </w:p>
          <w:p w14:paraId="54D7CC73"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5CB4DA3" w14:textId="77777777" w:rsidR="002A3921" w:rsidRDefault="002A3921" w:rsidP="003D2FCA">
            <w:pPr>
              <w:rPr>
                <w:rFonts w:cs="Verdana"/>
                <w:sz w:val="16"/>
                <w:szCs w:val="16"/>
              </w:rPr>
            </w:pPr>
            <w:r>
              <w:rPr>
                <w:sz w:val="24"/>
                <w:szCs w:val="24"/>
              </w:rPr>
              <w:t xml:space="preserve"> </w:t>
            </w:r>
            <w:r>
              <w:rPr>
                <w:rFonts w:cs="Verdana"/>
                <w:sz w:val="16"/>
                <w:szCs w:val="16"/>
              </w:rPr>
              <w:t>Naruszenia w zakresie wyboru najkorzystniejszej oferty</w:t>
            </w:r>
          </w:p>
          <w:p w14:paraId="136E5BB5"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BC0DB0A"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009FCF86" w14:textId="77777777" w:rsidR="002A3921" w:rsidRDefault="002A3921" w:rsidP="003D2FCA">
            <w:pPr>
              <w:rPr>
                <w:rFonts w:cs="Verdana"/>
                <w:sz w:val="16"/>
                <w:szCs w:val="16"/>
              </w:rPr>
            </w:pPr>
            <w:r>
              <w:rPr>
                <w:rFonts w:cs="Verdana"/>
                <w:sz w:val="16"/>
                <w:szCs w:val="16"/>
              </w:rPr>
              <w:t>10%, albo</w:t>
            </w:r>
          </w:p>
          <w:p w14:paraId="0DE906B3" w14:textId="77777777" w:rsidR="002A3921" w:rsidRDefault="002A3921" w:rsidP="003D2FCA">
            <w:pPr>
              <w:rPr>
                <w:rFonts w:cs="Verdana"/>
                <w:sz w:val="16"/>
                <w:szCs w:val="16"/>
              </w:rPr>
            </w:pPr>
            <w:r>
              <w:rPr>
                <w:rFonts w:cs="Verdana"/>
                <w:sz w:val="16"/>
                <w:szCs w:val="16"/>
              </w:rPr>
              <w:t>25%</w:t>
            </w:r>
          </w:p>
          <w:p w14:paraId="3FB2AB4A"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46205F2" w14:textId="77777777" w:rsidR="002A3921" w:rsidRDefault="002A3921" w:rsidP="003D2FCA">
            <w:pPr>
              <w:rPr>
                <w:rFonts w:cs="Verdana"/>
                <w:sz w:val="16"/>
                <w:szCs w:val="16"/>
              </w:rPr>
            </w:pPr>
            <w:r>
              <w:rPr>
                <w:sz w:val="24"/>
                <w:szCs w:val="24"/>
              </w:rPr>
              <w:t xml:space="preserve"> </w:t>
            </w:r>
            <w:r>
              <w:rPr>
                <w:rFonts w:cs="Verdana"/>
                <w:sz w:val="16"/>
                <w:szCs w:val="16"/>
              </w:rPr>
              <w:t xml:space="preserve">1. Naruszenie art. 89 </w:t>
            </w:r>
            <w:proofErr w:type="spellStart"/>
            <w:r>
              <w:rPr>
                <w:rFonts w:cs="Verdana"/>
                <w:sz w:val="16"/>
                <w:szCs w:val="16"/>
              </w:rPr>
              <w:t>Pzp</w:t>
            </w:r>
            <w:proofErr w:type="spellEnd"/>
            <w:r>
              <w:rPr>
                <w:rFonts w:cs="Verdana"/>
                <w:sz w:val="16"/>
                <w:szCs w:val="16"/>
              </w:rPr>
              <w:t xml:space="preserve"> przez odrzucenie najkorzystniejszej oferty bez zaistnienia przesłanek określonych w tym przepisie lub przez wybór jako najkorzystniejszej oferty podlegającej odrzuceniu; z zastrzeżeniem lp. 23.</w:t>
            </w:r>
          </w:p>
          <w:p w14:paraId="7F8ADECA" w14:textId="77777777" w:rsidR="002A3921" w:rsidRDefault="002A3921" w:rsidP="003D2FCA">
            <w:pPr>
              <w:rPr>
                <w:rFonts w:cs="Verdana"/>
                <w:sz w:val="16"/>
                <w:szCs w:val="16"/>
              </w:rPr>
            </w:pPr>
            <w:r>
              <w:rPr>
                <w:rFonts w:cs="Verdana"/>
                <w:sz w:val="16"/>
                <w:szCs w:val="16"/>
              </w:rPr>
              <w:t xml:space="preserve">2. Naruszenie art. 24 ust. 1 lub 5, lub 7 </w:t>
            </w:r>
            <w:proofErr w:type="spellStart"/>
            <w:r>
              <w:rPr>
                <w:rFonts w:cs="Verdana"/>
                <w:sz w:val="16"/>
                <w:szCs w:val="16"/>
              </w:rPr>
              <w:t>Pzp</w:t>
            </w:r>
            <w:proofErr w:type="spellEnd"/>
            <w:r>
              <w:rPr>
                <w:rFonts w:cs="Verdana"/>
                <w:sz w:val="16"/>
                <w:szCs w:val="16"/>
              </w:rPr>
              <w:t xml:space="preserve"> przez wykluczenie wykonawcy, który złożył najkorzystniejszą ofertę, bez zaistnienia przesłanek określonych w tych przepisach lub naruszenie art. 24 ust. 10 przez niezapewnienie wykonawcy, przed jego wykluczeniem, </w:t>
            </w:r>
            <w:r>
              <w:rPr>
                <w:rFonts w:cs="Verdana"/>
                <w:sz w:val="16"/>
                <w:szCs w:val="16"/>
              </w:rPr>
              <w:lastRenderedPageBreak/>
              <w:t xml:space="preserve">możliwości udowodnienia, że jego udział nie zakłóci konkurencji lub naruszenie art. 26 ust. 3 lub 3a, lub 4 </w:t>
            </w:r>
            <w:proofErr w:type="spellStart"/>
            <w:r>
              <w:rPr>
                <w:rFonts w:cs="Verdana"/>
                <w:sz w:val="16"/>
                <w:szCs w:val="16"/>
              </w:rPr>
              <w:t>Pzp</w:t>
            </w:r>
            <w:proofErr w:type="spellEnd"/>
            <w:r>
              <w:rPr>
                <w:rFonts w:cs="Verdana"/>
                <w:sz w:val="16"/>
                <w:szCs w:val="16"/>
              </w:rPr>
              <w:t xml:space="preserve"> przez zaniechanie wezwania określonego w tych przepisach.</w:t>
            </w:r>
          </w:p>
          <w:p w14:paraId="0D91EF56" w14:textId="77777777" w:rsidR="002A3921" w:rsidRDefault="002A3921" w:rsidP="003D2FCA">
            <w:pPr>
              <w:rPr>
                <w:rFonts w:cs="Verdana"/>
                <w:sz w:val="16"/>
                <w:szCs w:val="16"/>
              </w:rPr>
            </w:pPr>
          </w:p>
        </w:tc>
      </w:tr>
      <w:tr w:rsidR="002A3921" w14:paraId="55708C80" w14:textId="77777777" w:rsidTr="003D2FCA">
        <w:tc>
          <w:tcPr>
            <w:tcW w:w="668" w:type="dxa"/>
            <w:tcBorders>
              <w:top w:val="single" w:sz="6" w:space="0" w:color="auto"/>
              <w:left w:val="single" w:sz="6" w:space="0" w:color="auto"/>
              <w:bottom w:val="single" w:sz="6" w:space="0" w:color="auto"/>
              <w:right w:val="single" w:sz="6" w:space="0" w:color="auto"/>
            </w:tcBorders>
          </w:tcPr>
          <w:p w14:paraId="7501D20C" w14:textId="77777777" w:rsidR="002A3921" w:rsidRDefault="002A3921" w:rsidP="003D2FCA">
            <w:pPr>
              <w:jc w:val="center"/>
              <w:rPr>
                <w:rFonts w:cs="Verdana"/>
                <w:sz w:val="16"/>
                <w:szCs w:val="16"/>
              </w:rPr>
            </w:pPr>
            <w:r>
              <w:rPr>
                <w:rFonts w:cs="Verdana"/>
                <w:sz w:val="16"/>
                <w:szCs w:val="16"/>
              </w:rPr>
              <w:lastRenderedPageBreak/>
              <w:t>23</w:t>
            </w:r>
          </w:p>
          <w:p w14:paraId="61E4198F"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6B55EE4" w14:textId="77777777" w:rsidR="002A3921" w:rsidRDefault="002A3921" w:rsidP="003D2FCA">
            <w:pPr>
              <w:rPr>
                <w:rFonts w:cs="Verdana"/>
                <w:sz w:val="16"/>
                <w:szCs w:val="16"/>
              </w:rPr>
            </w:pPr>
            <w:r>
              <w:rPr>
                <w:sz w:val="24"/>
                <w:szCs w:val="24"/>
              </w:rPr>
              <w:t xml:space="preserve"> </w:t>
            </w:r>
            <w:r>
              <w:rPr>
                <w:rFonts w:cs="Verdana"/>
                <w:sz w:val="16"/>
                <w:szCs w:val="16"/>
              </w:rPr>
              <w:t>Naruszenia w zakresie wyboru najkorzystniejszej oferty</w:t>
            </w:r>
          </w:p>
          <w:p w14:paraId="7705FF6E"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3C251E6A" w14:textId="77777777" w:rsidR="002A3921" w:rsidRDefault="002A3921" w:rsidP="003D2FCA">
            <w:pPr>
              <w:rPr>
                <w:rFonts w:cs="Verdana"/>
                <w:sz w:val="16"/>
                <w:szCs w:val="16"/>
              </w:rPr>
            </w:pPr>
            <w:r>
              <w:rPr>
                <w:sz w:val="24"/>
                <w:szCs w:val="24"/>
              </w:rPr>
              <w:t xml:space="preserve"> </w:t>
            </w:r>
            <w:r>
              <w:rPr>
                <w:rFonts w:cs="Verdana"/>
                <w:sz w:val="16"/>
                <w:szCs w:val="16"/>
              </w:rPr>
              <w:t>25%</w:t>
            </w:r>
          </w:p>
          <w:p w14:paraId="770CA14B"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A94C3D1"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90 ust. 1 lub 1a </w:t>
            </w:r>
            <w:proofErr w:type="spellStart"/>
            <w:r>
              <w:rPr>
                <w:rFonts w:cs="Verdana"/>
                <w:sz w:val="16"/>
                <w:szCs w:val="16"/>
              </w:rPr>
              <w:t>Pzp</w:t>
            </w:r>
            <w:proofErr w:type="spellEnd"/>
            <w:r>
              <w:rPr>
                <w:rFonts w:cs="Verdana"/>
                <w:sz w:val="16"/>
                <w:szCs w:val="16"/>
              </w:rPr>
              <w:t xml:space="preserve">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w:t>
            </w:r>
            <w:proofErr w:type="spellStart"/>
            <w:r>
              <w:rPr>
                <w:rFonts w:cs="Verdana"/>
                <w:sz w:val="16"/>
                <w:szCs w:val="16"/>
              </w:rPr>
              <w:t>Pzp</w:t>
            </w:r>
            <w:proofErr w:type="spellEnd"/>
            <w:r>
              <w:rPr>
                <w:rFonts w:cs="Verdana"/>
                <w:sz w:val="16"/>
                <w:szCs w:val="16"/>
              </w:rPr>
              <w:t xml:space="preserve"> przez zaniechanie odrzucenia oferty wykonawcy, który nie udzielił wyjaśnień, lub jeżeli dokonana ocena wyjaśnień wraz ze złożonymi dowodami potwierdziła, że oferta zawiera rażąco niską cenę lub koszt w stosunku do przedmiotu zamówienia.</w:t>
            </w:r>
          </w:p>
          <w:p w14:paraId="7828EF48" w14:textId="77777777" w:rsidR="002A3921" w:rsidRDefault="002A3921" w:rsidP="003D2FCA">
            <w:pPr>
              <w:rPr>
                <w:rFonts w:cs="Verdana"/>
                <w:sz w:val="16"/>
                <w:szCs w:val="16"/>
              </w:rPr>
            </w:pPr>
          </w:p>
        </w:tc>
      </w:tr>
      <w:tr w:rsidR="002A3921" w14:paraId="6F87EF7A" w14:textId="77777777" w:rsidTr="003D2FCA">
        <w:tc>
          <w:tcPr>
            <w:tcW w:w="668" w:type="dxa"/>
            <w:tcBorders>
              <w:top w:val="single" w:sz="6" w:space="0" w:color="auto"/>
              <w:left w:val="single" w:sz="6" w:space="0" w:color="auto"/>
              <w:bottom w:val="single" w:sz="6" w:space="0" w:color="auto"/>
              <w:right w:val="single" w:sz="6" w:space="0" w:color="auto"/>
            </w:tcBorders>
          </w:tcPr>
          <w:p w14:paraId="59CAE157" w14:textId="77777777" w:rsidR="002A3921" w:rsidRDefault="002A3921" w:rsidP="003D2FCA">
            <w:pPr>
              <w:jc w:val="center"/>
              <w:rPr>
                <w:rFonts w:cs="Verdana"/>
                <w:sz w:val="16"/>
                <w:szCs w:val="16"/>
              </w:rPr>
            </w:pPr>
            <w:r>
              <w:rPr>
                <w:rFonts w:cs="Verdana"/>
                <w:sz w:val="16"/>
                <w:szCs w:val="16"/>
              </w:rPr>
              <w:t>24</w:t>
            </w:r>
          </w:p>
          <w:p w14:paraId="5733B473"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59E848E" w14:textId="77777777" w:rsidR="002A3921" w:rsidRDefault="002A3921" w:rsidP="003D2FCA">
            <w:pPr>
              <w:rPr>
                <w:rFonts w:cs="Verdana"/>
                <w:sz w:val="16"/>
                <w:szCs w:val="16"/>
              </w:rPr>
            </w:pPr>
            <w:r>
              <w:rPr>
                <w:sz w:val="24"/>
                <w:szCs w:val="24"/>
              </w:rPr>
              <w:t xml:space="preserve"> </w:t>
            </w:r>
            <w:r>
              <w:rPr>
                <w:rFonts w:cs="Verdana"/>
                <w:sz w:val="16"/>
                <w:szCs w:val="16"/>
              </w:rPr>
              <w:t>Naruszenia w zakresie dokumentowania postępowania</w:t>
            </w:r>
          </w:p>
          <w:p w14:paraId="5D502130"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61613F7"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7808C949" w14:textId="77777777" w:rsidR="002A3921" w:rsidRDefault="002A3921" w:rsidP="003D2FCA">
            <w:pPr>
              <w:rPr>
                <w:rFonts w:cs="Verdana"/>
                <w:sz w:val="16"/>
                <w:szCs w:val="16"/>
              </w:rPr>
            </w:pPr>
            <w:r>
              <w:rPr>
                <w:rFonts w:cs="Verdana"/>
                <w:sz w:val="16"/>
                <w:szCs w:val="16"/>
              </w:rPr>
              <w:t>10%, albo</w:t>
            </w:r>
          </w:p>
          <w:p w14:paraId="041EFE91" w14:textId="77777777" w:rsidR="002A3921" w:rsidRDefault="002A3921" w:rsidP="003D2FCA">
            <w:pPr>
              <w:rPr>
                <w:rFonts w:cs="Verdana"/>
                <w:sz w:val="16"/>
                <w:szCs w:val="16"/>
              </w:rPr>
            </w:pPr>
            <w:r>
              <w:rPr>
                <w:rFonts w:cs="Verdana"/>
                <w:sz w:val="16"/>
                <w:szCs w:val="16"/>
              </w:rPr>
              <w:t>25%</w:t>
            </w:r>
          </w:p>
          <w:p w14:paraId="3418BCB2"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40BBF19"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96 lub art. 97 </w:t>
            </w:r>
            <w:proofErr w:type="spellStart"/>
            <w:r>
              <w:rPr>
                <w:rFonts w:cs="Verdana"/>
                <w:sz w:val="16"/>
                <w:szCs w:val="16"/>
              </w:rPr>
              <w:t>Pzp</w:t>
            </w:r>
            <w:proofErr w:type="spellEnd"/>
            <w:r>
              <w:rPr>
                <w:rFonts w:cs="Verdana"/>
                <w:sz w:val="16"/>
                <w:szCs w:val="16"/>
              </w:rPr>
              <w:t xml:space="preserve"> przez dokumentowanie postępowania w sposób niezgodny z tymi przepisami.</w:t>
            </w:r>
          </w:p>
          <w:p w14:paraId="41AEF208" w14:textId="77777777" w:rsidR="002A3921" w:rsidRDefault="002A3921" w:rsidP="003D2FCA">
            <w:pPr>
              <w:rPr>
                <w:rFonts w:cs="Verdana"/>
                <w:sz w:val="16"/>
                <w:szCs w:val="16"/>
              </w:rPr>
            </w:pPr>
          </w:p>
        </w:tc>
      </w:tr>
      <w:tr w:rsidR="002A3921" w14:paraId="6587FC78" w14:textId="77777777" w:rsidTr="003D2FCA">
        <w:tc>
          <w:tcPr>
            <w:tcW w:w="668" w:type="dxa"/>
            <w:tcBorders>
              <w:top w:val="single" w:sz="6" w:space="0" w:color="auto"/>
              <w:left w:val="single" w:sz="6" w:space="0" w:color="auto"/>
              <w:bottom w:val="single" w:sz="6" w:space="0" w:color="auto"/>
              <w:right w:val="single" w:sz="6" w:space="0" w:color="auto"/>
            </w:tcBorders>
          </w:tcPr>
          <w:p w14:paraId="4CFAFB9A" w14:textId="77777777" w:rsidR="002A3921" w:rsidRDefault="002A3921" w:rsidP="003D2FCA">
            <w:pPr>
              <w:jc w:val="center"/>
              <w:rPr>
                <w:rFonts w:cs="Verdana"/>
                <w:sz w:val="16"/>
                <w:szCs w:val="16"/>
              </w:rPr>
            </w:pPr>
            <w:r>
              <w:rPr>
                <w:rFonts w:cs="Verdana"/>
                <w:sz w:val="16"/>
                <w:szCs w:val="16"/>
              </w:rPr>
              <w:t>25</w:t>
            </w:r>
          </w:p>
          <w:p w14:paraId="53932C85"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01FC188" w14:textId="77777777" w:rsidR="002A3921" w:rsidRDefault="002A3921" w:rsidP="003D2FCA">
            <w:pPr>
              <w:rPr>
                <w:rFonts w:cs="Verdana"/>
                <w:sz w:val="16"/>
                <w:szCs w:val="16"/>
              </w:rPr>
            </w:pPr>
            <w:r>
              <w:rPr>
                <w:sz w:val="24"/>
                <w:szCs w:val="24"/>
              </w:rPr>
              <w:t xml:space="preserve"> </w:t>
            </w:r>
            <w:r>
              <w:rPr>
                <w:rFonts w:cs="Verdana"/>
                <w:sz w:val="16"/>
                <w:szCs w:val="16"/>
              </w:rPr>
              <w:t>Naruszenia w zakresie zawierania umów</w:t>
            </w:r>
          </w:p>
          <w:p w14:paraId="6D5068BA"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40CE9E1B"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5194596F" w14:textId="77777777" w:rsidR="002A3921" w:rsidRDefault="002A3921" w:rsidP="003D2FCA">
            <w:pPr>
              <w:rPr>
                <w:rFonts w:cs="Verdana"/>
                <w:sz w:val="16"/>
                <w:szCs w:val="16"/>
              </w:rPr>
            </w:pPr>
            <w:r>
              <w:rPr>
                <w:rFonts w:cs="Verdana"/>
                <w:sz w:val="16"/>
                <w:szCs w:val="16"/>
              </w:rPr>
              <w:t>10%, albo</w:t>
            </w:r>
          </w:p>
          <w:p w14:paraId="4337D92E" w14:textId="77777777" w:rsidR="002A3921" w:rsidRDefault="002A3921" w:rsidP="003D2FCA">
            <w:pPr>
              <w:rPr>
                <w:rFonts w:cs="Verdana"/>
                <w:sz w:val="16"/>
                <w:szCs w:val="16"/>
              </w:rPr>
            </w:pPr>
            <w:r>
              <w:rPr>
                <w:rFonts w:cs="Verdana"/>
                <w:sz w:val="16"/>
                <w:szCs w:val="16"/>
              </w:rPr>
              <w:t>25%</w:t>
            </w:r>
          </w:p>
          <w:p w14:paraId="50939C17"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9D80B27"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94 ust. 3 </w:t>
            </w:r>
            <w:proofErr w:type="spellStart"/>
            <w:r>
              <w:rPr>
                <w:rFonts w:cs="Verdana"/>
                <w:sz w:val="16"/>
                <w:szCs w:val="16"/>
              </w:rPr>
              <w:t>Pzp</w:t>
            </w:r>
            <w:proofErr w:type="spellEnd"/>
            <w:r>
              <w:rPr>
                <w:rFonts w:cs="Verdana"/>
                <w:sz w:val="16"/>
                <w:szCs w:val="16"/>
              </w:rPr>
              <w:t xml:space="preserve"> w związku z art. 91 ust. 1 </w:t>
            </w:r>
            <w:proofErr w:type="spellStart"/>
            <w:r>
              <w:rPr>
                <w:rFonts w:cs="Verdana"/>
                <w:sz w:val="16"/>
                <w:szCs w:val="16"/>
              </w:rPr>
              <w:t>Pzp</w:t>
            </w:r>
            <w:proofErr w:type="spellEnd"/>
            <w:r>
              <w:rPr>
                <w:rFonts w:cs="Verdana"/>
                <w:sz w:val="16"/>
                <w:szCs w:val="16"/>
              </w:rPr>
              <w:t xml:space="preserve"> przez zawarcie umowy z innym wykonawcą niż ten, który złożył kolejną najkorzystniejszą ofertę z pozostałych ofert złożonych w postępowaniu, w przypadku, gdy wykonawca, którego oferta została wybrana, uchyla się od zawarcia umowy w sprawie zamówienia.</w:t>
            </w:r>
          </w:p>
          <w:p w14:paraId="0030A71F" w14:textId="77777777" w:rsidR="002A3921" w:rsidRDefault="002A3921" w:rsidP="003D2FCA">
            <w:pPr>
              <w:rPr>
                <w:rFonts w:cs="Verdana"/>
                <w:sz w:val="16"/>
                <w:szCs w:val="16"/>
              </w:rPr>
            </w:pPr>
          </w:p>
        </w:tc>
      </w:tr>
      <w:tr w:rsidR="002A3921" w14:paraId="4864E749" w14:textId="77777777" w:rsidTr="003D2FCA">
        <w:tc>
          <w:tcPr>
            <w:tcW w:w="668" w:type="dxa"/>
            <w:tcBorders>
              <w:top w:val="single" w:sz="6" w:space="0" w:color="auto"/>
              <w:left w:val="single" w:sz="6" w:space="0" w:color="auto"/>
              <w:bottom w:val="single" w:sz="6" w:space="0" w:color="auto"/>
              <w:right w:val="single" w:sz="6" w:space="0" w:color="auto"/>
            </w:tcBorders>
          </w:tcPr>
          <w:p w14:paraId="2CED67E1" w14:textId="77777777" w:rsidR="002A3921" w:rsidRDefault="002A3921" w:rsidP="003D2FCA">
            <w:pPr>
              <w:jc w:val="center"/>
              <w:rPr>
                <w:rFonts w:cs="Verdana"/>
                <w:sz w:val="16"/>
                <w:szCs w:val="16"/>
              </w:rPr>
            </w:pPr>
            <w:r>
              <w:rPr>
                <w:rFonts w:cs="Verdana"/>
                <w:sz w:val="16"/>
                <w:szCs w:val="16"/>
              </w:rPr>
              <w:t>26</w:t>
            </w:r>
          </w:p>
          <w:p w14:paraId="2AB6F443"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7C579CB" w14:textId="77777777" w:rsidR="002A3921" w:rsidRDefault="002A3921" w:rsidP="003D2FCA">
            <w:pPr>
              <w:rPr>
                <w:rFonts w:cs="Verdana"/>
                <w:sz w:val="16"/>
                <w:szCs w:val="16"/>
              </w:rPr>
            </w:pPr>
            <w:r>
              <w:rPr>
                <w:sz w:val="24"/>
                <w:szCs w:val="24"/>
              </w:rPr>
              <w:t xml:space="preserve"> </w:t>
            </w:r>
            <w:r>
              <w:rPr>
                <w:rFonts w:cs="Verdana"/>
                <w:sz w:val="16"/>
                <w:szCs w:val="16"/>
              </w:rPr>
              <w:t>Brak przekazania informacji o wyborze najkorzystniejszej oferty</w:t>
            </w:r>
          </w:p>
          <w:p w14:paraId="7DDE3736"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0F903FC" w14:textId="77777777" w:rsidR="002A3921" w:rsidRDefault="002A3921" w:rsidP="003D2FCA">
            <w:pPr>
              <w:rPr>
                <w:rFonts w:cs="Verdana"/>
                <w:sz w:val="16"/>
                <w:szCs w:val="16"/>
              </w:rPr>
            </w:pPr>
            <w:r>
              <w:rPr>
                <w:sz w:val="24"/>
                <w:szCs w:val="24"/>
              </w:rPr>
              <w:t xml:space="preserve"> </w:t>
            </w:r>
            <w:r>
              <w:rPr>
                <w:rFonts w:cs="Verdana"/>
                <w:sz w:val="16"/>
                <w:szCs w:val="16"/>
              </w:rPr>
              <w:t>5%</w:t>
            </w:r>
          </w:p>
          <w:p w14:paraId="7C1AADA4"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26845747"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92 ust. 1 pkt 1 </w:t>
            </w:r>
            <w:proofErr w:type="spellStart"/>
            <w:r>
              <w:rPr>
                <w:rFonts w:cs="Verdana"/>
                <w:sz w:val="16"/>
                <w:szCs w:val="16"/>
              </w:rPr>
              <w:t>Pzp</w:t>
            </w:r>
            <w:proofErr w:type="spellEnd"/>
            <w:r>
              <w:rPr>
                <w:rFonts w:cs="Verdana"/>
                <w:sz w:val="16"/>
                <w:szCs w:val="16"/>
              </w:rPr>
              <w:t xml:space="preserve"> przez niezawiadomienie wykonawców o wyborze najkorzystniejszej oferty.</w:t>
            </w:r>
          </w:p>
          <w:p w14:paraId="3E150B72" w14:textId="77777777" w:rsidR="002A3921" w:rsidRDefault="002A3921" w:rsidP="003D2FCA">
            <w:pPr>
              <w:rPr>
                <w:rFonts w:cs="Verdana"/>
                <w:sz w:val="16"/>
                <w:szCs w:val="16"/>
              </w:rPr>
            </w:pPr>
          </w:p>
        </w:tc>
      </w:tr>
      <w:tr w:rsidR="002A3921" w14:paraId="12C2384C" w14:textId="77777777" w:rsidTr="003D2FCA">
        <w:tc>
          <w:tcPr>
            <w:tcW w:w="668" w:type="dxa"/>
            <w:tcBorders>
              <w:top w:val="single" w:sz="6" w:space="0" w:color="auto"/>
              <w:left w:val="single" w:sz="6" w:space="0" w:color="auto"/>
              <w:bottom w:val="single" w:sz="6" w:space="0" w:color="auto"/>
              <w:right w:val="single" w:sz="6" w:space="0" w:color="auto"/>
            </w:tcBorders>
          </w:tcPr>
          <w:p w14:paraId="6209B150" w14:textId="77777777" w:rsidR="002A3921" w:rsidRDefault="002A3921" w:rsidP="003D2FCA">
            <w:pPr>
              <w:jc w:val="center"/>
              <w:rPr>
                <w:rFonts w:cs="Verdana"/>
                <w:sz w:val="16"/>
                <w:szCs w:val="16"/>
              </w:rPr>
            </w:pPr>
            <w:r>
              <w:rPr>
                <w:rFonts w:cs="Verdana"/>
                <w:sz w:val="16"/>
                <w:szCs w:val="16"/>
              </w:rPr>
              <w:t>27</w:t>
            </w:r>
          </w:p>
          <w:p w14:paraId="28E42314"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3228803" w14:textId="77777777" w:rsidR="002A3921" w:rsidRDefault="002A3921" w:rsidP="003D2FCA">
            <w:pPr>
              <w:rPr>
                <w:rFonts w:cs="Verdana"/>
                <w:sz w:val="16"/>
                <w:szCs w:val="16"/>
              </w:rPr>
            </w:pPr>
            <w:r>
              <w:rPr>
                <w:sz w:val="24"/>
                <w:szCs w:val="24"/>
              </w:rPr>
              <w:t xml:space="preserve"> </w:t>
            </w:r>
            <w:r>
              <w:rPr>
                <w:rFonts w:cs="Verdana"/>
                <w:sz w:val="16"/>
                <w:szCs w:val="16"/>
              </w:rPr>
              <w:t>Niedozwolona zmiana postanowień zawartej umowy</w:t>
            </w:r>
          </w:p>
          <w:p w14:paraId="6EC8BB72"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25CBF4E2" w14:textId="77777777" w:rsidR="002A3921" w:rsidRDefault="002A3921" w:rsidP="003D2FCA">
            <w:pPr>
              <w:rPr>
                <w:rFonts w:cs="Verdana"/>
                <w:sz w:val="16"/>
                <w:szCs w:val="16"/>
              </w:rPr>
            </w:pPr>
            <w:r>
              <w:rPr>
                <w:sz w:val="24"/>
                <w:szCs w:val="24"/>
              </w:rPr>
              <w:t xml:space="preserve"> </w:t>
            </w:r>
            <w:r>
              <w:rPr>
                <w:rFonts w:cs="Verdana"/>
                <w:sz w:val="16"/>
                <w:szCs w:val="16"/>
              </w:rPr>
              <w:t>25% wartości pierwotnego zakresu świadczenia oraz</w:t>
            </w:r>
          </w:p>
          <w:p w14:paraId="1C7E4E4E" w14:textId="77777777" w:rsidR="002A3921" w:rsidRDefault="002A3921" w:rsidP="003D2FCA">
            <w:pPr>
              <w:rPr>
                <w:rFonts w:cs="Verdana"/>
                <w:sz w:val="16"/>
                <w:szCs w:val="16"/>
              </w:rPr>
            </w:pPr>
            <w:r>
              <w:rPr>
                <w:rFonts w:cs="Verdana"/>
                <w:sz w:val="16"/>
                <w:szCs w:val="16"/>
              </w:rPr>
              <w:lastRenderedPageBreak/>
              <w:t>100% wartości dodatkowej zamówienia wynikającej ze zmiany umowy</w:t>
            </w:r>
          </w:p>
          <w:p w14:paraId="348ED5C3"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66AB61FE" w14:textId="77777777" w:rsidR="002A3921" w:rsidRDefault="002A3921" w:rsidP="003D2FCA">
            <w:pPr>
              <w:rPr>
                <w:rFonts w:cs="Verdana"/>
                <w:sz w:val="16"/>
                <w:szCs w:val="16"/>
              </w:rPr>
            </w:pPr>
            <w:r>
              <w:rPr>
                <w:sz w:val="24"/>
                <w:szCs w:val="24"/>
              </w:rPr>
              <w:lastRenderedPageBreak/>
              <w:t xml:space="preserve"> </w:t>
            </w:r>
            <w:r>
              <w:rPr>
                <w:rFonts w:cs="Verdana"/>
                <w:sz w:val="16"/>
                <w:szCs w:val="16"/>
              </w:rPr>
              <w:t xml:space="preserve">Naruszenie art. 144 </w:t>
            </w:r>
            <w:proofErr w:type="spellStart"/>
            <w:r>
              <w:rPr>
                <w:rFonts w:cs="Verdana"/>
                <w:sz w:val="16"/>
                <w:szCs w:val="16"/>
              </w:rPr>
              <w:t>Pzp</w:t>
            </w:r>
            <w:proofErr w:type="spellEnd"/>
            <w:r>
              <w:rPr>
                <w:rFonts w:cs="Verdana"/>
                <w:sz w:val="16"/>
                <w:szCs w:val="16"/>
              </w:rPr>
              <w:t xml:space="preserve"> przez dokonanie zmiany umowy w stosunku do treści oferty, na postawie której dokonano wyboru wykonawcy, bez zachowania przesłanek umożliwiających taką zmianę, z zastrzeżeniem lp. 28.</w:t>
            </w:r>
          </w:p>
          <w:p w14:paraId="57DB4A67" w14:textId="77777777" w:rsidR="002A3921" w:rsidRDefault="002A3921" w:rsidP="003D2FCA">
            <w:pPr>
              <w:rPr>
                <w:rFonts w:cs="Verdana"/>
                <w:sz w:val="16"/>
                <w:szCs w:val="16"/>
              </w:rPr>
            </w:pPr>
          </w:p>
        </w:tc>
      </w:tr>
      <w:tr w:rsidR="002A3921" w14:paraId="5596AE49" w14:textId="77777777" w:rsidTr="003D2FCA">
        <w:tc>
          <w:tcPr>
            <w:tcW w:w="668" w:type="dxa"/>
            <w:tcBorders>
              <w:top w:val="single" w:sz="6" w:space="0" w:color="auto"/>
              <w:left w:val="single" w:sz="6" w:space="0" w:color="auto"/>
              <w:bottom w:val="single" w:sz="6" w:space="0" w:color="auto"/>
              <w:right w:val="single" w:sz="6" w:space="0" w:color="auto"/>
            </w:tcBorders>
          </w:tcPr>
          <w:p w14:paraId="3FF67E25" w14:textId="77777777" w:rsidR="002A3921" w:rsidRDefault="002A3921" w:rsidP="003D2FCA">
            <w:pPr>
              <w:jc w:val="center"/>
              <w:rPr>
                <w:rFonts w:cs="Verdana"/>
                <w:sz w:val="16"/>
                <w:szCs w:val="16"/>
              </w:rPr>
            </w:pPr>
            <w:r>
              <w:rPr>
                <w:rFonts w:cs="Verdana"/>
                <w:sz w:val="16"/>
                <w:szCs w:val="16"/>
              </w:rPr>
              <w:lastRenderedPageBreak/>
              <w:t>28</w:t>
            </w:r>
          </w:p>
          <w:p w14:paraId="6E5236AB"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308272B" w14:textId="77777777" w:rsidR="002A3921" w:rsidRDefault="002A3921" w:rsidP="003D2FCA">
            <w:pPr>
              <w:rPr>
                <w:rFonts w:cs="Verdana"/>
                <w:sz w:val="16"/>
                <w:szCs w:val="16"/>
              </w:rPr>
            </w:pPr>
            <w:r>
              <w:rPr>
                <w:sz w:val="24"/>
                <w:szCs w:val="24"/>
              </w:rPr>
              <w:t xml:space="preserve"> </w:t>
            </w:r>
            <w:r>
              <w:rPr>
                <w:rFonts w:cs="Verdana"/>
                <w:sz w:val="16"/>
                <w:szCs w:val="16"/>
              </w:rPr>
              <w:t>Niedozwolona zmiana postanowień zawartej umowy</w:t>
            </w:r>
          </w:p>
          <w:p w14:paraId="4AD38FEF"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3145B292" w14:textId="77777777" w:rsidR="002A3921" w:rsidRDefault="002A3921" w:rsidP="003D2FCA">
            <w:pPr>
              <w:rPr>
                <w:rFonts w:cs="Verdana"/>
                <w:sz w:val="16"/>
                <w:szCs w:val="16"/>
              </w:rPr>
            </w:pPr>
            <w:r>
              <w:rPr>
                <w:sz w:val="24"/>
                <w:szCs w:val="24"/>
              </w:rPr>
              <w:t xml:space="preserve"> </w:t>
            </w:r>
            <w:r>
              <w:rPr>
                <w:rFonts w:cs="Verdana"/>
                <w:sz w:val="16"/>
                <w:szCs w:val="16"/>
              </w:rPr>
              <w:t>25% wartości ostatecznego zakresu świadczenia oraz</w:t>
            </w:r>
          </w:p>
          <w:p w14:paraId="59E05059" w14:textId="77777777" w:rsidR="002A3921" w:rsidRDefault="002A3921" w:rsidP="003D2FCA">
            <w:pPr>
              <w:rPr>
                <w:rFonts w:cs="Verdana"/>
                <w:sz w:val="16"/>
                <w:szCs w:val="16"/>
              </w:rPr>
            </w:pPr>
            <w:r>
              <w:rPr>
                <w:rFonts w:cs="Verdana"/>
                <w:sz w:val="16"/>
                <w:szCs w:val="16"/>
              </w:rPr>
              <w:t>100% wartości zmniejszenia zakresu świadczenia</w:t>
            </w:r>
          </w:p>
          <w:p w14:paraId="0D7740D9"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2FF887E"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144 </w:t>
            </w:r>
            <w:proofErr w:type="spellStart"/>
            <w:r>
              <w:rPr>
                <w:rFonts w:cs="Verdana"/>
                <w:sz w:val="16"/>
                <w:szCs w:val="16"/>
              </w:rPr>
              <w:t>Pzp</w:t>
            </w:r>
            <w:proofErr w:type="spellEnd"/>
            <w:r>
              <w:rPr>
                <w:rFonts w:cs="Verdana"/>
                <w:sz w:val="16"/>
                <w:szCs w:val="16"/>
              </w:rPr>
              <w:t xml:space="preserve"> przez zmianę umowy polegającą na zmniejszeniu zakresu świadczenia wykonawcy w stosunku do zobowiązania zawartego w ofercie, bez zachowania przesłanek umożliwiających taką zmianę.</w:t>
            </w:r>
          </w:p>
          <w:p w14:paraId="10242471" w14:textId="77777777" w:rsidR="002A3921" w:rsidRDefault="002A3921" w:rsidP="003D2FCA">
            <w:pPr>
              <w:rPr>
                <w:rFonts w:cs="Verdana"/>
                <w:sz w:val="16"/>
                <w:szCs w:val="16"/>
              </w:rPr>
            </w:pPr>
          </w:p>
        </w:tc>
      </w:tr>
      <w:tr w:rsidR="002A3921" w14:paraId="5C22FF1B" w14:textId="77777777" w:rsidTr="003D2FCA">
        <w:tc>
          <w:tcPr>
            <w:tcW w:w="668" w:type="dxa"/>
            <w:tcBorders>
              <w:top w:val="single" w:sz="6" w:space="0" w:color="auto"/>
              <w:left w:val="single" w:sz="6" w:space="0" w:color="auto"/>
              <w:bottom w:val="single" w:sz="6" w:space="0" w:color="auto"/>
              <w:right w:val="single" w:sz="6" w:space="0" w:color="auto"/>
            </w:tcBorders>
          </w:tcPr>
          <w:p w14:paraId="10A8F8F2" w14:textId="77777777" w:rsidR="002A3921" w:rsidRDefault="002A3921" w:rsidP="003D2FCA">
            <w:pPr>
              <w:jc w:val="center"/>
              <w:rPr>
                <w:rFonts w:cs="Verdana"/>
                <w:sz w:val="16"/>
                <w:szCs w:val="16"/>
              </w:rPr>
            </w:pPr>
            <w:r>
              <w:rPr>
                <w:rFonts w:cs="Verdana"/>
                <w:sz w:val="16"/>
                <w:szCs w:val="16"/>
              </w:rPr>
              <w:t>29</w:t>
            </w:r>
          </w:p>
          <w:p w14:paraId="3D6307E6"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B32CDEF" w14:textId="77777777" w:rsidR="002A3921" w:rsidRDefault="002A3921" w:rsidP="003D2FCA">
            <w:pPr>
              <w:rPr>
                <w:rFonts w:cs="Verdana"/>
                <w:sz w:val="16"/>
                <w:szCs w:val="16"/>
              </w:rPr>
            </w:pPr>
            <w:r>
              <w:rPr>
                <w:sz w:val="24"/>
                <w:szCs w:val="24"/>
              </w:rPr>
              <w:t xml:space="preserve"> </w:t>
            </w:r>
            <w:r>
              <w:rPr>
                <w:rFonts w:cs="Verdana"/>
                <w:sz w:val="16"/>
                <w:szCs w:val="16"/>
              </w:rPr>
              <w:t>Zmiana postanowień umowy, której wartość przekracza 50% wartości zamówienia podstawowego</w:t>
            </w:r>
          </w:p>
          <w:p w14:paraId="07131954"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2BF5448" w14:textId="77777777" w:rsidR="002A3921" w:rsidRDefault="002A3921" w:rsidP="003D2FCA">
            <w:pPr>
              <w:rPr>
                <w:rFonts w:cs="Verdana"/>
                <w:sz w:val="16"/>
                <w:szCs w:val="16"/>
              </w:rPr>
            </w:pPr>
            <w:r>
              <w:rPr>
                <w:sz w:val="24"/>
                <w:szCs w:val="24"/>
              </w:rPr>
              <w:t xml:space="preserve"> </w:t>
            </w:r>
            <w:r>
              <w:rPr>
                <w:rFonts w:cs="Verdana"/>
                <w:sz w:val="16"/>
                <w:szCs w:val="16"/>
              </w:rPr>
              <w:t>100% wartości zamówienia dodatkowego przekraczającej 150% wartości pierwotnego zakresu świadczenia</w:t>
            </w:r>
          </w:p>
          <w:p w14:paraId="0110FA71"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036481F2" w14:textId="77777777" w:rsidR="002A3921" w:rsidRDefault="002A3921" w:rsidP="003D2FCA">
            <w:pPr>
              <w:rPr>
                <w:rFonts w:cs="Verdana"/>
                <w:sz w:val="16"/>
                <w:szCs w:val="16"/>
              </w:rPr>
            </w:pPr>
            <w:r>
              <w:rPr>
                <w:sz w:val="24"/>
                <w:szCs w:val="24"/>
              </w:rPr>
              <w:t xml:space="preserve"> </w:t>
            </w:r>
            <w:r>
              <w:rPr>
                <w:rFonts w:cs="Verdana"/>
                <w:sz w:val="16"/>
                <w:szCs w:val="16"/>
              </w:rPr>
              <w:t xml:space="preserve">Naruszenie art. 144 ust. 1 pkt 2 lit. c </w:t>
            </w:r>
            <w:proofErr w:type="spellStart"/>
            <w:r>
              <w:rPr>
                <w:rFonts w:cs="Verdana"/>
                <w:sz w:val="16"/>
                <w:szCs w:val="16"/>
              </w:rPr>
              <w:t>Pzp</w:t>
            </w:r>
            <w:proofErr w:type="spellEnd"/>
            <w:r>
              <w:rPr>
                <w:rFonts w:cs="Verdana"/>
                <w:sz w:val="16"/>
                <w:szCs w:val="16"/>
              </w:rPr>
              <w:t xml:space="preserve">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p w14:paraId="41D9D090" w14:textId="77777777" w:rsidR="002A3921" w:rsidRDefault="002A3921" w:rsidP="003D2FCA">
            <w:pPr>
              <w:rPr>
                <w:rFonts w:cs="Verdana"/>
                <w:sz w:val="16"/>
                <w:szCs w:val="16"/>
              </w:rPr>
            </w:pPr>
          </w:p>
        </w:tc>
      </w:tr>
    </w:tbl>
    <w:p w14:paraId="45A19636" w14:textId="77777777" w:rsidR="00935121" w:rsidRDefault="00935121" w:rsidP="00935121"/>
    <w:p w14:paraId="630C6291" w14:textId="77777777" w:rsidR="00EB46DE" w:rsidRDefault="00EB46DE"/>
    <w:sectPr w:rsidR="00EB46DE"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C1B23" w14:textId="77777777" w:rsidR="00A95DFD" w:rsidRDefault="00A95DFD" w:rsidP="00935121">
      <w:pPr>
        <w:spacing w:after="0" w:line="240" w:lineRule="auto"/>
      </w:pPr>
      <w:r>
        <w:separator/>
      </w:r>
    </w:p>
  </w:endnote>
  <w:endnote w:type="continuationSeparator" w:id="0">
    <w:p w14:paraId="0F3D445A" w14:textId="77777777" w:rsidR="00A95DFD" w:rsidRDefault="00A95DFD"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3F7B" w14:textId="77777777" w:rsidR="000A2336" w:rsidRDefault="000A23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6854" w14:textId="77777777" w:rsidR="00935121" w:rsidRPr="004E3081" w:rsidRDefault="00612BF1" w:rsidP="0090768A">
    <w:pPr>
      <w:pStyle w:val="Stopka"/>
      <w:tabs>
        <w:tab w:val="left" w:pos="11031"/>
      </w:tabs>
    </w:pPr>
    <w:r>
      <w:rPr>
        <w:sz w:val="16"/>
        <w:szCs w:val="16"/>
      </w:rPr>
      <w:t>U-1.</w:t>
    </w:r>
    <w:r w:rsidR="002F5108">
      <w:rPr>
        <w:sz w:val="16"/>
        <w:szCs w:val="16"/>
      </w:rPr>
      <w:t>2</w:t>
    </w:r>
    <w:r w:rsidR="00564BF1">
      <w:rPr>
        <w:sz w:val="16"/>
        <w:szCs w:val="16"/>
      </w:rPr>
      <w:t>a</w:t>
    </w:r>
    <w:r w:rsidR="002F5108">
      <w:rPr>
        <w:sz w:val="16"/>
        <w:szCs w:val="16"/>
      </w:rPr>
      <w:t>/PROW 2014-2020/4.3</w:t>
    </w:r>
    <w:r w:rsidR="00935121" w:rsidRPr="004E3081">
      <w:rPr>
        <w:sz w:val="16"/>
        <w:szCs w:val="16"/>
      </w:rPr>
      <w:t>/</w:t>
    </w:r>
    <w:r w:rsidR="009B7512">
      <w:rPr>
        <w:sz w:val="16"/>
        <w:szCs w:val="16"/>
      </w:rPr>
      <w:t>1</w:t>
    </w:r>
    <w:r w:rsidR="001200BD">
      <w:rPr>
        <w:sz w:val="16"/>
        <w:szCs w:val="16"/>
      </w:rPr>
      <w:t>9</w:t>
    </w:r>
    <w:r w:rsidR="00935121">
      <w:rPr>
        <w:sz w:val="16"/>
        <w:szCs w:val="16"/>
      </w:rPr>
      <w:t>/</w:t>
    </w:r>
    <w:r w:rsidR="001200BD">
      <w:rPr>
        <w:sz w:val="16"/>
        <w:szCs w:val="16"/>
      </w:rPr>
      <w:t>4</w:t>
    </w:r>
    <w:r w:rsidR="00894D14">
      <w:rPr>
        <w:sz w:val="16"/>
        <w:szCs w:val="16"/>
      </w:rPr>
      <w:t>z</w:t>
    </w:r>
    <w:r w:rsidR="008532C7">
      <w:rPr>
        <w:sz w:val="20"/>
        <w:szCs w:val="20"/>
      </w:rPr>
      <w:t xml:space="preserve">       </w:t>
    </w:r>
    <w:r w:rsidR="00102A88">
      <w:rPr>
        <w:sz w:val="20"/>
        <w:szCs w:val="20"/>
      </w:rPr>
      <w:t xml:space="preserve">    </w:t>
    </w:r>
    <w:r w:rsidR="008532C7">
      <w:rPr>
        <w:sz w:val="20"/>
        <w:szCs w:val="20"/>
      </w:rPr>
      <w:t xml:space="preserve">                                                                                        </w:t>
    </w:r>
    <w:r w:rsidR="006B57EA">
      <w:rPr>
        <w:sz w:val="20"/>
        <w:szCs w:val="20"/>
      </w:rPr>
      <w:t xml:space="preserve">  </w:t>
    </w:r>
    <w:r w:rsidR="000A2336">
      <w:rPr>
        <w:sz w:val="20"/>
        <w:szCs w:val="20"/>
      </w:rPr>
      <w:t xml:space="preserve">     </w:t>
    </w:r>
    <w:r w:rsidR="00581ADE">
      <w:rPr>
        <w:sz w:val="20"/>
        <w:szCs w:val="20"/>
      </w:rPr>
      <w:t xml:space="preserve">    </w:t>
    </w:r>
    <w:r w:rsidR="008532C7">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2D7925">
      <w:rPr>
        <w:noProof/>
        <w:sz w:val="16"/>
        <w:szCs w:val="16"/>
      </w:rPr>
      <w:t>2</w:t>
    </w:r>
    <w:r w:rsidR="00935121" w:rsidRPr="004E3081">
      <w:rPr>
        <w:sz w:val="16"/>
        <w:szCs w:val="16"/>
      </w:rPr>
      <w:fldChar w:fldCharType="end"/>
    </w:r>
    <w:r w:rsidR="008532C7">
      <w:rPr>
        <w:sz w:val="16"/>
        <w:szCs w:val="16"/>
      </w:rPr>
      <w:t xml:space="preserve"> z/</w:t>
    </w:r>
    <w:r w:rsidR="00935121" w:rsidRPr="004E3081">
      <w:rPr>
        <w:sz w:val="16"/>
        <w:szCs w:val="16"/>
      </w:rPr>
      <w:t>10</w:t>
    </w:r>
    <w:r w:rsidR="00935121" w:rsidRPr="004E3081">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DA535" w14:textId="77777777" w:rsidR="000A2336" w:rsidRDefault="000A23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4D312" w14:textId="77777777" w:rsidR="00A95DFD" w:rsidRDefault="00A95DFD" w:rsidP="00935121">
      <w:pPr>
        <w:spacing w:after="0" w:line="240" w:lineRule="auto"/>
      </w:pPr>
      <w:r>
        <w:separator/>
      </w:r>
    </w:p>
  </w:footnote>
  <w:footnote w:type="continuationSeparator" w:id="0">
    <w:p w14:paraId="6E432528" w14:textId="77777777" w:rsidR="00A95DFD" w:rsidRDefault="00A95DFD" w:rsidP="0093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96AF9" w14:textId="77777777" w:rsidR="000A2336" w:rsidRDefault="000A23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403A" w14:textId="77777777" w:rsidR="00935121" w:rsidRPr="009C0816" w:rsidRDefault="00612BF1" w:rsidP="00CF7BF2">
    <w:pPr>
      <w:pStyle w:val="Nagwek"/>
      <w:jc w:val="right"/>
    </w:pPr>
    <w:r w:rsidRPr="009C0816">
      <w:rPr>
        <w:i/>
      </w:rPr>
      <w:t xml:space="preserve">Załącznik nr </w:t>
    </w:r>
    <w:r w:rsidR="002F5108">
      <w:rPr>
        <w:i/>
      </w:rPr>
      <w:t>2</w:t>
    </w:r>
    <w:r w:rsidR="000A2336">
      <w:rPr>
        <w:i/>
      </w:rPr>
      <w:t xml:space="preserve">a </w:t>
    </w:r>
    <w:r w:rsidR="00935121" w:rsidRPr="009C0816">
      <w:rPr>
        <w:i/>
      </w:rPr>
      <w:t>do umowy o przyznaniu pomocy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C908D" w14:textId="77777777" w:rsidR="000A2336" w:rsidRDefault="000A23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21"/>
    <w:rsid w:val="000240A6"/>
    <w:rsid w:val="00027CCA"/>
    <w:rsid w:val="0005572B"/>
    <w:rsid w:val="00066FF0"/>
    <w:rsid w:val="0006787E"/>
    <w:rsid w:val="000A2336"/>
    <w:rsid w:val="000B7C5A"/>
    <w:rsid w:val="000C49B4"/>
    <w:rsid w:val="001025BB"/>
    <w:rsid w:val="00102A88"/>
    <w:rsid w:val="001200BD"/>
    <w:rsid w:val="00166659"/>
    <w:rsid w:val="001F5E1E"/>
    <w:rsid w:val="00226D6A"/>
    <w:rsid w:val="00272EB4"/>
    <w:rsid w:val="00294B7D"/>
    <w:rsid w:val="002A3921"/>
    <w:rsid w:val="002D7925"/>
    <w:rsid w:val="002F5108"/>
    <w:rsid w:val="00374905"/>
    <w:rsid w:val="003E38EA"/>
    <w:rsid w:val="0042473B"/>
    <w:rsid w:val="0048210E"/>
    <w:rsid w:val="00493E0F"/>
    <w:rsid w:val="004B7176"/>
    <w:rsid w:val="004D0B7C"/>
    <w:rsid w:val="004D415B"/>
    <w:rsid w:val="004F49CA"/>
    <w:rsid w:val="00561145"/>
    <w:rsid w:val="00564BF1"/>
    <w:rsid w:val="0057148E"/>
    <w:rsid w:val="00575E90"/>
    <w:rsid w:val="00577FE0"/>
    <w:rsid w:val="00581ADE"/>
    <w:rsid w:val="005A4446"/>
    <w:rsid w:val="005A6F95"/>
    <w:rsid w:val="00612BF1"/>
    <w:rsid w:val="0066599B"/>
    <w:rsid w:val="006B57EA"/>
    <w:rsid w:val="00765D83"/>
    <w:rsid w:val="007D7346"/>
    <w:rsid w:val="007D7669"/>
    <w:rsid w:val="007E634C"/>
    <w:rsid w:val="007F5B70"/>
    <w:rsid w:val="008532C7"/>
    <w:rsid w:val="00894D14"/>
    <w:rsid w:val="008E55D6"/>
    <w:rsid w:val="00935121"/>
    <w:rsid w:val="009948E7"/>
    <w:rsid w:val="009B7512"/>
    <w:rsid w:val="009C0816"/>
    <w:rsid w:val="009C4E9A"/>
    <w:rsid w:val="009E35B7"/>
    <w:rsid w:val="00A10BDF"/>
    <w:rsid w:val="00A62DF9"/>
    <w:rsid w:val="00A739A8"/>
    <w:rsid w:val="00A95DFD"/>
    <w:rsid w:val="00AA264D"/>
    <w:rsid w:val="00AA3359"/>
    <w:rsid w:val="00AE7A05"/>
    <w:rsid w:val="00B31A8E"/>
    <w:rsid w:val="00B640E2"/>
    <w:rsid w:val="00BC1C74"/>
    <w:rsid w:val="00BF3AFE"/>
    <w:rsid w:val="00C22D59"/>
    <w:rsid w:val="00C5318B"/>
    <w:rsid w:val="00CA5F44"/>
    <w:rsid w:val="00CE79E1"/>
    <w:rsid w:val="00CF576B"/>
    <w:rsid w:val="00CF7BF2"/>
    <w:rsid w:val="00D66CAD"/>
    <w:rsid w:val="00DA275D"/>
    <w:rsid w:val="00DB21E5"/>
    <w:rsid w:val="00DB52E7"/>
    <w:rsid w:val="00DF2E1E"/>
    <w:rsid w:val="00E30DED"/>
    <w:rsid w:val="00E8568F"/>
    <w:rsid w:val="00EB254F"/>
    <w:rsid w:val="00EB46DE"/>
    <w:rsid w:val="00ED743F"/>
    <w:rsid w:val="00EE256B"/>
    <w:rsid w:val="00F26484"/>
    <w:rsid w:val="00F93713"/>
    <w:rsid w:val="00F9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999F4"/>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5076</Words>
  <Characters>30459</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Zaremba Joanna</cp:lastModifiedBy>
  <cp:revision>2</cp:revision>
  <cp:lastPrinted>2019-03-20T11:33:00Z</cp:lastPrinted>
  <dcterms:created xsi:type="dcterms:W3CDTF">2021-06-14T18:39:00Z</dcterms:created>
  <dcterms:modified xsi:type="dcterms:W3CDTF">2021-06-14T18:39:00Z</dcterms:modified>
</cp:coreProperties>
</file>