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6742B" w14:textId="7F9C31C9" w:rsidR="00EE19AE" w:rsidRPr="00155068" w:rsidRDefault="00EE19AE" w:rsidP="007E4579">
      <w:pPr>
        <w:autoSpaceDE w:val="0"/>
        <w:autoSpaceDN w:val="0"/>
        <w:adjustRightInd w:val="0"/>
        <w:spacing w:after="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155068">
        <w:rPr>
          <w:rFonts w:ascii="Arial" w:eastAsia="Arial Unicode MS" w:hAnsi="Arial" w:cs="Arial"/>
          <w:sz w:val="28"/>
          <w:szCs w:val="28"/>
          <w:lang w:eastAsia="pl-PL"/>
        </w:rPr>
        <w:t>Umowa nr [●]/[●]</w:t>
      </w:r>
    </w:p>
    <w:p w14:paraId="72E5D080" w14:textId="462A06F9" w:rsidR="00B95AA7" w:rsidRPr="00155068" w:rsidRDefault="00B95AA7" w:rsidP="007E457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155068">
        <w:rPr>
          <w:rFonts w:ascii="Arial" w:eastAsia="Arial Unicode MS" w:hAnsi="Arial" w:cs="Arial"/>
          <w:lang w:eastAsia="pl-PL"/>
        </w:rPr>
        <w:t xml:space="preserve">zawarta </w:t>
      </w:r>
      <w:r w:rsidR="00EE19AE" w:rsidRPr="00155068">
        <w:rPr>
          <w:rFonts w:ascii="Arial" w:eastAsia="Arial Unicode MS" w:hAnsi="Arial" w:cs="Arial"/>
          <w:i/>
          <w:iCs/>
          <w:lang w:eastAsia="pl-PL"/>
        </w:rPr>
        <w:t>w [●] w dniu [●]</w:t>
      </w:r>
      <w:r w:rsidR="00151156" w:rsidRPr="00155068">
        <w:rPr>
          <w:rFonts w:ascii="Arial" w:eastAsia="Arial Unicode MS" w:hAnsi="Arial" w:cs="Arial"/>
          <w:lang w:eastAsia="pl-PL"/>
        </w:rPr>
        <w:t>*</w:t>
      </w:r>
      <w:r w:rsidR="00EE19AE" w:rsidRPr="00155068">
        <w:rPr>
          <w:rFonts w:ascii="Arial" w:eastAsia="Arial Unicode MS" w:hAnsi="Arial" w:cs="Arial"/>
          <w:lang w:eastAsia="pl-PL"/>
        </w:rPr>
        <w:t xml:space="preserve">, </w:t>
      </w:r>
      <w:r w:rsidRPr="00155068">
        <w:rPr>
          <w:rFonts w:ascii="Arial" w:eastAsia="Arial Unicode MS" w:hAnsi="Arial" w:cs="Arial"/>
          <w:lang w:eastAsia="pl-PL"/>
        </w:rPr>
        <w:t>pomiędzy:</w:t>
      </w:r>
    </w:p>
    <w:p w14:paraId="757CAEE4" w14:textId="77777777" w:rsidR="00B95AA7" w:rsidRPr="00155068" w:rsidRDefault="00B95AA7" w:rsidP="007E457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4B4E4C5A" w14:textId="5A9E2DBB" w:rsidR="00B95AA7" w:rsidRPr="00155068" w:rsidRDefault="00B95AA7" w:rsidP="007E457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155068">
        <w:rPr>
          <w:rFonts w:ascii="Arial" w:eastAsia="Arial Unicode MS" w:hAnsi="Arial" w:cs="Arial"/>
          <w:b/>
          <w:bCs/>
          <w:lang w:eastAsia="pl-PL"/>
        </w:rPr>
        <w:t>Skarbem Państwa - Ministrem Sprawiedliwości</w:t>
      </w:r>
      <w:r w:rsidRPr="00155068">
        <w:rPr>
          <w:rFonts w:ascii="Arial" w:eastAsia="Arial Unicode MS" w:hAnsi="Arial" w:cs="Arial"/>
          <w:lang w:eastAsia="pl-PL"/>
        </w:rPr>
        <w:t>, adres do doręczeń: Aleje Ujazdowskie 11, 00-567 Warszawa, zwan</w:t>
      </w:r>
      <w:r w:rsidR="00F47042" w:rsidRPr="00155068">
        <w:rPr>
          <w:rFonts w:ascii="Arial" w:eastAsia="Arial Unicode MS" w:hAnsi="Arial" w:cs="Arial"/>
          <w:lang w:eastAsia="pl-PL"/>
        </w:rPr>
        <w:t>ym</w:t>
      </w:r>
      <w:r w:rsidRPr="00155068">
        <w:rPr>
          <w:rFonts w:ascii="Arial" w:eastAsia="Arial Unicode MS" w:hAnsi="Arial" w:cs="Arial"/>
          <w:lang w:eastAsia="pl-PL"/>
        </w:rPr>
        <w:t xml:space="preserve"> dalej „</w:t>
      </w:r>
      <w:r w:rsidR="00E82E6A" w:rsidRPr="00155068">
        <w:rPr>
          <w:rFonts w:ascii="Arial" w:eastAsia="Arial Unicode MS" w:hAnsi="Arial" w:cs="Arial"/>
          <w:b/>
          <w:bCs/>
          <w:lang w:eastAsia="pl-PL"/>
        </w:rPr>
        <w:t>Zamawiającym</w:t>
      </w:r>
      <w:r w:rsidRPr="00155068">
        <w:rPr>
          <w:rFonts w:ascii="Arial" w:eastAsia="Arial Unicode MS" w:hAnsi="Arial" w:cs="Arial"/>
          <w:lang w:eastAsia="pl-PL"/>
        </w:rPr>
        <w:t>” – w imieniu którego działa:</w:t>
      </w:r>
    </w:p>
    <w:p w14:paraId="15D3E55A" w14:textId="77777777" w:rsidR="00B95AA7" w:rsidRPr="00155068" w:rsidRDefault="00E82E6A" w:rsidP="007E457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155068">
        <w:rPr>
          <w:rFonts w:ascii="Arial" w:hAnsi="Arial" w:cs="Arial"/>
        </w:rPr>
        <w:t>[●]</w:t>
      </w:r>
      <w:r w:rsidR="00B95AA7" w:rsidRPr="00155068">
        <w:rPr>
          <w:rFonts w:ascii="Arial" w:eastAsia="Arial Unicode MS" w:hAnsi="Arial" w:cs="Arial"/>
          <w:lang w:eastAsia="pl-PL"/>
        </w:rPr>
        <w:t xml:space="preserve"> – </w:t>
      </w:r>
      <w:r w:rsidRPr="00155068">
        <w:rPr>
          <w:rFonts w:ascii="Arial" w:hAnsi="Arial" w:cs="Arial"/>
        </w:rPr>
        <w:t>[●]</w:t>
      </w:r>
      <w:r w:rsidR="00B95AA7" w:rsidRPr="00155068">
        <w:rPr>
          <w:rFonts w:ascii="Arial" w:eastAsia="Arial Unicode MS" w:hAnsi="Arial" w:cs="Arial"/>
          <w:lang w:eastAsia="pl-PL"/>
        </w:rPr>
        <w:t xml:space="preserve">, na podstawie </w:t>
      </w:r>
      <w:r w:rsidRPr="00155068">
        <w:rPr>
          <w:rFonts w:ascii="Arial" w:hAnsi="Arial" w:cs="Arial"/>
        </w:rPr>
        <w:t>[●]</w:t>
      </w:r>
      <w:r w:rsidR="00B95AA7" w:rsidRPr="00155068">
        <w:rPr>
          <w:rFonts w:ascii="Arial" w:eastAsia="Arial Unicode MS" w:hAnsi="Arial" w:cs="Arial"/>
          <w:lang w:eastAsia="pl-PL"/>
        </w:rPr>
        <w:t>,</w:t>
      </w:r>
    </w:p>
    <w:p w14:paraId="7D125A33" w14:textId="77777777" w:rsidR="00B95AA7" w:rsidRPr="00155068" w:rsidRDefault="00B95AA7" w:rsidP="007E457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441B52AF" w14:textId="77777777" w:rsidR="00B95AA7" w:rsidRPr="00155068" w:rsidRDefault="00B95AA7" w:rsidP="007E457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155068">
        <w:rPr>
          <w:rFonts w:ascii="Arial" w:eastAsia="Arial Unicode MS" w:hAnsi="Arial" w:cs="Arial"/>
          <w:lang w:eastAsia="pl-PL"/>
        </w:rPr>
        <w:t>a</w:t>
      </w:r>
    </w:p>
    <w:p w14:paraId="673FDCA9" w14:textId="77777777" w:rsidR="00B95AA7" w:rsidRPr="00155068" w:rsidRDefault="00B95AA7" w:rsidP="007E457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8013E7A" w14:textId="29768D20" w:rsidR="00B95AA7" w:rsidRPr="00155068" w:rsidRDefault="00E82E6A" w:rsidP="007E457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155068">
        <w:rPr>
          <w:rFonts w:ascii="Arial" w:hAnsi="Arial" w:cs="Arial"/>
        </w:rPr>
        <w:t>[●]</w:t>
      </w:r>
      <w:r w:rsidR="00B95AA7" w:rsidRPr="00155068">
        <w:rPr>
          <w:rFonts w:ascii="Arial" w:eastAsia="Arial Unicode MS" w:hAnsi="Arial" w:cs="Arial"/>
          <w:lang w:eastAsia="pl-PL"/>
        </w:rPr>
        <w:t>,</w:t>
      </w:r>
      <w:r w:rsidRPr="00155068">
        <w:rPr>
          <w:rFonts w:ascii="Arial" w:eastAsia="Arial Unicode MS" w:hAnsi="Arial" w:cs="Arial"/>
          <w:lang w:eastAsia="pl-PL"/>
        </w:rPr>
        <w:t xml:space="preserve"> </w:t>
      </w:r>
      <w:r w:rsidR="00B95AA7" w:rsidRPr="00155068">
        <w:rPr>
          <w:rFonts w:ascii="Arial" w:eastAsia="Arial Unicode MS" w:hAnsi="Arial" w:cs="Arial"/>
          <w:lang w:eastAsia="pl-PL"/>
        </w:rPr>
        <w:t>zwan</w:t>
      </w:r>
      <w:r w:rsidR="00F47042" w:rsidRPr="00155068">
        <w:rPr>
          <w:rFonts w:ascii="Arial" w:eastAsia="Arial Unicode MS" w:hAnsi="Arial" w:cs="Arial"/>
          <w:lang w:eastAsia="pl-PL"/>
        </w:rPr>
        <w:t>ą</w:t>
      </w:r>
      <w:r w:rsidR="00B95AA7" w:rsidRPr="00155068">
        <w:rPr>
          <w:rFonts w:ascii="Arial" w:eastAsia="Arial Unicode MS" w:hAnsi="Arial" w:cs="Arial"/>
          <w:lang w:eastAsia="pl-PL"/>
        </w:rPr>
        <w:t xml:space="preserve"> dalej „</w:t>
      </w:r>
      <w:r w:rsidRPr="00155068">
        <w:rPr>
          <w:rFonts w:ascii="Arial" w:eastAsia="Arial Unicode MS" w:hAnsi="Arial" w:cs="Arial"/>
          <w:b/>
          <w:bCs/>
          <w:lang w:eastAsia="pl-PL"/>
        </w:rPr>
        <w:t>Wykonawcą</w:t>
      </w:r>
      <w:r w:rsidR="00B95AA7" w:rsidRPr="00155068">
        <w:rPr>
          <w:rFonts w:ascii="Arial" w:eastAsia="Arial Unicode MS" w:hAnsi="Arial" w:cs="Arial"/>
          <w:lang w:eastAsia="pl-PL"/>
        </w:rPr>
        <w:t>”.</w:t>
      </w:r>
    </w:p>
    <w:p w14:paraId="02C68433" w14:textId="77777777" w:rsidR="00B95AA7" w:rsidRPr="00155068" w:rsidRDefault="00B95AA7" w:rsidP="007E457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4CA3CA5" w14:textId="77777777" w:rsidR="00B95AA7" w:rsidRPr="00155068" w:rsidRDefault="00E82E6A" w:rsidP="007E457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155068">
        <w:rPr>
          <w:rFonts w:ascii="Arial" w:eastAsia="Arial Unicode MS" w:hAnsi="Arial" w:cs="Arial"/>
          <w:lang w:eastAsia="pl-PL"/>
        </w:rPr>
        <w:t xml:space="preserve">Zamawiający </w:t>
      </w:r>
      <w:r w:rsidR="00B95AA7" w:rsidRPr="00155068">
        <w:rPr>
          <w:rFonts w:ascii="Arial" w:eastAsia="Arial Unicode MS" w:hAnsi="Arial" w:cs="Arial"/>
          <w:lang w:eastAsia="pl-PL"/>
        </w:rPr>
        <w:t xml:space="preserve">i </w:t>
      </w:r>
      <w:r w:rsidRPr="00155068">
        <w:rPr>
          <w:rFonts w:ascii="Arial" w:eastAsia="Arial Unicode MS" w:hAnsi="Arial" w:cs="Arial"/>
          <w:lang w:eastAsia="pl-PL"/>
        </w:rPr>
        <w:t xml:space="preserve">Wykonawca </w:t>
      </w:r>
      <w:r w:rsidR="00B95AA7" w:rsidRPr="00155068">
        <w:rPr>
          <w:rFonts w:ascii="Arial" w:eastAsia="Arial Unicode MS" w:hAnsi="Arial" w:cs="Arial"/>
          <w:lang w:eastAsia="pl-PL"/>
        </w:rPr>
        <w:t>mogą być też zwani każdy z osobna „Stroną” lub łącznie „Stronami”.</w:t>
      </w:r>
    </w:p>
    <w:p w14:paraId="2D854E8D" w14:textId="77777777" w:rsidR="00FD0D68" w:rsidRPr="00155068" w:rsidRDefault="00FD0D68" w:rsidP="007E457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6E234213" w14:textId="0EBFD74E" w:rsidR="005F00A3" w:rsidRPr="00155068" w:rsidRDefault="000164FB" w:rsidP="007E457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55068">
        <w:rPr>
          <w:rFonts w:ascii="Arial" w:eastAsia="Times New Roman" w:hAnsi="Arial" w:cs="Arial"/>
          <w:lang w:eastAsia="pl-PL"/>
        </w:rPr>
        <w:t>W wyniku rozstrzygniętego postępowania o udzielenie zamówienia pr</w:t>
      </w:r>
      <w:r w:rsidR="00CB0A6C" w:rsidRPr="00155068">
        <w:rPr>
          <w:rFonts w:ascii="Arial" w:eastAsia="Times New Roman" w:hAnsi="Arial" w:cs="Arial"/>
          <w:lang w:eastAsia="pl-PL"/>
        </w:rPr>
        <w:t>zepro</w:t>
      </w:r>
      <w:r w:rsidRPr="00155068">
        <w:rPr>
          <w:rFonts w:ascii="Arial" w:eastAsia="Times New Roman" w:hAnsi="Arial" w:cs="Arial"/>
          <w:lang w:eastAsia="pl-PL"/>
        </w:rPr>
        <w:t xml:space="preserve">wadzonego </w:t>
      </w:r>
      <w:r w:rsidR="00CB0A6C" w:rsidRPr="00155068">
        <w:rPr>
          <w:rFonts w:ascii="Arial" w:eastAsia="Times New Roman" w:hAnsi="Arial" w:cs="Arial"/>
          <w:lang w:eastAsia="pl-PL"/>
        </w:rPr>
        <w:br/>
      </w:r>
      <w:r w:rsidRPr="00155068">
        <w:rPr>
          <w:rFonts w:ascii="Arial" w:eastAsia="Times New Roman" w:hAnsi="Arial" w:cs="Arial"/>
          <w:lang w:eastAsia="pl-PL"/>
        </w:rPr>
        <w:t>w trybie przetargu nieograniczonego</w:t>
      </w:r>
      <w:r w:rsidR="008518DB" w:rsidRPr="00155068">
        <w:rPr>
          <w:rFonts w:ascii="Arial" w:eastAsia="Times New Roman" w:hAnsi="Arial" w:cs="Arial"/>
          <w:lang w:eastAsia="pl-PL"/>
        </w:rPr>
        <w:t xml:space="preserve"> na </w:t>
      </w:r>
      <w:r w:rsidR="0059406A" w:rsidRPr="00155068">
        <w:rPr>
          <w:rFonts w:ascii="Arial" w:hAnsi="Arial" w:cs="Arial"/>
        </w:rPr>
        <w:t xml:space="preserve">[●] </w:t>
      </w:r>
      <w:r w:rsidR="00CB0A6C" w:rsidRPr="00155068">
        <w:rPr>
          <w:rFonts w:ascii="Arial" w:eastAsia="Times New Roman" w:hAnsi="Arial" w:cs="Arial"/>
          <w:lang w:eastAsia="pl-PL"/>
        </w:rPr>
        <w:t xml:space="preserve">nr </w:t>
      </w:r>
      <w:r w:rsidR="0059406A" w:rsidRPr="00155068">
        <w:rPr>
          <w:rFonts w:ascii="Arial" w:hAnsi="Arial" w:cs="Arial"/>
        </w:rPr>
        <w:t xml:space="preserve">[●], </w:t>
      </w:r>
      <w:r w:rsidRPr="00155068">
        <w:rPr>
          <w:rFonts w:ascii="Arial" w:eastAsia="Times New Roman" w:hAnsi="Arial" w:cs="Arial"/>
          <w:lang w:eastAsia="pl-PL"/>
        </w:rPr>
        <w:t>zgodnie z</w:t>
      </w:r>
      <w:r w:rsidR="00F47042" w:rsidRPr="00155068">
        <w:rPr>
          <w:rFonts w:ascii="Arial" w:eastAsia="Times New Roman" w:hAnsi="Arial" w:cs="Arial"/>
          <w:lang w:eastAsia="pl-PL"/>
        </w:rPr>
        <w:t xml:space="preserve"> </w:t>
      </w:r>
      <w:r w:rsidRPr="00155068">
        <w:rPr>
          <w:rFonts w:ascii="Arial" w:eastAsia="Times New Roman" w:hAnsi="Arial" w:cs="Arial"/>
          <w:lang w:eastAsia="pl-PL"/>
        </w:rPr>
        <w:t>U</w:t>
      </w:r>
      <w:r w:rsidR="001657E6" w:rsidRPr="00155068">
        <w:rPr>
          <w:rFonts w:ascii="Arial" w:eastAsia="Times New Roman" w:hAnsi="Arial" w:cs="Arial"/>
          <w:lang w:eastAsia="pl-PL"/>
        </w:rPr>
        <w:t>staw</w:t>
      </w:r>
      <w:r w:rsidR="00C94B1A" w:rsidRPr="00155068">
        <w:rPr>
          <w:rFonts w:ascii="Arial" w:eastAsia="Times New Roman" w:hAnsi="Arial" w:cs="Arial"/>
          <w:lang w:eastAsia="pl-PL"/>
        </w:rPr>
        <w:t>ą</w:t>
      </w:r>
      <w:r w:rsidR="001657E6" w:rsidRPr="00155068">
        <w:rPr>
          <w:rFonts w:ascii="Arial" w:eastAsia="Times New Roman" w:hAnsi="Arial" w:cs="Arial"/>
          <w:lang w:eastAsia="pl-PL"/>
        </w:rPr>
        <w:t xml:space="preserve"> z dnia 11 września 2019</w:t>
      </w:r>
      <w:r w:rsidR="0059406A" w:rsidRPr="00155068">
        <w:rPr>
          <w:rFonts w:ascii="Arial" w:eastAsia="Times New Roman" w:hAnsi="Arial" w:cs="Arial"/>
          <w:lang w:eastAsia="pl-PL"/>
        </w:rPr>
        <w:t> </w:t>
      </w:r>
      <w:r w:rsidR="001657E6" w:rsidRPr="00155068">
        <w:rPr>
          <w:rFonts w:ascii="Arial" w:eastAsia="Times New Roman" w:hAnsi="Arial" w:cs="Arial"/>
          <w:lang w:eastAsia="pl-PL"/>
        </w:rPr>
        <w:t>r.</w:t>
      </w:r>
      <w:r w:rsidR="0059406A" w:rsidRPr="00155068">
        <w:rPr>
          <w:rFonts w:ascii="Arial" w:eastAsia="Times New Roman" w:hAnsi="Arial" w:cs="Arial"/>
          <w:lang w:eastAsia="pl-PL"/>
        </w:rPr>
        <w:t xml:space="preserve"> </w:t>
      </w:r>
      <w:r w:rsidR="005C7E41" w:rsidRPr="00155068">
        <w:rPr>
          <w:rFonts w:ascii="Arial" w:eastAsia="Times New Roman" w:hAnsi="Arial" w:cs="Arial"/>
          <w:lang w:eastAsia="pl-PL"/>
        </w:rPr>
        <w:t xml:space="preserve">- </w:t>
      </w:r>
      <w:r w:rsidR="001657E6" w:rsidRPr="00155068">
        <w:rPr>
          <w:rFonts w:ascii="Arial" w:eastAsia="Times New Roman" w:hAnsi="Arial" w:cs="Arial"/>
          <w:lang w:eastAsia="pl-PL"/>
        </w:rPr>
        <w:t>Prawo zamówień publicznych (</w:t>
      </w:r>
      <w:r w:rsidR="002446CE" w:rsidRPr="00155068">
        <w:rPr>
          <w:rFonts w:ascii="Arial" w:eastAsia="Times New Roman" w:hAnsi="Arial" w:cs="Arial"/>
          <w:lang w:eastAsia="pl-PL"/>
        </w:rPr>
        <w:t xml:space="preserve">Dz.U. z 2021 r. poz. </w:t>
      </w:r>
      <w:r w:rsidR="005C7E41" w:rsidRPr="00155068">
        <w:rPr>
          <w:rFonts w:ascii="Arial" w:eastAsia="Times New Roman" w:hAnsi="Arial" w:cs="Arial"/>
          <w:lang w:eastAsia="pl-PL"/>
        </w:rPr>
        <w:t>1598</w:t>
      </w:r>
      <w:r w:rsidR="004A3C13" w:rsidRPr="00155068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="004A3C13" w:rsidRPr="00155068">
        <w:rPr>
          <w:rFonts w:ascii="Arial" w:eastAsia="Times New Roman" w:hAnsi="Arial" w:cs="Arial"/>
          <w:lang w:eastAsia="pl-PL"/>
        </w:rPr>
        <w:t>późn</w:t>
      </w:r>
      <w:proofErr w:type="spellEnd"/>
      <w:r w:rsidR="004A3C13" w:rsidRPr="00155068">
        <w:rPr>
          <w:rFonts w:ascii="Arial" w:eastAsia="Times New Roman" w:hAnsi="Arial" w:cs="Arial"/>
          <w:lang w:eastAsia="pl-PL"/>
        </w:rPr>
        <w:t>. zm.</w:t>
      </w:r>
      <w:r w:rsidR="001657E6" w:rsidRPr="00155068">
        <w:rPr>
          <w:rFonts w:ascii="Arial" w:eastAsia="Times New Roman" w:hAnsi="Arial" w:cs="Arial"/>
          <w:lang w:eastAsia="pl-PL"/>
        </w:rPr>
        <w:t>)</w:t>
      </w:r>
      <w:r w:rsidR="002446CE" w:rsidRPr="00155068">
        <w:rPr>
          <w:rFonts w:ascii="Arial" w:eastAsia="Times New Roman" w:hAnsi="Arial" w:cs="Arial"/>
          <w:lang w:eastAsia="pl-PL"/>
        </w:rPr>
        <w:t>,</w:t>
      </w:r>
      <w:r w:rsidR="00644E32" w:rsidRPr="00155068">
        <w:rPr>
          <w:rFonts w:ascii="Arial" w:eastAsia="Times New Roman" w:hAnsi="Arial" w:cs="Arial"/>
          <w:lang w:eastAsia="pl-PL"/>
        </w:rPr>
        <w:t xml:space="preserve"> dalej zwanej „ustawą PZP”,</w:t>
      </w:r>
      <w:r w:rsidR="001657E6" w:rsidRPr="00155068">
        <w:rPr>
          <w:rFonts w:ascii="Arial" w:eastAsia="Times New Roman" w:hAnsi="Arial" w:cs="Arial"/>
          <w:lang w:eastAsia="pl-PL"/>
        </w:rPr>
        <w:t xml:space="preserve"> Strony zawierają </w:t>
      </w:r>
      <w:r w:rsidR="002446CE" w:rsidRPr="00155068">
        <w:rPr>
          <w:rFonts w:ascii="Arial" w:eastAsia="Times New Roman" w:hAnsi="Arial" w:cs="Arial"/>
          <w:lang w:eastAsia="pl-PL"/>
        </w:rPr>
        <w:t>U</w:t>
      </w:r>
      <w:r w:rsidR="001657E6" w:rsidRPr="00155068">
        <w:rPr>
          <w:rFonts w:ascii="Arial" w:eastAsia="Times New Roman" w:hAnsi="Arial" w:cs="Arial"/>
          <w:lang w:eastAsia="pl-PL"/>
        </w:rPr>
        <w:t>mowę o następującej treści:</w:t>
      </w:r>
    </w:p>
    <w:p w14:paraId="59AABE59" w14:textId="77777777" w:rsidR="00276D72" w:rsidRPr="00155068" w:rsidRDefault="00276D72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6554875" w14:textId="4189A725" w:rsidR="007C5781" w:rsidRPr="00155068" w:rsidRDefault="007C5781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155068">
        <w:rPr>
          <w:rFonts w:ascii="Arial" w:eastAsia="Times New Roman" w:hAnsi="Arial" w:cs="Arial"/>
          <w:b/>
          <w:lang w:eastAsia="pl-PL"/>
        </w:rPr>
        <w:t>§ 1</w:t>
      </w:r>
    </w:p>
    <w:p w14:paraId="58DE0364" w14:textId="05A47A8D" w:rsidR="003626E8" w:rsidRPr="00155068" w:rsidRDefault="003626E8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155068">
        <w:rPr>
          <w:rFonts w:ascii="Arial" w:eastAsia="Times New Roman" w:hAnsi="Arial" w:cs="Arial"/>
          <w:b/>
          <w:lang w:eastAsia="pl-PL"/>
        </w:rPr>
        <w:t>Przedmiot Umowy</w:t>
      </w:r>
    </w:p>
    <w:p w14:paraId="5DAB341C" w14:textId="70984600" w:rsidR="000A74B3" w:rsidRPr="00BE064E" w:rsidRDefault="000A74B3" w:rsidP="007E457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BE064E">
        <w:rPr>
          <w:rFonts w:ascii="Arial" w:eastAsia="Times New Roman" w:hAnsi="Arial" w:cs="Arial"/>
          <w:lang w:eastAsia="pl-PL"/>
        </w:rPr>
        <w:t xml:space="preserve">Przedmiotem Umowy jest dostawa </w:t>
      </w:r>
      <w:r w:rsidR="000D0A61" w:rsidRPr="00BE064E">
        <w:rPr>
          <w:rFonts w:ascii="Arial" w:eastAsia="Times New Roman" w:hAnsi="Arial" w:cs="Arial"/>
          <w:lang w:eastAsia="pl-PL"/>
        </w:rPr>
        <w:t>150</w:t>
      </w:r>
      <w:r w:rsidRPr="00BE064E">
        <w:rPr>
          <w:rFonts w:ascii="Arial" w:eastAsia="Times New Roman" w:hAnsi="Arial" w:cs="Arial"/>
          <w:lang w:eastAsia="pl-PL"/>
        </w:rPr>
        <w:t xml:space="preserve"> szt. dysków oraz 2 szt. </w:t>
      </w:r>
      <w:r w:rsidR="000D0A61" w:rsidRPr="00BE064E">
        <w:rPr>
          <w:rFonts w:ascii="Arial" w:eastAsia="Times New Roman" w:hAnsi="Arial" w:cs="Arial"/>
          <w:lang w:eastAsia="pl-PL"/>
        </w:rPr>
        <w:t xml:space="preserve">półek na dyski </w:t>
      </w:r>
      <w:r w:rsidR="002B190C" w:rsidRPr="00BE064E">
        <w:rPr>
          <w:rFonts w:ascii="Arial" w:eastAsia="Times New Roman" w:hAnsi="Arial" w:cs="Arial"/>
          <w:lang w:eastAsia="pl-PL"/>
        </w:rPr>
        <w:t>dedykowanych do</w:t>
      </w:r>
      <w:r w:rsidRPr="00BE064E">
        <w:rPr>
          <w:rFonts w:ascii="Arial" w:eastAsia="Times New Roman" w:hAnsi="Arial" w:cs="Arial"/>
          <w:lang w:eastAsia="pl-PL"/>
        </w:rPr>
        <w:t xml:space="preserve"> </w:t>
      </w:r>
      <w:r w:rsidR="000D0A61" w:rsidRPr="00BE064E">
        <w:rPr>
          <w:rFonts w:ascii="Arial" w:eastAsia="Times New Roman" w:hAnsi="Arial" w:cs="Arial"/>
          <w:lang w:eastAsia="pl-PL"/>
        </w:rPr>
        <w:t xml:space="preserve">podzespołów środowiska kopii zapasowych (Data Center) marki Dell Technologies </w:t>
      </w:r>
      <w:r w:rsidRPr="00BE064E">
        <w:rPr>
          <w:rFonts w:ascii="Arial" w:eastAsia="Times New Roman" w:hAnsi="Arial" w:cs="Arial"/>
          <w:lang w:eastAsia="pl-PL"/>
        </w:rPr>
        <w:t>opisan</w:t>
      </w:r>
      <w:r w:rsidR="000D0A61" w:rsidRPr="00BE064E">
        <w:rPr>
          <w:rFonts w:ascii="Arial" w:eastAsia="Times New Roman" w:hAnsi="Arial" w:cs="Arial"/>
          <w:lang w:eastAsia="pl-PL"/>
        </w:rPr>
        <w:t>ych</w:t>
      </w:r>
      <w:r w:rsidRPr="00BE064E">
        <w:rPr>
          <w:rFonts w:ascii="Arial" w:eastAsia="Times New Roman" w:hAnsi="Arial" w:cs="Arial"/>
          <w:lang w:eastAsia="pl-PL"/>
        </w:rPr>
        <w:t xml:space="preserve"> w Tabeli 1 dołączonej w Załączniku nr 1 do Umowy (dalej: „OPZ”), zgodnie ze specyfikacją zawartą w Tabeli 2 </w:t>
      </w:r>
      <w:r w:rsidR="00480CC1" w:rsidRPr="00BE064E">
        <w:rPr>
          <w:rFonts w:ascii="Arial" w:eastAsia="Times New Roman" w:hAnsi="Arial" w:cs="Arial"/>
          <w:lang w:eastAsia="pl-PL"/>
        </w:rPr>
        <w:t xml:space="preserve">dołączonej </w:t>
      </w:r>
      <w:r w:rsidRPr="00BE064E">
        <w:rPr>
          <w:rFonts w:ascii="Arial" w:eastAsia="Times New Roman" w:hAnsi="Arial" w:cs="Arial"/>
          <w:lang w:eastAsia="pl-PL"/>
        </w:rPr>
        <w:t>w OPZ (</w:t>
      </w:r>
      <w:r w:rsidR="00890017" w:rsidRPr="00BE064E">
        <w:rPr>
          <w:rFonts w:ascii="Arial" w:eastAsia="Times New Roman" w:hAnsi="Arial" w:cs="Arial"/>
          <w:lang w:eastAsia="pl-PL"/>
        </w:rPr>
        <w:t xml:space="preserve">dalej łącznie: </w:t>
      </w:r>
      <w:r w:rsidRPr="00BE064E">
        <w:rPr>
          <w:rFonts w:ascii="Arial" w:eastAsia="Times New Roman" w:hAnsi="Arial" w:cs="Arial"/>
          <w:lang w:eastAsia="pl-PL"/>
        </w:rPr>
        <w:t xml:space="preserve">„Urządzenia”), </w:t>
      </w:r>
      <w:r w:rsidR="000D0A61" w:rsidRPr="00BE064E">
        <w:rPr>
          <w:rFonts w:ascii="Arial" w:eastAsia="Times New Roman" w:hAnsi="Arial" w:cs="Arial"/>
          <w:lang w:eastAsia="pl-PL"/>
        </w:rPr>
        <w:t xml:space="preserve">dostawa 50 szt. licencji na oprogramowanie Data </w:t>
      </w:r>
      <w:proofErr w:type="spellStart"/>
      <w:r w:rsidR="000D0A61" w:rsidRPr="00BE064E">
        <w:rPr>
          <w:rFonts w:ascii="Arial" w:eastAsia="Times New Roman" w:hAnsi="Arial" w:cs="Arial"/>
          <w:lang w:eastAsia="pl-PL"/>
        </w:rPr>
        <w:t>Protection</w:t>
      </w:r>
      <w:proofErr w:type="spellEnd"/>
      <w:r w:rsidR="000D0A61" w:rsidRPr="00BE064E">
        <w:rPr>
          <w:rFonts w:ascii="Arial" w:eastAsia="Times New Roman" w:hAnsi="Arial" w:cs="Arial"/>
          <w:lang w:eastAsia="pl-PL"/>
        </w:rPr>
        <w:t xml:space="preserve"> Suite for Vmware </w:t>
      </w:r>
      <w:r w:rsidR="00BE064E" w:rsidRPr="00BE064E">
        <w:rPr>
          <w:rFonts w:ascii="Arial" w:eastAsia="Times New Roman" w:hAnsi="Arial" w:cs="Arial"/>
          <w:lang w:eastAsia="pl-PL"/>
        </w:rPr>
        <w:t xml:space="preserve">(dalej „Oprogramowanie”) </w:t>
      </w:r>
      <w:r w:rsidR="000D0A61" w:rsidRPr="00BE064E">
        <w:rPr>
          <w:rFonts w:ascii="Arial" w:eastAsia="Times New Roman" w:hAnsi="Arial" w:cs="Arial"/>
          <w:lang w:eastAsia="pl-PL"/>
        </w:rPr>
        <w:t xml:space="preserve">wraz ze wsparciem producenta tego </w:t>
      </w:r>
      <w:r w:rsidR="00BE064E" w:rsidRPr="00BE064E">
        <w:rPr>
          <w:rFonts w:ascii="Arial" w:eastAsia="Times New Roman" w:hAnsi="Arial" w:cs="Arial"/>
          <w:lang w:eastAsia="pl-PL"/>
        </w:rPr>
        <w:t>O</w:t>
      </w:r>
      <w:r w:rsidR="000D0A61" w:rsidRPr="00BE064E">
        <w:rPr>
          <w:rFonts w:ascii="Arial" w:eastAsia="Times New Roman" w:hAnsi="Arial" w:cs="Arial"/>
          <w:lang w:eastAsia="pl-PL"/>
        </w:rPr>
        <w:t>programowania</w:t>
      </w:r>
      <w:r w:rsidR="000D0A61" w:rsidRPr="00BE064E">
        <w:rPr>
          <w:color w:val="000000"/>
        </w:rPr>
        <w:t>,</w:t>
      </w:r>
      <w:r w:rsidR="000D0A61" w:rsidRPr="00BE064E">
        <w:rPr>
          <w:rFonts w:ascii="Arial" w:eastAsia="Times New Roman" w:hAnsi="Arial" w:cs="Arial"/>
          <w:lang w:eastAsia="pl-PL"/>
        </w:rPr>
        <w:t xml:space="preserve"> </w:t>
      </w:r>
      <w:r w:rsidRPr="00BE064E">
        <w:rPr>
          <w:rFonts w:ascii="Arial" w:eastAsia="Times New Roman" w:hAnsi="Arial" w:cs="Arial"/>
          <w:lang w:eastAsia="pl-PL"/>
        </w:rPr>
        <w:t>co obejmuje również:</w:t>
      </w:r>
    </w:p>
    <w:p w14:paraId="2C927506" w14:textId="380BAF41" w:rsidR="00CF3589" w:rsidRDefault="000D0A61" w:rsidP="00E0203E">
      <w:pPr>
        <w:pStyle w:val="Akapitzlist"/>
        <w:numPr>
          <w:ilvl w:val="2"/>
          <w:numId w:val="1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bookmarkStart w:id="0" w:name="_Hlk83883031"/>
      <w:r w:rsidRPr="009119A2">
        <w:rPr>
          <w:rFonts w:ascii="Arial" w:eastAsia="Times New Roman" w:hAnsi="Arial" w:cs="Arial"/>
          <w:lang w:eastAsia="pl-PL"/>
        </w:rPr>
        <w:t xml:space="preserve">montaż </w:t>
      </w:r>
      <w:r w:rsidR="009119A2">
        <w:rPr>
          <w:rFonts w:ascii="Arial" w:eastAsia="Times New Roman" w:hAnsi="Arial" w:cs="Arial"/>
          <w:lang w:eastAsia="pl-PL"/>
        </w:rPr>
        <w:t>półek</w:t>
      </w:r>
      <w:r w:rsidR="007D3719">
        <w:rPr>
          <w:rFonts w:ascii="Arial" w:eastAsia="Times New Roman" w:hAnsi="Arial" w:cs="Arial"/>
          <w:lang w:eastAsia="pl-PL"/>
        </w:rPr>
        <w:t>;</w:t>
      </w:r>
      <w:r w:rsidR="009119A2">
        <w:rPr>
          <w:rFonts w:ascii="Arial" w:eastAsia="Times New Roman" w:hAnsi="Arial" w:cs="Arial"/>
          <w:lang w:eastAsia="pl-PL"/>
        </w:rPr>
        <w:t xml:space="preserve"> </w:t>
      </w:r>
    </w:p>
    <w:p w14:paraId="32030485" w14:textId="589D4F33" w:rsidR="00BE064E" w:rsidRPr="009119A2" w:rsidRDefault="00CF3589" w:rsidP="00E0203E">
      <w:pPr>
        <w:pStyle w:val="Akapitzlist"/>
        <w:numPr>
          <w:ilvl w:val="2"/>
          <w:numId w:val="1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119A2">
        <w:rPr>
          <w:rFonts w:ascii="Arial" w:eastAsia="Times New Roman" w:hAnsi="Arial" w:cs="Arial"/>
          <w:lang w:eastAsia="pl-PL"/>
        </w:rPr>
        <w:t xml:space="preserve">montaż (instalację fizyczną) </w:t>
      </w:r>
      <w:r w:rsidR="000D0A61" w:rsidRPr="009119A2">
        <w:rPr>
          <w:rFonts w:ascii="Arial" w:eastAsia="Times New Roman" w:hAnsi="Arial" w:cs="Arial"/>
          <w:lang w:eastAsia="pl-PL"/>
        </w:rPr>
        <w:t>dysków</w:t>
      </w:r>
      <w:r w:rsidR="00BE064E" w:rsidRPr="009119A2">
        <w:rPr>
          <w:rFonts w:ascii="Arial" w:eastAsia="Times New Roman" w:hAnsi="Arial" w:cs="Arial"/>
          <w:lang w:eastAsia="pl-PL"/>
        </w:rPr>
        <w:t>;</w:t>
      </w:r>
    </w:p>
    <w:p w14:paraId="3B841DB6" w14:textId="443F0BB2" w:rsidR="00BE064E" w:rsidRPr="00BE064E" w:rsidRDefault="00BE064E" w:rsidP="00BE064E">
      <w:pPr>
        <w:pStyle w:val="Akapitzlist"/>
        <w:numPr>
          <w:ilvl w:val="2"/>
          <w:numId w:val="1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E064E">
        <w:rPr>
          <w:rFonts w:ascii="Arial" w:eastAsia="Times New Roman" w:hAnsi="Arial" w:cs="Arial"/>
          <w:lang w:eastAsia="pl-PL"/>
        </w:rPr>
        <w:t>aktywację Oprogramowania;</w:t>
      </w:r>
    </w:p>
    <w:p w14:paraId="5674AC07" w14:textId="0CAEFDDC" w:rsidR="00BE064E" w:rsidRPr="00BE064E" w:rsidRDefault="00BE064E" w:rsidP="00BE064E">
      <w:pPr>
        <w:pStyle w:val="Akapitzlist"/>
        <w:numPr>
          <w:ilvl w:val="2"/>
          <w:numId w:val="1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E064E">
        <w:rPr>
          <w:rFonts w:ascii="Arial" w:eastAsia="Times New Roman" w:hAnsi="Arial" w:cs="Arial"/>
          <w:lang w:eastAsia="pl-PL"/>
        </w:rPr>
        <w:t xml:space="preserve">uruchomienie </w:t>
      </w:r>
      <w:r w:rsidR="007D3719">
        <w:rPr>
          <w:rFonts w:ascii="Arial" w:eastAsia="Times New Roman" w:hAnsi="Arial" w:cs="Arial"/>
          <w:lang w:eastAsia="pl-PL"/>
        </w:rPr>
        <w:t>dysków</w:t>
      </w:r>
      <w:r w:rsidRPr="00BE064E">
        <w:rPr>
          <w:rFonts w:ascii="Arial" w:eastAsia="Times New Roman" w:hAnsi="Arial" w:cs="Arial"/>
          <w:lang w:eastAsia="pl-PL"/>
        </w:rPr>
        <w:t xml:space="preserve"> po rozbudowie;</w:t>
      </w:r>
    </w:p>
    <w:p w14:paraId="54F86B5F" w14:textId="3FDE275B" w:rsidR="00BE064E" w:rsidRPr="00BE064E" w:rsidRDefault="00BE064E" w:rsidP="00BE064E">
      <w:pPr>
        <w:pStyle w:val="Akapitzlist"/>
        <w:numPr>
          <w:ilvl w:val="2"/>
          <w:numId w:val="1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E064E">
        <w:rPr>
          <w:rFonts w:ascii="Arial" w:eastAsia="Times New Roman" w:hAnsi="Arial" w:cs="Arial"/>
          <w:lang w:eastAsia="pl-PL"/>
        </w:rPr>
        <w:t>konfigurację sprzętowo-systemową środowiska kopii zapasowych po rozbudowie;</w:t>
      </w:r>
    </w:p>
    <w:p w14:paraId="593C0BC1" w14:textId="7F13D632" w:rsidR="00BE064E" w:rsidRPr="00BE064E" w:rsidRDefault="00BE064E" w:rsidP="00BE064E">
      <w:pPr>
        <w:pStyle w:val="Akapitzlist"/>
        <w:numPr>
          <w:ilvl w:val="2"/>
          <w:numId w:val="1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color w:val="000000"/>
        </w:rPr>
      </w:pPr>
      <w:r w:rsidRPr="00BE064E">
        <w:rPr>
          <w:rFonts w:ascii="Arial" w:eastAsia="Times New Roman" w:hAnsi="Arial" w:cs="Arial"/>
          <w:lang w:eastAsia="pl-PL"/>
        </w:rPr>
        <w:t>opracowanie dokumentacji powdrożeniowej</w:t>
      </w:r>
      <w:bookmarkEnd w:id="0"/>
      <w:r w:rsidR="007D3719">
        <w:rPr>
          <w:rFonts w:ascii="Arial" w:eastAsia="Times New Roman" w:hAnsi="Arial" w:cs="Arial"/>
          <w:lang w:eastAsia="pl-PL"/>
        </w:rPr>
        <w:t>,</w:t>
      </w:r>
    </w:p>
    <w:p w14:paraId="28BAC786" w14:textId="1640096C" w:rsidR="000D0A61" w:rsidRPr="00BE064E" w:rsidRDefault="00BE064E" w:rsidP="00BE064E">
      <w:pPr>
        <w:spacing w:after="0" w:line="259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BE064E">
        <w:rPr>
          <w:rFonts w:ascii="Arial" w:eastAsia="Times New Roman" w:hAnsi="Arial" w:cs="Arial"/>
          <w:lang w:eastAsia="pl-PL"/>
        </w:rPr>
        <w:t>a ponadto usługi asysty technicznej,</w:t>
      </w:r>
      <w:r w:rsidR="00B90EFC">
        <w:rPr>
          <w:rFonts w:ascii="Arial" w:eastAsia="Times New Roman" w:hAnsi="Arial" w:cs="Arial"/>
          <w:lang w:eastAsia="pl-PL"/>
        </w:rPr>
        <w:t xml:space="preserve"> </w:t>
      </w:r>
    </w:p>
    <w:p w14:paraId="585126B1" w14:textId="3F176B75" w:rsidR="0006527D" w:rsidRPr="00A32628" w:rsidRDefault="000A74B3" w:rsidP="007E4579">
      <w:pPr>
        <w:spacing w:after="0" w:line="259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BE064E">
        <w:rPr>
          <w:rFonts w:ascii="Arial" w:eastAsia="Times New Roman" w:hAnsi="Arial" w:cs="Arial"/>
          <w:lang w:eastAsia="pl-PL"/>
        </w:rPr>
        <w:t>zgodnie z OPZ.</w:t>
      </w:r>
    </w:p>
    <w:p w14:paraId="6804D4E5" w14:textId="32FDD24F" w:rsidR="00432417" w:rsidRPr="00B90EFC" w:rsidRDefault="00432417" w:rsidP="007E4579">
      <w:pPr>
        <w:pStyle w:val="Akapitzlist"/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hAnsi="Arial" w:cs="Arial"/>
        </w:rPr>
        <w:t xml:space="preserve">Strony </w:t>
      </w:r>
      <w:r w:rsidRPr="00B90EFC">
        <w:rPr>
          <w:rFonts w:ascii="Arial" w:hAnsi="Arial" w:cs="Arial"/>
        </w:rPr>
        <w:t xml:space="preserve">oświadczają, że celem Umowy jest </w:t>
      </w:r>
      <w:r w:rsidR="009119A2" w:rsidRPr="00B90EFC">
        <w:rPr>
          <w:rFonts w:ascii="Arial" w:hAnsi="Arial" w:cs="Arial"/>
        </w:rPr>
        <w:t>rozbudowa</w:t>
      </w:r>
      <w:r w:rsidR="007A67CC" w:rsidRPr="00B90EFC">
        <w:rPr>
          <w:rFonts w:ascii="Arial" w:hAnsi="Arial" w:cs="Arial"/>
        </w:rPr>
        <w:t xml:space="preserve"> </w:t>
      </w:r>
      <w:r w:rsidR="00B90EFC" w:rsidRPr="00B90EFC">
        <w:rPr>
          <w:rFonts w:ascii="Arial" w:hAnsi="Arial" w:cs="Arial"/>
        </w:rPr>
        <w:t xml:space="preserve">posiadanego przez Zamawiającego </w:t>
      </w:r>
      <w:r w:rsidR="009119A2" w:rsidRPr="00B90EFC">
        <w:rPr>
          <w:rFonts w:ascii="Arial" w:hAnsi="Arial" w:cs="Arial"/>
        </w:rPr>
        <w:t>środowiska kopii zapasowych</w:t>
      </w:r>
      <w:r w:rsidRPr="00B90EFC">
        <w:rPr>
          <w:rFonts w:ascii="Arial" w:eastAsia="Times New Roman" w:hAnsi="Arial" w:cs="Arial"/>
          <w:lang w:eastAsia="pl-PL"/>
        </w:rPr>
        <w:t>.</w:t>
      </w:r>
    </w:p>
    <w:p w14:paraId="42E27014" w14:textId="43E95868" w:rsidR="00B82235" w:rsidRPr="00B90EFC" w:rsidRDefault="00B82235" w:rsidP="007E457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B90EFC">
        <w:rPr>
          <w:rFonts w:ascii="Arial" w:eastAsia="Times New Roman" w:hAnsi="Arial" w:cs="Arial"/>
          <w:lang w:eastAsia="pl-PL"/>
        </w:rPr>
        <w:t>Z zastrzeżeniem zmian dopuszcz</w:t>
      </w:r>
      <w:r w:rsidR="00B068CC" w:rsidRPr="00B90EFC">
        <w:rPr>
          <w:rFonts w:ascii="Arial" w:eastAsia="Times New Roman" w:hAnsi="Arial" w:cs="Arial"/>
          <w:lang w:eastAsia="pl-PL"/>
        </w:rPr>
        <w:t xml:space="preserve">onych </w:t>
      </w:r>
      <w:r w:rsidRPr="00B90EFC">
        <w:rPr>
          <w:rFonts w:ascii="Arial" w:eastAsia="Times New Roman" w:hAnsi="Arial" w:cs="Arial"/>
          <w:lang w:eastAsia="pl-PL"/>
        </w:rPr>
        <w:t>przepis</w:t>
      </w:r>
      <w:r w:rsidR="00B068CC" w:rsidRPr="00B90EFC">
        <w:rPr>
          <w:rFonts w:ascii="Arial" w:eastAsia="Times New Roman" w:hAnsi="Arial" w:cs="Arial"/>
          <w:lang w:eastAsia="pl-PL"/>
        </w:rPr>
        <w:t>ami</w:t>
      </w:r>
      <w:r w:rsidRPr="00B90EFC">
        <w:rPr>
          <w:rFonts w:ascii="Arial" w:eastAsia="Times New Roman" w:hAnsi="Arial" w:cs="Arial"/>
          <w:lang w:eastAsia="pl-PL"/>
        </w:rPr>
        <w:t xml:space="preserve"> prawa i Umow</w:t>
      </w:r>
      <w:r w:rsidR="00B068CC" w:rsidRPr="00B90EFC">
        <w:rPr>
          <w:rFonts w:ascii="Arial" w:eastAsia="Times New Roman" w:hAnsi="Arial" w:cs="Arial"/>
          <w:lang w:eastAsia="pl-PL"/>
        </w:rPr>
        <w:t>ą</w:t>
      </w:r>
      <w:r w:rsidRPr="00B90EFC">
        <w:rPr>
          <w:rFonts w:ascii="Arial" w:eastAsia="Times New Roman" w:hAnsi="Arial" w:cs="Arial"/>
          <w:lang w:eastAsia="pl-PL"/>
        </w:rPr>
        <w:t>, przedmiot Umowy zostanie zrealizowany zgodnie z</w:t>
      </w:r>
      <w:r w:rsidR="009722CB" w:rsidRPr="00B90EFC">
        <w:rPr>
          <w:rFonts w:ascii="Arial" w:eastAsia="Times New Roman" w:hAnsi="Arial" w:cs="Arial"/>
          <w:lang w:eastAsia="pl-PL"/>
        </w:rPr>
        <w:t>e specyfikacją i</w:t>
      </w:r>
      <w:r w:rsidRPr="00B90EFC">
        <w:rPr>
          <w:rFonts w:ascii="Arial" w:eastAsia="Times New Roman" w:hAnsi="Arial" w:cs="Arial"/>
          <w:lang w:eastAsia="pl-PL"/>
        </w:rPr>
        <w:t xml:space="preserve"> </w:t>
      </w:r>
      <w:r w:rsidR="007024A7" w:rsidRPr="00B90EFC">
        <w:rPr>
          <w:rFonts w:ascii="Arial" w:eastAsia="Times New Roman" w:hAnsi="Arial" w:cs="Arial"/>
          <w:lang w:eastAsia="pl-PL"/>
        </w:rPr>
        <w:t>wymaganiami</w:t>
      </w:r>
      <w:r w:rsidR="00FA72C7" w:rsidRPr="00B90EFC">
        <w:rPr>
          <w:rFonts w:ascii="Arial" w:eastAsia="Times New Roman" w:hAnsi="Arial" w:cs="Arial"/>
          <w:lang w:eastAsia="pl-PL"/>
        </w:rPr>
        <w:t>, w tym odnośnie miejsca i sposobu realizacji,</w:t>
      </w:r>
      <w:r w:rsidR="007024A7" w:rsidRPr="00B90EFC">
        <w:rPr>
          <w:rFonts w:ascii="Arial" w:eastAsia="Times New Roman" w:hAnsi="Arial" w:cs="Arial"/>
          <w:lang w:eastAsia="pl-PL"/>
        </w:rPr>
        <w:t xml:space="preserve"> opisanymi w </w:t>
      </w:r>
      <w:r w:rsidR="00CC0445" w:rsidRPr="00B90EFC">
        <w:rPr>
          <w:rFonts w:ascii="Arial" w:eastAsia="Times New Roman" w:hAnsi="Arial" w:cs="Arial"/>
          <w:lang w:eastAsia="pl-PL"/>
        </w:rPr>
        <w:t>OPZ</w:t>
      </w:r>
      <w:r w:rsidRPr="00B90EFC">
        <w:rPr>
          <w:rFonts w:ascii="Arial" w:eastAsia="Times New Roman" w:hAnsi="Arial" w:cs="Arial"/>
          <w:lang w:eastAsia="pl-PL"/>
        </w:rPr>
        <w:t xml:space="preserve"> </w:t>
      </w:r>
      <w:r w:rsidR="00F06551" w:rsidRPr="00B90EFC">
        <w:rPr>
          <w:rFonts w:ascii="Arial" w:eastAsia="Times New Roman" w:hAnsi="Arial" w:cs="Arial"/>
          <w:lang w:eastAsia="pl-PL"/>
        </w:rPr>
        <w:t>i</w:t>
      </w:r>
      <w:r w:rsidR="00A149C2" w:rsidRPr="00B90EFC">
        <w:rPr>
          <w:rFonts w:ascii="Arial" w:eastAsia="Times New Roman" w:hAnsi="Arial" w:cs="Arial"/>
          <w:lang w:eastAsia="pl-PL"/>
        </w:rPr>
        <w:t xml:space="preserve"> </w:t>
      </w:r>
      <w:r w:rsidR="009722CB" w:rsidRPr="00B90EFC">
        <w:rPr>
          <w:rFonts w:ascii="Arial" w:eastAsia="Times New Roman" w:hAnsi="Arial" w:cs="Arial"/>
          <w:lang w:eastAsia="pl-PL"/>
        </w:rPr>
        <w:t xml:space="preserve">pozostałych załącznikach </w:t>
      </w:r>
      <w:r w:rsidRPr="00B90EFC">
        <w:rPr>
          <w:rFonts w:ascii="Arial" w:eastAsia="Times New Roman" w:hAnsi="Arial" w:cs="Arial"/>
          <w:lang w:eastAsia="pl-PL"/>
        </w:rPr>
        <w:t>do Umowy</w:t>
      </w:r>
      <w:r w:rsidR="008F266B" w:rsidRPr="00B90EFC">
        <w:rPr>
          <w:rFonts w:ascii="Arial" w:eastAsia="Times New Roman" w:hAnsi="Arial" w:cs="Arial"/>
          <w:lang w:eastAsia="pl-PL"/>
        </w:rPr>
        <w:t>,</w:t>
      </w:r>
      <w:r w:rsidRPr="00B90EFC">
        <w:rPr>
          <w:rFonts w:ascii="Arial" w:eastAsia="Times New Roman" w:hAnsi="Arial" w:cs="Arial"/>
          <w:lang w:eastAsia="pl-PL"/>
        </w:rPr>
        <w:t xml:space="preserve"> z</w:t>
      </w:r>
      <w:r w:rsidR="00B068CC" w:rsidRPr="00B90EFC">
        <w:rPr>
          <w:rFonts w:ascii="Arial" w:eastAsia="Times New Roman" w:hAnsi="Arial" w:cs="Arial"/>
          <w:lang w:eastAsia="pl-PL"/>
        </w:rPr>
        <w:t xml:space="preserve"> </w:t>
      </w:r>
      <w:r w:rsidRPr="00B90EFC">
        <w:rPr>
          <w:rFonts w:ascii="Arial" w:eastAsia="Times New Roman" w:hAnsi="Arial" w:cs="Arial"/>
          <w:lang w:eastAsia="pl-PL"/>
        </w:rPr>
        <w:t xml:space="preserve">uwzględnieniem zmian oraz wyjaśnień udzielonych </w:t>
      </w:r>
      <w:r w:rsidR="00E75A0D" w:rsidRPr="00B90EFC">
        <w:rPr>
          <w:rFonts w:ascii="Arial" w:eastAsia="Times New Roman" w:hAnsi="Arial" w:cs="Arial"/>
          <w:lang w:eastAsia="pl-PL"/>
        </w:rPr>
        <w:t>w trakcie</w:t>
      </w:r>
      <w:r w:rsidRPr="00B90EFC">
        <w:rPr>
          <w:rFonts w:ascii="Arial" w:eastAsia="Times New Roman" w:hAnsi="Arial" w:cs="Arial"/>
          <w:lang w:eastAsia="pl-PL"/>
        </w:rPr>
        <w:t xml:space="preserve"> postępowania </w:t>
      </w:r>
      <w:r w:rsidR="00426B61" w:rsidRPr="00B90EFC">
        <w:rPr>
          <w:rFonts w:ascii="Arial" w:eastAsia="Times New Roman" w:hAnsi="Arial" w:cs="Arial"/>
          <w:lang w:eastAsia="pl-PL"/>
        </w:rPr>
        <w:t>o udzielenie zamówienia publicznego</w:t>
      </w:r>
      <w:r w:rsidRPr="00B90EFC">
        <w:rPr>
          <w:rFonts w:ascii="Arial" w:eastAsia="Times New Roman" w:hAnsi="Arial" w:cs="Arial"/>
          <w:lang w:eastAsia="pl-PL"/>
        </w:rPr>
        <w:t>.</w:t>
      </w:r>
    </w:p>
    <w:p w14:paraId="733BEC61" w14:textId="78FEC9C7" w:rsidR="009D1204" w:rsidRPr="002C3C25" w:rsidRDefault="003F68F3" w:rsidP="009D1204">
      <w:pPr>
        <w:pStyle w:val="Akapitzlist"/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Stanowiące przedmiot d</w:t>
      </w:r>
      <w:r w:rsidRPr="00BF54E3">
        <w:rPr>
          <w:rFonts w:ascii="Arial" w:eastAsia="Times New Roman" w:hAnsi="Arial" w:cs="Arial"/>
          <w:lang w:eastAsia="pl-PL"/>
        </w:rPr>
        <w:t>ostaw</w:t>
      </w:r>
      <w:r>
        <w:rPr>
          <w:rFonts w:ascii="Arial" w:eastAsia="Times New Roman" w:hAnsi="Arial" w:cs="Arial"/>
          <w:lang w:eastAsia="pl-PL"/>
        </w:rPr>
        <w:t xml:space="preserve">y (udzielenie, względnie zapewnienie udzielenia) </w:t>
      </w:r>
      <w:r>
        <w:rPr>
          <w:rFonts w:ascii="Arial" w:hAnsi="Arial" w:cs="Arial"/>
        </w:rPr>
        <w:t>l</w:t>
      </w:r>
      <w:r w:rsidR="009D1204" w:rsidRPr="00CF3589">
        <w:rPr>
          <w:rFonts w:ascii="Arial" w:hAnsi="Arial" w:cs="Arial"/>
        </w:rPr>
        <w:t>icencj</w:t>
      </w:r>
      <w:r>
        <w:rPr>
          <w:rFonts w:ascii="Arial" w:hAnsi="Arial" w:cs="Arial"/>
        </w:rPr>
        <w:t>e</w:t>
      </w:r>
      <w:r w:rsidR="009D1204" w:rsidRPr="00CF3589">
        <w:rPr>
          <w:rFonts w:ascii="Arial" w:hAnsi="Arial" w:cs="Arial"/>
        </w:rPr>
        <w:t xml:space="preserve"> na Oprogramowanie</w:t>
      </w:r>
      <w:r w:rsidR="009D1204" w:rsidRPr="002C3C25">
        <w:rPr>
          <w:rFonts w:ascii="Arial" w:hAnsi="Arial" w:cs="Arial"/>
        </w:rPr>
        <w:t xml:space="preserve"> wraz ze wsparciem producenta Oprogramowania, </w:t>
      </w:r>
      <w:r w:rsidR="009D1204">
        <w:rPr>
          <w:rFonts w:ascii="Arial" w:hAnsi="Arial" w:cs="Arial"/>
        </w:rPr>
        <w:t xml:space="preserve">szczegółowo </w:t>
      </w:r>
      <w:r>
        <w:rPr>
          <w:rFonts w:ascii="Arial" w:hAnsi="Arial" w:cs="Arial"/>
        </w:rPr>
        <w:t xml:space="preserve">opisane </w:t>
      </w:r>
      <w:r w:rsidR="009D1204">
        <w:rPr>
          <w:rFonts w:ascii="Arial" w:hAnsi="Arial" w:cs="Arial"/>
        </w:rPr>
        <w:t xml:space="preserve">w </w:t>
      </w:r>
      <w:r w:rsidR="00190F26">
        <w:rPr>
          <w:rFonts w:ascii="Arial" w:hAnsi="Arial" w:cs="Arial"/>
        </w:rPr>
        <w:t xml:space="preserve">pkt. 1.15-1.18 </w:t>
      </w:r>
      <w:r w:rsidR="009D1204">
        <w:rPr>
          <w:rFonts w:ascii="Arial" w:hAnsi="Arial" w:cs="Arial"/>
        </w:rPr>
        <w:t xml:space="preserve">OPZ, </w:t>
      </w:r>
      <w:r w:rsidRPr="002C3C25">
        <w:rPr>
          <w:rFonts w:ascii="Arial" w:hAnsi="Arial" w:cs="Arial"/>
        </w:rPr>
        <w:t xml:space="preserve">zostaną udzielone </w:t>
      </w:r>
      <w:r w:rsidR="009D1204" w:rsidRPr="002C3C25">
        <w:rPr>
          <w:rFonts w:ascii="Arial" w:hAnsi="Arial" w:cs="Arial"/>
        </w:rPr>
        <w:t>na okres rozpoczynający się nie później niż w dacie aktywacji Oprogramowania, przypadającej przed uruchomieniem dysków po rozbudowie.</w:t>
      </w:r>
    </w:p>
    <w:p w14:paraId="016CA1C5" w14:textId="1CE0493E" w:rsidR="003F68F3" w:rsidRDefault="003F68F3" w:rsidP="001267A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23A91">
        <w:rPr>
          <w:rFonts w:ascii="Arial" w:eastAsia="Times New Roman" w:hAnsi="Arial" w:cs="Arial"/>
          <w:lang w:eastAsia="pl-PL"/>
        </w:rPr>
        <w:t xml:space="preserve">W braku odmiennego uzgodnienia Stron, przyjmuje się, że termin realizacji czynności w ramach wsparcia producenta Oprogramowania wynosi 5 (pięć) dni roboczych (przez „dzień roboczy” rozumie się dzień niebędący dniem wolnym od pracy ani sobotą) od zgłoszenia </w:t>
      </w:r>
      <w:r w:rsidRPr="00D23A91">
        <w:rPr>
          <w:rFonts w:ascii="Arial" w:eastAsia="Times New Roman" w:hAnsi="Arial" w:cs="Arial"/>
          <w:lang w:eastAsia="pl-PL"/>
        </w:rPr>
        <w:lastRenderedPageBreak/>
        <w:t>przez Zamawiającego. Identyczny termin obowiązuje dla obsługi zgłoszeń w ramach gwarancji, o której mowa w § 3 ust. 15 pkt 6</w:t>
      </w:r>
      <w:r>
        <w:rPr>
          <w:rFonts w:ascii="Arial" w:eastAsia="Times New Roman" w:hAnsi="Arial" w:cs="Arial"/>
          <w:lang w:eastAsia="pl-PL"/>
        </w:rPr>
        <w:t>.</w:t>
      </w:r>
    </w:p>
    <w:p w14:paraId="1B4D06DD" w14:textId="53F46D5D" w:rsidR="00420185" w:rsidRDefault="00420185" w:rsidP="001267A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420185">
        <w:rPr>
          <w:rFonts w:ascii="Arial" w:eastAsia="Times New Roman" w:hAnsi="Arial" w:cs="Arial"/>
          <w:lang w:eastAsia="pl-PL"/>
        </w:rPr>
        <w:t>Usługi asysty technicznej</w:t>
      </w:r>
      <w:r w:rsidR="00005A52">
        <w:rPr>
          <w:rFonts w:ascii="Arial" w:eastAsia="Times New Roman" w:hAnsi="Arial" w:cs="Arial"/>
          <w:lang w:eastAsia="pl-PL"/>
        </w:rPr>
        <w:t>, szczegółowo opisane w pkt 6 OPZ,</w:t>
      </w:r>
      <w:r w:rsidRPr="00420185">
        <w:rPr>
          <w:rFonts w:ascii="Arial" w:eastAsia="Times New Roman" w:hAnsi="Arial" w:cs="Arial"/>
          <w:lang w:eastAsia="pl-PL"/>
        </w:rPr>
        <w:t xml:space="preserve"> </w:t>
      </w:r>
      <w:r w:rsidR="00005A52" w:rsidRPr="00420185">
        <w:rPr>
          <w:rFonts w:ascii="Arial" w:eastAsia="Times New Roman" w:hAnsi="Arial" w:cs="Arial"/>
          <w:lang w:eastAsia="pl-PL"/>
        </w:rPr>
        <w:t xml:space="preserve">świadczone </w:t>
      </w:r>
      <w:r w:rsidRPr="00420185">
        <w:rPr>
          <w:rFonts w:ascii="Arial" w:eastAsia="Times New Roman" w:hAnsi="Arial" w:cs="Arial"/>
          <w:lang w:eastAsia="pl-PL"/>
        </w:rPr>
        <w:t xml:space="preserve">będą </w:t>
      </w:r>
      <w:r w:rsidR="007D3719">
        <w:rPr>
          <w:rFonts w:ascii="Arial" w:eastAsia="Times New Roman" w:hAnsi="Arial" w:cs="Arial"/>
          <w:lang w:eastAsia="pl-PL"/>
        </w:rPr>
        <w:t xml:space="preserve">co do zasady </w:t>
      </w:r>
      <w:r w:rsidR="00005A52">
        <w:rPr>
          <w:rFonts w:ascii="Arial" w:eastAsia="Times New Roman" w:hAnsi="Arial" w:cs="Arial"/>
          <w:lang w:eastAsia="pl-PL"/>
        </w:rPr>
        <w:t xml:space="preserve">na podstawie odrębnych zleceń, </w:t>
      </w:r>
      <w:r w:rsidRPr="00420185">
        <w:rPr>
          <w:rFonts w:ascii="Arial" w:eastAsia="Times New Roman" w:hAnsi="Arial" w:cs="Arial"/>
          <w:lang w:eastAsia="pl-PL"/>
        </w:rPr>
        <w:t>w łącznym wymiarze co najmniej 30</w:t>
      </w:r>
      <w:r w:rsidR="00005A52">
        <w:rPr>
          <w:rFonts w:ascii="Arial" w:eastAsia="Times New Roman" w:hAnsi="Arial" w:cs="Arial"/>
          <w:lang w:eastAsia="pl-PL"/>
        </w:rPr>
        <w:t xml:space="preserve"> i</w:t>
      </w:r>
      <w:r w:rsidRPr="00420185">
        <w:rPr>
          <w:rFonts w:ascii="Arial" w:eastAsia="Times New Roman" w:hAnsi="Arial" w:cs="Arial"/>
          <w:lang w:eastAsia="pl-PL"/>
        </w:rPr>
        <w:t xml:space="preserve"> nie więcej niż 300 roboczogodzin w </w:t>
      </w:r>
      <w:r w:rsidR="0041043B">
        <w:rPr>
          <w:rFonts w:ascii="Arial" w:eastAsia="Times New Roman" w:hAnsi="Arial" w:cs="Arial"/>
          <w:lang w:eastAsia="pl-PL"/>
        </w:rPr>
        <w:t xml:space="preserve">całym </w:t>
      </w:r>
      <w:r w:rsidRPr="00420185">
        <w:rPr>
          <w:rFonts w:ascii="Arial" w:eastAsia="Times New Roman" w:hAnsi="Arial" w:cs="Arial"/>
          <w:lang w:eastAsia="pl-PL"/>
        </w:rPr>
        <w:t xml:space="preserve">okresie </w:t>
      </w:r>
      <w:r>
        <w:rPr>
          <w:rFonts w:ascii="Arial" w:eastAsia="Times New Roman" w:hAnsi="Arial" w:cs="Arial"/>
          <w:lang w:eastAsia="pl-PL"/>
        </w:rPr>
        <w:t>obowiązywania</w:t>
      </w:r>
      <w:r w:rsidRPr="00420185">
        <w:rPr>
          <w:rFonts w:ascii="Arial" w:eastAsia="Times New Roman" w:hAnsi="Arial" w:cs="Arial"/>
          <w:lang w:eastAsia="pl-PL"/>
        </w:rPr>
        <w:t xml:space="preserve"> Umowy</w:t>
      </w:r>
      <w:r>
        <w:rPr>
          <w:rFonts w:ascii="Arial" w:eastAsia="Times New Roman" w:hAnsi="Arial" w:cs="Arial"/>
          <w:lang w:eastAsia="pl-PL"/>
        </w:rPr>
        <w:t xml:space="preserve"> wynikającym z § 2 ust. </w:t>
      </w:r>
      <w:r w:rsidR="00A255E0">
        <w:rPr>
          <w:rFonts w:ascii="Arial" w:eastAsia="Times New Roman" w:hAnsi="Arial" w:cs="Arial"/>
          <w:lang w:eastAsia="pl-PL"/>
        </w:rPr>
        <w:t>7</w:t>
      </w:r>
      <w:r w:rsidRPr="00420185">
        <w:rPr>
          <w:rFonts w:ascii="Arial" w:eastAsia="Times New Roman" w:hAnsi="Arial" w:cs="Arial"/>
          <w:lang w:eastAsia="pl-PL"/>
        </w:rPr>
        <w:t>.</w:t>
      </w:r>
      <w:r w:rsidR="00D23A91">
        <w:rPr>
          <w:rFonts w:ascii="Arial" w:eastAsia="Times New Roman" w:hAnsi="Arial" w:cs="Arial"/>
          <w:lang w:eastAsia="pl-PL"/>
        </w:rPr>
        <w:t xml:space="preserve"> T</w:t>
      </w:r>
      <w:r w:rsidR="00D23A91" w:rsidRPr="00CF3589">
        <w:rPr>
          <w:rFonts w:ascii="Arial" w:hAnsi="Arial" w:cs="Arial"/>
        </w:rPr>
        <w:t>erminy realizacji poszczególnych zleceń wynikać będą z treści danego zlecenia</w:t>
      </w:r>
      <w:r w:rsidR="00D23A91">
        <w:rPr>
          <w:rFonts w:ascii="Arial" w:hAnsi="Arial" w:cs="Arial"/>
        </w:rPr>
        <w:t xml:space="preserve">, </w:t>
      </w:r>
      <w:r w:rsidR="00F06756">
        <w:rPr>
          <w:rFonts w:ascii="Arial" w:hAnsi="Arial" w:cs="Arial"/>
        </w:rPr>
        <w:t>z wyjątkiem usług realizowanych na podstawie samych zgłoszeń (</w:t>
      </w:r>
      <w:r w:rsidR="00D23A91">
        <w:rPr>
          <w:rFonts w:ascii="Arial" w:hAnsi="Arial" w:cs="Arial"/>
        </w:rPr>
        <w:t>pkt 6.10 i 6.11 OPZ</w:t>
      </w:r>
      <w:r w:rsidR="00F06756">
        <w:rPr>
          <w:rFonts w:ascii="Arial" w:hAnsi="Arial" w:cs="Arial"/>
        </w:rPr>
        <w:t>)</w:t>
      </w:r>
      <w:r w:rsidR="00D23A91">
        <w:rPr>
          <w:rFonts w:ascii="Arial" w:hAnsi="Arial" w:cs="Arial"/>
        </w:rPr>
        <w:t>.</w:t>
      </w:r>
    </w:p>
    <w:p w14:paraId="47B4685E" w14:textId="4E79E123" w:rsidR="007A67CC" w:rsidRDefault="007A67CC" w:rsidP="00B90EF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B90EFC">
        <w:rPr>
          <w:rFonts w:ascii="Arial" w:eastAsia="Times New Roman" w:hAnsi="Arial" w:cs="Arial"/>
          <w:lang w:eastAsia="pl-PL"/>
        </w:rPr>
        <w:t>Zamawiający przewiduje opcję w rozumieniu art. 441 ustawy PZP, polegając</w:t>
      </w:r>
      <w:r w:rsidR="00890017" w:rsidRPr="00B90EFC">
        <w:rPr>
          <w:rFonts w:ascii="Arial" w:eastAsia="Times New Roman" w:hAnsi="Arial" w:cs="Arial"/>
          <w:lang w:eastAsia="pl-PL"/>
        </w:rPr>
        <w:t>ą</w:t>
      </w:r>
      <w:r w:rsidRPr="00B90EFC">
        <w:rPr>
          <w:rFonts w:ascii="Arial" w:eastAsia="Times New Roman" w:hAnsi="Arial" w:cs="Arial"/>
          <w:lang w:eastAsia="pl-PL"/>
        </w:rPr>
        <w:t xml:space="preserve"> na relokacji </w:t>
      </w:r>
      <w:r w:rsidR="00B90EFC" w:rsidRPr="00B90EFC">
        <w:rPr>
          <w:rFonts w:ascii="Arial" w:eastAsia="Times New Roman" w:hAnsi="Arial" w:cs="Arial"/>
          <w:lang w:eastAsia="pl-PL"/>
        </w:rPr>
        <w:t>podzespołów</w:t>
      </w:r>
      <w:r w:rsidR="007E4579" w:rsidRPr="00B90EFC">
        <w:rPr>
          <w:rFonts w:ascii="Arial" w:eastAsia="Times New Roman" w:hAnsi="Arial" w:cs="Arial"/>
          <w:lang w:eastAsia="pl-PL"/>
        </w:rPr>
        <w:t xml:space="preserve"> </w:t>
      </w:r>
      <w:r w:rsidR="00B90EFC" w:rsidRPr="00B90EFC">
        <w:rPr>
          <w:rFonts w:ascii="Arial" w:eastAsia="Times New Roman" w:hAnsi="Arial" w:cs="Arial"/>
          <w:lang w:eastAsia="pl-PL"/>
        </w:rPr>
        <w:t xml:space="preserve">środowiska kopii zapasowych </w:t>
      </w:r>
      <w:r w:rsidR="00890017" w:rsidRPr="00B90EFC">
        <w:rPr>
          <w:rFonts w:ascii="Arial" w:eastAsia="Times New Roman" w:hAnsi="Arial" w:cs="Arial"/>
          <w:lang w:eastAsia="pl-PL"/>
        </w:rPr>
        <w:t xml:space="preserve">wymienionych </w:t>
      </w:r>
      <w:r w:rsidR="007E4579" w:rsidRPr="00B90EFC">
        <w:rPr>
          <w:rFonts w:ascii="Arial" w:eastAsia="Times New Roman" w:hAnsi="Arial" w:cs="Arial"/>
          <w:lang w:eastAsia="pl-PL"/>
        </w:rPr>
        <w:t xml:space="preserve">odpowiednio </w:t>
      </w:r>
      <w:r w:rsidR="00890017" w:rsidRPr="00B90EFC">
        <w:rPr>
          <w:rFonts w:ascii="Arial" w:eastAsia="Times New Roman" w:hAnsi="Arial" w:cs="Arial"/>
          <w:lang w:eastAsia="pl-PL"/>
        </w:rPr>
        <w:t>w</w:t>
      </w:r>
      <w:r w:rsidR="00480CC1" w:rsidRPr="00B90EFC">
        <w:rPr>
          <w:rFonts w:ascii="Arial" w:eastAsia="Times New Roman" w:hAnsi="Arial" w:cs="Arial"/>
          <w:lang w:eastAsia="pl-PL"/>
        </w:rPr>
        <w:t xml:space="preserve"> poz. 1 i </w:t>
      </w:r>
      <w:r w:rsidR="00B90EFC" w:rsidRPr="00B90EFC">
        <w:rPr>
          <w:rFonts w:ascii="Arial" w:eastAsia="Times New Roman" w:hAnsi="Arial" w:cs="Arial"/>
          <w:lang w:eastAsia="pl-PL"/>
        </w:rPr>
        <w:t>3</w:t>
      </w:r>
      <w:r w:rsidR="00890017" w:rsidRPr="00B90EFC">
        <w:rPr>
          <w:rFonts w:ascii="Arial" w:eastAsia="Times New Roman" w:hAnsi="Arial" w:cs="Arial"/>
          <w:lang w:eastAsia="pl-PL"/>
        </w:rPr>
        <w:t xml:space="preserve"> </w:t>
      </w:r>
      <w:r w:rsidR="00480CC1" w:rsidRPr="00B90EFC">
        <w:rPr>
          <w:rFonts w:ascii="Arial" w:eastAsia="Times New Roman" w:hAnsi="Arial" w:cs="Arial"/>
          <w:lang w:eastAsia="pl-PL"/>
        </w:rPr>
        <w:t xml:space="preserve">w </w:t>
      </w:r>
      <w:r w:rsidR="00890017" w:rsidRPr="00B90EFC">
        <w:rPr>
          <w:rFonts w:ascii="Arial" w:eastAsia="Times New Roman" w:hAnsi="Arial" w:cs="Arial"/>
          <w:lang w:eastAsia="pl-PL"/>
        </w:rPr>
        <w:t>Tabeli 1a</w:t>
      </w:r>
      <w:r w:rsidR="00480CC1" w:rsidRPr="00B90EFC">
        <w:rPr>
          <w:rFonts w:ascii="Arial" w:eastAsia="Times New Roman" w:hAnsi="Arial" w:cs="Arial"/>
          <w:lang w:eastAsia="pl-PL"/>
        </w:rPr>
        <w:t xml:space="preserve"> dołączonej w OPZ</w:t>
      </w:r>
      <w:r w:rsidRPr="00B90EFC">
        <w:rPr>
          <w:rFonts w:ascii="Arial" w:eastAsia="Times New Roman" w:hAnsi="Arial" w:cs="Arial"/>
          <w:lang w:eastAsia="pl-PL"/>
        </w:rPr>
        <w:t xml:space="preserve">, wraz z zamontowanymi w nich </w:t>
      </w:r>
      <w:r w:rsidR="00B90EFC" w:rsidRPr="00B90EFC">
        <w:rPr>
          <w:rFonts w:ascii="Arial" w:eastAsia="Times New Roman" w:hAnsi="Arial" w:cs="Arial"/>
          <w:lang w:eastAsia="pl-PL"/>
        </w:rPr>
        <w:t>półkami</w:t>
      </w:r>
      <w:r w:rsidRPr="00B90EFC">
        <w:rPr>
          <w:rFonts w:ascii="Arial" w:eastAsia="Times New Roman" w:hAnsi="Arial" w:cs="Arial"/>
          <w:lang w:eastAsia="pl-PL"/>
        </w:rPr>
        <w:t xml:space="preserve"> i dyskami</w:t>
      </w:r>
      <w:r w:rsidR="00890017" w:rsidRPr="00B90EFC">
        <w:rPr>
          <w:rFonts w:ascii="Arial" w:eastAsia="Times New Roman" w:hAnsi="Arial" w:cs="Arial"/>
          <w:lang w:eastAsia="pl-PL"/>
        </w:rPr>
        <w:t xml:space="preserve">, </w:t>
      </w:r>
      <w:r w:rsidR="007E4579" w:rsidRPr="00B90EFC">
        <w:rPr>
          <w:rFonts w:ascii="Arial" w:eastAsia="Times New Roman" w:hAnsi="Arial" w:cs="Arial"/>
          <w:lang w:eastAsia="pl-PL"/>
        </w:rPr>
        <w:t xml:space="preserve">stosownie do § 16 i pkt </w:t>
      </w:r>
      <w:r w:rsidR="00B90EFC" w:rsidRPr="00B90EFC">
        <w:rPr>
          <w:rFonts w:ascii="Arial" w:eastAsia="Times New Roman" w:hAnsi="Arial" w:cs="Arial"/>
          <w:lang w:eastAsia="pl-PL"/>
        </w:rPr>
        <w:t>7</w:t>
      </w:r>
      <w:r w:rsidR="00406A02" w:rsidRPr="00B90EFC">
        <w:rPr>
          <w:rFonts w:ascii="Arial" w:eastAsia="Times New Roman" w:hAnsi="Arial" w:cs="Arial"/>
          <w:lang w:eastAsia="pl-PL"/>
        </w:rPr>
        <w:t xml:space="preserve"> OPZ</w:t>
      </w:r>
      <w:r w:rsidR="00B55403" w:rsidRPr="00B90EFC">
        <w:rPr>
          <w:rFonts w:ascii="Arial" w:eastAsia="Times New Roman" w:hAnsi="Arial" w:cs="Arial"/>
          <w:lang w:eastAsia="pl-PL"/>
        </w:rPr>
        <w:t xml:space="preserve"> (dalej: „Opcja</w:t>
      </w:r>
      <w:r w:rsidR="00B55403">
        <w:rPr>
          <w:rFonts w:ascii="Arial" w:eastAsia="Times New Roman" w:hAnsi="Arial" w:cs="Arial"/>
          <w:lang w:eastAsia="pl-PL"/>
        </w:rPr>
        <w:t>”)</w:t>
      </w:r>
      <w:r w:rsidR="00890017">
        <w:rPr>
          <w:rFonts w:ascii="Arial" w:eastAsia="Times New Roman" w:hAnsi="Arial" w:cs="Arial"/>
          <w:lang w:eastAsia="pl-PL"/>
        </w:rPr>
        <w:t>.</w:t>
      </w:r>
    </w:p>
    <w:p w14:paraId="0A01484E" w14:textId="5990D097" w:rsidR="00517475" w:rsidRPr="000F3A0E" w:rsidRDefault="00517475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E3F84FE" w14:textId="2D495E2B" w:rsidR="007C5781" w:rsidRDefault="007C5781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 xml:space="preserve">§ </w:t>
      </w:r>
      <w:r w:rsidR="008A63E1" w:rsidRPr="000F3A0E">
        <w:rPr>
          <w:rFonts w:ascii="Arial" w:eastAsia="Times New Roman" w:hAnsi="Arial" w:cs="Arial"/>
          <w:b/>
          <w:lang w:eastAsia="pl-PL"/>
        </w:rPr>
        <w:t>2</w:t>
      </w:r>
    </w:p>
    <w:p w14:paraId="72AE5AAE" w14:textId="1E66C978" w:rsidR="00A32628" w:rsidRDefault="00A32628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Termin realizacji przedmiotu Umowy</w:t>
      </w:r>
    </w:p>
    <w:p w14:paraId="565CAADF" w14:textId="45B19510" w:rsidR="00BC5723" w:rsidRPr="00114D93" w:rsidRDefault="00BC5723" w:rsidP="007E4579">
      <w:pPr>
        <w:pStyle w:val="Akapitzlist"/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114D93">
        <w:rPr>
          <w:rFonts w:ascii="Arial" w:hAnsi="Arial" w:cs="Arial"/>
        </w:rPr>
        <w:t xml:space="preserve">O planowanym terminie </w:t>
      </w:r>
      <w:r>
        <w:rPr>
          <w:rFonts w:ascii="Arial" w:hAnsi="Arial" w:cs="Arial"/>
        </w:rPr>
        <w:t>dostarczenia Urządzeń</w:t>
      </w:r>
      <w:r w:rsidRPr="00114D93">
        <w:rPr>
          <w:rFonts w:ascii="Arial" w:hAnsi="Arial" w:cs="Arial"/>
        </w:rPr>
        <w:t>, Wykonawca poinformuje Zamawiającego z wyprzedzeniem co najmniej 14 dni.</w:t>
      </w:r>
    </w:p>
    <w:p w14:paraId="67D1A400" w14:textId="5C5EBF92" w:rsidR="00E06240" w:rsidRPr="007D3719" w:rsidRDefault="00E06240" w:rsidP="007E4579">
      <w:pPr>
        <w:pStyle w:val="Akapitzlist"/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E06240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 xml:space="preserve">zobowiązany jest </w:t>
      </w:r>
      <w:r w:rsidRPr="00E06240">
        <w:rPr>
          <w:rFonts w:ascii="Arial" w:hAnsi="Arial" w:cs="Arial"/>
        </w:rPr>
        <w:t>dostarczy</w:t>
      </w:r>
      <w:r>
        <w:rPr>
          <w:rFonts w:ascii="Arial" w:hAnsi="Arial" w:cs="Arial"/>
        </w:rPr>
        <w:t>ć U</w:t>
      </w:r>
      <w:r w:rsidRPr="00E06240">
        <w:rPr>
          <w:rFonts w:ascii="Arial" w:hAnsi="Arial" w:cs="Arial"/>
        </w:rPr>
        <w:t xml:space="preserve">rządzenia jednorazowo, nie później niż </w:t>
      </w:r>
      <w:r w:rsidR="00406A02">
        <w:rPr>
          <w:rFonts w:ascii="Arial" w:hAnsi="Arial" w:cs="Arial"/>
        </w:rPr>
        <w:t>4</w:t>
      </w:r>
      <w:r w:rsidRPr="00E06240">
        <w:rPr>
          <w:rFonts w:ascii="Arial" w:hAnsi="Arial" w:cs="Arial"/>
        </w:rPr>
        <w:t>5 dni od zawarcia Umowy.</w:t>
      </w:r>
      <w:r>
        <w:rPr>
          <w:rFonts w:ascii="Arial" w:hAnsi="Arial" w:cs="Arial"/>
        </w:rPr>
        <w:t xml:space="preserve"> </w:t>
      </w:r>
      <w:bookmarkStart w:id="1" w:name="_Hlk113029097"/>
      <w:r>
        <w:rPr>
          <w:rFonts w:ascii="Arial" w:hAnsi="Arial" w:cs="Arial"/>
        </w:rPr>
        <w:t xml:space="preserve">Urządzenia uznaje się za dostarczone </w:t>
      </w:r>
      <w:r w:rsidR="00870BB9">
        <w:rPr>
          <w:rFonts w:ascii="Arial" w:hAnsi="Arial" w:cs="Arial"/>
        </w:rPr>
        <w:t>z chwilą</w:t>
      </w:r>
      <w:r>
        <w:rPr>
          <w:rFonts w:ascii="Arial" w:hAnsi="Arial" w:cs="Arial"/>
        </w:rPr>
        <w:t xml:space="preserve"> </w:t>
      </w:r>
      <w:r w:rsidR="00EC73C7">
        <w:rPr>
          <w:rFonts w:ascii="Arial" w:hAnsi="Arial" w:cs="Arial"/>
        </w:rPr>
        <w:t>potwierdzeni</w:t>
      </w:r>
      <w:r w:rsidR="00870BB9">
        <w:rPr>
          <w:rFonts w:ascii="Arial" w:hAnsi="Arial" w:cs="Arial"/>
        </w:rPr>
        <w:t>a</w:t>
      </w:r>
      <w:r w:rsidR="00EC73C7">
        <w:rPr>
          <w:rFonts w:ascii="Arial" w:hAnsi="Arial" w:cs="Arial"/>
        </w:rPr>
        <w:t xml:space="preserve"> </w:t>
      </w:r>
      <w:r w:rsidRPr="00E06240">
        <w:rPr>
          <w:rFonts w:ascii="Arial" w:hAnsi="Arial" w:cs="Arial"/>
        </w:rPr>
        <w:t>pozytywn</w:t>
      </w:r>
      <w:r>
        <w:rPr>
          <w:rFonts w:ascii="Arial" w:hAnsi="Arial" w:cs="Arial"/>
        </w:rPr>
        <w:t>ej</w:t>
      </w:r>
      <w:r w:rsidRPr="00E06240">
        <w:rPr>
          <w:rFonts w:ascii="Arial" w:hAnsi="Arial" w:cs="Arial"/>
        </w:rPr>
        <w:t xml:space="preserve"> weryfikacj</w:t>
      </w:r>
      <w:r>
        <w:rPr>
          <w:rFonts w:ascii="Arial" w:hAnsi="Arial" w:cs="Arial"/>
        </w:rPr>
        <w:t>i</w:t>
      </w:r>
      <w:r w:rsidRPr="00E06240">
        <w:rPr>
          <w:rFonts w:ascii="Arial" w:hAnsi="Arial" w:cs="Arial"/>
        </w:rPr>
        <w:t xml:space="preserve"> </w:t>
      </w:r>
      <w:r w:rsidR="00EC73C7" w:rsidRPr="007D3719">
        <w:rPr>
          <w:rFonts w:ascii="Arial" w:hAnsi="Arial" w:cs="Arial"/>
        </w:rPr>
        <w:t xml:space="preserve">ilościowej </w:t>
      </w:r>
      <w:r w:rsidRPr="007D3719">
        <w:rPr>
          <w:rFonts w:ascii="Arial" w:hAnsi="Arial" w:cs="Arial"/>
        </w:rPr>
        <w:t>przez Zamawiającego</w:t>
      </w:r>
      <w:bookmarkEnd w:id="1"/>
      <w:r w:rsidRPr="007D3719">
        <w:rPr>
          <w:rFonts w:ascii="Arial" w:hAnsi="Arial" w:cs="Arial"/>
        </w:rPr>
        <w:t>.</w:t>
      </w:r>
    </w:p>
    <w:p w14:paraId="2797E429" w14:textId="555A285A" w:rsidR="000A0B2B" w:rsidRPr="000A0B2B" w:rsidRDefault="000A0B2B" w:rsidP="007E4579">
      <w:pPr>
        <w:pStyle w:val="Akapitzlist"/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7D3719">
        <w:rPr>
          <w:rFonts w:ascii="Arial" w:hAnsi="Arial" w:cs="Arial"/>
        </w:rPr>
        <w:t>Montaż</w:t>
      </w:r>
      <w:r w:rsidR="00870BB9">
        <w:rPr>
          <w:rFonts w:ascii="Arial" w:hAnsi="Arial" w:cs="Arial"/>
        </w:rPr>
        <w:t xml:space="preserve"> Urządzeń, ich </w:t>
      </w:r>
      <w:r w:rsidRPr="007D3719">
        <w:rPr>
          <w:rFonts w:ascii="Arial" w:hAnsi="Arial" w:cs="Arial"/>
        </w:rPr>
        <w:t>uruchomienie</w:t>
      </w:r>
      <w:r w:rsidR="00B90EFC" w:rsidRPr="007D3719">
        <w:rPr>
          <w:rFonts w:ascii="Arial" w:hAnsi="Arial" w:cs="Arial"/>
        </w:rPr>
        <w:t xml:space="preserve"> </w:t>
      </w:r>
      <w:r w:rsidR="00870BB9">
        <w:rPr>
          <w:rFonts w:ascii="Arial" w:hAnsi="Arial" w:cs="Arial"/>
        </w:rPr>
        <w:t xml:space="preserve">i </w:t>
      </w:r>
      <w:r w:rsidRPr="007D3719">
        <w:rPr>
          <w:rFonts w:ascii="Arial" w:hAnsi="Arial" w:cs="Arial"/>
        </w:rPr>
        <w:t xml:space="preserve">konfiguracja </w:t>
      </w:r>
      <w:r w:rsidR="00B90EFC" w:rsidRPr="007D3719">
        <w:rPr>
          <w:rFonts w:ascii="Arial" w:hAnsi="Arial" w:cs="Arial"/>
        </w:rPr>
        <w:t xml:space="preserve">środowiska kopii zapasowych </w:t>
      </w:r>
      <w:r w:rsidRPr="007D3719">
        <w:rPr>
          <w:rFonts w:ascii="Arial" w:hAnsi="Arial" w:cs="Arial"/>
        </w:rPr>
        <w:t xml:space="preserve">po </w:t>
      </w:r>
      <w:r w:rsidR="00B90EFC" w:rsidRPr="007D3719">
        <w:rPr>
          <w:rFonts w:ascii="Arial" w:hAnsi="Arial" w:cs="Arial"/>
        </w:rPr>
        <w:t>rozbudowie</w:t>
      </w:r>
      <w:r w:rsidRPr="007D3719">
        <w:rPr>
          <w:rFonts w:ascii="Arial" w:hAnsi="Arial" w:cs="Arial"/>
        </w:rPr>
        <w:t xml:space="preserve">, muszą zostać wykonane w ciągu </w:t>
      </w:r>
      <w:r w:rsidR="00B90EFC" w:rsidRPr="007D3719">
        <w:rPr>
          <w:rFonts w:ascii="Arial" w:hAnsi="Arial" w:cs="Arial"/>
        </w:rPr>
        <w:t>5</w:t>
      </w:r>
      <w:r w:rsidRPr="007D3719">
        <w:rPr>
          <w:rFonts w:ascii="Arial" w:hAnsi="Arial" w:cs="Arial"/>
        </w:rPr>
        <w:t xml:space="preserve"> dni od dnia dostarczenia Urządzeń, w godzinach</w:t>
      </w:r>
      <w:r w:rsidRPr="000A0B2B">
        <w:rPr>
          <w:rFonts w:ascii="Arial" w:hAnsi="Arial" w:cs="Arial"/>
        </w:rPr>
        <w:t xml:space="preserve"> urzędowania Departamentu Informatyzacji i Rejestrów Sądowych Ministerstwa Sprawiedliwości.</w:t>
      </w:r>
    </w:p>
    <w:p w14:paraId="6BBE487B" w14:textId="0F0993F1" w:rsidR="00406A02" w:rsidRDefault="000A0B2B" w:rsidP="00477A1B">
      <w:pPr>
        <w:pStyle w:val="Akapitzlist"/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0A0B2B">
        <w:rPr>
          <w:rFonts w:ascii="Arial" w:hAnsi="Arial" w:cs="Arial"/>
        </w:rPr>
        <w:t>Dokumentacja powdrożeniowa zostan</w:t>
      </w:r>
      <w:r w:rsidR="00B90EFC">
        <w:rPr>
          <w:rFonts w:ascii="Arial" w:hAnsi="Arial" w:cs="Arial"/>
        </w:rPr>
        <w:t>ie</w:t>
      </w:r>
      <w:r w:rsidRPr="000A0B2B">
        <w:rPr>
          <w:rFonts w:ascii="Arial" w:hAnsi="Arial" w:cs="Arial"/>
        </w:rPr>
        <w:t xml:space="preserve"> opracowan</w:t>
      </w:r>
      <w:r w:rsidR="00B90EFC">
        <w:rPr>
          <w:rFonts w:ascii="Arial" w:hAnsi="Arial" w:cs="Arial"/>
        </w:rPr>
        <w:t>a</w:t>
      </w:r>
      <w:r w:rsidRPr="000A0B2B">
        <w:rPr>
          <w:rFonts w:ascii="Arial" w:hAnsi="Arial" w:cs="Arial"/>
        </w:rPr>
        <w:t xml:space="preserve"> i dostarczon</w:t>
      </w:r>
      <w:r w:rsidR="00B90EFC">
        <w:rPr>
          <w:rFonts w:ascii="Arial" w:hAnsi="Arial" w:cs="Arial"/>
        </w:rPr>
        <w:t>a</w:t>
      </w:r>
      <w:r w:rsidRPr="000A0B2B">
        <w:rPr>
          <w:rFonts w:ascii="Arial" w:hAnsi="Arial" w:cs="Arial"/>
        </w:rPr>
        <w:t xml:space="preserve"> Zamawiającemu nie później niż w ciągu 7 dni od daty zakończenia </w:t>
      </w:r>
      <w:r w:rsidR="00CF3589">
        <w:rPr>
          <w:rFonts w:ascii="Arial" w:hAnsi="Arial" w:cs="Arial"/>
        </w:rPr>
        <w:t>montażu</w:t>
      </w:r>
      <w:r w:rsidR="00870BB9">
        <w:rPr>
          <w:rFonts w:ascii="Arial" w:hAnsi="Arial" w:cs="Arial"/>
        </w:rPr>
        <w:t xml:space="preserve"> Urządzeń</w:t>
      </w:r>
      <w:r w:rsidRPr="000A0B2B">
        <w:rPr>
          <w:rFonts w:ascii="Arial" w:hAnsi="Arial" w:cs="Arial"/>
        </w:rPr>
        <w:t xml:space="preserve">, </w:t>
      </w:r>
      <w:r w:rsidR="00870BB9">
        <w:rPr>
          <w:rFonts w:ascii="Arial" w:hAnsi="Arial" w:cs="Arial"/>
        </w:rPr>
        <w:t xml:space="preserve">ich </w:t>
      </w:r>
      <w:r w:rsidRPr="000A0B2B">
        <w:rPr>
          <w:rFonts w:ascii="Arial" w:hAnsi="Arial" w:cs="Arial"/>
        </w:rPr>
        <w:t xml:space="preserve">uruchomienia </w:t>
      </w:r>
      <w:r w:rsidRPr="00870BB9">
        <w:rPr>
          <w:rFonts w:ascii="Arial" w:hAnsi="Arial" w:cs="Arial"/>
        </w:rPr>
        <w:t>i konfiguracji</w:t>
      </w:r>
      <w:r w:rsidR="00870BB9">
        <w:rPr>
          <w:rFonts w:ascii="Arial" w:hAnsi="Arial" w:cs="Arial"/>
        </w:rPr>
        <w:t xml:space="preserve"> </w:t>
      </w:r>
      <w:r w:rsidR="00870BB9" w:rsidRPr="007D3719">
        <w:rPr>
          <w:rFonts w:ascii="Arial" w:hAnsi="Arial" w:cs="Arial"/>
        </w:rPr>
        <w:t>środowiska kopii zapasowych po rozbudowie</w:t>
      </w:r>
      <w:r w:rsidRPr="000A0B2B">
        <w:rPr>
          <w:rFonts w:ascii="Arial" w:hAnsi="Arial" w:cs="Arial"/>
        </w:rPr>
        <w:t>, potwierdzonych pozytywną weryfikacją przez Zamawiającego, w oryginale (2 egz.) oraz w postaci elektronicznej (plik .</w:t>
      </w:r>
      <w:proofErr w:type="spellStart"/>
      <w:r w:rsidRPr="000A0B2B">
        <w:rPr>
          <w:rFonts w:ascii="Arial" w:hAnsi="Arial" w:cs="Arial"/>
        </w:rPr>
        <w:t>doc</w:t>
      </w:r>
      <w:proofErr w:type="spellEnd"/>
      <w:r w:rsidRPr="000A0B2B">
        <w:rPr>
          <w:rFonts w:ascii="Arial" w:hAnsi="Arial" w:cs="Arial"/>
        </w:rPr>
        <w:t xml:space="preserve"> lub .</w:t>
      </w:r>
      <w:proofErr w:type="spellStart"/>
      <w:r w:rsidRPr="000A0B2B">
        <w:rPr>
          <w:rFonts w:ascii="Arial" w:hAnsi="Arial" w:cs="Arial"/>
        </w:rPr>
        <w:t>docx</w:t>
      </w:r>
      <w:proofErr w:type="spellEnd"/>
      <w:r w:rsidRPr="000A0B2B">
        <w:rPr>
          <w:rFonts w:ascii="Arial" w:hAnsi="Arial" w:cs="Arial"/>
        </w:rPr>
        <w:t>)</w:t>
      </w:r>
      <w:r w:rsidR="00363A56">
        <w:rPr>
          <w:rFonts w:ascii="Arial" w:hAnsi="Arial" w:cs="Arial"/>
        </w:rPr>
        <w:t>.</w:t>
      </w:r>
    </w:p>
    <w:p w14:paraId="58E93395" w14:textId="07FF7D1F" w:rsidR="00992849" w:rsidRPr="00CF3589" w:rsidRDefault="00992849" w:rsidP="00992849">
      <w:pPr>
        <w:pStyle w:val="Akapitzlist"/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BC2DAD">
        <w:rPr>
          <w:rFonts w:ascii="Arial" w:hAnsi="Arial" w:cs="Arial"/>
        </w:rPr>
        <w:t xml:space="preserve">Nie później niż w dacie </w:t>
      </w:r>
      <w:r w:rsidR="00F608D7">
        <w:rPr>
          <w:rFonts w:ascii="Arial" w:hAnsi="Arial" w:cs="Arial"/>
        </w:rPr>
        <w:t>montażu</w:t>
      </w:r>
      <w:r w:rsidRPr="00BC2DAD">
        <w:rPr>
          <w:rFonts w:ascii="Arial" w:hAnsi="Arial" w:cs="Arial"/>
        </w:rPr>
        <w:t xml:space="preserve"> Urządzeń, Wykonawca zobowiązany jest przekazać Zamawiającemu</w:t>
      </w:r>
      <w:r>
        <w:rPr>
          <w:rFonts w:ascii="Arial" w:hAnsi="Arial" w:cs="Arial"/>
        </w:rPr>
        <w:t xml:space="preserve"> </w:t>
      </w:r>
      <w:r w:rsidRPr="00992849">
        <w:rPr>
          <w:rFonts w:ascii="Arial" w:eastAsia="Times New Roman" w:hAnsi="Arial" w:cs="Arial"/>
          <w:lang w:eastAsia="pl-PL"/>
        </w:rPr>
        <w:t>wystawione przez producenta Urządzeń instrukcje ich użytkowania, atesty, deklaracje zgodności, itp.</w:t>
      </w:r>
    </w:p>
    <w:p w14:paraId="2D48A2C2" w14:textId="60B4F3E2" w:rsidR="00CF3589" w:rsidRPr="00CF3589" w:rsidRDefault="00CF3589" w:rsidP="00CF3589">
      <w:pPr>
        <w:pStyle w:val="Akapitzlist"/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2C3C25">
        <w:rPr>
          <w:rFonts w:ascii="Arial" w:hAnsi="Arial" w:cs="Arial"/>
        </w:rPr>
        <w:t>W terminie do 5 dni od rozpoczęcia terminu obowiązywania licencji</w:t>
      </w:r>
      <w:r w:rsidR="00F42E52" w:rsidRPr="002C3C25">
        <w:rPr>
          <w:rFonts w:ascii="Arial" w:hAnsi="Arial" w:cs="Arial"/>
        </w:rPr>
        <w:t xml:space="preserve"> na Oprogramowanie</w:t>
      </w:r>
      <w:r w:rsidR="002C3C25" w:rsidRPr="002C3C25">
        <w:rPr>
          <w:rFonts w:ascii="Arial" w:hAnsi="Arial" w:cs="Arial"/>
        </w:rPr>
        <w:t xml:space="preserve"> wraz ze wsparciem producenta Oprogramowania</w:t>
      </w:r>
      <w:r w:rsidR="00C168F4" w:rsidRPr="002C3C25">
        <w:rPr>
          <w:rFonts w:ascii="Arial" w:hAnsi="Arial" w:cs="Arial"/>
        </w:rPr>
        <w:t xml:space="preserve">, o którym mowa w </w:t>
      </w:r>
      <w:r w:rsidR="002C3C25" w:rsidRPr="002C3C25">
        <w:rPr>
          <w:rFonts w:ascii="Arial" w:hAnsi="Arial" w:cs="Arial"/>
        </w:rPr>
        <w:t>pkt 1.15 OPZ</w:t>
      </w:r>
      <w:r w:rsidRPr="002C3C25">
        <w:rPr>
          <w:rFonts w:ascii="Arial" w:hAnsi="Arial" w:cs="Arial"/>
        </w:rPr>
        <w:t xml:space="preserve">, Wykonawca dostarczy Zamawiającemu wystawione przez producenta </w:t>
      </w:r>
      <w:r w:rsidR="00C168F4" w:rsidRPr="002C3C25">
        <w:rPr>
          <w:rFonts w:ascii="Arial" w:hAnsi="Arial" w:cs="Arial"/>
        </w:rPr>
        <w:t>O</w:t>
      </w:r>
      <w:r w:rsidRPr="002C3C25">
        <w:rPr>
          <w:rFonts w:ascii="Arial" w:hAnsi="Arial" w:cs="Arial"/>
        </w:rPr>
        <w:t>programowania dokumenty w postaci elektronicznej</w:t>
      </w:r>
      <w:r w:rsidRPr="00CF3589">
        <w:rPr>
          <w:rFonts w:ascii="Arial" w:hAnsi="Arial" w:cs="Arial"/>
        </w:rPr>
        <w:t xml:space="preserve">, potwierdzające udzielenie licencjobiorcy licencji </w:t>
      </w:r>
      <w:r w:rsidR="00F42E52">
        <w:rPr>
          <w:rFonts w:ascii="Arial" w:hAnsi="Arial" w:cs="Arial"/>
        </w:rPr>
        <w:t xml:space="preserve">na Oprogramowanie </w:t>
      </w:r>
      <w:r w:rsidRPr="00CF3589">
        <w:rPr>
          <w:rFonts w:ascii="Arial" w:hAnsi="Arial" w:cs="Arial"/>
        </w:rPr>
        <w:t xml:space="preserve">wraz ze wsparciem producenta </w:t>
      </w:r>
      <w:r w:rsidR="0073678D">
        <w:rPr>
          <w:rFonts w:ascii="Arial" w:hAnsi="Arial" w:cs="Arial"/>
        </w:rPr>
        <w:t>O</w:t>
      </w:r>
      <w:r w:rsidRPr="00CF3589">
        <w:rPr>
          <w:rFonts w:ascii="Arial" w:hAnsi="Arial" w:cs="Arial"/>
        </w:rPr>
        <w:t>programowania, pocztą elektroniczną na adres</w:t>
      </w:r>
      <w:r w:rsidR="005914DC">
        <w:rPr>
          <w:rFonts w:ascii="Arial" w:hAnsi="Arial" w:cs="Arial"/>
        </w:rPr>
        <w:t xml:space="preserve"> </w:t>
      </w:r>
      <w:hyperlink r:id="rId8" w:history="1">
        <w:r w:rsidR="005914DC" w:rsidRPr="00B0282E">
          <w:rPr>
            <w:rStyle w:val="Hipercze"/>
            <w:rFonts w:ascii="Arial" w:hAnsi="Arial" w:cs="Arial"/>
          </w:rPr>
          <w:t>licencje@ms.gov.pl</w:t>
        </w:r>
      </w:hyperlink>
      <w:r w:rsidRPr="00CF3589">
        <w:rPr>
          <w:rFonts w:ascii="Arial" w:hAnsi="Arial" w:cs="Arial"/>
        </w:rPr>
        <w:t xml:space="preserve">. Wykonanie zobowiązania, o którym mowa w zdaniu poprzedzającym, może polegać na udostępnieniu stosownych informacji lub dokumentów (plików) na koncie (profilu) utworzonym dla licencjobiorcy na stronie internetowej prowadzonej przez producenta </w:t>
      </w:r>
      <w:r w:rsidR="0073678D">
        <w:rPr>
          <w:rFonts w:ascii="Arial" w:hAnsi="Arial" w:cs="Arial"/>
        </w:rPr>
        <w:t>O</w:t>
      </w:r>
      <w:r w:rsidRPr="00CF3589">
        <w:rPr>
          <w:rFonts w:ascii="Arial" w:hAnsi="Arial" w:cs="Arial"/>
        </w:rPr>
        <w:t>programowania.</w:t>
      </w:r>
    </w:p>
    <w:p w14:paraId="6F6FC0E9" w14:textId="37C06D58" w:rsidR="00CF3589" w:rsidRDefault="00CF3589" w:rsidP="00CF3589">
      <w:pPr>
        <w:pStyle w:val="Akapitzlist"/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CF3589">
        <w:rPr>
          <w:rFonts w:ascii="Arial" w:hAnsi="Arial" w:cs="Arial"/>
        </w:rPr>
        <w:t>Termin realizacji usług asysty technicznej obejmuje okres od daty zawarcia Umowy do upływu 36 miesięcy od daty zawarcia Umowy, z tym że nie dłużej niż do wyczerpania limitu 300 roboczogodzin. W rzeczonym okresie, Zamawiający może składać Wykonawcy zlecenia, a Wykonawca zobowiązany jest takie zlecenia przyjąć do realizacji na zasadach opisanych w pkt. 6.8 i 6.9</w:t>
      </w:r>
      <w:r w:rsidR="0073678D">
        <w:rPr>
          <w:rFonts w:ascii="Arial" w:hAnsi="Arial" w:cs="Arial"/>
        </w:rPr>
        <w:t xml:space="preserve"> OPZ</w:t>
      </w:r>
      <w:r w:rsidRPr="00CF3589">
        <w:rPr>
          <w:rFonts w:ascii="Arial" w:hAnsi="Arial" w:cs="Arial"/>
        </w:rPr>
        <w:t xml:space="preserve">, </w:t>
      </w:r>
      <w:r w:rsidR="00870BB9">
        <w:rPr>
          <w:rFonts w:ascii="Arial" w:hAnsi="Arial" w:cs="Arial"/>
        </w:rPr>
        <w:t xml:space="preserve">jak również </w:t>
      </w:r>
      <w:r w:rsidR="0041043B">
        <w:rPr>
          <w:rFonts w:ascii="Arial" w:hAnsi="Arial" w:cs="Arial"/>
        </w:rPr>
        <w:t xml:space="preserve">realizować </w:t>
      </w:r>
      <w:r w:rsidR="00870BB9">
        <w:rPr>
          <w:rFonts w:ascii="Arial" w:hAnsi="Arial" w:cs="Arial"/>
        </w:rPr>
        <w:t xml:space="preserve">usługi, o których mowa w </w:t>
      </w:r>
      <w:proofErr w:type="spellStart"/>
      <w:r w:rsidRPr="00CF3589">
        <w:rPr>
          <w:rFonts w:ascii="Arial" w:hAnsi="Arial" w:cs="Arial"/>
        </w:rPr>
        <w:t>ppkt</w:t>
      </w:r>
      <w:proofErr w:type="spellEnd"/>
      <w:r w:rsidRPr="00CF3589">
        <w:rPr>
          <w:rFonts w:ascii="Arial" w:hAnsi="Arial" w:cs="Arial"/>
        </w:rPr>
        <w:t>. 6.1.7 i 6.1.8</w:t>
      </w:r>
      <w:r w:rsidR="0073678D">
        <w:rPr>
          <w:rFonts w:ascii="Arial" w:hAnsi="Arial" w:cs="Arial"/>
        </w:rPr>
        <w:t xml:space="preserve"> OPZ</w:t>
      </w:r>
      <w:r w:rsidRPr="00CF3589">
        <w:rPr>
          <w:rFonts w:ascii="Arial" w:hAnsi="Arial" w:cs="Arial"/>
        </w:rPr>
        <w:t xml:space="preserve">. </w:t>
      </w:r>
    </w:p>
    <w:p w14:paraId="6A264386" w14:textId="77777777" w:rsidR="00406A02" w:rsidRDefault="00406A02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63A0936" w14:textId="77777777" w:rsidR="00A32628" w:rsidRDefault="00A32628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3334F4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</w:p>
    <w:p w14:paraId="4B801676" w14:textId="77777777" w:rsidR="00A32628" w:rsidRPr="00E0245C" w:rsidRDefault="00A32628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E0245C">
        <w:rPr>
          <w:rFonts w:ascii="Arial" w:hAnsi="Arial" w:cs="Arial"/>
          <w:b/>
        </w:rPr>
        <w:t>Oświadczenia i zobowiązania Stron</w:t>
      </w:r>
    </w:p>
    <w:p w14:paraId="3D4EE8CF" w14:textId="77777777" w:rsidR="00FE171A" w:rsidRPr="000F3A0E" w:rsidRDefault="00FE171A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Strony zobowiązane są współdziałać w celu należytej realizacji przedmiotu Umowy.</w:t>
      </w:r>
    </w:p>
    <w:p w14:paraId="174612BC" w14:textId="6C60C782" w:rsidR="00FE171A" w:rsidRPr="000F3A0E" w:rsidRDefault="00FE171A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lastRenderedPageBreak/>
        <w:t xml:space="preserve">Wykonawca </w:t>
      </w:r>
      <w:r w:rsidRPr="00E0245C">
        <w:rPr>
          <w:rFonts w:ascii="Arial" w:hAnsi="Arial" w:cs="Arial"/>
        </w:rPr>
        <w:t xml:space="preserve">zobowiązuje się </w:t>
      </w:r>
      <w:r w:rsidRPr="000F3A0E">
        <w:rPr>
          <w:rFonts w:ascii="Arial" w:hAnsi="Arial" w:cs="Arial"/>
        </w:rPr>
        <w:t>współdziałać z jednostkami organizacyjnymi lub osobami trzecimi wskazanymi przez Zamawiającego, w celu zapewnienia ciągłości procesów biznesowych Zamawiającego.</w:t>
      </w:r>
    </w:p>
    <w:p w14:paraId="02DB1A50" w14:textId="47BFAE63" w:rsidR="009F01B0" w:rsidRPr="000F3A0E" w:rsidRDefault="009F01B0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Wykonawca zobowiązuje się do wykonywania przedmiotu Umowy z </w:t>
      </w:r>
      <w:r>
        <w:rPr>
          <w:rFonts w:ascii="Arial" w:eastAsia="Times New Roman" w:hAnsi="Arial" w:cs="Arial"/>
          <w:lang w:eastAsia="pl-PL"/>
        </w:rPr>
        <w:t>należytą</w:t>
      </w:r>
      <w:r w:rsidRPr="000F3A0E">
        <w:rPr>
          <w:rFonts w:ascii="Arial" w:eastAsia="Times New Roman" w:hAnsi="Arial" w:cs="Arial"/>
          <w:lang w:eastAsia="pl-PL"/>
        </w:rPr>
        <w:t xml:space="preserve"> starannością profesjonalisty, zgodnie z aktualnym stanem wiedzy fachowej, zasadami</w:t>
      </w:r>
      <w:r w:rsidRPr="000F3A0E">
        <w:rPr>
          <w:rFonts w:ascii="Arial" w:hAnsi="Arial" w:cs="Arial"/>
        </w:rPr>
        <w:t xml:space="preserve"> cyberbezpieczeństwa i dobrymi praktykami stosowanymi w branży IT, przy czym w zakresie świadczeń o charakterze dzieła Wykonawca ponosi odpowiedzialność jak za dzieło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2A8D1BCC" w14:textId="77777777" w:rsidR="009F01B0" w:rsidRPr="000F3A0E" w:rsidRDefault="009F01B0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Wykonawca zobowiązuje się przy wykonywaniu Umowy:</w:t>
      </w:r>
    </w:p>
    <w:p w14:paraId="02702573" w14:textId="77777777" w:rsidR="009F01B0" w:rsidRPr="000F3A0E" w:rsidRDefault="009F01B0" w:rsidP="007E4579">
      <w:pPr>
        <w:numPr>
          <w:ilvl w:val="1"/>
          <w:numId w:val="7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przestrzegać przepisów prawa, zasad BHP, regulaminów wewnętrznych Ministerstwa Sprawiedliwości oraz procedur obowiązujących w obiektach Ministerstwa Sprawiedliwości, o ile mają zastosowanie;</w:t>
      </w:r>
    </w:p>
    <w:p w14:paraId="23596A12" w14:textId="7ED11758" w:rsidR="009F01B0" w:rsidRPr="000F3A0E" w:rsidRDefault="009F01B0" w:rsidP="007E4579">
      <w:pPr>
        <w:numPr>
          <w:ilvl w:val="1"/>
          <w:numId w:val="7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stosować instrukcje obiektów i wyposażenia, karty charakterystyki</w:t>
      </w:r>
      <w:r w:rsidR="00A47CBE">
        <w:rPr>
          <w:rFonts w:ascii="Arial" w:hAnsi="Arial" w:cs="Arial"/>
        </w:rPr>
        <w:t xml:space="preserve"> (o ile mają zastosowanie)</w:t>
      </w:r>
      <w:r w:rsidRPr="000F3A0E">
        <w:rPr>
          <w:rFonts w:ascii="Arial" w:hAnsi="Arial" w:cs="Arial"/>
        </w:rPr>
        <w:t xml:space="preserve"> oraz instrukcje lub inne wytyczne producentów poszczególnych elementów infrastruktury (</w:t>
      </w:r>
      <w:r w:rsidR="00A47CBE">
        <w:rPr>
          <w:rFonts w:ascii="Arial" w:hAnsi="Arial" w:cs="Arial"/>
        </w:rPr>
        <w:t xml:space="preserve">sprzętów, </w:t>
      </w:r>
      <w:r w:rsidRPr="000F3A0E">
        <w:rPr>
          <w:rFonts w:ascii="Arial" w:hAnsi="Arial" w:cs="Arial"/>
        </w:rPr>
        <w:t>urządzeń i instalacji) oraz oprogramowania;</w:t>
      </w:r>
    </w:p>
    <w:p w14:paraId="3846FE59" w14:textId="4C47F869" w:rsidR="009F01B0" w:rsidRPr="000F3A0E" w:rsidRDefault="009F01B0" w:rsidP="007E4579">
      <w:pPr>
        <w:numPr>
          <w:ilvl w:val="1"/>
          <w:numId w:val="7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zapewnić obsługę przez personel posiadający stosowne umiejętności i wiedzę, wyposażony w sprzęt i narzędzia niezbędne do profesjonalnego świadczenia usług</w:t>
      </w:r>
      <w:r w:rsidR="00A47CBE">
        <w:rPr>
          <w:rFonts w:ascii="Arial" w:hAnsi="Arial" w:cs="Arial"/>
        </w:rPr>
        <w:t xml:space="preserve"> </w:t>
      </w:r>
      <w:r w:rsidR="005E2051" w:rsidRPr="005E2051">
        <w:rPr>
          <w:rFonts w:ascii="Arial" w:hAnsi="Arial" w:cs="Arial"/>
        </w:rPr>
        <w:t>objętych przedmiotem Umowy</w:t>
      </w:r>
      <w:r w:rsidRPr="000F3A0E">
        <w:rPr>
          <w:rFonts w:ascii="Arial" w:hAnsi="Arial" w:cs="Arial"/>
        </w:rPr>
        <w:t>;</w:t>
      </w:r>
    </w:p>
    <w:p w14:paraId="16986397" w14:textId="5CCAD52B" w:rsidR="009F01B0" w:rsidRPr="000F3A0E" w:rsidRDefault="009F01B0" w:rsidP="007E4579">
      <w:pPr>
        <w:numPr>
          <w:ilvl w:val="1"/>
          <w:numId w:val="7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zapewnić, aby </w:t>
      </w:r>
      <w:r w:rsidR="005E2051" w:rsidRPr="005E2051">
        <w:rPr>
          <w:rFonts w:ascii="Arial" w:hAnsi="Arial" w:cs="Arial"/>
        </w:rPr>
        <w:t xml:space="preserve">z przyczyn leżących po stronie Wykonawcy </w:t>
      </w:r>
      <w:r w:rsidR="005E2051" w:rsidRPr="000F3A0E">
        <w:rPr>
          <w:rFonts w:ascii="Arial" w:hAnsi="Arial" w:cs="Arial"/>
        </w:rPr>
        <w:t xml:space="preserve">nie doszło </w:t>
      </w:r>
      <w:r w:rsidRPr="000F3A0E">
        <w:rPr>
          <w:rFonts w:ascii="Arial" w:hAnsi="Arial" w:cs="Arial"/>
        </w:rPr>
        <w:t xml:space="preserve">na etapie </w:t>
      </w:r>
      <w:r w:rsidR="00C01CCC" w:rsidRPr="000F3A0E">
        <w:rPr>
          <w:rFonts w:ascii="Arial" w:hAnsi="Arial" w:cs="Arial"/>
        </w:rPr>
        <w:t xml:space="preserve">realizacji </w:t>
      </w:r>
      <w:r w:rsidR="00C01CCC">
        <w:rPr>
          <w:rFonts w:ascii="Arial" w:hAnsi="Arial" w:cs="Arial"/>
        </w:rPr>
        <w:t>Umowy</w:t>
      </w:r>
      <w:r w:rsidR="00C01CCC" w:rsidRPr="000F3A0E">
        <w:rPr>
          <w:rFonts w:ascii="Arial" w:hAnsi="Arial" w:cs="Arial"/>
        </w:rPr>
        <w:t xml:space="preserve"> </w:t>
      </w:r>
      <w:r w:rsidRPr="000F3A0E">
        <w:rPr>
          <w:rFonts w:ascii="Arial" w:hAnsi="Arial" w:cs="Arial"/>
        </w:rPr>
        <w:t xml:space="preserve">do zakłócenia normalnego funkcjonowania </w:t>
      </w:r>
      <w:r w:rsidR="00C01CCC">
        <w:rPr>
          <w:rFonts w:ascii="Arial" w:hAnsi="Arial" w:cs="Arial"/>
        </w:rPr>
        <w:t xml:space="preserve">infrastruktury </w:t>
      </w:r>
      <w:r w:rsidRPr="000F3A0E">
        <w:rPr>
          <w:rFonts w:ascii="Arial" w:hAnsi="Arial" w:cs="Arial"/>
        </w:rPr>
        <w:t xml:space="preserve">Ministerstwa Sprawiedliwości </w:t>
      </w:r>
      <w:r w:rsidR="00C01CCC">
        <w:rPr>
          <w:rFonts w:ascii="Arial" w:hAnsi="Arial" w:cs="Arial"/>
        </w:rPr>
        <w:t>ani</w:t>
      </w:r>
      <w:r w:rsidRPr="000F3A0E">
        <w:rPr>
          <w:rFonts w:ascii="Arial" w:hAnsi="Arial" w:cs="Arial"/>
        </w:rPr>
        <w:t xml:space="preserve"> systemów teleinformatycznych </w:t>
      </w:r>
      <w:r w:rsidR="00C01CCC">
        <w:rPr>
          <w:rFonts w:ascii="Arial" w:hAnsi="Arial" w:cs="Arial"/>
        </w:rPr>
        <w:t xml:space="preserve">pozostających w dyspozycji </w:t>
      </w:r>
      <w:r w:rsidRPr="000F3A0E">
        <w:rPr>
          <w:rFonts w:ascii="Arial" w:hAnsi="Arial" w:cs="Arial"/>
        </w:rPr>
        <w:t xml:space="preserve">Zamawiającego, w tym </w:t>
      </w:r>
      <w:r w:rsidR="00C01CCC" w:rsidRPr="00C01CCC">
        <w:rPr>
          <w:rFonts w:ascii="Arial" w:hAnsi="Arial" w:cs="Arial"/>
        </w:rPr>
        <w:t>incydent</w:t>
      </w:r>
      <w:r w:rsidR="00C01CCC">
        <w:rPr>
          <w:rFonts w:ascii="Arial" w:hAnsi="Arial" w:cs="Arial"/>
        </w:rPr>
        <w:t>ów</w:t>
      </w:r>
      <w:r w:rsidR="00C01CCC" w:rsidRPr="00C01CCC">
        <w:rPr>
          <w:rFonts w:ascii="Arial" w:hAnsi="Arial" w:cs="Arial"/>
        </w:rPr>
        <w:t xml:space="preserve"> związan</w:t>
      </w:r>
      <w:r w:rsidR="00C01CCC">
        <w:rPr>
          <w:rFonts w:ascii="Arial" w:hAnsi="Arial" w:cs="Arial"/>
        </w:rPr>
        <w:t>ych</w:t>
      </w:r>
      <w:r w:rsidR="00C01CCC" w:rsidRPr="00C01CCC">
        <w:rPr>
          <w:rFonts w:ascii="Arial" w:hAnsi="Arial" w:cs="Arial"/>
        </w:rPr>
        <w:t xml:space="preserve"> z bezpieczeństwem informacji </w:t>
      </w:r>
      <w:r w:rsidR="00C01CCC">
        <w:rPr>
          <w:rFonts w:ascii="Arial" w:hAnsi="Arial" w:cs="Arial"/>
        </w:rPr>
        <w:t xml:space="preserve">ani </w:t>
      </w:r>
      <w:r w:rsidRPr="000F3A0E">
        <w:rPr>
          <w:rFonts w:ascii="Arial" w:hAnsi="Arial" w:cs="Arial"/>
        </w:rPr>
        <w:t xml:space="preserve">obowiązków </w:t>
      </w:r>
      <w:r w:rsidR="00C01CCC">
        <w:rPr>
          <w:rFonts w:ascii="Arial" w:hAnsi="Arial" w:cs="Arial"/>
        </w:rPr>
        <w:t xml:space="preserve">ciążących na Zamawiającym jako administratorze </w:t>
      </w:r>
      <w:r w:rsidRPr="000F3A0E">
        <w:rPr>
          <w:rFonts w:ascii="Arial" w:hAnsi="Arial" w:cs="Arial"/>
        </w:rPr>
        <w:t>danych osobowych;</w:t>
      </w:r>
    </w:p>
    <w:p w14:paraId="6F3167BA" w14:textId="77777777" w:rsidR="009F01B0" w:rsidRPr="000F3A0E" w:rsidRDefault="009F01B0" w:rsidP="007E4579">
      <w:pPr>
        <w:numPr>
          <w:ilvl w:val="1"/>
          <w:numId w:val="7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niezwłocznie poddać się kontroli w zakresie prawidłowości realizacji niniejszej Umowy przez Ministerstwo Sprawiedliwości lub inne upoważnione podmioty, na wezwanie Zamawiającego.</w:t>
      </w:r>
    </w:p>
    <w:p w14:paraId="1F0D92DD" w14:textId="2156F063" w:rsidR="00FE171A" w:rsidRPr="000F3A0E" w:rsidRDefault="00FE171A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Zamawiający zobowiązuje się do udostępnienia procedur i dokumentów, o których mowa w ust. </w:t>
      </w:r>
      <w:r w:rsidR="00C01CCC">
        <w:rPr>
          <w:rFonts w:ascii="Arial" w:hAnsi="Arial" w:cs="Arial"/>
        </w:rPr>
        <w:t>4</w:t>
      </w:r>
      <w:r w:rsidRPr="000F3A0E">
        <w:rPr>
          <w:rFonts w:ascii="Arial" w:hAnsi="Arial" w:cs="Arial"/>
        </w:rPr>
        <w:t xml:space="preserve"> pkt 1 i 2 </w:t>
      </w:r>
      <w:r>
        <w:rPr>
          <w:rFonts w:ascii="Arial" w:hAnsi="Arial" w:cs="Arial"/>
        </w:rPr>
        <w:t>powyżej</w:t>
      </w:r>
      <w:r w:rsidR="00C01C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F3A0E">
        <w:rPr>
          <w:rFonts w:ascii="Arial" w:hAnsi="Arial" w:cs="Arial"/>
        </w:rPr>
        <w:t>przed przystąpieniem przez Wykonawcę do realizacji stosownych zadań</w:t>
      </w:r>
      <w:r w:rsidR="00C01CCC">
        <w:rPr>
          <w:rFonts w:ascii="Arial" w:hAnsi="Arial" w:cs="Arial"/>
        </w:rPr>
        <w:t xml:space="preserve"> w ramach przedmiotu Umowy</w:t>
      </w:r>
      <w:r w:rsidRPr="000F3A0E">
        <w:rPr>
          <w:rFonts w:ascii="Arial" w:hAnsi="Arial" w:cs="Arial"/>
        </w:rPr>
        <w:t>. Zakres oraz sposób udostępniania tej dokumentacji określi Zamawiający, po konsultacji z Wykonawcą.</w:t>
      </w:r>
    </w:p>
    <w:p w14:paraId="7A0AB8FA" w14:textId="389BAC41" w:rsidR="009F01B0" w:rsidRPr="00E0245C" w:rsidRDefault="009F01B0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E0245C">
        <w:rPr>
          <w:rFonts w:ascii="Arial" w:hAnsi="Arial" w:cs="Arial"/>
        </w:rPr>
        <w:t xml:space="preserve">W przypadku, gdy należyta realizacja przedmiotu Umowy wymaga podjęcia określonego działania przez Zamawiającego, Wykonawca </w:t>
      </w:r>
      <w:r w:rsidR="00427FBF" w:rsidRPr="000F3A0E">
        <w:rPr>
          <w:rFonts w:ascii="Arial" w:hAnsi="Arial" w:cs="Arial"/>
        </w:rPr>
        <w:t>niezwłoczn</w:t>
      </w:r>
      <w:r w:rsidR="00427FBF">
        <w:rPr>
          <w:rFonts w:ascii="Arial" w:hAnsi="Arial" w:cs="Arial"/>
        </w:rPr>
        <w:t>ie</w:t>
      </w:r>
      <w:r w:rsidR="00427FBF" w:rsidRPr="000F3A0E">
        <w:rPr>
          <w:rFonts w:ascii="Arial" w:hAnsi="Arial" w:cs="Arial"/>
        </w:rPr>
        <w:t xml:space="preserve"> </w:t>
      </w:r>
      <w:r w:rsidR="00427FBF">
        <w:rPr>
          <w:rFonts w:ascii="Arial" w:hAnsi="Arial" w:cs="Arial"/>
        </w:rPr>
        <w:t>poinformuje</w:t>
      </w:r>
      <w:r w:rsidRPr="00E0245C">
        <w:rPr>
          <w:rFonts w:ascii="Arial" w:hAnsi="Arial" w:cs="Arial"/>
        </w:rPr>
        <w:t xml:space="preserve"> o tym Zamawiającego </w:t>
      </w:r>
      <w:r w:rsidR="00C01CCC">
        <w:rPr>
          <w:rFonts w:ascii="Arial" w:hAnsi="Arial" w:cs="Arial"/>
        </w:rPr>
        <w:t>w formie pisemnej albo w formie elektronicznej</w:t>
      </w:r>
      <w:r w:rsidRPr="00E0245C">
        <w:rPr>
          <w:rFonts w:ascii="Arial" w:hAnsi="Arial" w:cs="Arial"/>
        </w:rPr>
        <w:t>, wskazując na zakres i uzasadnienie konieczności takiego działania.</w:t>
      </w:r>
    </w:p>
    <w:p w14:paraId="67B29746" w14:textId="76855E96" w:rsidR="00427FBF" w:rsidRDefault="009F01B0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Wykonawca zobowiązuje się do niezwłocznego informowania Zamawiającego o wszelkich zdarzeniach, które mogą mieć wpływ na jakość, terminowość bądź zakres realizacji przedmiotu Umowy.</w:t>
      </w:r>
    </w:p>
    <w:p w14:paraId="758A84AB" w14:textId="637B22F6" w:rsidR="00427FBF" w:rsidRDefault="00427FBF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Zaniechanie terminowego wykonania zobowiązań</w:t>
      </w:r>
      <w:r w:rsidRPr="000F3A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których mo</w:t>
      </w:r>
      <w:r w:rsidR="00FE171A">
        <w:rPr>
          <w:rFonts w:ascii="Arial" w:hAnsi="Arial" w:cs="Arial"/>
        </w:rPr>
        <w:t>wa</w:t>
      </w:r>
      <w:r>
        <w:rPr>
          <w:rFonts w:ascii="Arial" w:hAnsi="Arial" w:cs="Arial"/>
        </w:rPr>
        <w:t xml:space="preserve"> w ust. </w:t>
      </w:r>
      <w:r w:rsidR="00FE171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FE171A">
        <w:rPr>
          <w:rFonts w:ascii="Arial" w:hAnsi="Arial" w:cs="Arial"/>
        </w:rPr>
        <w:t>lub</w:t>
      </w:r>
      <w:r>
        <w:rPr>
          <w:rFonts w:ascii="Arial" w:hAnsi="Arial" w:cs="Arial"/>
        </w:rPr>
        <w:t xml:space="preserve"> </w:t>
      </w:r>
      <w:r w:rsidR="00FE171A">
        <w:rPr>
          <w:rFonts w:ascii="Arial" w:hAnsi="Arial" w:cs="Arial"/>
        </w:rPr>
        <w:t>7</w:t>
      </w:r>
      <w:r w:rsidRPr="000F3A0E">
        <w:rPr>
          <w:rFonts w:ascii="Arial" w:hAnsi="Arial" w:cs="Arial"/>
        </w:rPr>
        <w:t xml:space="preserve">, </w:t>
      </w:r>
      <w:r w:rsidR="00FE171A">
        <w:rPr>
          <w:rFonts w:ascii="Arial" w:hAnsi="Arial" w:cs="Arial"/>
        </w:rPr>
        <w:t>o ile Wykonawca w danym zakresie wiedzę</w:t>
      </w:r>
      <w:r w:rsidR="00FE171A" w:rsidRPr="000F3A0E">
        <w:rPr>
          <w:rFonts w:ascii="Arial" w:hAnsi="Arial" w:cs="Arial"/>
        </w:rPr>
        <w:t xml:space="preserve"> </w:t>
      </w:r>
      <w:r w:rsidR="00FE171A">
        <w:rPr>
          <w:rFonts w:ascii="Arial" w:hAnsi="Arial" w:cs="Arial"/>
        </w:rPr>
        <w:t xml:space="preserve">posiada </w:t>
      </w:r>
      <w:r w:rsidR="00FE171A" w:rsidRPr="000F3A0E">
        <w:rPr>
          <w:rFonts w:ascii="Arial" w:hAnsi="Arial" w:cs="Arial"/>
        </w:rPr>
        <w:t xml:space="preserve">lub przy uwzględnieniu wymaganej Umową staranności powinien </w:t>
      </w:r>
      <w:r w:rsidR="00FE171A">
        <w:rPr>
          <w:rFonts w:ascii="Arial" w:hAnsi="Arial" w:cs="Arial"/>
        </w:rPr>
        <w:t xml:space="preserve">ją posiadać, </w:t>
      </w:r>
      <w:r w:rsidRPr="000F3A0E">
        <w:rPr>
          <w:rFonts w:ascii="Arial" w:hAnsi="Arial" w:cs="Arial"/>
        </w:rPr>
        <w:t>uprawnia Zamawiającego do obciążenia Wykonawcy poniesionymi kosztami i</w:t>
      </w:r>
      <w:r>
        <w:rPr>
          <w:rFonts w:ascii="Arial" w:hAnsi="Arial" w:cs="Arial"/>
        </w:rPr>
        <w:t xml:space="preserve"> </w:t>
      </w:r>
      <w:r w:rsidRPr="000F3A0E">
        <w:rPr>
          <w:rFonts w:ascii="Arial" w:hAnsi="Arial" w:cs="Arial"/>
        </w:rPr>
        <w:t>wydatkam</w:t>
      </w:r>
      <w:r w:rsidR="00FE171A">
        <w:rPr>
          <w:rFonts w:ascii="Arial" w:hAnsi="Arial" w:cs="Arial"/>
        </w:rPr>
        <w:t>i.</w:t>
      </w:r>
    </w:p>
    <w:p w14:paraId="086744D6" w14:textId="016EB541" w:rsidR="009F01B0" w:rsidRPr="000F3A0E" w:rsidRDefault="00427FBF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Na wezwanie Zamawiającego, Wykonawca </w:t>
      </w:r>
      <w:r>
        <w:rPr>
          <w:rFonts w:ascii="Arial" w:hAnsi="Arial" w:cs="Arial"/>
        </w:rPr>
        <w:t>niezwłocznie</w:t>
      </w:r>
      <w:r w:rsidRPr="000F3A0E">
        <w:rPr>
          <w:rFonts w:ascii="Arial" w:hAnsi="Arial" w:cs="Arial"/>
        </w:rPr>
        <w:t xml:space="preserve"> zapewni wgląd w dokumentację związaną z</w:t>
      </w:r>
      <w:r>
        <w:rPr>
          <w:rFonts w:ascii="Arial" w:hAnsi="Arial" w:cs="Arial"/>
        </w:rPr>
        <w:t xml:space="preserve"> </w:t>
      </w:r>
      <w:r w:rsidRPr="000F3A0E">
        <w:rPr>
          <w:rFonts w:ascii="Arial" w:hAnsi="Arial" w:cs="Arial"/>
        </w:rPr>
        <w:t>realizacją przedmiotu Umow</w:t>
      </w:r>
      <w:r>
        <w:rPr>
          <w:rFonts w:ascii="Arial" w:hAnsi="Arial" w:cs="Arial"/>
        </w:rPr>
        <w:t xml:space="preserve">y oraz </w:t>
      </w:r>
      <w:r w:rsidR="009F01B0" w:rsidRPr="000F3A0E">
        <w:rPr>
          <w:rFonts w:ascii="Arial" w:hAnsi="Arial" w:cs="Arial"/>
        </w:rPr>
        <w:t xml:space="preserve">poinformuje Zamawiającego o </w:t>
      </w:r>
      <w:r>
        <w:rPr>
          <w:rFonts w:ascii="Arial" w:hAnsi="Arial" w:cs="Arial"/>
        </w:rPr>
        <w:t xml:space="preserve">szczegółach </w:t>
      </w:r>
      <w:r w:rsidR="009F01B0" w:rsidRPr="000F3A0E">
        <w:rPr>
          <w:rFonts w:ascii="Arial" w:hAnsi="Arial" w:cs="Arial"/>
        </w:rPr>
        <w:t xml:space="preserve">przebiegu realizacji Umowy </w:t>
      </w:r>
      <w:r w:rsidR="00C01CCC">
        <w:rPr>
          <w:rFonts w:ascii="Arial" w:hAnsi="Arial" w:cs="Arial"/>
        </w:rPr>
        <w:t>w formie pisemnej albo w formie elektronicznej</w:t>
      </w:r>
      <w:r w:rsidR="009F01B0" w:rsidRPr="000F3A0E">
        <w:rPr>
          <w:rFonts w:ascii="Arial" w:hAnsi="Arial" w:cs="Arial"/>
        </w:rPr>
        <w:t>.</w:t>
      </w:r>
    </w:p>
    <w:p w14:paraId="325DA554" w14:textId="77777777" w:rsidR="009F01B0" w:rsidRPr="000F3A0E" w:rsidRDefault="009F01B0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Zamawiający umożliwi Wykonawcy dostęp do obiektów, danych i informacji, w tym objętych poufnością lub chronionych, w zakresie niezbędnym do realizacji przedmiotu Umowy. Zakres oraz warunki udostępniania obiektów, danych i informacji określi Zamawiający.</w:t>
      </w:r>
    </w:p>
    <w:p w14:paraId="7F16E25A" w14:textId="77777777" w:rsidR="009F01B0" w:rsidRPr="000F3A0E" w:rsidRDefault="009F01B0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Wykonawca ponosi odpowiedzialność za właściwą organizację, bezpieczeństwo i jakość wykonywania przedmiotu Umowy.</w:t>
      </w:r>
    </w:p>
    <w:p w14:paraId="2BF6A56F" w14:textId="77777777" w:rsidR="009F01B0" w:rsidRPr="00D260DA" w:rsidRDefault="009F01B0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Wykonawca</w:t>
      </w:r>
      <w:r w:rsidRPr="008A3F96">
        <w:rPr>
          <w:rFonts w:ascii="Arial" w:hAnsi="Arial" w:cs="Arial"/>
        </w:rPr>
        <w:t xml:space="preserve"> ponosi odpowiedzialność za działania lub zaniechania związane z realizacją Umowy, chyba że szkoda nastąpiła wskutek siły wyższej albo z wyłącznej winy </w:t>
      </w:r>
      <w:r>
        <w:rPr>
          <w:rFonts w:ascii="Arial" w:hAnsi="Arial" w:cs="Arial"/>
        </w:rPr>
        <w:t>Zamawiającego</w:t>
      </w:r>
      <w:r w:rsidRPr="008A3F96">
        <w:rPr>
          <w:rFonts w:ascii="Arial" w:hAnsi="Arial" w:cs="Arial"/>
        </w:rPr>
        <w:t>.</w:t>
      </w:r>
    </w:p>
    <w:p w14:paraId="30356E37" w14:textId="77777777" w:rsidR="009F01B0" w:rsidRPr="000F3A0E" w:rsidRDefault="009F01B0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Wykonawca ponosi odpowiedzialność za udostępnione mu przez Zamawiającego mienie w związku z realizacją Umowy. Zamawiający upoważniony jest do obciążenia Wykonawcy kosztami </w:t>
      </w:r>
      <w:r>
        <w:rPr>
          <w:rFonts w:ascii="Arial" w:hAnsi="Arial" w:cs="Arial"/>
        </w:rPr>
        <w:t xml:space="preserve">odpowiednio </w:t>
      </w:r>
      <w:r w:rsidRPr="000F3A0E">
        <w:rPr>
          <w:rFonts w:ascii="Arial" w:hAnsi="Arial" w:cs="Arial"/>
        </w:rPr>
        <w:t>naprawy</w:t>
      </w:r>
      <w:r>
        <w:rPr>
          <w:rFonts w:ascii="Arial" w:hAnsi="Arial" w:cs="Arial"/>
        </w:rPr>
        <w:t xml:space="preserve"> lub wymiany</w:t>
      </w:r>
      <w:r w:rsidRPr="000F3A0E">
        <w:rPr>
          <w:rFonts w:ascii="Arial" w:hAnsi="Arial" w:cs="Arial"/>
        </w:rPr>
        <w:t xml:space="preserve">, jeżeli uszkodzenie </w:t>
      </w:r>
      <w:r>
        <w:rPr>
          <w:rFonts w:ascii="Arial" w:hAnsi="Arial" w:cs="Arial"/>
        </w:rPr>
        <w:t xml:space="preserve">mienia </w:t>
      </w:r>
      <w:r w:rsidRPr="000F3A0E">
        <w:rPr>
          <w:rFonts w:ascii="Arial" w:hAnsi="Arial" w:cs="Arial"/>
        </w:rPr>
        <w:t>wynikło z działania lub zaniechania Wykonawcy. Postanowienia zdań poprzedzających stosuje się odpowiednio do powierzonych danych.</w:t>
      </w:r>
    </w:p>
    <w:p w14:paraId="0CD1F41F" w14:textId="23849D15" w:rsidR="009F01B0" w:rsidRDefault="009F01B0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zakresie, w jakim OPZ przewiduje wskazanie przez Zamawiającego lub uzgodnienie przez Strony szczegółów odnośnie </w:t>
      </w:r>
      <w:r w:rsidRPr="000F3A0E">
        <w:rPr>
          <w:rFonts w:ascii="Arial" w:eastAsia="Times New Roman" w:hAnsi="Arial" w:cs="Arial"/>
          <w:lang w:eastAsia="pl-PL"/>
        </w:rPr>
        <w:t>sposobu realizacji przedmiotu Umowy</w:t>
      </w:r>
      <w:r>
        <w:rPr>
          <w:rFonts w:ascii="Arial" w:eastAsia="Times New Roman" w:hAnsi="Arial" w:cs="Arial"/>
          <w:lang w:eastAsia="pl-PL"/>
        </w:rPr>
        <w:t>, stosowanie się do takich wskazówek / uzgodnień,</w:t>
      </w:r>
      <w:r w:rsidRPr="000F3A0E">
        <w:rPr>
          <w:rFonts w:ascii="Arial" w:eastAsia="Times New Roman" w:hAnsi="Arial" w:cs="Arial"/>
          <w:lang w:eastAsia="pl-PL"/>
        </w:rPr>
        <w:t xml:space="preserve"> nie zwalnia Wykonawcy z odpowiedzialności za niewykonanie lub nienależyte wykonanie Umowy, w tym za wady przedmiotu Umowy, chyba że Wykonawca poinformował Zamawiającego </w:t>
      </w:r>
      <w:r w:rsidR="00C01CCC">
        <w:rPr>
          <w:rFonts w:ascii="Arial" w:eastAsia="Times New Roman" w:hAnsi="Arial" w:cs="Arial"/>
          <w:lang w:eastAsia="pl-PL"/>
        </w:rPr>
        <w:t>w formie pisemnej albo w formie elektronicznej</w:t>
      </w:r>
      <w:r w:rsidRPr="000F3A0E">
        <w:rPr>
          <w:rFonts w:ascii="Arial" w:eastAsia="Times New Roman" w:hAnsi="Arial" w:cs="Arial"/>
          <w:lang w:eastAsia="pl-PL"/>
        </w:rPr>
        <w:t xml:space="preserve"> o ryzyku jakie wiąże się z przestrzeganiem tych wskazówek</w:t>
      </w:r>
      <w:r>
        <w:rPr>
          <w:rFonts w:ascii="Arial" w:eastAsia="Times New Roman" w:hAnsi="Arial" w:cs="Arial"/>
          <w:lang w:eastAsia="pl-PL"/>
        </w:rPr>
        <w:t xml:space="preserve"> / uzgodnień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3C2D0826" w14:textId="77777777" w:rsidR="00C67BB0" w:rsidRDefault="00C67BB0" w:rsidP="00C67BB0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oświadcza, że:</w:t>
      </w:r>
    </w:p>
    <w:p w14:paraId="269E670F" w14:textId="28D20541" w:rsidR="00C67BB0" w:rsidRDefault="00C67BB0" w:rsidP="00C67BB0">
      <w:pPr>
        <w:pStyle w:val="Akapitzlist"/>
        <w:numPr>
          <w:ilvl w:val="2"/>
          <w:numId w:val="46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Pr="00A05272">
        <w:rPr>
          <w:rFonts w:ascii="Arial" w:eastAsia="Times New Roman" w:hAnsi="Arial" w:cs="Arial"/>
          <w:lang w:eastAsia="pl-PL"/>
        </w:rPr>
        <w:t>programowanie, na które zosta</w:t>
      </w:r>
      <w:r>
        <w:rPr>
          <w:rFonts w:ascii="Arial" w:eastAsia="Times New Roman" w:hAnsi="Arial" w:cs="Arial"/>
          <w:lang w:eastAsia="pl-PL"/>
        </w:rPr>
        <w:t>ną</w:t>
      </w:r>
      <w:r w:rsidRPr="00A05272">
        <w:rPr>
          <w:rFonts w:ascii="Arial" w:eastAsia="Times New Roman" w:hAnsi="Arial" w:cs="Arial"/>
          <w:lang w:eastAsia="pl-PL"/>
        </w:rPr>
        <w:t xml:space="preserve"> udzielon</w:t>
      </w:r>
      <w:r>
        <w:rPr>
          <w:rFonts w:ascii="Arial" w:eastAsia="Times New Roman" w:hAnsi="Arial" w:cs="Arial"/>
          <w:lang w:eastAsia="pl-PL"/>
        </w:rPr>
        <w:t>e</w:t>
      </w:r>
      <w:r w:rsidRPr="00A05272">
        <w:rPr>
          <w:rFonts w:ascii="Arial" w:eastAsia="Times New Roman" w:hAnsi="Arial" w:cs="Arial"/>
          <w:lang w:eastAsia="pl-PL"/>
        </w:rPr>
        <w:t xml:space="preserve"> licencj</w:t>
      </w:r>
      <w:r>
        <w:rPr>
          <w:rFonts w:ascii="Arial" w:eastAsia="Times New Roman" w:hAnsi="Arial" w:cs="Arial"/>
          <w:lang w:eastAsia="pl-PL"/>
        </w:rPr>
        <w:t>e</w:t>
      </w:r>
      <w:r w:rsidRPr="00A05272">
        <w:rPr>
          <w:rFonts w:ascii="Arial" w:eastAsia="Times New Roman" w:hAnsi="Arial" w:cs="Arial"/>
          <w:lang w:eastAsia="pl-PL"/>
        </w:rPr>
        <w:t xml:space="preserve">, stanowi przedmiot własności intelektualnej producenta </w:t>
      </w:r>
      <w:r w:rsidR="003B21E6">
        <w:rPr>
          <w:rFonts w:ascii="Arial" w:eastAsia="Times New Roman" w:hAnsi="Arial" w:cs="Arial"/>
          <w:lang w:eastAsia="pl-PL"/>
        </w:rPr>
        <w:t>tego O</w:t>
      </w:r>
      <w:r>
        <w:rPr>
          <w:rFonts w:ascii="Arial" w:eastAsia="Times New Roman" w:hAnsi="Arial" w:cs="Arial"/>
          <w:lang w:eastAsia="pl-PL"/>
        </w:rPr>
        <w:t xml:space="preserve">programowania tj. </w:t>
      </w:r>
      <w:r w:rsidRPr="00F53DEB">
        <w:rPr>
          <w:rFonts w:ascii="Arial" w:eastAsia="Times New Roman" w:hAnsi="Arial" w:cs="Arial"/>
          <w:lang w:eastAsia="pl-PL"/>
        </w:rPr>
        <w:t xml:space="preserve">[●] </w:t>
      </w:r>
      <w:r>
        <w:rPr>
          <w:rFonts w:ascii="Arial" w:eastAsia="Times New Roman" w:hAnsi="Arial" w:cs="Arial"/>
          <w:lang w:eastAsia="pl-PL"/>
        </w:rPr>
        <w:t xml:space="preserve">z siedzibą w </w:t>
      </w:r>
      <w:r w:rsidRPr="00F53DEB">
        <w:rPr>
          <w:rFonts w:ascii="Arial" w:eastAsia="Times New Roman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 (</w:t>
      </w:r>
      <w:r w:rsidRPr="00F53DEB">
        <w:rPr>
          <w:rFonts w:ascii="Arial" w:eastAsia="Times New Roman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>);</w:t>
      </w:r>
    </w:p>
    <w:p w14:paraId="25E46858" w14:textId="77777777" w:rsidR="00C67BB0" w:rsidRDefault="00C67BB0" w:rsidP="00C67BB0">
      <w:pPr>
        <w:pStyle w:val="Akapitzlist"/>
        <w:numPr>
          <w:ilvl w:val="2"/>
          <w:numId w:val="46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Pr="00A05272">
        <w:rPr>
          <w:rFonts w:ascii="Arial" w:eastAsia="Times New Roman" w:hAnsi="Arial" w:cs="Arial"/>
          <w:lang w:eastAsia="pl-PL"/>
        </w:rPr>
        <w:t>programowanie stanowi utwór w rozumieniu prawa autorskiego</w:t>
      </w:r>
      <w:r>
        <w:rPr>
          <w:rFonts w:ascii="Arial" w:eastAsia="Times New Roman" w:hAnsi="Arial" w:cs="Arial"/>
          <w:lang w:eastAsia="pl-PL"/>
        </w:rPr>
        <w:t>;</w:t>
      </w:r>
    </w:p>
    <w:p w14:paraId="4683ACCB" w14:textId="77777777" w:rsidR="00C67BB0" w:rsidRDefault="00C67BB0" w:rsidP="00C67BB0">
      <w:pPr>
        <w:pStyle w:val="Akapitzlist"/>
        <w:numPr>
          <w:ilvl w:val="2"/>
          <w:numId w:val="46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oprogramowanie </w:t>
      </w:r>
      <w:r w:rsidRPr="00A05272">
        <w:rPr>
          <w:rFonts w:ascii="Arial" w:eastAsia="Times New Roman" w:hAnsi="Arial" w:cs="Arial"/>
          <w:lang w:eastAsia="pl-PL"/>
        </w:rPr>
        <w:t>zawiera bazę danych (jedną lub więcej) w rozumieniu Ustaw</w:t>
      </w:r>
      <w:r>
        <w:rPr>
          <w:rFonts w:ascii="Arial" w:eastAsia="Times New Roman" w:hAnsi="Arial" w:cs="Arial"/>
          <w:lang w:eastAsia="pl-PL"/>
        </w:rPr>
        <w:t>y</w:t>
      </w:r>
      <w:r w:rsidRPr="00A05272">
        <w:rPr>
          <w:rFonts w:ascii="Arial" w:eastAsia="Times New Roman" w:hAnsi="Arial" w:cs="Arial"/>
          <w:lang w:eastAsia="pl-PL"/>
        </w:rPr>
        <w:t xml:space="preserve"> o ochronie baz danych</w:t>
      </w:r>
      <w:r>
        <w:rPr>
          <w:rFonts w:ascii="Arial" w:eastAsia="Times New Roman" w:hAnsi="Arial" w:cs="Arial"/>
          <w:lang w:eastAsia="pl-PL"/>
        </w:rPr>
        <w:t>;</w:t>
      </w:r>
    </w:p>
    <w:p w14:paraId="4488C3C2" w14:textId="77777777" w:rsidR="00C67BB0" w:rsidRDefault="00C67BB0" w:rsidP="00C67BB0">
      <w:pPr>
        <w:pStyle w:val="Akapitzlist"/>
        <w:numPr>
          <w:ilvl w:val="2"/>
          <w:numId w:val="46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8F0186">
        <w:rPr>
          <w:rFonts w:ascii="Arial" w:eastAsia="Times New Roman" w:hAnsi="Arial" w:cs="Arial"/>
          <w:lang w:eastAsia="pl-PL"/>
        </w:rPr>
        <w:t xml:space="preserve">jest w pełni uprawniony do zawarcia i wykonania Umowy, w szczególności uzyskał wszelkie wymagane zezwolenia i zgody </w:t>
      </w:r>
      <w:r>
        <w:rPr>
          <w:rFonts w:ascii="Arial" w:eastAsia="Times New Roman" w:hAnsi="Arial" w:cs="Arial"/>
          <w:lang w:eastAsia="pl-PL"/>
        </w:rPr>
        <w:t xml:space="preserve">(autoryzacje) </w:t>
      </w:r>
      <w:r w:rsidRPr="008F0186">
        <w:rPr>
          <w:rFonts w:ascii="Arial" w:eastAsia="Times New Roman" w:hAnsi="Arial" w:cs="Arial"/>
          <w:lang w:eastAsia="pl-PL"/>
        </w:rPr>
        <w:t>osób trzecich, w tym od producenta</w:t>
      </w:r>
      <w:r>
        <w:rPr>
          <w:rFonts w:ascii="Arial" w:eastAsia="Times New Roman" w:hAnsi="Arial" w:cs="Arial"/>
          <w:lang w:eastAsia="pl-PL"/>
        </w:rPr>
        <w:t xml:space="preserve"> oprogramowania;</w:t>
      </w:r>
    </w:p>
    <w:p w14:paraId="4DCAC56A" w14:textId="66D7C845" w:rsidR="00C67BB0" w:rsidRDefault="00C67BB0" w:rsidP="00C67BB0">
      <w:pPr>
        <w:pStyle w:val="Akapitzlist"/>
        <w:numPr>
          <w:ilvl w:val="2"/>
          <w:numId w:val="46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B32C0">
        <w:rPr>
          <w:rFonts w:ascii="Arial" w:eastAsia="Times New Roman" w:hAnsi="Arial" w:cs="Arial"/>
          <w:lang w:eastAsia="pl-PL"/>
        </w:rPr>
        <w:t>gwarantuje</w:t>
      </w:r>
      <w:r>
        <w:rPr>
          <w:rFonts w:ascii="Arial" w:eastAsia="Times New Roman" w:hAnsi="Arial" w:cs="Arial"/>
          <w:lang w:eastAsia="pl-PL"/>
        </w:rPr>
        <w:t xml:space="preserve"> Zamawiającemu, że </w:t>
      </w:r>
      <w:r w:rsidRPr="00790F36">
        <w:rPr>
          <w:rFonts w:ascii="Arial" w:eastAsia="Times New Roman" w:hAnsi="Arial" w:cs="Arial"/>
          <w:lang w:eastAsia="pl-PL"/>
        </w:rPr>
        <w:t xml:space="preserve">wynagrodzenie umowne obejmuje </w:t>
      </w:r>
      <w:r>
        <w:rPr>
          <w:rFonts w:ascii="Arial" w:eastAsia="Times New Roman" w:hAnsi="Arial" w:cs="Arial"/>
          <w:lang w:eastAsia="pl-PL"/>
        </w:rPr>
        <w:t>opłaty licencyjne</w:t>
      </w:r>
      <w:r w:rsidRPr="00790F36">
        <w:rPr>
          <w:rFonts w:ascii="Arial" w:eastAsia="Times New Roman" w:hAnsi="Arial" w:cs="Arial"/>
          <w:lang w:eastAsia="pl-PL"/>
        </w:rPr>
        <w:t xml:space="preserve"> należne </w:t>
      </w:r>
      <w:r>
        <w:rPr>
          <w:rFonts w:ascii="Arial" w:eastAsia="Times New Roman" w:hAnsi="Arial" w:cs="Arial"/>
          <w:lang w:eastAsia="pl-PL"/>
        </w:rPr>
        <w:t>twórcom O</w:t>
      </w:r>
      <w:r w:rsidRPr="00790F36">
        <w:rPr>
          <w:rFonts w:ascii="Arial" w:eastAsia="Times New Roman" w:hAnsi="Arial" w:cs="Arial"/>
          <w:lang w:eastAsia="pl-PL"/>
        </w:rPr>
        <w:t>programowania</w:t>
      </w:r>
      <w:r>
        <w:rPr>
          <w:rFonts w:ascii="Arial" w:eastAsia="Times New Roman" w:hAnsi="Arial" w:cs="Arial"/>
          <w:lang w:eastAsia="pl-PL"/>
        </w:rPr>
        <w:t xml:space="preserve"> oraz tytułem </w:t>
      </w:r>
      <w:r w:rsidRPr="00234C2F">
        <w:rPr>
          <w:rFonts w:ascii="Arial" w:eastAsia="Times New Roman" w:hAnsi="Arial" w:cs="Arial"/>
          <w:lang w:eastAsia="pl-PL"/>
        </w:rPr>
        <w:t xml:space="preserve">wsparcia udzielanego przez producenta </w:t>
      </w:r>
      <w:r>
        <w:rPr>
          <w:rFonts w:ascii="Arial" w:eastAsia="Times New Roman" w:hAnsi="Arial" w:cs="Arial"/>
          <w:lang w:eastAsia="pl-PL"/>
        </w:rPr>
        <w:t>O</w:t>
      </w:r>
      <w:r w:rsidRPr="00234C2F">
        <w:rPr>
          <w:rFonts w:ascii="Arial" w:eastAsia="Times New Roman" w:hAnsi="Arial" w:cs="Arial"/>
          <w:lang w:eastAsia="pl-PL"/>
        </w:rPr>
        <w:t>programowania</w:t>
      </w:r>
      <w:r>
        <w:rPr>
          <w:rFonts w:ascii="Arial" w:eastAsia="Times New Roman" w:hAnsi="Arial" w:cs="Arial"/>
          <w:lang w:eastAsia="pl-PL"/>
        </w:rPr>
        <w:t>;</w:t>
      </w:r>
    </w:p>
    <w:p w14:paraId="77044879" w14:textId="18CDA83D" w:rsidR="00C67BB0" w:rsidRPr="00AB0304" w:rsidRDefault="00C67BB0" w:rsidP="00C67BB0">
      <w:pPr>
        <w:pStyle w:val="Akapitzlist"/>
        <w:numPr>
          <w:ilvl w:val="2"/>
          <w:numId w:val="46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323E41">
        <w:rPr>
          <w:rFonts w:ascii="Arial" w:eastAsia="Times New Roman" w:hAnsi="Arial" w:cs="Arial"/>
          <w:lang w:eastAsia="pl-PL"/>
        </w:rPr>
        <w:t xml:space="preserve">udziela </w:t>
      </w:r>
      <w:r>
        <w:rPr>
          <w:rFonts w:ascii="Arial" w:eastAsia="Times New Roman" w:hAnsi="Arial" w:cs="Arial"/>
          <w:lang w:eastAsia="pl-PL"/>
        </w:rPr>
        <w:t xml:space="preserve">Zamawiającemu </w:t>
      </w:r>
      <w:r w:rsidRPr="00323E41">
        <w:rPr>
          <w:rFonts w:ascii="Arial" w:eastAsia="Times New Roman" w:hAnsi="Arial" w:cs="Arial"/>
          <w:lang w:eastAsia="pl-PL"/>
        </w:rPr>
        <w:t xml:space="preserve">gwarancji co do jakości </w:t>
      </w:r>
      <w:r>
        <w:rPr>
          <w:rFonts w:ascii="Arial" w:eastAsia="Times New Roman" w:hAnsi="Arial" w:cs="Arial"/>
          <w:lang w:eastAsia="pl-PL"/>
        </w:rPr>
        <w:t>O</w:t>
      </w:r>
      <w:r w:rsidRPr="00323E41">
        <w:rPr>
          <w:rFonts w:ascii="Arial" w:eastAsia="Times New Roman" w:hAnsi="Arial" w:cs="Arial"/>
          <w:lang w:eastAsia="pl-PL"/>
        </w:rPr>
        <w:t xml:space="preserve">programowania, na warunkach nie gorszych niż gwarancja udzielana nabywcy przez producenta </w:t>
      </w:r>
      <w:r>
        <w:rPr>
          <w:rFonts w:ascii="Arial" w:eastAsia="Times New Roman" w:hAnsi="Arial" w:cs="Arial"/>
          <w:lang w:eastAsia="pl-PL"/>
        </w:rPr>
        <w:t>O</w:t>
      </w:r>
      <w:r w:rsidRPr="00323E41">
        <w:rPr>
          <w:rFonts w:ascii="Arial" w:eastAsia="Times New Roman" w:hAnsi="Arial" w:cs="Arial"/>
          <w:lang w:eastAsia="pl-PL"/>
        </w:rPr>
        <w:t>programowania, obowiązującej w okresie licencyjnym.</w:t>
      </w:r>
    </w:p>
    <w:p w14:paraId="6BDD7A0E" w14:textId="2AA0660B" w:rsidR="009F01B0" w:rsidRDefault="009F01B0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03ECE38" w14:textId="77777777" w:rsidR="00E20BEB" w:rsidRPr="003334F4" w:rsidRDefault="00E20BEB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3334F4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</w:t>
      </w:r>
    </w:p>
    <w:p w14:paraId="0479ED39" w14:textId="77777777" w:rsidR="00E20BEB" w:rsidRPr="003334F4" w:rsidRDefault="00E20BEB" w:rsidP="007E4579">
      <w:pPr>
        <w:spacing w:after="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Przedstawiciele Stron</w:t>
      </w:r>
    </w:p>
    <w:p w14:paraId="548E63FF" w14:textId="1CC18571" w:rsidR="00E20BEB" w:rsidRPr="003334F4" w:rsidRDefault="00E20BEB" w:rsidP="007E4579">
      <w:pPr>
        <w:numPr>
          <w:ilvl w:val="0"/>
          <w:numId w:val="1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Do bieżącej współpracy Stron w zakresie realizacji niniejszej Umowy</w:t>
      </w:r>
      <w:r w:rsidR="005E2051">
        <w:rPr>
          <w:rFonts w:ascii="Arial" w:hAnsi="Arial" w:cs="Arial"/>
        </w:rPr>
        <w:t xml:space="preserve"> </w:t>
      </w:r>
      <w:r w:rsidR="005E2051" w:rsidRPr="004170EA">
        <w:rPr>
          <w:rFonts w:ascii="Arial" w:hAnsi="Arial" w:cs="Arial"/>
        </w:rPr>
        <w:t>(w tym podpisywania protokołów)</w:t>
      </w:r>
      <w:r w:rsidR="005E2051" w:rsidRPr="003334F4">
        <w:rPr>
          <w:rFonts w:ascii="Arial" w:hAnsi="Arial" w:cs="Arial"/>
        </w:rPr>
        <w:t>,</w:t>
      </w:r>
      <w:r w:rsidRPr="003334F4">
        <w:rPr>
          <w:rFonts w:ascii="Arial" w:hAnsi="Arial" w:cs="Arial"/>
        </w:rPr>
        <w:t xml:space="preserve"> Zamawiający upoważnia następujące osoby:</w:t>
      </w:r>
    </w:p>
    <w:p w14:paraId="759F1000" w14:textId="77777777" w:rsidR="00E20BEB" w:rsidRPr="003334F4" w:rsidRDefault="00E20BEB" w:rsidP="007E457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 xml:space="preserve">[●], tel. </w:t>
      </w:r>
      <w:bookmarkStart w:id="2" w:name="_Hlk66456118"/>
      <w:r w:rsidRPr="003334F4">
        <w:rPr>
          <w:rFonts w:ascii="Arial" w:hAnsi="Arial" w:cs="Arial"/>
        </w:rPr>
        <w:t>[●]</w:t>
      </w:r>
      <w:bookmarkEnd w:id="2"/>
      <w:r w:rsidRPr="003334F4">
        <w:rPr>
          <w:rFonts w:ascii="Arial" w:hAnsi="Arial" w:cs="Arial"/>
        </w:rPr>
        <w:t>, e-mail [●];</w:t>
      </w:r>
    </w:p>
    <w:p w14:paraId="7235CC4E" w14:textId="77777777" w:rsidR="00E20BEB" w:rsidRPr="003334F4" w:rsidRDefault="00E20BEB" w:rsidP="007E457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[●], tel. [●], e-mail [●].</w:t>
      </w:r>
    </w:p>
    <w:p w14:paraId="14EBB35E" w14:textId="0DA477C1" w:rsidR="00E20BEB" w:rsidRPr="003334F4" w:rsidRDefault="00E20BEB" w:rsidP="007E4579">
      <w:pPr>
        <w:numPr>
          <w:ilvl w:val="0"/>
          <w:numId w:val="1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Do bieżącej współpracy Stron w zakresie realizacji niniejszej Umowy</w:t>
      </w:r>
      <w:r w:rsidR="005E2051">
        <w:rPr>
          <w:rFonts w:ascii="Arial" w:hAnsi="Arial" w:cs="Arial"/>
        </w:rPr>
        <w:t xml:space="preserve"> </w:t>
      </w:r>
      <w:r w:rsidR="005E2051" w:rsidRPr="004170EA">
        <w:rPr>
          <w:rFonts w:ascii="Arial" w:hAnsi="Arial" w:cs="Arial"/>
        </w:rPr>
        <w:t>(w tym podpisywania protokołów)</w:t>
      </w:r>
      <w:r w:rsidR="005E2051" w:rsidRPr="003334F4">
        <w:rPr>
          <w:rFonts w:ascii="Arial" w:hAnsi="Arial" w:cs="Arial"/>
        </w:rPr>
        <w:t>,</w:t>
      </w:r>
      <w:r w:rsidRPr="003334F4">
        <w:rPr>
          <w:rFonts w:ascii="Arial" w:hAnsi="Arial" w:cs="Arial"/>
        </w:rPr>
        <w:t xml:space="preserve"> Wykonawca upoważnia następujące osoby:</w:t>
      </w:r>
    </w:p>
    <w:p w14:paraId="314CC756" w14:textId="77777777" w:rsidR="00E20BEB" w:rsidRPr="003334F4" w:rsidRDefault="00E20BEB" w:rsidP="007E4579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[●], tel. [●], e-mail [●];</w:t>
      </w:r>
    </w:p>
    <w:p w14:paraId="6987EBD5" w14:textId="77777777" w:rsidR="00E20BEB" w:rsidRPr="003334F4" w:rsidRDefault="00E20BEB" w:rsidP="007E4579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[●], tel. [●], e-mail [●].</w:t>
      </w:r>
    </w:p>
    <w:p w14:paraId="1E6F300F" w14:textId="7610D66A" w:rsidR="00E20BEB" w:rsidRPr="003334F4" w:rsidRDefault="00E20BEB" w:rsidP="007E4579">
      <w:pPr>
        <w:numPr>
          <w:ilvl w:val="0"/>
          <w:numId w:val="1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 xml:space="preserve">Osoby wymienione w ust. </w:t>
      </w:r>
      <w:r>
        <w:rPr>
          <w:rFonts w:ascii="Arial" w:hAnsi="Arial" w:cs="Arial"/>
        </w:rPr>
        <w:t>1</w:t>
      </w:r>
      <w:r w:rsidRPr="003334F4">
        <w:rPr>
          <w:rFonts w:ascii="Arial" w:hAnsi="Arial" w:cs="Arial"/>
        </w:rPr>
        <w:t xml:space="preserve"> </w:t>
      </w:r>
      <w:r w:rsidR="00C340BA">
        <w:rPr>
          <w:rFonts w:ascii="Arial" w:hAnsi="Arial" w:cs="Arial"/>
        </w:rPr>
        <w:t>i</w:t>
      </w:r>
      <w:r w:rsidRPr="003334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3334F4">
        <w:rPr>
          <w:rFonts w:ascii="Arial" w:hAnsi="Arial" w:cs="Arial"/>
        </w:rPr>
        <w:t xml:space="preserve"> </w:t>
      </w:r>
      <w:r w:rsidR="00C340BA">
        <w:rPr>
          <w:rFonts w:ascii="Arial" w:hAnsi="Arial" w:cs="Arial"/>
        </w:rPr>
        <w:t xml:space="preserve">powyżej, </w:t>
      </w:r>
      <w:r w:rsidRPr="003334F4">
        <w:rPr>
          <w:rFonts w:ascii="Arial" w:hAnsi="Arial" w:cs="Arial"/>
        </w:rPr>
        <w:t>upoważnione są do wykonywania w imieniu mocodawcy czynności określonych w niniejszej Umowie, z wyłączeniem zmiany postanowień tej Umowy, jej rozwiązania, odstąpienia lub wypowiedzenia.</w:t>
      </w:r>
    </w:p>
    <w:p w14:paraId="2A937595" w14:textId="7731A085" w:rsidR="00E20BEB" w:rsidRPr="003334F4" w:rsidRDefault="00E20BEB" w:rsidP="007E4579">
      <w:pPr>
        <w:numPr>
          <w:ilvl w:val="0"/>
          <w:numId w:val="1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 xml:space="preserve">Zmiana danych kontaktowych wskazanych w ust. </w:t>
      </w:r>
      <w:r>
        <w:rPr>
          <w:rFonts w:ascii="Arial" w:hAnsi="Arial" w:cs="Arial"/>
        </w:rPr>
        <w:t>1</w:t>
      </w:r>
      <w:r w:rsidRPr="003334F4">
        <w:rPr>
          <w:rFonts w:ascii="Arial" w:hAnsi="Arial" w:cs="Arial"/>
        </w:rPr>
        <w:t xml:space="preserve"> </w:t>
      </w:r>
      <w:r w:rsidR="00C340BA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2</w:t>
      </w:r>
      <w:r w:rsidRPr="003334F4">
        <w:rPr>
          <w:rFonts w:ascii="Arial" w:hAnsi="Arial" w:cs="Arial"/>
        </w:rPr>
        <w:t xml:space="preserve"> </w:t>
      </w:r>
      <w:r w:rsidR="00C340BA">
        <w:rPr>
          <w:rFonts w:ascii="Arial" w:hAnsi="Arial" w:cs="Arial"/>
        </w:rPr>
        <w:t xml:space="preserve">powyżej </w:t>
      </w:r>
      <w:r w:rsidRPr="003334F4">
        <w:rPr>
          <w:rFonts w:ascii="Arial" w:hAnsi="Arial" w:cs="Arial"/>
        </w:rPr>
        <w:t xml:space="preserve">nie będzie stanowiła zmiany Umowy i będzie skuteczna od dnia doręczenia zawiadomienia Strony, której dane się zmieniły, wraz ze wskazaniem nowych danych kontaktowych </w:t>
      </w:r>
      <w:r>
        <w:rPr>
          <w:rFonts w:ascii="Arial" w:hAnsi="Arial" w:cs="Arial"/>
        </w:rPr>
        <w:t>–</w:t>
      </w:r>
      <w:r w:rsidRPr="003334F4">
        <w:rPr>
          <w:rFonts w:ascii="Arial" w:hAnsi="Arial" w:cs="Arial"/>
        </w:rPr>
        <w:t xml:space="preserve"> wystosowanego </w:t>
      </w:r>
      <w:r w:rsidR="00C01CCC">
        <w:rPr>
          <w:rFonts w:ascii="Arial" w:hAnsi="Arial" w:cs="Arial"/>
        </w:rPr>
        <w:t>w formie pisemnej albo w formie elektronicznej</w:t>
      </w:r>
      <w:r w:rsidRPr="003334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3334F4">
        <w:rPr>
          <w:rFonts w:ascii="Arial" w:hAnsi="Arial" w:cs="Arial"/>
        </w:rPr>
        <w:t xml:space="preserve"> drugiej Stronie.</w:t>
      </w:r>
    </w:p>
    <w:p w14:paraId="7612AF90" w14:textId="790155BE" w:rsidR="00E20BEB" w:rsidRPr="003334F4" w:rsidRDefault="00E20BEB" w:rsidP="007E4579">
      <w:pPr>
        <w:numPr>
          <w:ilvl w:val="0"/>
          <w:numId w:val="1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 xml:space="preserve">W przypadku zmian osób wskazanych w ust. </w:t>
      </w:r>
      <w:r>
        <w:rPr>
          <w:rFonts w:ascii="Arial" w:hAnsi="Arial" w:cs="Arial"/>
        </w:rPr>
        <w:t>1</w:t>
      </w:r>
      <w:r w:rsidRPr="003334F4">
        <w:rPr>
          <w:rFonts w:ascii="Arial" w:hAnsi="Arial" w:cs="Arial"/>
        </w:rPr>
        <w:t xml:space="preserve"> </w:t>
      </w:r>
      <w:r w:rsidR="00C340BA">
        <w:rPr>
          <w:rFonts w:ascii="Arial" w:hAnsi="Arial" w:cs="Arial"/>
        </w:rPr>
        <w:t>i</w:t>
      </w:r>
      <w:r w:rsidRPr="003334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3334F4">
        <w:rPr>
          <w:rFonts w:ascii="Arial" w:hAnsi="Arial" w:cs="Arial"/>
        </w:rPr>
        <w:t xml:space="preserve"> </w:t>
      </w:r>
      <w:r w:rsidR="00C340BA">
        <w:rPr>
          <w:rFonts w:ascii="Arial" w:hAnsi="Arial" w:cs="Arial"/>
        </w:rPr>
        <w:t>powyżej</w:t>
      </w:r>
      <w:r w:rsidRPr="003334F4">
        <w:rPr>
          <w:rFonts w:ascii="Arial" w:hAnsi="Arial" w:cs="Arial"/>
        </w:rPr>
        <w:t xml:space="preserve">, postanowienie ust. 4 </w:t>
      </w:r>
      <w:r w:rsidR="00173585">
        <w:rPr>
          <w:rFonts w:ascii="Arial" w:hAnsi="Arial" w:cs="Arial"/>
        </w:rPr>
        <w:t xml:space="preserve">powyżej </w:t>
      </w:r>
      <w:r w:rsidRPr="003334F4">
        <w:rPr>
          <w:rFonts w:ascii="Arial" w:hAnsi="Arial" w:cs="Arial"/>
        </w:rPr>
        <w:t>stosuje się odpowiednio.</w:t>
      </w:r>
    </w:p>
    <w:p w14:paraId="45E630BB" w14:textId="77777777" w:rsidR="00E20BEB" w:rsidRPr="003334F4" w:rsidRDefault="00E20BEB" w:rsidP="007E4579">
      <w:pPr>
        <w:numPr>
          <w:ilvl w:val="0"/>
          <w:numId w:val="1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 xml:space="preserve">Wszelka korespondencja dotycząca Umowy, prowadzona będzie w postaci elektronicznej (zwykłą pocztą elektroniczną, tj. bez opatrywania jej kwalifikowanym podpisem </w:t>
      </w:r>
      <w:r w:rsidRPr="003334F4">
        <w:rPr>
          <w:rFonts w:ascii="Arial" w:hAnsi="Arial" w:cs="Arial"/>
        </w:rPr>
        <w:lastRenderedPageBreak/>
        <w:t>elektronicznym), chyba że określone postanowienie Umowy wprost wskazuje na wymóg dochowania danej czynności w określonej formie.</w:t>
      </w:r>
    </w:p>
    <w:p w14:paraId="2AE854DF" w14:textId="77777777" w:rsidR="00E20BEB" w:rsidRPr="003334F4" w:rsidRDefault="00E20BEB" w:rsidP="007E4579">
      <w:pPr>
        <w:numPr>
          <w:ilvl w:val="0"/>
          <w:numId w:val="1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08C22C3F" w14:textId="2E0CA7CF" w:rsidR="0067647A" w:rsidRPr="000F3A0E" w:rsidRDefault="00E20BEB" w:rsidP="007E4579">
      <w:pPr>
        <w:numPr>
          <w:ilvl w:val="0"/>
          <w:numId w:val="10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334F4">
        <w:rPr>
          <w:rFonts w:ascii="Arial" w:hAnsi="Arial" w:cs="Arial"/>
        </w:rPr>
        <w:t>Korespondencja wysłana pocztą elektroniczną na adres e</w:t>
      </w:r>
      <w:r>
        <w:rPr>
          <w:rFonts w:ascii="Arial" w:hAnsi="Arial" w:cs="Arial"/>
        </w:rPr>
        <w:t>-</w:t>
      </w:r>
      <w:r w:rsidRPr="003334F4">
        <w:rPr>
          <w:rFonts w:ascii="Arial" w:hAnsi="Arial" w:cs="Arial"/>
        </w:rPr>
        <w:t>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wyższej.</w:t>
      </w:r>
    </w:p>
    <w:p w14:paraId="0B36AFC8" w14:textId="77777777" w:rsidR="00E20BEB" w:rsidRDefault="00E20BEB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C024833" w14:textId="0E0F0CC5" w:rsidR="00E20BEB" w:rsidRPr="000F3A0E" w:rsidRDefault="00E20BEB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5</w:t>
      </w:r>
    </w:p>
    <w:p w14:paraId="0E989D61" w14:textId="406995FD" w:rsidR="00E20BEB" w:rsidRPr="000F3A0E" w:rsidRDefault="00E20BEB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</w:t>
      </w:r>
      <w:r w:rsidRPr="000F3A0E">
        <w:rPr>
          <w:rFonts w:ascii="Arial" w:eastAsia="Times New Roman" w:hAnsi="Arial" w:cs="Arial"/>
          <w:b/>
          <w:lang w:eastAsia="pl-PL"/>
        </w:rPr>
        <w:t>dbi</w:t>
      </w:r>
      <w:r>
        <w:rPr>
          <w:rFonts w:ascii="Arial" w:eastAsia="Times New Roman" w:hAnsi="Arial" w:cs="Arial"/>
          <w:b/>
          <w:lang w:eastAsia="pl-PL"/>
        </w:rPr>
        <w:t>ór</w:t>
      </w:r>
      <w:r w:rsidRPr="000F3A0E">
        <w:rPr>
          <w:rFonts w:ascii="Arial" w:eastAsia="Times New Roman" w:hAnsi="Arial" w:cs="Arial"/>
          <w:b/>
          <w:lang w:eastAsia="pl-PL"/>
        </w:rPr>
        <w:t xml:space="preserve"> przedmiotu Umowy</w:t>
      </w:r>
    </w:p>
    <w:p w14:paraId="0FDA4558" w14:textId="77777777" w:rsidR="00E20BEB" w:rsidRPr="000F3A0E" w:rsidRDefault="00E20BEB" w:rsidP="007E4579">
      <w:pPr>
        <w:numPr>
          <w:ilvl w:val="0"/>
          <w:numId w:val="26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Przedmiot Umowy podlega protokolarnemu odbiorowi przez Zamawiającego.</w:t>
      </w:r>
    </w:p>
    <w:p w14:paraId="2EA7501A" w14:textId="66104F0E" w:rsidR="005E2051" w:rsidRPr="005E2051" w:rsidRDefault="005E2051" w:rsidP="007E4579">
      <w:pPr>
        <w:numPr>
          <w:ilvl w:val="0"/>
          <w:numId w:val="26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Pr="005E205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gotowości </w:t>
      </w:r>
      <w:r w:rsidRPr="005E2051">
        <w:rPr>
          <w:rFonts w:ascii="Arial" w:eastAsia="Times New Roman" w:hAnsi="Arial" w:cs="Arial"/>
          <w:lang w:eastAsia="pl-PL"/>
        </w:rPr>
        <w:t>prze</w:t>
      </w:r>
      <w:r w:rsidR="00095C8A">
        <w:rPr>
          <w:rFonts w:ascii="Arial" w:eastAsia="Times New Roman" w:hAnsi="Arial" w:cs="Arial"/>
          <w:lang w:eastAsia="pl-PL"/>
        </w:rPr>
        <w:t>dłożenia</w:t>
      </w:r>
      <w:r w:rsidRPr="005E2051">
        <w:rPr>
          <w:rFonts w:ascii="Arial" w:eastAsia="Times New Roman" w:hAnsi="Arial" w:cs="Arial"/>
          <w:lang w:eastAsia="pl-PL"/>
        </w:rPr>
        <w:t xml:space="preserve"> przedmiotu Umowy</w:t>
      </w:r>
      <w:r>
        <w:rPr>
          <w:rFonts w:ascii="Arial" w:eastAsia="Times New Roman" w:hAnsi="Arial" w:cs="Arial"/>
          <w:lang w:eastAsia="pl-PL"/>
        </w:rPr>
        <w:t xml:space="preserve"> do </w:t>
      </w:r>
      <w:r w:rsidRPr="000F3A0E">
        <w:rPr>
          <w:rFonts w:ascii="Arial" w:eastAsia="Times New Roman" w:hAnsi="Arial" w:cs="Arial"/>
          <w:lang w:eastAsia="pl-PL"/>
        </w:rPr>
        <w:t>odbior</w:t>
      </w:r>
      <w:r>
        <w:rPr>
          <w:rFonts w:ascii="Arial" w:eastAsia="Times New Roman" w:hAnsi="Arial" w:cs="Arial"/>
          <w:lang w:eastAsia="pl-PL"/>
        </w:rPr>
        <w:t>u</w:t>
      </w:r>
      <w:r w:rsidRPr="005E2051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 xml:space="preserve">Wykonawca zawiadomi Zamawiającego z co najmniej tygodniowym wyprzedzeniem. </w:t>
      </w:r>
    </w:p>
    <w:p w14:paraId="2B5CA49C" w14:textId="6D55F43C" w:rsidR="00E20BEB" w:rsidRPr="000F3A0E" w:rsidRDefault="00E20BEB" w:rsidP="007E4579">
      <w:pPr>
        <w:numPr>
          <w:ilvl w:val="0"/>
          <w:numId w:val="26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Wz</w:t>
      </w:r>
      <w:r>
        <w:rPr>
          <w:rFonts w:ascii="Arial" w:eastAsia="Times New Roman" w:hAnsi="Arial" w:cs="Arial"/>
          <w:lang w:eastAsia="pl-PL"/>
        </w:rPr>
        <w:t>ory</w:t>
      </w:r>
      <w:r w:rsidRPr="000F3A0E">
        <w:rPr>
          <w:rFonts w:ascii="Arial" w:eastAsia="Times New Roman" w:hAnsi="Arial" w:cs="Arial"/>
          <w:lang w:eastAsia="pl-PL"/>
        </w:rPr>
        <w:t xml:space="preserve"> protokoł</w:t>
      </w:r>
      <w:r>
        <w:rPr>
          <w:rFonts w:ascii="Arial" w:eastAsia="Times New Roman" w:hAnsi="Arial" w:cs="Arial"/>
          <w:lang w:eastAsia="pl-PL"/>
        </w:rPr>
        <w:t>ów</w:t>
      </w:r>
      <w:r w:rsidRPr="000F3A0E">
        <w:rPr>
          <w:rFonts w:ascii="Arial" w:eastAsia="Times New Roman" w:hAnsi="Arial" w:cs="Arial"/>
          <w:lang w:eastAsia="pl-PL"/>
        </w:rPr>
        <w:t xml:space="preserve"> odbioru przedmiotu Umowy zawiera </w:t>
      </w:r>
      <w:r w:rsidRPr="003425E1">
        <w:rPr>
          <w:rFonts w:ascii="Arial" w:eastAsia="Times New Roman" w:hAnsi="Arial" w:cs="Arial"/>
          <w:u w:val="single"/>
          <w:lang w:eastAsia="pl-PL"/>
        </w:rPr>
        <w:t>Załącznik nr 2</w:t>
      </w:r>
      <w:r w:rsidRPr="000F3A0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do Umowy</w:t>
      </w:r>
      <w:r w:rsidRPr="000F3A0E">
        <w:rPr>
          <w:rFonts w:ascii="Arial" w:eastAsia="Times New Roman" w:hAnsi="Arial" w:cs="Arial"/>
          <w:lang w:eastAsia="pl-PL"/>
        </w:rPr>
        <w:t xml:space="preserve">. Protokoły sporządzane będą </w:t>
      </w:r>
      <w:r w:rsidR="00C01CCC">
        <w:rPr>
          <w:rFonts w:ascii="Arial" w:eastAsia="Times New Roman" w:hAnsi="Arial" w:cs="Arial"/>
          <w:lang w:eastAsia="pl-PL"/>
        </w:rPr>
        <w:t>w formie pisemnej albo w formie elektronicznej</w:t>
      </w:r>
      <w:r>
        <w:rPr>
          <w:rFonts w:ascii="Arial" w:eastAsia="Times New Roman" w:hAnsi="Arial" w:cs="Arial"/>
          <w:lang w:eastAsia="pl-PL"/>
        </w:rPr>
        <w:t>,</w:t>
      </w:r>
      <w:r w:rsidRPr="000F3A0E">
        <w:rPr>
          <w:rFonts w:ascii="Arial" w:eastAsia="Times New Roman" w:hAnsi="Arial" w:cs="Arial"/>
          <w:lang w:eastAsia="pl-PL"/>
        </w:rPr>
        <w:t xml:space="preserve"> według </w:t>
      </w:r>
      <w:r>
        <w:rPr>
          <w:rFonts w:ascii="Arial" w:eastAsia="Times New Roman" w:hAnsi="Arial" w:cs="Arial"/>
          <w:lang w:eastAsia="pl-PL"/>
        </w:rPr>
        <w:t>wskazania</w:t>
      </w:r>
      <w:r w:rsidRPr="000F3A0E">
        <w:rPr>
          <w:rFonts w:ascii="Arial" w:eastAsia="Times New Roman" w:hAnsi="Arial" w:cs="Arial"/>
          <w:lang w:eastAsia="pl-PL"/>
        </w:rPr>
        <w:t xml:space="preserve"> Zamawiającego.</w:t>
      </w:r>
    </w:p>
    <w:p w14:paraId="1C23C958" w14:textId="77777777" w:rsidR="00E20BEB" w:rsidRPr="000F3A0E" w:rsidRDefault="00E20BEB" w:rsidP="007E4579">
      <w:pPr>
        <w:numPr>
          <w:ilvl w:val="0"/>
          <w:numId w:val="26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Jeżeli podczas odbioru okaże się, że przedmiot </w:t>
      </w:r>
      <w:r>
        <w:rPr>
          <w:rFonts w:ascii="Arial" w:eastAsia="Times New Roman" w:hAnsi="Arial" w:cs="Arial"/>
          <w:lang w:eastAsia="pl-PL"/>
        </w:rPr>
        <w:t>Umowy</w:t>
      </w:r>
      <w:r w:rsidRPr="000F3A0E">
        <w:rPr>
          <w:rFonts w:ascii="Arial" w:eastAsia="Times New Roman" w:hAnsi="Arial" w:cs="Arial"/>
          <w:lang w:eastAsia="pl-PL"/>
        </w:rPr>
        <w:t xml:space="preserve"> ma wady, Zamawiający może wstrzymać się z odbiorem albo odebrać przedmiot </w:t>
      </w:r>
      <w:r>
        <w:rPr>
          <w:rFonts w:ascii="Arial" w:eastAsia="Times New Roman" w:hAnsi="Arial" w:cs="Arial"/>
          <w:lang w:eastAsia="pl-PL"/>
        </w:rPr>
        <w:t>Umowy</w:t>
      </w:r>
      <w:r w:rsidRPr="000F3A0E">
        <w:rPr>
          <w:rFonts w:ascii="Arial" w:eastAsia="Times New Roman" w:hAnsi="Arial" w:cs="Arial"/>
          <w:lang w:eastAsia="pl-PL"/>
        </w:rPr>
        <w:t xml:space="preserve"> wskazując w protokole swoje zastrzeżenia. Taki odbiór z zastrzeżeniami (warunkowy) nie uprawnia do wystawienia faktury i wynagrodzenia.</w:t>
      </w:r>
    </w:p>
    <w:p w14:paraId="23EFF230" w14:textId="77777777" w:rsidR="00E20BEB" w:rsidRDefault="00E20BEB" w:rsidP="007E4579">
      <w:pPr>
        <w:numPr>
          <w:ilvl w:val="0"/>
          <w:numId w:val="26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 przypadku dokonania przez Zamawiającego odbioru warunkowego, Wykonawca zobowiązany będzie usunąć wszystkie wady lub inne niezgodności z Umową i przedstawić dany przedmiot ponownie do odbioru w terminie wyznaczonym przez Zamawiającego w protokole odbioru warunkowego.</w:t>
      </w:r>
    </w:p>
    <w:p w14:paraId="450394E4" w14:textId="793A6D70" w:rsidR="00E20BEB" w:rsidRDefault="00E20BEB" w:rsidP="007E4579">
      <w:pPr>
        <w:numPr>
          <w:ilvl w:val="0"/>
          <w:numId w:val="26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 chwilą podpisania </w:t>
      </w:r>
      <w:r w:rsidRPr="004413B6">
        <w:rPr>
          <w:rFonts w:ascii="Arial" w:eastAsia="Times New Roman" w:hAnsi="Arial" w:cs="Arial"/>
          <w:lang w:eastAsia="pl-PL"/>
        </w:rPr>
        <w:t>protokołu odbioru bez zastrzeżeń</w:t>
      </w:r>
      <w:r>
        <w:rPr>
          <w:rFonts w:ascii="Arial" w:eastAsia="Times New Roman" w:hAnsi="Arial" w:cs="Arial"/>
          <w:lang w:eastAsia="pl-PL"/>
        </w:rPr>
        <w:t xml:space="preserve">, na </w:t>
      </w:r>
      <w:r w:rsidRPr="004413B6">
        <w:rPr>
          <w:rFonts w:ascii="Arial" w:eastAsia="Times New Roman" w:hAnsi="Arial" w:cs="Arial"/>
          <w:lang w:eastAsia="pl-PL"/>
        </w:rPr>
        <w:t>Zamawiającego</w:t>
      </w:r>
      <w:r>
        <w:rPr>
          <w:rFonts w:ascii="Arial" w:eastAsia="Times New Roman" w:hAnsi="Arial" w:cs="Arial"/>
          <w:lang w:eastAsia="pl-PL"/>
        </w:rPr>
        <w:t xml:space="preserve"> przechodzi</w:t>
      </w:r>
      <w:r w:rsidRPr="004413B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ryzyko uszkodzenia lub utraty rzeczy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5C2E5DC6" w14:textId="77777777" w:rsidR="00180305" w:rsidRDefault="00F92444" w:rsidP="007E4579">
      <w:pPr>
        <w:numPr>
          <w:ilvl w:val="0"/>
          <w:numId w:val="26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Postanowienia ust. 2 i 4-6 nie mają zastosowania do odbioru usług asysty technicznej. </w:t>
      </w:r>
    </w:p>
    <w:p w14:paraId="1B88CD4B" w14:textId="01A5EFDA" w:rsidR="00180305" w:rsidRPr="00180305" w:rsidRDefault="00180305" w:rsidP="00232C0F">
      <w:pPr>
        <w:numPr>
          <w:ilvl w:val="0"/>
          <w:numId w:val="26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80305">
        <w:rPr>
          <w:rFonts w:ascii="Arial" w:eastAsia="Times New Roman" w:hAnsi="Arial" w:cs="Arial"/>
          <w:lang w:eastAsia="pl-PL"/>
        </w:rPr>
        <w:t>Z czynności odbioru usług asysty technicznej Strony sporządzą co miesiąc protokół</w:t>
      </w:r>
      <w:r>
        <w:rPr>
          <w:rFonts w:ascii="Arial" w:eastAsia="Times New Roman" w:hAnsi="Arial" w:cs="Arial"/>
          <w:lang w:eastAsia="pl-PL"/>
        </w:rPr>
        <w:t>. Do</w:t>
      </w:r>
      <w:r w:rsidRPr="00180305">
        <w:rPr>
          <w:rFonts w:ascii="Arial" w:eastAsia="Times New Roman" w:hAnsi="Arial" w:cs="Arial"/>
          <w:lang w:eastAsia="pl-PL"/>
        </w:rPr>
        <w:t xml:space="preserve"> protokołu dołącza się zestawienie </w:t>
      </w:r>
      <w:r>
        <w:rPr>
          <w:rFonts w:ascii="Arial" w:eastAsia="Times New Roman" w:hAnsi="Arial" w:cs="Arial"/>
          <w:lang w:eastAsia="pl-PL"/>
        </w:rPr>
        <w:t xml:space="preserve">zadań / </w:t>
      </w:r>
      <w:r w:rsidRPr="00180305">
        <w:rPr>
          <w:rFonts w:ascii="Arial" w:eastAsia="Times New Roman" w:hAnsi="Arial" w:cs="Arial"/>
          <w:lang w:eastAsia="pl-PL"/>
        </w:rPr>
        <w:t>czynności wykonanych w danym miesiącu kalendarzowym.</w:t>
      </w:r>
    </w:p>
    <w:p w14:paraId="518555E7" w14:textId="492BBB67" w:rsidR="00F92444" w:rsidRPr="000F3A0E" w:rsidRDefault="00180305" w:rsidP="00180305">
      <w:pPr>
        <w:numPr>
          <w:ilvl w:val="0"/>
          <w:numId w:val="26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Protokół</w:t>
      </w:r>
      <w:r>
        <w:rPr>
          <w:rFonts w:ascii="Arial" w:eastAsia="Times New Roman" w:hAnsi="Arial" w:cs="Arial"/>
          <w:lang w:eastAsia="pl-PL"/>
        </w:rPr>
        <w:t xml:space="preserve">, o którym mowa w ust. 8 </w:t>
      </w:r>
      <w:r w:rsidRPr="008D639D">
        <w:rPr>
          <w:rFonts w:ascii="Arial" w:eastAsia="Times New Roman" w:hAnsi="Arial" w:cs="Arial"/>
          <w:lang w:eastAsia="pl-PL"/>
        </w:rPr>
        <w:t xml:space="preserve">stanowi podstawę do wystawienia przez </w:t>
      </w:r>
      <w:r>
        <w:rPr>
          <w:rFonts w:ascii="Arial" w:eastAsia="Times New Roman" w:hAnsi="Arial" w:cs="Arial"/>
          <w:lang w:eastAsia="pl-PL"/>
        </w:rPr>
        <w:t>Wykonawcę</w:t>
      </w:r>
      <w:r w:rsidRPr="008D639D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faktury</w:t>
      </w:r>
      <w:r w:rsidRPr="008D639D">
        <w:rPr>
          <w:rFonts w:ascii="Arial" w:eastAsia="Times New Roman" w:hAnsi="Arial" w:cs="Arial"/>
          <w:lang w:eastAsia="pl-PL"/>
        </w:rPr>
        <w:t xml:space="preserve"> z tytułu usług </w:t>
      </w:r>
      <w:r>
        <w:rPr>
          <w:rFonts w:ascii="Arial" w:eastAsia="Times New Roman" w:hAnsi="Arial" w:cs="Arial"/>
          <w:lang w:eastAsia="pl-PL"/>
        </w:rPr>
        <w:t xml:space="preserve">asysty technicznej </w:t>
      </w:r>
      <w:r w:rsidRPr="008D639D">
        <w:rPr>
          <w:rFonts w:ascii="Arial" w:eastAsia="Times New Roman" w:hAnsi="Arial" w:cs="Arial"/>
          <w:lang w:eastAsia="pl-PL"/>
        </w:rPr>
        <w:t>świadczonych w miesiącu kalendarzowym, którego protokół dotyczy</w:t>
      </w:r>
      <w:r>
        <w:rPr>
          <w:rFonts w:ascii="Arial" w:eastAsia="Times New Roman" w:hAnsi="Arial" w:cs="Arial"/>
          <w:lang w:eastAsia="pl-PL"/>
        </w:rPr>
        <w:t>.</w:t>
      </w:r>
    </w:p>
    <w:p w14:paraId="16F98EAB" w14:textId="77777777" w:rsidR="00E20BEB" w:rsidRDefault="00E20BEB" w:rsidP="007E4579">
      <w:pPr>
        <w:spacing w:after="0" w:line="259" w:lineRule="auto"/>
        <w:jc w:val="center"/>
        <w:rPr>
          <w:rFonts w:ascii="Arial" w:hAnsi="Arial" w:cs="Arial"/>
          <w:b/>
        </w:rPr>
      </w:pPr>
    </w:p>
    <w:p w14:paraId="36A22152" w14:textId="5C619BEC" w:rsidR="00996966" w:rsidRPr="000F3A0E" w:rsidRDefault="00996966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 xml:space="preserve">§ </w:t>
      </w:r>
      <w:r w:rsidR="00055EC6">
        <w:rPr>
          <w:rFonts w:ascii="Arial" w:hAnsi="Arial" w:cs="Arial"/>
          <w:b/>
        </w:rPr>
        <w:t>6</w:t>
      </w:r>
    </w:p>
    <w:p w14:paraId="04E51671" w14:textId="77777777" w:rsidR="00996966" w:rsidRPr="000F3A0E" w:rsidRDefault="00996966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>Wynagrodzenie</w:t>
      </w:r>
    </w:p>
    <w:p w14:paraId="4D0E2861" w14:textId="77777777" w:rsidR="005914DC" w:rsidRDefault="003425E1" w:rsidP="00B55403">
      <w:pPr>
        <w:numPr>
          <w:ilvl w:val="0"/>
          <w:numId w:val="2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 tytułu należyte</w:t>
      </w:r>
      <w:r>
        <w:rPr>
          <w:rFonts w:ascii="Arial" w:eastAsia="Times New Roman" w:hAnsi="Arial" w:cs="Arial"/>
          <w:lang w:eastAsia="pl-PL"/>
        </w:rPr>
        <w:t>go</w:t>
      </w:r>
      <w:r w:rsidRPr="009F1F18">
        <w:rPr>
          <w:rFonts w:ascii="Arial" w:eastAsia="Times New Roman" w:hAnsi="Arial" w:cs="Arial"/>
          <w:lang w:eastAsia="pl-PL"/>
        </w:rPr>
        <w:t xml:space="preserve"> wykonania</w:t>
      </w:r>
      <w:r>
        <w:rPr>
          <w:rFonts w:ascii="Arial" w:eastAsia="Times New Roman" w:hAnsi="Arial" w:cs="Arial"/>
          <w:lang w:eastAsia="pl-PL"/>
        </w:rPr>
        <w:t xml:space="preserve"> przedmiotu</w:t>
      </w:r>
      <w:r w:rsidRPr="009F1F18">
        <w:rPr>
          <w:rFonts w:ascii="Arial" w:eastAsia="Times New Roman" w:hAnsi="Arial" w:cs="Arial"/>
          <w:lang w:eastAsia="pl-PL"/>
        </w:rPr>
        <w:t xml:space="preserve"> Umowy, Zamawiający zobowiązany jest zapłacić Wykonawcy wynagrodzenie</w:t>
      </w:r>
      <w:r>
        <w:rPr>
          <w:rFonts w:ascii="Arial" w:eastAsia="Times New Roman" w:hAnsi="Arial" w:cs="Arial"/>
          <w:lang w:eastAsia="pl-PL"/>
        </w:rPr>
        <w:t xml:space="preserve"> </w:t>
      </w:r>
      <w:r w:rsidR="00B55403">
        <w:rPr>
          <w:rFonts w:ascii="Arial" w:eastAsia="Times New Roman" w:hAnsi="Arial" w:cs="Arial"/>
          <w:lang w:eastAsia="pl-PL"/>
        </w:rPr>
        <w:t xml:space="preserve">(bez uwzględniania Opcji) </w:t>
      </w:r>
      <w:r>
        <w:rPr>
          <w:rFonts w:ascii="Arial" w:eastAsia="Times New Roman" w:hAnsi="Arial" w:cs="Arial"/>
          <w:lang w:eastAsia="pl-PL"/>
        </w:rPr>
        <w:t>w łącznej</w:t>
      </w:r>
      <w:r w:rsidRPr="009F1F18">
        <w:rPr>
          <w:rFonts w:ascii="Arial" w:eastAsia="Times New Roman" w:hAnsi="Arial" w:cs="Arial"/>
          <w:lang w:eastAsia="pl-PL"/>
        </w:rPr>
        <w:t xml:space="preserve"> kwocie </w:t>
      </w:r>
      <w:r w:rsidR="00E73197">
        <w:rPr>
          <w:rFonts w:ascii="Arial" w:eastAsia="Times New Roman" w:hAnsi="Arial" w:cs="Arial"/>
          <w:lang w:eastAsia="pl-PL"/>
        </w:rPr>
        <w:t xml:space="preserve">do </w:t>
      </w:r>
      <w:r w:rsidRPr="009F1F18">
        <w:rPr>
          <w:rFonts w:ascii="Arial" w:eastAsia="Times New Roman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 xml:space="preserve">([●] i </w:t>
      </w:r>
      <w:r>
        <w:rPr>
          <w:rFonts w:ascii="Arial" w:eastAsia="Times New Roman" w:hAnsi="Arial" w:cs="Arial"/>
          <w:lang w:eastAsia="pl-PL"/>
        </w:rPr>
        <w:t>00</w:t>
      </w:r>
      <w:r w:rsidRPr="009F1F18">
        <w:rPr>
          <w:rFonts w:ascii="Arial" w:eastAsia="Times New Roman" w:hAnsi="Arial" w:cs="Arial"/>
          <w:lang w:eastAsia="pl-PL"/>
        </w:rPr>
        <w:t>/100) złotych, powiększone</w:t>
      </w:r>
      <w:r>
        <w:rPr>
          <w:rFonts w:ascii="Arial" w:eastAsia="Times New Roman" w:hAnsi="Arial" w:cs="Arial"/>
          <w:lang w:eastAsia="pl-PL"/>
        </w:rPr>
        <w:t>j</w:t>
      </w:r>
      <w:r w:rsidRPr="009F1F18">
        <w:rPr>
          <w:rFonts w:ascii="Arial" w:eastAsia="Times New Roman" w:hAnsi="Arial" w:cs="Arial"/>
          <w:lang w:eastAsia="pl-PL"/>
        </w:rPr>
        <w:t xml:space="preserve"> o należny podatek od towarów i usług, to jest </w:t>
      </w:r>
      <w:r w:rsidR="0041043B">
        <w:rPr>
          <w:rFonts w:ascii="Arial" w:eastAsia="Times New Roman" w:hAnsi="Arial" w:cs="Arial"/>
          <w:lang w:eastAsia="pl-PL"/>
        </w:rPr>
        <w:t xml:space="preserve">nie więcej niż </w:t>
      </w:r>
      <w:r>
        <w:rPr>
          <w:rFonts w:ascii="Arial" w:eastAsia="Times New Roman" w:hAnsi="Arial" w:cs="Arial"/>
          <w:lang w:eastAsia="pl-PL"/>
        </w:rPr>
        <w:t xml:space="preserve">brutto </w:t>
      </w:r>
      <w:r w:rsidRPr="009F1F18">
        <w:rPr>
          <w:rFonts w:ascii="Arial" w:eastAsia="Times New Roman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([●] i 00/100) złotych</w:t>
      </w:r>
      <w:r w:rsidR="0041043B">
        <w:rPr>
          <w:rFonts w:ascii="Arial" w:eastAsia="Times New Roman" w:hAnsi="Arial" w:cs="Arial"/>
          <w:lang w:eastAsia="pl-PL"/>
        </w:rPr>
        <w:t xml:space="preserve">, </w:t>
      </w:r>
      <w:r w:rsidR="005914DC">
        <w:rPr>
          <w:rFonts w:ascii="Arial" w:eastAsia="Times New Roman" w:hAnsi="Arial" w:cs="Arial"/>
          <w:lang w:eastAsia="pl-PL"/>
        </w:rPr>
        <w:t>z czego:</w:t>
      </w:r>
    </w:p>
    <w:p w14:paraId="26AC8032" w14:textId="12F008B6" w:rsidR="00B55403" w:rsidRPr="005914DC" w:rsidRDefault="005914DC" w:rsidP="005914DC">
      <w:pPr>
        <w:numPr>
          <w:ilvl w:val="0"/>
          <w:numId w:val="4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wynagrodzenie</w:t>
      </w:r>
      <w:r>
        <w:rPr>
          <w:rFonts w:ascii="Arial" w:eastAsia="Times New Roman" w:hAnsi="Arial" w:cs="Arial"/>
          <w:lang w:eastAsia="pl-PL"/>
        </w:rPr>
        <w:t xml:space="preserve"> z tytułu dostawy Urządzeń w </w:t>
      </w:r>
      <w:r w:rsidRPr="009F1F18">
        <w:rPr>
          <w:rFonts w:ascii="Arial" w:eastAsia="Times New Roman" w:hAnsi="Arial" w:cs="Arial"/>
          <w:lang w:eastAsia="pl-PL"/>
        </w:rPr>
        <w:t>kwocie [●]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 xml:space="preserve">([●] i </w:t>
      </w:r>
      <w:r>
        <w:rPr>
          <w:rFonts w:ascii="Arial" w:eastAsia="Times New Roman" w:hAnsi="Arial" w:cs="Arial"/>
          <w:lang w:eastAsia="pl-PL"/>
        </w:rPr>
        <w:t>00</w:t>
      </w:r>
      <w:r w:rsidRPr="009F1F18">
        <w:rPr>
          <w:rFonts w:ascii="Arial" w:eastAsia="Times New Roman" w:hAnsi="Arial" w:cs="Arial"/>
          <w:lang w:eastAsia="pl-PL"/>
        </w:rPr>
        <w:t>/100) złotych</w:t>
      </w:r>
      <w:r w:rsidRPr="005914DC">
        <w:rPr>
          <w:rFonts w:ascii="Arial" w:hAnsi="Arial" w:cs="Arial"/>
        </w:rPr>
        <w:t xml:space="preserve"> </w:t>
      </w:r>
      <w:r w:rsidRPr="00095C8A">
        <w:rPr>
          <w:rFonts w:ascii="Arial" w:hAnsi="Arial" w:cs="Arial"/>
        </w:rPr>
        <w:t>netto, tj. [●] ([●] i [●]/100) złotych brutto</w:t>
      </w:r>
      <w:r>
        <w:rPr>
          <w:rFonts w:ascii="Arial" w:hAnsi="Arial" w:cs="Arial"/>
        </w:rPr>
        <w:t>;</w:t>
      </w:r>
    </w:p>
    <w:p w14:paraId="523A9426" w14:textId="34245D82" w:rsidR="005914DC" w:rsidRPr="005914DC" w:rsidRDefault="005914DC" w:rsidP="005914DC">
      <w:pPr>
        <w:numPr>
          <w:ilvl w:val="0"/>
          <w:numId w:val="4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wynagrodzenie</w:t>
      </w:r>
      <w:r>
        <w:rPr>
          <w:rFonts w:ascii="Arial" w:eastAsia="Times New Roman" w:hAnsi="Arial" w:cs="Arial"/>
          <w:lang w:eastAsia="pl-PL"/>
        </w:rPr>
        <w:t xml:space="preserve"> z tytułu dostawy licencji na Oprogramowanie wraz ze wsparciem producenta Oprogramowania w </w:t>
      </w:r>
      <w:r w:rsidRPr="009F1F18">
        <w:rPr>
          <w:rFonts w:ascii="Arial" w:eastAsia="Times New Roman" w:hAnsi="Arial" w:cs="Arial"/>
          <w:lang w:eastAsia="pl-PL"/>
        </w:rPr>
        <w:t>kwocie [●]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 xml:space="preserve">([●] i </w:t>
      </w:r>
      <w:r>
        <w:rPr>
          <w:rFonts w:ascii="Arial" w:eastAsia="Times New Roman" w:hAnsi="Arial" w:cs="Arial"/>
          <w:lang w:eastAsia="pl-PL"/>
        </w:rPr>
        <w:t>00</w:t>
      </w:r>
      <w:r w:rsidRPr="009F1F18">
        <w:rPr>
          <w:rFonts w:ascii="Arial" w:eastAsia="Times New Roman" w:hAnsi="Arial" w:cs="Arial"/>
          <w:lang w:eastAsia="pl-PL"/>
        </w:rPr>
        <w:t>/100) złotych</w:t>
      </w:r>
      <w:r w:rsidRPr="005914DC">
        <w:rPr>
          <w:rFonts w:ascii="Arial" w:hAnsi="Arial" w:cs="Arial"/>
        </w:rPr>
        <w:t xml:space="preserve"> </w:t>
      </w:r>
      <w:r w:rsidRPr="00095C8A">
        <w:rPr>
          <w:rFonts w:ascii="Arial" w:hAnsi="Arial" w:cs="Arial"/>
        </w:rPr>
        <w:t>netto, tj. [●] ([●] i [●]/100) złotych brutto</w:t>
      </w:r>
      <w:r>
        <w:rPr>
          <w:rFonts w:ascii="Arial" w:hAnsi="Arial" w:cs="Arial"/>
        </w:rPr>
        <w:t>;</w:t>
      </w:r>
    </w:p>
    <w:p w14:paraId="1D8AE3D8" w14:textId="34185F2F" w:rsidR="005914DC" w:rsidRPr="005914DC" w:rsidRDefault="005914DC" w:rsidP="005914DC">
      <w:pPr>
        <w:numPr>
          <w:ilvl w:val="0"/>
          <w:numId w:val="4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lastRenderedPageBreak/>
        <w:t>wynagrodzenie</w:t>
      </w:r>
      <w:r>
        <w:rPr>
          <w:rFonts w:ascii="Arial" w:eastAsia="Times New Roman" w:hAnsi="Arial" w:cs="Arial"/>
          <w:lang w:eastAsia="pl-PL"/>
        </w:rPr>
        <w:t xml:space="preserve"> z tytułu </w:t>
      </w:r>
      <w:r w:rsidRPr="005914DC">
        <w:rPr>
          <w:rFonts w:ascii="Arial" w:eastAsia="Times New Roman" w:hAnsi="Arial" w:cs="Arial"/>
          <w:lang w:eastAsia="pl-PL"/>
        </w:rPr>
        <w:t>świadczenia usług asysty technicznej</w:t>
      </w:r>
      <w:r>
        <w:rPr>
          <w:rFonts w:ascii="Arial" w:eastAsia="Times New Roman" w:hAnsi="Arial" w:cs="Arial"/>
          <w:lang w:eastAsia="pl-PL"/>
        </w:rPr>
        <w:t xml:space="preserve"> w </w:t>
      </w:r>
      <w:r w:rsidRPr="009F1F18">
        <w:rPr>
          <w:rFonts w:ascii="Arial" w:eastAsia="Times New Roman" w:hAnsi="Arial" w:cs="Arial"/>
          <w:lang w:eastAsia="pl-PL"/>
        </w:rPr>
        <w:t xml:space="preserve">kwocie </w:t>
      </w:r>
      <w:r>
        <w:rPr>
          <w:rFonts w:ascii="Arial" w:eastAsia="Times New Roman" w:hAnsi="Arial" w:cs="Arial"/>
          <w:lang w:eastAsia="pl-PL"/>
        </w:rPr>
        <w:t xml:space="preserve">do </w:t>
      </w:r>
      <w:r w:rsidRPr="009F1F18">
        <w:rPr>
          <w:rFonts w:ascii="Arial" w:eastAsia="Times New Roman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 xml:space="preserve">([●] i </w:t>
      </w:r>
      <w:r>
        <w:rPr>
          <w:rFonts w:ascii="Arial" w:eastAsia="Times New Roman" w:hAnsi="Arial" w:cs="Arial"/>
          <w:lang w:eastAsia="pl-PL"/>
        </w:rPr>
        <w:t>00</w:t>
      </w:r>
      <w:r w:rsidRPr="009F1F18">
        <w:rPr>
          <w:rFonts w:ascii="Arial" w:eastAsia="Times New Roman" w:hAnsi="Arial" w:cs="Arial"/>
          <w:lang w:eastAsia="pl-PL"/>
        </w:rPr>
        <w:t>/100) złotych</w:t>
      </w:r>
      <w:r w:rsidRPr="005914DC">
        <w:rPr>
          <w:rFonts w:ascii="Arial" w:hAnsi="Arial" w:cs="Arial"/>
        </w:rPr>
        <w:t xml:space="preserve"> </w:t>
      </w:r>
      <w:r w:rsidRPr="00095C8A">
        <w:rPr>
          <w:rFonts w:ascii="Arial" w:hAnsi="Arial" w:cs="Arial"/>
        </w:rPr>
        <w:t xml:space="preserve">netto, tj. </w:t>
      </w:r>
      <w:r>
        <w:rPr>
          <w:rFonts w:ascii="Arial" w:hAnsi="Arial" w:cs="Arial"/>
        </w:rPr>
        <w:t xml:space="preserve">nie więcej niż </w:t>
      </w:r>
      <w:r w:rsidRPr="00095C8A">
        <w:rPr>
          <w:rFonts w:ascii="Arial" w:hAnsi="Arial" w:cs="Arial"/>
        </w:rPr>
        <w:t>[●] ([●] i [●]/100) złotych brutto</w:t>
      </w:r>
      <w:r>
        <w:rPr>
          <w:rFonts w:ascii="Arial" w:hAnsi="Arial" w:cs="Arial"/>
        </w:rPr>
        <w:t>.</w:t>
      </w:r>
    </w:p>
    <w:p w14:paraId="42BAF209" w14:textId="77777777" w:rsidR="00095C8A" w:rsidRPr="00095C8A" w:rsidRDefault="003425E1" w:rsidP="007E4579">
      <w:pPr>
        <w:numPr>
          <w:ilvl w:val="0"/>
          <w:numId w:val="2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425E1">
        <w:rPr>
          <w:rFonts w:ascii="Arial" w:eastAsia="Times New Roman" w:hAnsi="Arial" w:cs="Arial"/>
          <w:lang w:eastAsia="pl-PL"/>
        </w:rPr>
        <w:t>Wynagrodzenie wskazane w ust. 1</w:t>
      </w:r>
      <w:r w:rsidR="00C340BA">
        <w:rPr>
          <w:rFonts w:ascii="Arial" w:eastAsia="Times New Roman" w:hAnsi="Arial" w:cs="Arial"/>
          <w:lang w:eastAsia="pl-PL"/>
        </w:rPr>
        <w:t xml:space="preserve"> powyżej</w:t>
      </w:r>
      <w:r w:rsidRPr="003425E1">
        <w:rPr>
          <w:rFonts w:ascii="Arial" w:eastAsia="Times New Roman" w:hAnsi="Arial" w:cs="Arial"/>
          <w:lang w:eastAsia="pl-PL"/>
        </w:rPr>
        <w:t>, zostało wyliczone w oparciu o</w:t>
      </w:r>
      <w:r w:rsidR="00095C8A">
        <w:rPr>
          <w:rFonts w:ascii="Arial" w:eastAsia="Times New Roman" w:hAnsi="Arial" w:cs="Arial"/>
          <w:lang w:eastAsia="pl-PL"/>
        </w:rPr>
        <w:t>:</w:t>
      </w:r>
    </w:p>
    <w:p w14:paraId="2C308CCE" w14:textId="77777777" w:rsidR="00095C8A" w:rsidRDefault="003425E1" w:rsidP="005914DC">
      <w:pPr>
        <w:numPr>
          <w:ilvl w:val="0"/>
          <w:numId w:val="4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95C8A">
        <w:rPr>
          <w:rFonts w:ascii="Arial" w:hAnsi="Arial" w:cs="Arial"/>
        </w:rPr>
        <w:t xml:space="preserve">cenę jednostkową [●] ([●] i [●]/100) złotych netto, tj. [●] ([●] i [●]/100) złotych brutto za 1 szt. Urządzenia, o którym mowa w </w:t>
      </w:r>
      <w:r w:rsidR="00095C8A">
        <w:rPr>
          <w:rFonts w:ascii="Arial" w:hAnsi="Arial" w:cs="Arial"/>
        </w:rPr>
        <w:t xml:space="preserve">poz. 1 </w:t>
      </w:r>
      <w:r w:rsidRPr="00095C8A">
        <w:rPr>
          <w:rFonts w:ascii="Arial" w:hAnsi="Arial" w:cs="Arial"/>
        </w:rPr>
        <w:t xml:space="preserve">Tabeli 2 </w:t>
      </w:r>
      <w:r w:rsidR="00095C8A">
        <w:rPr>
          <w:rFonts w:ascii="Arial" w:hAnsi="Arial" w:cs="Arial"/>
        </w:rPr>
        <w:t xml:space="preserve">dołączonej </w:t>
      </w:r>
      <w:r w:rsidRPr="00095C8A">
        <w:rPr>
          <w:rFonts w:ascii="Arial" w:hAnsi="Arial" w:cs="Arial"/>
        </w:rPr>
        <w:t>w OPZ,</w:t>
      </w:r>
    </w:p>
    <w:p w14:paraId="7914FE5C" w14:textId="3E65E656" w:rsidR="00095C8A" w:rsidRDefault="00095C8A" w:rsidP="005914DC">
      <w:pPr>
        <w:numPr>
          <w:ilvl w:val="0"/>
          <w:numId w:val="4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95C8A">
        <w:rPr>
          <w:rFonts w:ascii="Arial" w:hAnsi="Arial" w:cs="Arial"/>
        </w:rPr>
        <w:t xml:space="preserve">cenę jednostkową [●] ([●] i [●]/100) złotych netto, tj. [●] ([●] i [●]/100) złotych brutto za 1 szt. Urządzenia, o którym mowa w </w:t>
      </w:r>
      <w:r>
        <w:rPr>
          <w:rFonts w:ascii="Arial" w:hAnsi="Arial" w:cs="Arial"/>
        </w:rPr>
        <w:t xml:space="preserve">poz. 2 </w:t>
      </w:r>
      <w:r w:rsidRPr="00095C8A">
        <w:rPr>
          <w:rFonts w:ascii="Arial" w:hAnsi="Arial" w:cs="Arial"/>
        </w:rPr>
        <w:t xml:space="preserve">Tabeli 2 </w:t>
      </w:r>
      <w:r>
        <w:rPr>
          <w:rFonts w:ascii="Arial" w:hAnsi="Arial" w:cs="Arial"/>
        </w:rPr>
        <w:t xml:space="preserve">dołączonej </w:t>
      </w:r>
      <w:r w:rsidRPr="00095C8A">
        <w:rPr>
          <w:rFonts w:ascii="Arial" w:hAnsi="Arial" w:cs="Arial"/>
        </w:rPr>
        <w:t>w OPZ,</w:t>
      </w:r>
    </w:p>
    <w:p w14:paraId="7946552B" w14:textId="3A8FA80B" w:rsidR="00095C8A" w:rsidRDefault="00095C8A" w:rsidP="005914DC">
      <w:pPr>
        <w:numPr>
          <w:ilvl w:val="0"/>
          <w:numId w:val="4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95C8A">
        <w:rPr>
          <w:rFonts w:ascii="Arial" w:hAnsi="Arial" w:cs="Arial"/>
        </w:rPr>
        <w:t xml:space="preserve">cenę jednostkową [●] ([●] i [●]/100) złotych netto, tj. [●] ([●] i [●]/100) złotych brutto za 1 szt. </w:t>
      </w:r>
      <w:r w:rsidR="00180305">
        <w:rPr>
          <w:rFonts w:ascii="Arial" w:hAnsi="Arial" w:cs="Arial"/>
        </w:rPr>
        <w:t>licencji na Oprogramowanie</w:t>
      </w:r>
      <w:r w:rsidRPr="00095C8A">
        <w:rPr>
          <w:rFonts w:ascii="Arial" w:hAnsi="Arial" w:cs="Arial"/>
        </w:rPr>
        <w:t>, o któr</w:t>
      </w:r>
      <w:r w:rsidR="00180305">
        <w:rPr>
          <w:rFonts w:ascii="Arial" w:hAnsi="Arial" w:cs="Arial"/>
        </w:rPr>
        <w:t>ej</w:t>
      </w:r>
      <w:r w:rsidRPr="00095C8A">
        <w:rPr>
          <w:rFonts w:ascii="Arial" w:hAnsi="Arial" w:cs="Arial"/>
        </w:rPr>
        <w:t xml:space="preserve"> mowa w </w:t>
      </w:r>
      <w:r>
        <w:rPr>
          <w:rFonts w:ascii="Arial" w:hAnsi="Arial" w:cs="Arial"/>
        </w:rPr>
        <w:t xml:space="preserve">poz. 3 </w:t>
      </w:r>
      <w:r w:rsidRPr="00095C8A">
        <w:rPr>
          <w:rFonts w:ascii="Arial" w:hAnsi="Arial" w:cs="Arial"/>
        </w:rPr>
        <w:t xml:space="preserve">Tabeli 2 </w:t>
      </w:r>
      <w:r>
        <w:rPr>
          <w:rFonts w:ascii="Arial" w:hAnsi="Arial" w:cs="Arial"/>
        </w:rPr>
        <w:t xml:space="preserve">dołączonej </w:t>
      </w:r>
      <w:r w:rsidRPr="00095C8A">
        <w:rPr>
          <w:rFonts w:ascii="Arial" w:hAnsi="Arial" w:cs="Arial"/>
        </w:rPr>
        <w:t>w OPZ,</w:t>
      </w:r>
    </w:p>
    <w:p w14:paraId="3279A6D9" w14:textId="77777777" w:rsidR="005914DC" w:rsidRDefault="00E73197" w:rsidP="005914DC">
      <w:pPr>
        <w:numPr>
          <w:ilvl w:val="0"/>
          <w:numId w:val="44"/>
        </w:numPr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cenę jednostkową </w:t>
      </w:r>
      <w:r w:rsidRPr="00095C8A">
        <w:rPr>
          <w:rFonts w:ascii="Arial" w:hAnsi="Arial" w:cs="Arial"/>
        </w:rPr>
        <w:t xml:space="preserve">[●] ([●] i [●]/100) złotych netto, tj. [●] ([●] i [●]/100) złotych brutto za 1 </w:t>
      </w:r>
      <w:r>
        <w:rPr>
          <w:rFonts w:ascii="Arial" w:hAnsi="Arial" w:cs="Arial"/>
        </w:rPr>
        <w:t>roboczogodzinę świadczenia usług asysty technicznej</w:t>
      </w:r>
      <w:r w:rsidRPr="00095C8A">
        <w:rPr>
          <w:rFonts w:ascii="Arial" w:hAnsi="Arial" w:cs="Arial"/>
        </w:rPr>
        <w:t>, o któr</w:t>
      </w:r>
      <w:r>
        <w:rPr>
          <w:rFonts w:ascii="Arial" w:hAnsi="Arial" w:cs="Arial"/>
        </w:rPr>
        <w:t>ych</w:t>
      </w:r>
      <w:r w:rsidRPr="00095C8A">
        <w:rPr>
          <w:rFonts w:ascii="Arial" w:hAnsi="Arial" w:cs="Arial"/>
        </w:rPr>
        <w:t xml:space="preserve"> mowa w </w:t>
      </w:r>
      <w:r>
        <w:rPr>
          <w:rFonts w:ascii="Arial" w:hAnsi="Arial" w:cs="Arial"/>
        </w:rPr>
        <w:t xml:space="preserve">pkt 6 </w:t>
      </w:r>
      <w:r w:rsidRPr="00095C8A">
        <w:rPr>
          <w:rFonts w:ascii="Arial" w:hAnsi="Arial" w:cs="Arial"/>
        </w:rPr>
        <w:t>OPZ,</w:t>
      </w:r>
    </w:p>
    <w:p w14:paraId="38F87FA9" w14:textId="48E2739A" w:rsidR="003425E1" w:rsidRPr="005914DC" w:rsidRDefault="003425E1" w:rsidP="005914DC">
      <w:pPr>
        <w:spacing w:after="0" w:line="259" w:lineRule="auto"/>
        <w:ind w:left="357"/>
        <w:jc w:val="both"/>
        <w:rPr>
          <w:rFonts w:ascii="Arial" w:hAnsi="Arial" w:cs="Arial"/>
        </w:rPr>
      </w:pPr>
      <w:r w:rsidRPr="005914DC">
        <w:rPr>
          <w:rFonts w:ascii="Arial" w:hAnsi="Arial" w:cs="Arial"/>
        </w:rPr>
        <w:t>zgodnie</w:t>
      </w:r>
      <w:r w:rsidRPr="005914DC">
        <w:rPr>
          <w:rFonts w:ascii="Arial" w:eastAsia="Times New Roman" w:hAnsi="Arial" w:cs="Arial"/>
          <w:lang w:eastAsia="pl-PL"/>
        </w:rPr>
        <w:t xml:space="preserve"> z ofertą Wykonawcy dołączoną jako </w:t>
      </w:r>
      <w:r w:rsidRPr="005914DC">
        <w:rPr>
          <w:rFonts w:ascii="Arial" w:eastAsia="Times New Roman" w:hAnsi="Arial" w:cs="Arial"/>
          <w:u w:val="single"/>
          <w:lang w:eastAsia="pl-PL"/>
        </w:rPr>
        <w:t>Załącznik nr 3</w:t>
      </w:r>
      <w:r w:rsidRPr="005914DC">
        <w:rPr>
          <w:rFonts w:ascii="Arial" w:eastAsia="Times New Roman" w:hAnsi="Arial" w:cs="Arial"/>
          <w:lang w:eastAsia="pl-PL"/>
        </w:rPr>
        <w:t xml:space="preserve"> do Umowy.</w:t>
      </w:r>
    </w:p>
    <w:p w14:paraId="700931F7" w14:textId="54D13977" w:rsidR="00B55403" w:rsidRPr="00B55403" w:rsidRDefault="00B55403" w:rsidP="00C86C4B">
      <w:pPr>
        <w:numPr>
          <w:ilvl w:val="0"/>
          <w:numId w:val="2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B55403">
        <w:rPr>
          <w:rFonts w:ascii="Arial" w:eastAsia="Times New Roman" w:hAnsi="Arial" w:cs="Arial"/>
          <w:lang w:eastAsia="pl-PL"/>
        </w:rPr>
        <w:t xml:space="preserve">Z tytułu należytego wykonania Opcji, Zamawiający zobowiązany jest zapłacić Wykonawcy wynagrodzenie w kwocie [●] ([●] i 00/100) złotych, powiększonej o należny podatek od towarów i usług, to jest w kwocie brutto [●] ([●] i 00/100) złotych, zgodnie z ofertą Wykonawcy dołączoną jako </w:t>
      </w:r>
      <w:r w:rsidRPr="00B55403">
        <w:rPr>
          <w:rFonts w:ascii="Arial" w:eastAsia="Times New Roman" w:hAnsi="Arial" w:cs="Arial"/>
          <w:u w:val="single"/>
          <w:lang w:eastAsia="pl-PL"/>
        </w:rPr>
        <w:t>Załącznik nr 3</w:t>
      </w:r>
      <w:r w:rsidRPr="00B55403">
        <w:rPr>
          <w:rFonts w:ascii="Arial" w:eastAsia="Times New Roman" w:hAnsi="Arial" w:cs="Arial"/>
          <w:lang w:eastAsia="pl-PL"/>
        </w:rPr>
        <w:t xml:space="preserve"> do Umowy.</w:t>
      </w:r>
    </w:p>
    <w:p w14:paraId="30463975" w14:textId="78C3387F" w:rsidR="003425E1" w:rsidRPr="00B40E7E" w:rsidRDefault="003425E1" w:rsidP="007E4579">
      <w:pPr>
        <w:numPr>
          <w:ilvl w:val="0"/>
          <w:numId w:val="2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B40E7E">
        <w:rPr>
          <w:rFonts w:ascii="Arial" w:eastAsia="Times New Roman" w:hAnsi="Arial" w:cs="Arial"/>
          <w:lang w:eastAsia="pl-PL"/>
        </w:rPr>
        <w:t>Wynagrodzenie</w:t>
      </w:r>
      <w:r>
        <w:rPr>
          <w:rFonts w:ascii="Arial" w:eastAsia="Times New Roman" w:hAnsi="Arial" w:cs="Arial"/>
          <w:lang w:eastAsia="pl-PL"/>
        </w:rPr>
        <w:t>, o którym mowa w ust. 1</w:t>
      </w:r>
      <w:r w:rsidR="00B55403">
        <w:rPr>
          <w:rFonts w:ascii="Arial" w:eastAsia="Times New Roman" w:hAnsi="Arial" w:cs="Arial"/>
          <w:lang w:eastAsia="pl-PL"/>
        </w:rPr>
        <w:t>-3</w:t>
      </w:r>
      <w:r w:rsidR="00C340BA">
        <w:rPr>
          <w:rFonts w:ascii="Arial" w:eastAsia="Times New Roman" w:hAnsi="Arial" w:cs="Arial"/>
          <w:lang w:eastAsia="pl-PL"/>
        </w:rPr>
        <w:t xml:space="preserve"> powyżej</w:t>
      </w:r>
      <w:r>
        <w:rPr>
          <w:rFonts w:ascii="Arial" w:eastAsia="Times New Roman" w:hAnsi="Arial" w:cs="Arial"/>
          <w:lang w:eastAsia="pl-PL"/>
        </w:rPr>
        <w:t xml:space="preserve">, obejmuje </w:t>
      </w:r>
      <w:r w:rsidRPr="00B40E7E">
        <w:rPr>
          <w:rFonts w:ascii="Arial" w:eastAsia="Times New Roman" w:hAnsi="Arial" w:cs="Arial"/>
          <w:lang w:eastAsia="pl-PL"/>
        </w:rPr>
        <w:t xml:space="preserve">wszelkie koszty i wydatki związane z realizacją przedmiotu Umowy, w tym </w:t>
      </w:r>
      <w:r>
        <w:rPr>
          <w:rFonts w:ascii="Arial" w:eastAsia="Times New Roman" w:hAnsi="Arial" w:cs="Arial"/>
          <w:lang w:eastAsia="pl-PL"/>
        </w:rPr>
        <w:t xml:space="preserve">transportu i ubezpieczenia </w:t>
      </w:r>
      <w:r w:rsidRPr="00B40E7E">
        <w:rPr>
          <w:rFonts w:ascii="Arial" w:eastAsia="Times New Roman" w:hAnsi="Arial" w:cs="Arial"/>
          <w:lang w:eastAsia="pl-PL"/>
        </w:rPr>
        <w:t>Urządzeń</w:t>
      </w:r>
      <w:r w:rsidR="00E73197">
        <w:rPr>
          <w:rFonts w:ascii="Arial" w:eastAsia="Times New Roman" w:hAnsi="Arial" w:cs="Arial"/>
          <w:lang w:eastAsia="pl-PL"/>
        </w:rPr>
        <w:t>, udzielenia licencji na Oprogramowanie wraz ze wsparciem producenta Oprogramowania</w:t>
      </w:r>
      <w:r>
        <w:rPr>
          <w:rFonts w:ascii="Arial" w:eastAsia="Times New Roman" w:hAnsi="Arial" w:cs="Arial"/>
          <w:lang w:eastAsia="pl-PL"/>
        </w:rPr>
        <w:t xml:space="preserve"> oraz innych świadczeń, </w:t>
      </w:r>
      <w:r w:rsidRPr="00D10215">
        <w:rPr>
          <w:rFonts w:ascii="Arial" w:eastAsia="Times New Roman" w:hAnsi="Arial" w:cs="Arial"/>
          <w:lang w:eastAsia="pl-PL"/>
        </w:rPr>
        <w:t>o których mowa w</w:t>
      </w:r>
      <w:r w:rsidR="008C0717">
        <w:rPr>
          <w:rFonts w:ascii="Arial" w:eastAsia="Times New Roman" w:hAnsi="Arial" w:cs="Arial"/>
          <w:lang w:eastAsia="pl-PL"/>
        </w:rPr>
        <w:t xml:space="preserve"> Umowie, w tym</w:t>
      </w:r>
      <w:r w:rsidRPr="00D10215">
        <w:rPr>
          <w:rFonts w:ascii="Arial" w:eastAsia="Times New Roman" w:hAnsi="Arial" w:cs="Arial"/>
          <w:lang w:eastAsia="pl-PL"/>
        </w:rPr>
        <w:t xml:space="preserve"> OPZ</w:t>
      </w:r>
      <w:r>
        <w:rPr>
          <w:rFonts w:ascii="Arial" w:eastAsia="Times New Roman" w:hAnsi="Arial" w:cs="Arial"/>
          <w:lang w:eastAsia="pl-PL"/>
        </w:rPr>
        <w:t>,</w:t>
      </w:r>
      <w:r w:rsidRPr="00D1021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jak również </w:t>
      </w:r>
      <w:r w:rsidRPr="00166A01">
        <w:rPr>
          <w:rFonts w:ascii="Arial" w:eastAsia="Times New Roman" w:hAnsi="Arial" w:cs="Arial"/>
          <w:lang w:eastAsia="pl-PL"/>
        </w:rPr>
        <w:t xml:space="preserve">wynagrodzenie z tytułu przeniesienia autorskich praw majątkowych, zależnych praw autorskich i wyłącznego prawa zezwalania na wykonywanie zależnego prawa autorskiego, o których mowa w § </w:t>
      </w:r>
      <w:r>
        <w:rPr>
          <w:rFonts w:ascii="Arial" w:eastAsia="Times New Roman" w:hAnsi="Arial" w:cs="Arial"/>
          <w:lang w:eastAsia="pl-PL"/>
        </w:rPr>
        <w:t>8.</w:t>
      </w:r>
    </w:p>
    <w:p w14:paraId="111706C9" w14:textId="365BD844" w:rsidR="003425E1" w:rsidRPr="00C87A98" w:rsidRDefault="003425E1" w:rsidP="007E4579">
      <w:pPr>
        <w:numPr>
          <w:ilvl w:val="0"/>
          <w:numId w:val="2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C87A98">
        <w:rPr>
          <w:rFonts w:ascii="Arial" w:eastAsia="Times New Roman" w:hAnsi="Arial" w:cs="Arial"/>
          <w:lang w:eastAsia="pl-PL"/>
        </w:rPr>
        <w:t xml:space="preserve">Wynagrodzenie </w:t>
      </w:r>
      <w:r w:rsidR="00E73197">
        <w:rPr>
          <w:rFonts w:ascii="Arial" w:eastAsia="Times New Roman" w:hAnsi="Arial" w:cs="Arial"/>
          <w:lang w:eastAsia="pl-PL"/>
        </w:rPr>
        <w:t xml:space="preserve">z tytułu dostawy Urządzeń i </w:t>
      </w:r>
      <w:r w:rsidR="006A7480">
        <w:rPr>
          <w:rFonts w:ascii="Arial" w:eastAsia="Times New Roman" w:hAnsi="Arial" w:cs="Arial"/>
          <w:lang w:eastAsia="pl-PL"/>
        </w:rPr>
        <w:t xml:space="preserve">licencji na Oprogramowanie wraz ze wsparciem producenta Oprogramowania </w:t>
      </w:r>
      <w:r w:rsidRPr="00C87A98">
        <w:rPr>
          <w:rFonts w:ascii="Arial" w:eastAsia="Times New Roman" w:hAnsi="Arial" w:cs="Arial"/>
          <w:lang w:eastAsia="pl-PL"/>
        </w:rPr>
        <w:t xml:space="preserve">płatne jest na podstawie faktury wystawionej przez Wykonawcę po odbiorze protokolarnym dokonanym stosownie do § </w:t>
      </w:r>
      <w:r w:rsidR="008C0717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ust. </w:t>
      </w:r>
      <w:r w:rsidR="008C0717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>-</w:t>
      </w:r>
      <w:r w:rsidR="008C0717">
        <w:rPr>
          <w:rFonts w:ascii="Arial" w:eastAsia="Times New Roman" w:hAnsi="Arial" w:cs="Arial"/>
          <w:lang w:eastAsia="pl-PL"/>
        </w:rPr>
        <w:t>6</w:t>
      </w:r>
      <w:r>
        <w:rPr>
          <w:rFonts w:ascii="Arial" w:eastAsia="Times New Roman" w:hAnsi="Arial" w:cs="Arial"/>
          <w:lang w:eastAsia="pl-PL"/>
        </w:rPr>
        <w:t>,</w:t>
      </w:r>
      <w:r w:rsidRPr="00C87A9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przelewem na rachunek bankowy Wykonawcy wskazany na tej fakturze</w:t>
      </w:r>
      <w:r>
        <w:rPr>
          <w:rFonts w:ascii="Arial" w:eastAsia="Times New Roman" w:hAnsi="Arial" w:cs="Arial"/>
          <w:lang w:eastAsia="pl-PL"/>
        </w:rPr>
        <w:t>.</w:t>
      </w:r>
      <w:r w:rsidR="00E73197">
        <w:rPr>
          <w:rFonts w:ascii="Arial" w:eastAsia="Times New Roman" w:hAnsi="Arial" w:cs="Arial"/>
          <w:lang w:eastAsia="pl-PL"/>
        </w:rPr>
        <w:t xml:space="preserve"> Wynagrodzenie z tytułu usług asysty technicznej płatne jest miesięcznie z dołu, każdorazowo na podstawie faktury wystawionej przez Wykonawcę po odbiorze protokolarnym dokonanym stosownie do § 5 ust. </w:t>
      </w:r>
      <w:r w:rsidR="00885D9B">
        <w:rPr>
          <w:rFonts w:ascii="Arial" w:eastAsia="Times New Roman" w:hAnsi="Arial" w:cs="Arial"/>
          <w:lang w:eastAsia="pl-PL"/>
        </w:rPr>
        <w:t xml:space="preserve">8, </w:t>
      </w:r>
      <w:r w:rsidR="00885D9B" w:rsidRPr="009F1F18">
        <w:rPr>
          <w:rFonts w:ascii="Arial" w:eastAsia="Times New Roman" w:hAnsi="Arial" w:cs="Arial"/>
          <w:lang w:eastAsia="pl-PL"/>
        </w:rPr>
        <w:t>przelewem na rachunek bankowy Wykonawcy wskazany na tej fakturze</w:t>
      </w:r>
      <w:r w:rsidR="00885D9B">
        <w:rPr>
          <w:rFonts w:ascii="Arial" w:eastAsia="Times New Roman" w:hAnsi="Arial" w:cs="Arial"/>
          <w:lang w:eastAsia="pl-PL"/>
        </w:rPr>
        <w:t>.</w:t>
      </w:r>
    </w:p>
    <w:p w14:paraId="3B6C1939" w14:textId="77777777" w:rsidR="003425E1" w:rsidRPr="00781C0A" w:rsidRDefault="003425E1" w:rsidP="007E4579">
      <w:pPr>
        <w:numPr>
          <w:ilvl w:val="0"/>
          <w:numId w:val="2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81C0A">
        <w:rPr>
          <w:rFonts w:ascii="Arial" w:eastAsia="Times New Roman" w:hAnsi="Arial" w:cs="Arial"/>
          <w:lang w:eastAsia="pl-PL"/>
        </w:rPr>
        <w:t>Faktur</w:t>
      </w:r>
      <w:r>
        <w:rPr>
          <w:rFonts w:ascii="Arial" w:eastAsia="Times New Roman" w:hAnsi="Arial" w:cs="Arial"/>
          <w:lang w:eastAsia="pl-PL"/>
        </w:rPr>
        <w:t>y</w:t>
      </w:r>
      <w:r w:rsidRPr="00781C0A">
        <w:rPr>
          <w:rFonts w:ascii="Arial" w:eastAsia="Times New Roman" w:hAnsi="Arial" w:cs="Arial"/>
          <w:lang w:eastAsia="pl-PL"/>
        </w:rPr>
        <w:t xml:space="preserve"> tytułem należnego mu wynagrodzenia Wykonawca wystawi na </w:t>
      </w:r>
      <w:r w:rsidRPr="009F1F18">
        <w:rPr>
          <w:rFonts w:ascii="Arial" w:eastAsia="Times New Roman" w:hAnsi="Arial" w:cs="Arial"/>
          <w:lang w:eastAsia="pl-PL"/>
        </w:rPr>
        <w:t>płatnik</w:t>
      </w:r>
      <w:r>
        <w:rPr>
          <w:rFonts w:ascii="Arial" w:eastAsia="Times New Roman" w:hAnsi="Arial" w:cs="Arial"/>
          <w:lang w:eastAsia="pl-PL"/>
        </w:rPr>
        <w:t>ów</w:t>
      </w:r>
      <w:r w:rsidRPr="007E50B5">
        <w:rPr>
          <w:rFonts w:ascii="Arial" w:eastAsia="Times New Roman" w:hAnsi="Arial" w:cs="Arial"/>
          <w:lang w:eastAsia="pl-PL"/>
        </w:rPr>
        <w:t xml:space="preserve">, jak przewidziano w </w:t>
      </w:r>
      <w:r w:rsidRPr="007E50B5">
        <w:rPr>
          <w:rFonts w:ascii="Arial" w:eastAsia="Times New Roman" w:hAnsi="Arial" w:cs="Arial"/>
          <w:u w:val="single"/>
          <w:lang w:eastAsia="pl-PL"/>
        </w:rPr>
        <w:t>Załączniku nr 4</w:t>
      </w:r>
      <w:r w:rsidRPr="007E50B5">
        <w:rPr>
          <w:rFonts w:ascii="Arial" w:eastAsia="Times New Roman" w:hAnsi="Arial" w:cs="Arial"/>
          <w:lang w:eastAsia="pl-PL"/>
        </w:rPr>
        <w:t xml:space="preserve"> do Umowy</w:t>
      </w:r>
      <w:r>
        <w:rPr>
          <w:rFonts w:ascii="Arial" w:eastAsia="Times New Roman" w:hAnsi="Arial" w:cs="Arial"/>
          <w:lang w:eastAsia="pl-PL"/>
        </w:rPr>
        <w:t>.</w:t>
      </w:r>
    </w:p>
    <w:p w14:paraId="12C3EE08" w14:textId="3F9EDCD2" w:rsidR="00241C57" w:rsidRDefault="00241C57" w:rsidP="007E4579">
      <w:pPr>
        <w:numPr>
          <w:ilvl w:val="0"/>
          <w:numId w:val="2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9015E">
        <w:rPr>
          <w:rFonts w:ascii="Arial" w:eastAsia="Times New Roman" w:hAnsi="Arial" w:cs="Arial"/>
          <w:lang w:eastAsia="pl-PL"/>
        </w:rPr>
        <w:t>Termin płatności wynagrodzenia wynosi 30 dni od otrzymania przez Zamawiającego</w:t>
      </w:r>
      <w:r w:rsidRPr="00434266">
        <w:rPr>
          <w:rFonts w:ascii="Arial" w:eastAsia="Times New Roman" w:hAnsi="Arial" w:cs="Arial"/>
          <w:lang w:eastAsia="pl-PL"/>
        </w:rPr>
        <w:t xml:space="preserve"> dokumentów</w:t>
      </w:r>
      <w:r w:rsidRPr="00667E4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niezbędnych </w:t>
      </w:r>
      <w:r w:rsidRPr="00434266">
        <w:rPr>
          <w:rFonts w:ascii="Arial" w:eastAsia="Times New Roman" w:hAnsi="Arial" w:cs="Arial"/>
          <w:lang w:eastAsia="pl-PL"/>
        </w:rPr>
        <w:t>do rozliczenia płatności</w:t>
      </w:r>
      <w:r>
        <w:rPr>
          <w:rFonts w:ascii="Arial" w:eastAsia="Times New Roman" w:hAnsi="Arial" w:cs="Arial"/>
          <w:lang w:eastAsia="pl-PL"/>
        </w:rPr>
        <w:t xml:space="preserve">, tj. podpisanego przez Strony </w:t>
      </w:r>
      <w:r w:rsidRPr="0059015E">
        <w:rPr>
          <w:rFonts w:ascii="Arial" w:eastAsia="Times New Roman" w:hAnsi="Arial" w:cs="Arial"/>
          <w:lang w:eastAsia="pl-PL"/>
        </w:rPr>
        <w:t>protokoł</w:t>
      </w:r>
      <w:r>
        <w:rPr>
          <w:rFonts w:ascii="Arial" w:eastAsia="Times New Roman" w:hAnsi="Arial" w:cs="Arial"/>
          <w:lang w:eastAsia="pl-PL"/>
        </w:rPr>
        <w:t>u</w:t>
      </w:r>
      <w:r w:rsidRPr="0059015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odbioru i </w:t>
      </w:r>
      <w:r w:rsidRPr="0059015E">
        <w:rPr>
          <w:rFonts w:ascii="Arial" w:eastAsia="Times New Roman" w:hAnsi="Arial" w:cs="Arial"/>
          <w:lang w:eastAsia="pl-PL"/>
        </w:rPr>
        <w:t>prawidłowo wystawionej</w:t>
      </w:r>
      <w:r w:rsidRPr="00891CCB">
        <w:rPr>
          <w:rFonts w:ascii="Arial" w:eastAsia="Times New Roman" w:hAnsi="Arial" w:cs="Arial"/>
          <w:lang w:eastAsia="pl-PL"/>
        </w:rPr>
        <w:t xml:space="preserve"> </w:t>
      </w:r>
      <w:r w:rsidRPr="0059015E">
        <w:rPr>
          <w:rFonts w:ascii="Arial" w:eastAsia="Times New Roman" w:hAnsi="Arial" w:cs="Arial"/>
          <w:lang w:eastAsia="pl-PL"/>
        </w:rPr>
        <w:t xml:space="preserve">faktury, przy czym Strony zgodnie postanawiają, że Wykonawca </w:t>
      </w:r>
      <w:r>
        <w:rPr>
          <w:rFonts w:ascii="Arial" w:eastAsia="Times New Roman" w:hAnsi="Arial" w:cs="Arial"/>
          <w:lang w:eastAsia="pl-PL"/>
        </w:rPr>
        <w:t>prześle</w:t>
      </w:r>
      <w:r w:rsidRPr="0059015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te dokumenty </w:t>
      </w:r>
      <w:r w:rsidRPr="0059015E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9" w:history="1">
        <w:r w:rsidRPr="0059015E">
          <w:rPr>
            <w:rStyle w:val="Hipercze"/>
            <w:rFonts w:ascii="Arial" w:eastAsia="Times New Roman" w:hAnsi="Arial" w:cs="Arial"/>
            <w:lang w:eastAsia="pl-PL"/>
          </w:rPr>
          <w:t>faktury.dirs@ms.gov.pl</w:t>
        </w:r>
      </w:hyperlink>
      <w:r>
        <w:rPr>
          <w:rFonts w:ascii="Arial" w:eastAsia="Times New Roman" w:hAnsi="Arial" w:cs="Arial"/>
          <w:lang w:eastAsia="pl-PL"/>
        </w:rPr>
        <w:t xml:space="preserve">, względnie dostarczy je </w:t>
      </w:r>
      <w:r w:rsidRPr="0059015E">
        <w:rPr>
          <w:rFonts w:ascii="Arial" w:eastAsia="Times New Roman" w:hAnsi="Arial" w:cs="Arial"/>
          <w:lang w:eastAsia="pl-PL"/>
        </w:rPr>
        <w:t>na adres: Departament Informatyzacji i Rejestrów Sądowych Ministerstwa Sprawiedliwości, ul. Czerniakowska 100, 00-454 Warszawa</w:t>
      </w:r>
      <w:r>
        <w:rPr>
          <w:rFonts w:ascii="Arial" w:eastAsia="Times New Roman" w:hAnsi="Arial" w:cs="Arial"/>
          <w:lang w:eastAsia="pl-PL"/>
        </w:rPr>
        <w:t>.</w:t>
      </w:r>
    </w:p>
    <w:p w14:paraId="3A843382" w14:textId="77777777" w:rsidR="003425E1" w:rsidRPr="000811C1" w:rsidRDefault="003425E1" w:rsidP="007E4579">
      <w:pPr>
        <w:numPr>
          <w:ilvl w:val="0"/>
          <w:numId w:val="2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uważa się złożenie przez Zamawiającego w terminie</w:t>
      </w:r>
      <w:r>
        <w:rPr>
          <w:rFonts w:ascii="Arial" w:eastAsia="Times New Roman" w:hAnsi="Arial" w:cs="Arial"/>
          <w:lang w:eastAsia="pl-PL"/>
        </w:rPr>
        <w:t xml:space="preserve"> płatności</w:t>
      </w:r>
      <w:r w:rsidRPr="009F1F18">
        <w:rPr>
          <w:rFonts w:ascii="Arial" w:eastAsia="Times New Roman" w:hAnsi="Arial" w:cs="Arial"/>
          <w:lang w:eastAsia="pl-PL"/>
        </w:rPr>
        <w:t xml:space="preserve"> polecenia przelewu w banku obsługującym</w:t>
      </w:r>
      <w:r w:rsidRPr="000811C1">
        <w:rPr>
          <w:rFonts w:ascii="Arial" w:eastAsia="Times New Roman" w:hAnsi="Arial" w:cs="Arial"/>
          <w:lang w:eastAsia="pl-PL"/>
        </w:rPr>
        <w:t xml:space="preserve"> Zamawiającego.</w:t>
      </w:r>
    </w:p>
    <w:p w14:paraId="1CE4CCAD" w14:textId="108CC9E4" w:rsidR="003425E1" w:rsidRDefault="003425E1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34280AD" w14:textId="6388E88D" w:rsidR="00996966" w:rsidRPr="000F3A0E" w:rsidRDefault="00996966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 xml:space="preserve">§ </w:t>
      </w:r>
      <w:r w:rsidR="00055EC6">
        <w:rPr>
          <w:rFonts w:ascii="Arial" w:hAnsi="Arial" w:cs="Arial"/>
          <w:b/>
        </w:rPr>
        <w:t>7</w:t>
      </w:r>
    </w:p>
    <w:p w14:paraId="494F42CA" w14:textId="164E5B7E" w:rsidR="00996966" w:rsidRPr="000F3A0E" w:rsidRDefault="00996966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 xml:space="preserve">Kary umowne </w:t>
      </w:r>
    </w:p>
    <w:p w14:paraId="31A14BE9" w14:textId="77777777" w:rsidR="005B4B9E" w:rsidRPr="00E929BD" w:rsidRDefault="005B4B9E" w:rsidP="007E4579">
      <w:pPr>
        <w:numPr>
          <w:ilvl w:val="0"/>
          <w:numId w:val="30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Wykonawca zapłaci Zamawiającemu kary umowne w następujących okolicznościach </w:t>
      </w:r>
      <w:r w:rsidRPr="00E929BD">
        <w:rPr>
          <w:rFonts w:ascii="Arial" w:eastAsia="Times New Roman" w:hAnsi="Arial" w:cs="Arial"/>
          <w:lang w:eastAsia="pl-PL"/>
        </w:rPr>
        <w:t xml:space="preserve">i wysokościach: </w:t>
      </w:r>
    </w:p>
    <w:p w14:paraId="13E9EA93" w14:textId="22442383" w:rsidR="005B4B9E" w:rsidRPr="00B6606B" w:rsidRDefault="005B4B9E" w:rsidP="007E4579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F17D2E">
        <w:rPr>
          <w:rFonts w:ascii="Arial" w:eastAsia="Times New Roman" w:hAnsi="Arial" w:cs="Arial"/>
          <w:lang w:eastAsia="pl-PL"/>
        </w:rPr>
        <w:t xml:space="preserve">w </w:t>
      </w:r>
      <w:r w:rsidRPr="00B6606B">
        <w:rPr>
          <w:rFonts w:ascii="Arial" w:hAnsi="Arial" w:cs="Arial"/>
        </w:rPr>
        <w:t xml:space="preserve">wysokości 20% kwoty </w:t>
      </w:r>
      <w:r w:rsidR="002860A5">
        <w:rPr>
          <w:rFonts w:ascii="Arial" w:hAnsi="Arial" w:cs="Arial"/>
        </w:rPr>
        <w:t xml:space="preserve">łącznej </w:t>
      </w:r>
      <w:r w:rsidRPr="00B6606B">
        <w:rPr>
          <w:rFonts w:ascii="Arial" w:hAnsi="Arial" w:cs="Arial"/>
        </w:rPr>
        <w:t xml:space="preserve">wynagrodzenia brutto wskazanego w § </w:t>
      </w:r>
      <w:r>
        <w:rPr>
          <w:rFonts w:ascii="Arial" w:hAnsi="Arial" w:cs="Arial"/>
        </w:rPr>
        <w:t>6</w:t>
      </w:r>
      <w:r w:rsidRPr="00B6606B">
        <w:rPr>
          <w:rFonts w:ascii="Arial" w:hAnsi="Arial" w:cs="Arial"/>
        </w:rPr>
        <w:t xml:space="preserve"> ust. 1, w razie odstąpienia od Umowy z powodu okoliczności po stronie Wykonawcy</w:t>
      </w:r>
      <w:r w:rsidR="00311F46">
        <w:rPr>
          <w:rFonts w:ascii="Arial" w:hAnsi="Arial" w:cs="Arial"/>
        </w:rPr>
        <w:t>;</w:t>
      </w:r>
    </w:p>
    <w:p w14:paraId="0FD8B8B9" w14:textId="7911B8F9" w:rsidR="005B4B9E" w:rsidRPr="00B6606B" w:rsidRDefault="005B4B9E" w:rsidP="007E4579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B6606B">
        <w:rPr>
          <w:rFonts w:ascii="Arial" w:hAnsi="Arial" w:cs="Arial"/>
        </w:rPr>
        <w:t xml:space="preserve">w wysokości po 1% kwoty </w:t>
      </w:r>
      <w:r w:rsidR="002860A5">
        <w:rPr>
          <w:rFonts w:ascii="Arial" w:hAnsi="Arial" w:cs="Arial"/>
        </w:rPr>
        <w:t xml:space="preserve">łącznej </w:t>
      </w:r>
      <w:r w:rsidRPr="00B6606B">
        <w:rPr>
          <w:rFonts w:ascii="Arial" w:hAnsi="Arial" w:cs="Arial"/>
        </w:rPr>
        <w:t xml:space="preserve">wynagrodzenia brutto wskazanego w § </w:t>
      </w:r>
      <w:r>
        <w:rPr>
          <w:rFonts w:ascii="Arial" w:hAnsi="Arial" w:cs="Arial"/>
        </w:rPr>
        <w:t>6</w:t>
      </w:r>
      <w:r w:rsidRPr="00B6606B">
        <w:rPr>
          <w:rFonts w:ascii="Arial" w:hAnsi="Arial" w:cs="Arial"/>
        </w:rPr>
        <w:t xml:space="preserve"> ust. 1 za każdy dzień zwłoki w </w:t>
      </w:r>
      <w:r>
        <w:rPr>
          <w:rFonts w:ascii="Arial" w:hAnsi="Arial" w:cs="Arial"/>
        </w:rPr>
        <w:t>dostarczeniu</w:t>
      </w:r>
      <w:r w:rsidRPr="00B66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Urządzeń </w:t>
      </w:r>
      <w:r w:rsidRPr="00B6606B">
        <w:rPr>
          <w:rFonts w:ascii="Arial" w:hAnsi="Arial" w:cs="Arial"/>
        </w:rPr>
        <w:t xml:space="preserve">w terminie </w:t>
      </w:r>
      <w:r>
        <w:rPr>
          <w:rFonts w:ascii="Arial" w:hAnsi="Arial" w:cs="Arial"/>
        </w:rPr>
        <w:t>wskazanym w § 2 ust. 2</w:t>
      </w:r>
      <w:r w:rsidR="00311F46">
        <w:rPr>
          <w:rFonts w:ascii="Arial" w:hAnsi="Arial" w:cs="Arial"/>
        </w:rPr>
        <w:t>;</w:t>
      </w:r>
    </w:p>
    <w:p w14:paraId="443D1516" w14:textId="77777777" w:rsidR="00190F26" w:rsidRDefault="00190F26" w:rsidP="00190F26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B6606B">
        <w:rPr>
          <w:rFonts w:ascii="Arial" w:hAnsi="Arial" w:cs="Arial"/>
        </w:rPr>
        <w:lastRenderedPageBreak/>
        <w:t xml:space="preserve">w wysokości po 1% kwoty </w:t>
      </w:r>
      <w:r>
        <w:rPr>
          <w:rFonts w:ascii="Arial" w:hAnsi="Arial" w:cs="Arial"/>
        </w:rPr>
        <w:t xml:space="preserve">łącznej </w:t>
      </w:r>
      <w:r w:rsidRPr="00B6606B">
        <w:rPr>
          <w:rFonts w:ascii="Arial" w:hAnsi="Arial" w:cs="Arial"/>
        </w:rPr>
        <w:t xml:space="preserve">wynagrodzenia brutto wskazanego w § </w:t>
      </w:r>
      <w:r>
        <w:rPr>
          <w:rFonts w:ascii="Arial" w:hAnsi="Arial" w:cs="Arial"/>
        </w:rPr>
        <w:t>6</w:t>
      </w:r>
      <w:r w:rsidRPr="00B6606B">
        <w:rPr>
          <w:rFonts w:ascii="Arial" w:hAnsi="Arial" w:cs="Arial"/>
        </w:rPr>
        <w:t xml:space="preserve"> ust. 1 za każdy dzień zwłoki w </w:t>
      </w:r>
      <w:r>
        <w:rPr>
          <w:rFonts w:ascii="Arial" w:hAnsi="Arial" w:cs="Arial"/>
        </w:rPr>
        <w:t>dokonaniu montażu,</w:t>
      </w:r>
      <w:r w:rsidRPr="00B6606B">
        <w:rPr>
          <w:rFonts w:ascii="Arial" w:hAnsi="Arial" w:cs="Arial"/>
        </w:rPr>
        <w:t xml:space="preserve"> uruchomieni</w:t>
      </w:r>
      <w:r>
        <w:rPr>
          <w:rFonts w:ascii="Arial" w:hAnsi="Arial" w:cs="Arial"/>
        </w:rPr>
        <w:t>a</w:t>
      </w:r>
      <w:r w:rsidRPr="00B66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konfiguracji </w:t>
      </w:r>
      <w:r w:rsidRPr="00B6606B">
        <w:rPr>
          <w:rFonts w:ascii="Arial" w:hAnsi="Arial" w:cs="Arial"/>
        </w:rPr>
        <w:t xml:space="preserve">w terminie </w:t>
      </w:r>
      <w:r>
        <w:rPr>
          <w:rFonts w:ascii="Arial" w:hAnsi="Arial" w:cs="Arial"/>
        </w:rPr>
        <w:t>wskazanym w § 2 ust. 3;</w:t>
      </w:r>
    </w:p>
    <w:p w14:paraId="03FD1739" w14:textId="77777777" w:rsidR="006D2805" w:rsidRDefault="006D2805" w:rsidP="006D2805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B6606B">
        <w:rPr>
          <w:rFonts w:ascii="Arial" w:hAnsi="Arial" w:cs="Arial"/>
        </w:rPr>
        <w:t xml:space="preserve">w wysokości po 0,5% kwoty wynagrodzenia brutto wskazanego w § </w:t>
      </w:r>
      <w:r>
        <w:rPr>
          <w:rFonts w:ascii="Arial" w:hAnsi="Arial" w:cs="Arial"/>
        </w:rPr>
        <w:t>6</w:t>
      </w:r>
      <w:r w:rsidRPr="00B6606B">
        <w:rPr>
          <w:rFonts w:ascii="Arial" w:hAnsi="Arial" w:cs="Arial"/>
        </w:rPr>
        <w:t xml:space="preserve"> ust. 1 </w:t>
      </w:r>
      <w:r>
        <w:rPr>
          <w:rFonts w:ascii="Arial" w:hAnsi="Arial" w:cs="Arial"/>
        </w:rPr>
        <w:t xml:space="preserve">pkt 1 </w:t>
      </w:r>
      <w:r w:rsidRPr="00B6606B">
        <w:rPr>
          <w:rFonts w:ascii="Arial" w:hAnsi="Arial" w:cs="Arial"/>
        </w:rPr>
        <w:t xml:space="preserve">za każdy dzień zwłoki w opracowaniu i dostarczeniu dokumentacji powdrożeniowej w terminie </w:t>
      </w:r>
      <w:r>
        <w:rPr>
          <w:rFonts w:ascii="Arial" w:hAnsi="Arial" w:cs="Arial"/>
        </w:rPr>
        <w:t>wskazanym w § 2 ust. 4;</w:t>
      </w:r>
    </w:p>
    <w:p w14:paraId="16862D6F" w14:textId="77777777" w:rsidR="006D2805" w:rsidRDefault="006D2805" w:rsidP="006D2805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B6606B">
        <w:rPr>
          <w:rFonts w:ascii="Arial" w:hAnsi="Arial" w:cs="Arial"/>
        </w:rPr>
        <w:t xml:space="preserve">w wysokości po 0,5% kwoty wynagrodzenia brutto wskazanego w § </w:t>
      </w:r>
      <w:r>
        <w:rPr>
          <w:rFonts w:ascii="Arial" w:hAnsi="Arial" w:cs="Arial"/>
        </w:rPr>
        <w:t>6</w:t>
      </w:r>
      <w:r w:rsidRPr="00B6606B">
        <w:rPr>
          <w:rFonts w:ascii="Arial" w:hAnsi="Arial" w:cs="Arial"/>
        </w:rPr>
        <w:t xml:space="preserve"> ust. 1 </w:t>
      </w:r>
      <w:r>
        <w:rPr>
          <w:rFonts w:ascii="Arial" w:hAnsi="Arial" w:cs="Arial"/>
        </w:rPr>
        <w:t xml:space="preserve">pkt 1 </w:t>
      </w:r>
      <w:r w:rsidRPr="00B6606B">
        <w:rPr>
          <w:rFonts w:ascii="Arial" w:hAnsi="Arial" w:cs="Arial"/>
        </w:rPr>
        <w:t xml:space="preserve">za każdy dzień zwłoki w przekazaniu dokumentów, o których mowa w § 2 ust. </w:t>
      </w:r>
      <w:r>
        <w:rPr>
          <w:rFonts w:ascii="Arial" w:hAnsi="Arial" w:cs="Arial"/>
        </w:rPr>
        <w:t>5</w:t>
      </w:r>
      <w:r w:rsidRPr="00B6606B">
        <w:rPr>
          <w:rFonts w:ascii="Arial" w:hAnsi="Arial" w:cs="Arial"/>
        </w:rPr>
        <w:t xml:space="preserve"> w terminie tam wskazanym</w:t>
      </w:r>
      <w:r>
        <w:rPr>
          <w:rFonts w:ascii="Arial" w:hAnsi="Arial" w:cs="Arial"/>
        </w:rPr>
        <w:t>;</w:t>
      </w:r>
    </w:p>
    <w:p w14:paraId="3A68D545" w14:textId="03F08513" w:rsidR="00991599" w:rsidRPr="00B6606B" w:rsidRDefault="00991599" w:rsidP="00991599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B6606B">
        <w:rPr>
          <w:rFonts w:ascii="Arial" w:hAnsi="Arial" w:cs="Arial"/>
        </w:rPr>
        <w:t xml:space="preserve">w wysokości po 1% kwoty </w:t>
      </w:r>
      <w:r>
        <w:rPr>
          <w:rFonts w:ascii="Arial" w:hAnsi="Arial" w:cs="Arial"/>
        </w:rPr>
        <w:t xml:space="preserve">łącznej </w:t>
      </w:r>
      <w:r w:rsidRPr="00B6606B">
        <w:rPr>
          <w:rFonts w:ascii="Arial" w:hAnsi="Arial" w:cs="Arial"/>
        </w:rPr>
        <w:t xml:space="preserve">wynagrodzenia brutto wskazanego w § </w:t>
      </w:r>
      <w:r>
        <w:rPr>
          <w:rFonts w:ascii="Arial" w:hAnsi="Arial" w:cs="Arial"/>
        </w:rPr>
        <w:t>6</w:t>
      </w:r>
      <w:r w:rsidRPr="00B6606B">
        <w:rPr>
          <w:rFonts w:ascii="Arial" w:hAnsi="Arial" w:cs="Arial"/>
        </w:rPr>
        <w:t xml:space="preserve"> ust. 1 za każdy dzień zwłoki w </w:t>
      </w:r>
      <w:r>
        <w:rPr>
          <w:rFonts w:ascii="Arial" w:hAnsi="Arial" w:cs="Arial"/>
        </w:rPr>
        <w:t>wykonaniu zobowiązania</w:t>
      </w:r>
      <w:r w:rsidRPr="00B6606B">
        <w:rPr>
          <w:rFonts w:ascii="Arial" w:hAnsi="Arial" w:cs="Arial"/>
        </w:rPr>
        <w:t>, o który</w:t>
      </w:r>
      <w:r>
        <w:rPr>
          <w:rFonts w:ascii="Arial" w:hAnsi="Arial" w:cs="Arial"/>
        </w:rPr>
        <w:t>m</w:t>
      </w:r>
      <w:r w:rsidRPr="00B6606B">
        <w:rPr>
          <w:rFonts w:ascii="Arial" w:hAnsi="Arial" w:cs="Arial"/>
        </w:rPr>
        <w:t xml:space="preserve"> mowa w § </w:t>
      </w:r>
      <w:r>
        <w:rPr>
          <w:rFonts w:ascii="Arial" w:hAnsi="Arial" w:cs="Arial"/>
        </w:rPr>
        <w:t>2</w:t>
      </w:r>
      <w:r w:rsidRPr="00B6606B">
        <w:rPr>
          <w:rFonts w:ascii="Arial" w:hAnsi="Arial" w:cs="Arial"/>
        </w:rPr>
        <w:t xml:space="preserve"> ust. </w:t>
      </w:r>
      <w:r w:rsidR="00190F26">
        <w:rPr>
          <w:rFonts w:ascii="Arial" w:hAnsi="Arial" w:cs="Arial"/>
        </w:rPr>
        <w:t>6</w:t>
      </w:r>
      <w:r w:rsidRPr="00B6606B">
        <w:rPr>
          <w:rFonts w:ascii="Arial" w:hAnsi="Arial" w:cs="Arial"/>
        </w:rPr>
        <w:t xml:space="preserve"> w terminie tam wskazanym</w:t>
      </w:r>
      <w:r>
        <w:rPr>
          <w:rFonts w:ascii="Arial" w:hAnsi="Arial" w:cs="Arial"/>
        </w:rPr>
        <w:t>;</w:t>
      </w:r>
    </w:p>
    <w:p w14:paraId="0F5831B7" w14:textId="463358F7" w:rsidR="005B4B9E" w:rsidRPr="00B6606B" w:rsidRDefault="005B4B9E" w:rsidP="007E4579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B6606B">
        <w:rPr>
          <w:rFonts w:ascii="Arial" w:hAnsi="Arial" w:cs="Arial"/>
        </w:rPr>
        <w:t>w wysokości po 0,</w:t>
      </w:r>
      <w:r w:rsidR="008C0717">
        <w:rPr>
          <w:rFonts w:ascii="Arial" w:hAnsi="Arial" w:cs="Arial"/>
        </w:rPr>
        <w:t>3</w:t>
      </w:r>
      <w:r w:rsidRPr="00B6606B">
        <w:rPr>
          <w:rFonts w:ascii="Arial" w:hAnsi="Arial" w:cs="Arial"/>
        </w:rPr>
        <w:t xml:space="preserve">% kwoty wynagrodzenia brutto wskazanego w § </w:t>
      </w:r>
      <w:r>
        <w:rPr>
          <w:rFonts w:ascii="Arial" w:hAnsi="Arial" w:cs="Arial"/>
        </w:rPr>
        <w:t>6</w:t>
      </w:r>
      <w:r w:rsidRPr="00B6606B">
        <w:rPr>
          <w:rFonts w:ascii="Arial" w:hAnsi="Arial" w:cs="Arial"/>
        </w:rPr>
        <w:t xml:space="preserve"> ust. 1 </w:t>
      </w:r>
      <w:r w:rsidR="002860A5">
        <w:rPr>
          <w:rFonts w:ascii="Arial" w:hAnsi="Arial" w:cs="Arial"/>
        </w:rPr>
        <w:t xml:space="preserve">pkt 1 i 2 </w:t>
      </w:r>
      <w:r w:rsidRPr="00B6606B">
        <w:rPr>
          <w:rFonts w:ascii="Arial" w:hAnsi="Arial" w:cs="Arial"/>
        </w:rPr>
        <w:t xml:space="preserve">za każdy dzień zwłoki w realizacji </w:t>
      </w:r>
      <w:r w:rsidRPr="00631970">
        <w:rPr>
          <w:rFonts w:ascii="Arial" w:hAnsi="Arial" w:cs="Arial"/>
        </w:rPr>
        <w:t>zobowiązań wynikających z gwarancji lub rękojmi</w:t>
      </w:r>
      <w:r w:rsidRPr="00B6606B">
        <w:rPr>
          <w:rFonts w:ascii="Arial" w:hAnsi="Arial" w:cs="Arial"/>
        </w:rPr>
        <w:t xml:space="preserve"> - zgłoszenia o </w:t>
      </w:r>
      <w:r w:rsidR="00477A1B">
        <w:rPr>
          <w:rFonts w:ascii="Arial" w:hAnsi="Arial" w:cs="Arial"/>
        </w:rPr>
        <w:t>priorytecie</w:t>
      </w:r>
      <w:r w:rsidRPr="00B6606B">
        <w:rPr>
          <w:rFonts w:ascii="Arial" w:hAnsi="Arial" w:cs="Arial"/>
        </w:rPr>
        <w:t xml:space="preserve"> krytycznym</w:t>
      </w:r>
      <w:r w:rsidR="00082778">
        <w:rPr>
          <w:rFonts w:ascii="Arial" w:hAnsi="Arial" w:cs="Arial"/>
        </w:rPr>
        <w:t xml:space="preserve"> (</w:t>
      </w:r>
      <w:proofErr w:type="spellStart"/>
      <w:r w:rsidR="00082778">
        <w:rPr>
          <w:rFonts w:ascii="Arial" w:hAnsi="Arial" w:cs="Arial"/>
        </w:rPr>
        <w:t>ppkt</w:t>
      </w:r>
      <w:proofErr w:type="spellEnd"/>
      <w:r w:rsidR="00082778">
        <w:rPr>
          <w:rFonts w:ascii="Arial" w:hAnsi="Arial" w:cs="Arial"/>
        </w:rPr>
        <w:t xml:space="preserve"> 5.11.1 OPZ)</w:t>
      </w:r>
      <w:r w:rsidRPr="00B6606B">
        <w:rPr>
          <w:rFonts w:ascii="Arial" w:hAnsi="Arial" w:cs="Arial"/>
        </w:rPr>
        <w:t>;</w:t>
      </w:r>
    </w:p>
    <w:p w14:paraId="4577E8AF" w14:textId="7BFA55D7" w:rsidR="005B4B9E" w:rsidRDefault="005B4B9E" w:rsidP="007E4579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B6606B">
        <w:rPr>
          <w:rFonts w:ascii="Arial" w:hAnsi="Arial" w:cs="Arial"/>
        </w:rPr>
        <w:t xml:space="preserve">w wysokości po 0,1% kwoty wynagrodzenia brutto wskazanego w § </w:t>
      </w:r>
      <w:r>
        <w:rPr>
          <w:rFonts w:ascii="Arial" w:hAnsi="Arial" w:cs="Arial"/>
        </w:rPr>
        <w:t>6</w:t>
      </w:r>
      <w:r w:rsidRPr="00B6606B">
        <w:rPr>
          <w:rFonts w:ascii="Arial" w:hAnsi="Arial" w:cs="Arial"/>
        </w:rPr>
        <w:t xml:space="preserve"> ust. 1 </w:t>
      </w:r>
      <w:r w:rsidR="002860A5">
        <w:rPr>
          <w:rFonts w:ascii="Arial" w:hAnsi="Arial" w:cs="Arial"/>
        </w:rPr>
        <w:t xml:space="preserve">pkt 1 i 2 </w:t>
      </w:r>
      <w:r w:rsidRPr="00B6606B">
        <w:rPr>
          <w:rFonts w:ascii="Arial" w:hAnsi="Arial" w:cs="Arial"/>
        </w:rPr>
        <w:t xml:space="preserve">za każdy dzień zwłoki w realizacji </w:t>
      </w:r>
      <w:r w:rsidRPr="00631970">
        <w:rPr>
          <w:rFonts w:ascii="Arial" w:hAnsi="Arial" w:cs="Arial"/>
        </w:rPr>
        <w:t>zobowiązań wynikających z gwarancji lub rękojmi</w:t>
      </w:r>
      <w:r w:rsidRPr="00B6606B">
        <w:rPr>
          <w:rFonts w:ascii="Arial" w:hAnsi="Arial" w:cs="Arial"/>
        </w:rPr>
        <w:t xml:space="preserve"> - zgłoszenia o </w:t>
      </w:r>
      <w:r w:rsidR="00477A1B">
        <w:rPr>
          <w:rFonts w:ascii="Arial" w:hAnsi="Arial" w:cs="Arial"/>
        </w:rPr>
        <w:t>priorytecie</w:t>
      </w:r>
      <w:r w:rsidRPr="00B6606B">
        <w:rPr>
          <w:rFonts w:ascii="Arial" w:hAnsi="Arial" w:cs="Arial"/>
        </w:rPr>
        <w:t xml:space="preserve"> niekrytycznym</w:t>
      </w:r>
      <w:r w:rsidR="00082778">
        <w:rPr>
          <w:rFonts w:ascii="Arial" w:hAnsi="Arial" w:cs="Arial"/>
        </w:rPr>
        <w:t xml:space="preserve"> (</w:t>
      </w:r>
      <w:proofErr w:type="spellStart"/>
      <w:r w:rsidR="00082778">
        <w:rPr>
          <w:rFonts w:ascii="Arial" w:hAnsi="Arial" w:cs="Arial"/>
        </w:rPr>
        <w:t>ppkt</w:t>
      </w:r>
      <w:proofErr w:type="spellEnd"/>
      <w:r w:rsidR="00082778">
        <w:rPr>
          <w:rFonts w:ascii="Arial" w:hAnsi="Arial" w:cs="Arial"/>
        </w:rPr>
        <w:t xml:space="preserve"> 5.11.2 OPZ)</w:t>
      </w:r>
      <w:r w:rsidRPr="00B6606B">
        <w:rPr>
          <w:rFonts w:ascii="Arial" w:hAnsi="Arial" w:cs="Arial"/>
        </w:rPr>
        <w:t>;</w:t>
      </w:r>
    </w:p>
    <w:p w14:paraId="24266C0D" w14:textId="444E4B7B" w:rsidR="005B4B9E" w:rsidRPr="00B6606B" w:rsidRDefault="005B4B9E" w:rsidP="007E4579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 wysokości 1 000 000 złotych</w:t>
      </w:r>
      <w:r>
        <w:rPr>
          <w:rFonts w:ascii="Arial" w:hAnsi="Arial" w:cs="Arial"/>
        </w:rPr>
        <w:t xml:space="preserve"> za każdy przypadek </w:t>
      </w:r>
      <w:r w:rsidRPr="000F3A0E">
        <w:rPr>
          <w:rFonts w:ascii="Arial" w:hAnsi="Arial" w:cs="Arial"/>
        </w:rPr>
        <w:t xml:space="preserve">naruszenia zasad poufności lub bezpieczeństwa informacji wskazanych w § </w:t>
      </w:r>
      <w:r w:rsidRPr="00B6606B">
        <w:rPr>
          <w:rFonts w:ascii="Arial" w:hAnsi="Arial" w:cs="Arial"/>
        </w:rPr>
        <w:t>1</w:t>
      </w:r>
      <w:r w:rsidR="00131D5F">
        <w:rPr>
          <w:rFonts w:ascii="Arial" w:hAnsi="Arial" w:cs="Arial"/>
        </w:rPr>
        <w:t>0</w:t>
      </w:r>
      <w:r w:rsidRPr="00B6606B">
        <w:rPr>
          <w:rFonts w:ascii="Arial" w:hAnsi="Arial" w:cs="Arial"/>
        </w:rPr>
        <w:t>,</w:t>
      </w:r>
      <w:r w:rsidRPr="00631970">
        <w:rPr>
          <w:rFonts w:ascii="Arial" w:hAnsi="Arial" w:cs="Arial"/>
        </w:rPr>
        <w:t xml:space="preserve"> </w:t>
      </w:r>
      <w:r w:rsidRPr="000F3A0E">
        <w:rPr>
          <w:rFonts w:ascii="Arial" w:hAnsi="Arial" w:cs="Arial"/>
        </w:rPr>
        <w:t>o ile skutkiem naruszenia był wyciek lub utrata informacji poufnych przetwarzanych w systemie teleinformatycznym Zamawiającego;</w:t>
      </w:r>
    </w:p>
    <w:p w14:paraId="710BE677" w14:textId="041AA908" w:rsidR="005B4B9E" w:rsidRDefault="005B4B9E" w:rsidP="007E4579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50</w:t>
      </w:r>
      <w:r w:rsidRPr="000F3A0E">
        <w:rPr>
          <w:rFonts w:ascii="Arial" w:hAnsi="Arial" w:cs="Arial"/>
        </w:rPr>
        <w:t> 000 złotych</w:t>
      </w:r>
      <w:r>
        <w:rPr>
          <w:rFonts w:ascii="Arial" w:hAnsi="Arial" w:cs="Arial"/>
        </w:rPr>
        <w:t xml:space="preserve"> za każdy przypadek </w:t>
      </w:r>
      <w:r w:rsidRPr="000F3A0E">
        <w:rPr>
          <w:rFonts w:ascii="Arial" w:hAnsi="Arial" w:cs="Arial"/>
        </w:rPr>
        <w:t xml:space="preserve">naruszenia zasad poufności lub bezpieczeństwa informacji nieobjętych pkt </w:t>
      </w:r>
      <w:r w:rsidR="00F44BFE">
        <w:rPr>
          <w:rFonts w:ascii="Arial" w:hAnsi="Arial" w:cs="Arial"/>
        </w:rPr>
        <w:t>9</w:t>
      </w:r>
      <w:r w:rsidRPr="000F3A0E">
        <w:rPr>
          <w:rFonts w:ascii="Arial" w:hAnsi="Arial" w:cs="Arial"/>
        </w:rPr>
        <w:t xml:space="preserve"> powyżej</w:t>
      </w:r>
      <w:r w:rsidR="00C7013A">
        <w:rPr>
          <w:rFonts w:ascii="Arial" w:hAnsi="Arial" w:cs="Arial"/>
        </w:rPr>
        <w:t>;</w:t>
      </w:r>
    </w:p>
    <w:p w14:paraId="5174EDD8" w14:textId="5AF3DA60" w:rsidR="00082778" w:rsidRDefault="00082778" w:rsidP="00A75AA2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51677B">
        <w:rPr>
          <w:rFonts w:ascii="Arial" w:hAnsi="Arial" w:cs="Arial"/>
        </w:rPr>
        <w:t xml:space="preserve">w wysokości 20% kwoty wynagrodzenia brutto wskazanego w </w:t>
      </w:r>
      <w:r w:rsidR="00D32CB8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6 </w:t>
      </w:r>
      <w:r w:rsidRPr="0051677B">
        <w:rPr>
          <w:rFonts w:ascii="Arial" w:hAnsi="Arial" w:cs="Arial"/>
        </w:rPr>
        <w:t xml:space="preserve">ust. </w:t>
      </w:r>
      <w:r>
        <w:rPr>
          <w:rFonts w:ascii="Arial" w:hAnsi="Arial" w:cs="Arial"/>
        </w:rPr>
        <w:t>3,</w:t>
      </w:r>
      <w:r w:rsidRPr="0051677B">
        <w:rPr>
          <w:rFonts w:ascii="Arial" w:hAnsi="Arial" w:cs="Arial"/>
        </w:rPr>
        <w:t xml:space="preserve"> w razie odstąpienia od </w:t>
      </w:r>
      <w:r>
        <w:rPr>
          <w:rFonts w:ascii="Arial" w:hAnsi="Arial" w:cs="Arial"/>
        </w:rPr>
        <w:t xml:space="preserve">Opcji </w:t>
      </w:r>
      <w:r w:rsidRPr="0051677B">
        <w:rPr>
          <w:rFonts w:ascii="Arial" w:hAnsi="Arial" w:cs="Arial"/>
        </w:rPr>
        <w:t>z powodu okoliczności po stronie Wykonawcy</w:t>
      </w:r>
      <w:r>
        <w:rPr>
          <w:rFonts w:ascii="Arial" w:hAnsi="Arial" w:cs="Arial"/>
        </w:rPr>
        <w:t>;</w:t>
      </w:r>
    </w:p>
    <w:p w14:paraId="0D1A6F1B" w14:textId="18FEB007" w:rsidR="0058594F" w:rsidRPr="0058594F" w:rsidRDefault="0058594F" w:rsidP="0058594F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58594F">
        <w:rPr>
          <w:rFonts w:ascii="Arial" w:hAnsi="Arial" w:cs="Arial"/>
        </w:rPr>
        <w:t xml:space="preserve">w wysokości po </w:t>
      </w:r>
      <w:r>
        <w:rPr>
          <w:rFonts w:ascii="Arial" w:hAnsi="Arial" w:cs="Arial"/>
        </w:rPr>
        <w:t>1,5</w:t>
      </w:r>
      <w:r w:rsidRPr="0058594F">
        <w:rPr>
          <w:rFonts w:ascii="Arial" w:hAnsi="Arial" w:cs="Arial"/>
        </w:rPr>
        <w:t xml:space="preserve">% kwoty wynagrodzenia brutto wskazanego w § 6 ust. </w:t>
      </w:r>
      <w:r>
        <w:rPr>
          <w:rFonts w:ascii="Arial" w:hAnsi="Arial" w:cs="Arial"/>
        </w:rPr>
        <w:t>3</w:t>
      </w:r>
      <w:r w:rsidRPr="0058594F">
        <w:rPr>
          <w:rFonts w:ascii="Arial" w:hAnsi="Arial" w:cs="Arial"/>
        </w:rPr>
        <w:t xml:space="preserve"> za każdy dzień zwłoki w </w:t>
      </w:r>
      <w:r>
        <w:rPr>
          <w:rFonts w:ascii="Arial" w:hAnsi="Arial" w:cs="Arial"/>
        </w:rPr>
        <w:t>zakończeniu</w:t>
      </w:r>
      <w:r w:rsidRPr="005859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czynności</w:t>
      </w:r>
      <w:r w:rsidRPr="0058594F">
        <w:rPr>
          <w:rFonts w:ascii="Arial" w:hAnsi="Arial" w:cs="Arial"/>
        </w:rPr>
        <w:t>, o który</w:t>
      </w:r>
      <w:r>
        <w:rPr>
          <w:rFonts w:ascii="Arial" w:hAnsi="Arial" w:cs="Arial"/>
        </w:rPr>
        <w:t>ch</w:t>
      </w:r>
      <w:r w:rsidRPr="0058594F">
        <w:rPr>
          <w:rFonts w:ascii="Arial" w:hAnsi="Arial" w:cs="Arial"/>
        </w:rPr>
        <w:t xml:space="preserve"> mowa w </w:t>
      </w:r>
      <w:r>
        <w:rPr>
          <w:rFonts w:ascii="Arial" w:hAnsi="Arial" w:cs="Arial"/>
        </w:rPr>
        <w:t xml:space="preserve">pkt. 7.1.5 </w:t>
      </w:r>
      <w:r w:rsidRPr="0058594F">
        <w:rPr>
          <w:rFonts w:ascii="Arial" w:hAnsi="Arial" w:cs="Arial"/>
        </w:rPr>
        <w:t>w terminie tam wskazanym;</w:t>
      </w:r>
    </w:p>
    <w:p w14:paraId="0271D4FE" w14:textId="3E9AD636" w:rsidR="00C7013A" w:rsidRDefault="00C7013A" w:rsidP="00A75AA2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C7013A">
        <w:rPr>
          <w:rFonts w:ascii="Arial" w:hAnsi="Arial" w:cs="Arial"/>
        </w:rPr>
        <w:t xml:space="preserve">w wysokości po 1% kwoty wynagrodzenia brutto wskazanego w § 6 ust. </w:t>
      </w:r>
      <w:r w:rsidR="0058594F">
        <w:rPr>
          <w:rFonts w:ascii="Arial" w:hAnsi="Arial" w:cs="Arial"/>
        </w:rPr>
        <w:t>3</w:t>
      </w:r>
      <w:r w:rsidRPr="00C7013A">
        <w:rPr>
          <w:rFonts w:ascii="Arial" w:hAnsi="Arial" w:cs="Arial"/>
        </w:rPr>
        <w:t xml:space="preserve"> za każdy dzień zwłoki w wykonaniu Opcji</w:t>
      </w:r>
      <w:r w:rsidR="0076386F">
        <w:rPr>
          <w:rFonts w:ascii="Arial" w:hAnsi="Arial" w:cs="Arial"/>
        </w:rPr>
        <w:t xml:space="preserve"> </w:t>
      </w:r>
      <w:r w:rsidR="00C5152C">
        <w:rPr>
          <w:rFonts w:ascii="Arial" w:hAnsi="Arial" w:cs="Arial"/>
        </w:rPr>
        <w:t>–</w:t>
      </w:r>
      <w:r w:rsidR="0076386F">
        <w:rPr>
          <w:rFonts w:ascii="Arial" w:hAnsi="Arial" w:cs="Arial"/>
        </w:rPr>
        <w:t xml:space="preserve"> </w:t>
      </w:r>
      <w:r w:rsidR="00082778" w:rsidRPr="00F201CC">
        <w:rPr>
          <w:rFonts w:ascii="Arial" w:hAnsi="Arial" w:cs="Arial"/>
        </w:rPr>
        <w:t>zobowiąza</w:t>
      </w:r>
      <w:r w:rsidR="00C5152C">
        <w:rPr>
          <w:rFonts w:ascii="Arial" w:hAnsi="Arial" w:cs="Arial"/>
        </w:rPr>
        <w:t>nia,</w:t>
      </w:r>
      <w:r w:rsidR="00082778" w:rsidRPr="00F201CC">
        <w:rPr>
          <w:rFonts w:ascii="Arial" w:hAnsi="Arial" w:cs="Arial"/>
        </w:rPr>
        <w:t xml:space="preserve"> o który</w:t>
      </w:r>
      <w:r w:rsidR="00C5152C">
        <w:rPr>
          <w:rFonts w:ascii="Arial" w:hAnsi="Arial" w:cs="Arial"/>
        </w:rPr>
        <w:t>m</w:t>
      </w:r>
      <w:r w:rsidR="00082778" w:rsidRPr="00F201CC">
        <w:rPr>
          <w:rFonts w:ascii="Arial" w:hAnsi="Arial" w:cs="Arial"/>
        </w:rPr>
        <w:t xml:space="preserve"> mowa w </w:t>
      </w:r>
      <w:r w:rsidR="00082778">
        <w:rPr>
          <w:rFonts w:ascii="Arial" w:hAnsi="Arial" w:cs="Arial"/>
        </w:rPr>
        <w:t xml:space="preserve">§ 16 ust. 5 pkt 1 </w:t>
      </w:r>
      <w:r w:rsidR="0076386F" w:rsidRPr="00B6606B">
        <w:rPr>
          <w:rFonts w:ascii="Arial" w:hAnsi="Arial" w:cs="Arial"/>
        </w:rPr>
        <w:t xml:space="preserve">w terminie </w:t>
      </w:r>
      <w:r w:rsidR="00C5152C">
        <w:rPr>
          <w:rFonts w:ascii="Arial" w:hAnsi="Arial" w:cs="Arial"/>
        </w:rPr>
        <w:t xml:space="preserve">tam </w:t>
      </w:r>
      <w:r w:rsidR="0076386F">
        <w:rPr>
          <w:rFonts w:ascii="Arial" w:hAnsi="Arial" w:cs="Arial"/>
        </w:rPr>
        <w:t>wskazanym;</w:t>
      </w:r>
    </w:p>
    <w:p w14:paraId="0B15682B" w14:textId="7A431E12" w:rsidR="00082778" w:rsidRDefault="0076386F" w:rsidP="00C5152C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C5152C">
        <w:rPr>
          <w:rFonts w:ascii="Arial" w:hAnsi="Arial" w:cs="Arial"/>
        </w:rPr>
        <w:t xml:space="preserve">w wysokości po </w:t>
      </w:r>
      <w:r w:rsidR="00BB4167" w:rsidRPr="00C5152C">
        <w:rPr>
          <w:rFonts w:ascii="Arial" w:hAnsi="Arial" w:cs="Arial"/>
        </w:rPr>
        <w:t>0,5</w:t>
      </w:r>
      <w:r w:rsidRPr="00C5152C">
        <w:rPr>
          <w:rFonts w:ascii="Arial" w:hAnsi="Arial" w:cs="Arial"/>
        </w:rPr>
        <w:t xml:space="preserve">% kwoty wynagrodzenia brutto wskazanego w § 6 ust. </w:t>
      </w:r>
      <w:r w:rsidR="0058594F">
        <w:rPr>
          <w:rFonts w:ascii="Arial" w:hAnsi="Arial" w:cs="Arial"/>
        </w:rPr>
        <w:t>3</w:t>
      </w:r>
      <w:r w:rsidRPr="00C5152C">
        <w:rPr>
          <w:rFonts w:ascii="Arial" w:hAnsi="Arial" w:cs="Arial"/>
        </w:rPr>
        <w:t xml:space="preserve"> za każdy dzień zwłoki w wykonaniu Opcji </w:t>
      </w:r>
      <w:r w:rsidR="00C5152C" w:rsidRPr="00C5152C">
        <w:rPr>
          <w:rFonts w:ascii="Arial" w:hAnsi="Arial" w:cs="Arial"/>
        </w:rPr>
        <w:t>– zobowiązania, o którym mowa w § 16 ust. 5 pkt 2 w terminie tam wskazanym</w:t>
      </w:r>
      <w:r w:rsidR="00D32CB8">
        <w:rPr>
          <w:rFonts w:ascii="Arial" w:hAnsi="Arial" w:cs="Arial"/>
        </w:rPr>
        <w:t>;</w:t>
      </w:r>
    </w:p>
    <w:p w14:paraId="292BE6C8" w14:textId="4052280F" w:rsidR="00D32CB8" w:rsidRDefault="00D32CB8" w:rsidP="00D32CB8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51677B">
        <w:rPr>
          <w:rFonts w:ascii="Arial" w:hAnsi="Arial" w:cs="Arial"/>
        </w:rPr>
        <w:t xml:space="preserve">w wysokości </w:t>
      </w:r>
      <w:r w:rsidR="002860A5">
        <w:rPr>
          <w:rFonts w:ascii="Arial" w:hAnsi="Arial" w:cs="Arial"/>
        </w:rPr>
        <w:t>2</w:t>
      </w:r>
      <w:r w:rsidRPr="0051677B">
        <w:rPr>
          <w:rFonts w:ascii="Arial" w:hAnsi="Arial" w:cs="Arial"/>
        </w:rPr>
        <w:t xml:space="preserve">0% kwoty wynagrodzenia brutto wskazanego w </w:t>
      </w:r>
      <w:r>
        <w:rPr>
          <w:rFonts w:ascii="Arial" w:hAnsi="Arial" w:cs="Arial"/>
        </w:rPr>
        <w:t xml:space="preserve">§ 6 </w:t>
      </w:r>
      <w:r w:rsidRPr="0051677B">
        <w:rPr>
          <w:rFonts w:ascii="Arial" w:hAnsi="Arial" w:cs="Arial"/>
        </w:rPr>
        <w:t xml:space="preserve">ust. </w:t>
      </w:r>
      <w:r>
        <w:rPr>
          <w:rFonts w:ascii="Arial" w:hAnsi="Arial" w:cs="Arial"/>
        </w:rPr>
        <w:t>1</w:t>
      </w:r>
      <w:r w:rsidR="002860A5">
        <w:rPr>
          <w:rFonts w:ascii="Arial" w:hAnsi="Arial" w:cs="Arial"/>
        </w:rPr>
        <w:t xml:space="preserve"> pkt 2</w:t>
      </w:r>
      <w:r>
        <w:rPr>
          <w:rFonts w:ascii="Arial" w:hAnsi="Arial" w:cs="Arial"/>
        </w:rPr>
        <w:t>,</w:t>
      </w:r>
      <w:r w:rsidRPr="0051677B">
        <w:rPr>
          <w:rFonts w:ascii="Arial" w:hAnsi="Arial" w:cs="Arial"/>
        </w:rPr>
        <w:t xml:space="preserve"> w razie </w:t>
      </w:r>
      <w:r>
        <w:rPr>
          <w:rFonts w:ascii="Arial" w:hAnsi="Arial" w:cs="Arial"/>
        </w:rPr>
        <w:t xml:space="preserve">wypowiedzenia licencji na Oprogramowanie </w:t>
      </w:r>
      <w:r w:rsidR="00DC2836" w:rsidRPr="00F17D2E">
        <w:rPr>
          <w:rFonts w:ascii="Arial" w:eastAsia="Times New Roman" w:hAnsi="Arial" w:cs="Arial"/>
          <w:lang w:eastAsia="pl-PL"/>
        </w:rPr>
        <w:t>ze skutkiem natychmiastowym</w:t>
      </w:r>
      <w:r>
        <w:rPr>
          <w:rFonts w:ascii="Arial" w:hAnsi="Arial" w:cs="Arial"/>
        </w:rPr>
        <w:t>;</w:t>
      </w:r>
    </w:p>
    <w:p w14:paraId="62B11241" w14:textId="713924B5" w:rsidR="00DC2836" w:rsidRDefault="00DC2836" w:rsidP="00DC2836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C7013A">
        <w:rPr>
          <w:rFonts w:ascii="Arial" w:hAnsi="Arial" w:cs="Arial"/>
        </w:rPr>
        <w:t xml:space="preserve">w wysokości po </w:t>
      </w:r>
      <w:r>
        <w:rPr>
          <w:rFonts w:ascii="Arial" w:hAnsi="Arial" w:cs="Arial"/>
        </w:rPr>
        <w:t>0,5</w:t>
      </w:r>
      <w:r w:rsidRPr="00C7013A">
        <w:rPr>
          <w:rFonts w:ascii="Arial" w:hAnsi="Arial" w:cs="Arial"/>
        </w:rPr>
        <w:t>% kwoty wynagrodzenia brutto wskazanego w § 6 ust. 1</w:t>
      </w:r>
      <w:r>
        <w:rPr>
          <w:rFonts w:ascii="Arial" w:hAnsi="Arial" w:cs="Arial"/>
        </w:rPr>
        <w:t xml:space="preserve"> pkt 2</w:t>
      </w:r>
      <w:r w:rsidRPr="00C7013A">
        <w:rPr>
          <w:rFonts w:ascii="Arial" w:hAnsi="Arial" w:cs="Arial"/>
        </w:rPr>
        <w:t xml:space="preserve"> za każdy dzień zwłoki </w:t>
      </w:r>
      <w:r w:rsidR="002C3C25" w:rsidRPr="002C3C25">
        <w:rPr>
          <w:rFonts w:ascii="Arial" w:hAnsi="Arial" w:cs="Arial"/>
        </w:rPr>
        <w:t xml:space="preserve">w wykonaniu któregokolwiek ze świadczeń wchodzących w zakres wsparcia producenta </w:t>
      </w:r>
      <w:r w:rsidR="00D23A91">
        <w:rPr>
          <w:rFonts w:ascii="Arial" w:hAnsi="Arial" w:cs="Arial"/>
        </w:rPr>
        <w:t>O</w:t>
      </w:r>
      <w:r w:rsidR="002C3C25" w:rsidRPr="002C3C25">
        <w:rPr>
          <w:rFonts w:ascii="Arial" w:hAnsi="Arial" w:cs="Arial"/>
        </w:rPr>
        <w:t xml:space="preserve">programowania w terminie, o którym mowa w § 1 ust. </w:t>
      </w:r>
      <w:r w:rsidR="00190F26">
        <w:rPr>
          <w:rFonts w:ascii="Arial" w:hAnsi="Arial" w:cs="Arial"/>
        </w:rPr>
        <w:t>5</w:t>
      </w:r>
      <w:r w:rsidR="002C3C25" w:rsidRPr="002C3C25">
        <w:rPr>
          <w:rFonts w:ascii="Arial" w:hAnsi="Arial" w:cs="Arial"/>
        </w:rPr>
        <w:t>;</w:t>
      </w:r>
    </w:p>
    <w:p w14:paraId="4D7CF85F" w14:textId="2442FBA1" w:rsidR="002860A5" w:rsidRDefault="002860A5" w:rsidP="002860A5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51677B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2</w:t>
      </w:r>
      <w:r w:rsidRPr="0051677B">
        <w:rPr>
          <w:rFonts w:ascii="Arial" w:hAnsi="Arial" w:cs="Arial"/>
        </w:rPr>
        <w:t xml:space="preserve">0% kwoty wynagrodzenia brutto wskazanego w </w:t>
      </w:r>
      <w:r>
        <w:rPr>
          <w:rFonts w:ascii="Arial" w:hAnsi="Arial" w:cs="Arial"/>
        </w:rPr>
        <w:t xml:space="preserve">§ 6 </w:t>
      </w:r>
      <w:r w:rsidRPr="0051677B">
        <w:rPr>
          <w:rFonts w:ascii="Arial" w:hAnsi="Arial" w:cs="Arial"/>
        </w:rPr>
        <w:t xml:space="preserve">ust. </w:t>
      </w:r>
      <w:r>
        <w:rPr>
          <w:rFonts w:ascii="Arial" w:hAnsi="Arial" w:cs="Arial"/>
        </w:rPr>
        <w:t>1 pkt 3,</w:t>
      </w:r>
      <w:r w:rsidRPr="0051677B">
        <w:rPr>
          <w:rFonts w:ascii="Arial" w:hAnsi="Arial" w:cs="Arial"/>
        </w:rPr>
        <w:t xml:space="preserve"> w razie </w:t>
      </w:r>
      <w:r>
        <w:rPr>
          <w:rFonts w:ascii="Arial" w:hAnsi="Arial" w:cs="Arial"/>
        </w:rPr>
        <w:t>wypowiedzenia usług asysty technicznej</w:t>
      </w:r>
      <w:r w:rsidRPr="0051677B">
        <w:rPr>
          <w:rFonts w:ascii="Arial" w:hAnsi="Arial" w:cs="Arial"/>
        </w:rPr>
        <w:t xml:space="preserve"> </w:t>
      </w:r>
      <w:r w:rsidR="009B4A48" w:rsidRPr="009B4A48">
        <w:rPr>
          <w:rFonts w:ascii="Arial" w:hAnsi="Arial" w:cs="Arial"/>
        </w:rPr>
        <w:t>ze skutkiem natychmiastowym</w:t>
      </w:r>
      <w:r>
        <w:rPr>
          <w:rFonts w:ascii="Arial" w:hAnsi="Arial" w:cs="Arial"/>
        </w:rPr>
        <w:t>;</w:t>
      </w:r>
    </w:p>
    <w:p w14:paraId="48D7FBA8" w14:textId="6F89E584" w:rsidR="00602A5C" w:rsidRPr="009F0B55" w:rsidRDefault="00602A5C" w:rsidP="00602A5C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C7013A">
        <w:rPr>
          <w:rFonts w:ascii="Arial" w:hAnsi="Arial" w:cs="Arial"/>
        </w:rPr>
        <w:t xml:space="preserve">w wysokości </w:t>
      </w:r>
      <w:r w:rsidRPr="009F0B55">
        <w:rPr>
          <w:rFonts w:ascii="Arial" w:hAnsi="Arial" w:cs="Arial"/>
        </w:rPr>
        <w:t xml:space="preserve">po </w:t>
      </w:r>
      <w:r w:rsidR="00604483" w:rsidRPr="009F0B55">
        <w:rPr>
          <w:rFonts w:ascii="Arial" w:hAnsi="Arial" w:cs="Arial"/>
        </w:rPr>
        <w:t>0,5</w:t>
      </w:r>
      <w:r w:rsidRPr="009F0B55">
        <w:rPr>
          <w:rFonts w:ascii="Arial" w:hAnsi="Arial" w:cs="Arial"/>
        </w:rPr>
        <w:t>% kwoty wynagrodzenia brutto wskazanego w § 6 ust. 1 pkt 3 za każdy dzień zwłoki w podpisaniu zlecenia w terminie wynikającym z pkt 6.8 i 6.9 OPZ;</w:t>
      </w:r>
    </w:p>
    <w:p w14:paraId="6F4334EA" w14:textId="6F209F95" w:rsidR="00D32CB8" w:rsidRPr="009F0B55" w:rsidRDefault="00602A5C" w:rsidP="00C5152C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9F0B55">
        <w:rPr>
          <w:rFonts w:ascii="Arial" w:hAnsi="Arial" w:cs="Arial"/>
        </w:rPr>
        <w:t>w wysokości po 0,</w:t>
      </w:r>
      <w:r w:rsidR="00604483" w:rsidRPr="009F0B55">
        <w:rPr>
          <w:rFonts w:ascii="Arial" w:hAnsi="Arial" w:cs="Arial"/>
        </w:rPr>
        <w:t>3</w:t>
      </w:r>
      <w:r w:rsidRPr="009F0B55">
        <w:rPr>
          <w:rFonts w:ascii="Arial" w:hAnsi="Arial" w:cs="Arial"/>
        </w:rPr>
        <w:t>% kwoty wynagrodzenia brutto wskazanego w § 6 ust. 1 pkt 3 za każdy dzień zwłoki w wykonaniu zlecenia w terminie realizacji wskazanym w zleceniu;</w:t>
      </w:r>
    </w:p>
    <w:p w14:paraId="51971708" w14:textId="563E0E84" w:rsidR="00190F26" w:rsidRPr="00190F26" w:rsidRDefault="00190F26" w:rsidP="00190F26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9F0B55">
        <w:rPr>
          <w:rFonts w:ascii="Arial" w:hAnsi="Arial" w:cs="Arial"/>
        </w:rPr>
        <w:t>w wysokości 0,1%</w:t>
      </w:r>
      <w:r w:rsidRPr="00190F26">
        <w:rPr>
          <w:rFonts w:ascii="Arial" w:hAnsi="Arial" w:cs="Arial"/>
        </w:rPr>
        <w:t xml:space="preserve"> kwoty wynagrodzenia brutto wskazanego w § 6 ust. 1 za każdy inny stwierdzony przypadek nienależytego wykonania Umowy.</w:t>
      </w:r>
    </w:p>
    <w:p w14:paraId="4303BD21" w14:textId="77777777" w:rsidR="005B4B9E" w:rsidRDefault="005B4B9E" w:rsidP="007E4579">
      <w:pPr>
        <w:numPr>
          <w:ilvl w:val="0"/>
          <w:numId w:val="30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30F51">
        <w:rPr>
          <w:rFonts w:ascii="Arial" w:eastAsia="Times New Roman" w:hAnsi="Arial" w:cs="Arial"/>
          <w:lang w:eastAsia="pl-PL"/>
        </w:rPr>
        <w:t>Kary umowne należą się Zamawiającemu, o ile uchybienie nie wynika</w:t>
      </w:r>
      <w:r>
        <w:rPr>
          <w:rFonts w:ascii="Arial" w:eastAsia="Times New Roman" w:hAnsi="Arial" w:cs="Arial"/>
          <w:lang w:eastAsia="pl-PL"/>
        </w:rPr>
        <w:t>ło</w:t>
      </w:r>
      <w:r w:rsidRPr="00D30F51">
        <w:rPr>
          <w:rFonts w:ascii="Arial" w:eastAsia="Times New Roman" w:hAnsi="Arial" w:cs="Arial"/>
          <w:lang w:eastAsia="pl-PL"/>
        </w:rPr>
        <w:t xml:space="preserve"> z okoliczności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A3F96">
        <w:rPr>
          <w:rFonts w:ascii="Arial" w:hAnsi="Arial" w:cs="Arial"/>
        </w:rPr>
        <w:t xml:space="preserve">siły wyższej </w:t>
      </w:r>
      <w:r>
        <w:rPr>
          <w:rFonts w:ascii="Arial" w:hAnsi="Arial" w:cs="Arial"/>
        </w:rPr>
        <w:t>lub</w:t>
      </w:r>
      <w:r w:rsidRPr="008A3F96">
        <w:rPr>
          <w:rFonts w:ascii="Arial" w:hAnsi="Arial" w:cs="Arial"/>
        </w:rPr>
        <w:t xml:space="preserve"> z wyłącznej winy </w:t>
      </w:r>
      <w:r>
        <w:rPr>
          <w:rFonts w:ascii="Arial" w:hAnsi="Arial" w:cs="Arial"/>
        </w:rPr>
        <w:t>Zamawiającego</w:t>
      </w:r>
      <w:r w:rsidRPr="00D30F51">
        <w:rPr>
          <w:rFonts w:ascii="Arial" w:eastAsia="Times New Roman" w:hAnsi="Arial" w:cs="Arial"/>
          <w:lang w:eastAsia="pl-PL"/>
        </w:rPr>
        <w:t xml:space="preserve">, przy czym każde uchybienie w terminowej realizacji przedmiotu Umowy przez Wykonawcę będzie traktowane przez Strony za </w:t>
      </w:r>
      <w:r w:rsidRPr="00D30F51">
        <w:rPr>
          <w:rFonts w:ascii="Arial" w:eastAsia="Times New Roman" w:hAnsi="Arial" w:cs="Arial"/>
          <w:lang w:eastAsia="pl-PL"/>
        </w:rPr>
        <w:lastRenderedPageBreak/>
        <w:t>zwłokę, chyba że Wykonawca udowodni, że opóźnienie wynika</w:t>
      </w:r>
      <w:r>
        <w:rPr>
          <w:rFonts w:ascii="Arial" w:eastAsia="Times New Roman" w:hAnsi="Arial" w:cs="Arial"/>
          <w:lang w:eastAsia="pl-PL"/>
        </w:rPr>
        <w:t>ło</w:t>
      </w:r>
      <w:r w:rsidRPr="00D30F51">
        <w:rPr>
          <w:rFonts w:ascii="Arial" w:eastAsia="Times New Roman" w:hAnsi="Arial" w:cs="Arial"/>
          <w:lang w:eastAsia="pl-PL"/>
        </w:rPr>
        <w:t xml:space="preserve"> z okoliczności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A3F96">
        <w:rPr>
          <w:rFonts w:ascii="Arial" w:hAnsi="Arial" w:cs="Arial"/>
        </w:rPr>
        <w:t xml:space="preserve">siły wyższej </w:t>
      </w:r>
      <w:r>
        <w:rPr>
          <w:rFonts w:ascii="Arial" w:hAnsi="Arial" w:cs="Arial"/>
        </w:rPr>
        <w:t>lub</w:t>
      </w:r>
      <w:r w:rsidRPr="008A3F96">
        <w:rPr>
          <w:rFonts w:ascii="Arial" w:hAnsi="Arial" w:cs="Arial"/>
        </w:rPr>
        <w:t xml:space="preserve"> z wyłącznej winy </w:t>
      </w:r>
      <w:r>
        <w:rPr>
          <w:rFonts w:ascii="Arial" w:hAnsi="Arial" w:cs="Arial"/>
        </w:rPr>
        <w:t>Zamawiającego</w:t>
      </w:r>
      <w:r>
        <w:rPr>
          <w:rFonts w:ascii="Arial" w:eastAsia="Times New Roman" w:hAnsi="Arial" w:cs="Arial"/>
          <w:lang w:eastAsia="pl-PL"/>
        </w:rPr>
        <w:t>.</w:t>
      </w:r>
    </w:p>
    <w:p w14:paraId="017B71FC" w14:textId="6B1D7BFF" w:rsidR="005B4B9E" w:rsidRPr="004B504A" w:rsidRDefault="005B4B9E" w:rsidP="007E4579">
      <w:pPr>
        <w:numPr>
          <w:ilvl w:val="0"/>
          <w:numId w:val="30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4B504A">
        <w:rPr>
          <w:rFonts w:ascii="Arial" w:eastAsia="Times New Roman" w:hAnsi="Arial" w:cs="Arial"/>
          <w:lang w:eastAsia="pl-PL"/>
        </w:rPr>
        <w:t>Kary umowne podlegają sumowaniu, co oznacza, że naliczenie kary umownej z jednego tytułu nie wyłącza możliwości naliczenia kary umownej z innego tytułu, jeżeli istnieją ku temu podstawy.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04B50">
        <w:rPr>
          <w:rFonts w:ascii="Arial" w:eastAsia="Times New Roman" w:hAnsi="Arial" w:cs="Arial"/>
          <w:lang w:eastAsia="pl-PL"/>
        </w:rPr>
        <w:t>Zastrzega się zarazem, że w przypadku gdyby za to samo zdarzenie miała być naliczona więcej niż jedna kara umowna, na poczet kwotowo najwyższej zalicza się pozostałe</w:t>
      </w:r>
      <w:r>
        <w:rPr>
          <w:rFonts w:ascii="Arial" w:eastAsia="Times New Roman" w:hAnsi="Arial" w:cs="Arial"/>
          <w:lang w:eastAsia="pl-PL"/>
        </w:rPr>
        <w:t>.</w:t>
      </w:r>
    </w:p>
    <w:p w14:paraId="77D07F99" w14:textId="77777777" w:rsidR="005B4B9E" w:rsidRDefault="005B4B9E" w:rsidP="007E4579">
      <w:pPr>
        <w:numPr>
          <w:ilvl w:val="0"/>
          <w:numId w:val="30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Kary umowne Zamawiający może </w:t>
      </w:r>
      <w:r>
        <w:rPr>
          <w:rFonts w:ascii="Arial" w:eastAsia="Times New Roman" w:hAnsi="Arial" w:cs="Arial"/>
          <w:lang w:eastAsia="pl-PL"/>
        </w:rPr>
        <w:t xml:space="preserve">wg swojego uznania </w:t>
      </w:r>
      <w:r w:rsidRPr="000811C1">
        <w:rPr>
          <w:rFonts w:ascii="Arial" w:eastAsia="Times New Roman" w:hAnsi="Arial" w:cs="Arial"/>
          <w:lang w:eastAsia="pl-PL"/>
        </w:rPr>
        <w:t>potrącić z należnego Wykonawcy wynagrodzenia</w:t>
      </w:r>
      <w:r>
        <w:rPr>
          <w:rFonts w:ascii="Arial" w:eastAsia="Times New Roman" w:hAnsi="Arial" w:cs="Arial"/>
          <w:lang w:eastAsia="pl-PL"/>
        </w:rPr>
        <w:t xml:space="preserve"> lub z zabezpieczenia należytego wykonania Umowy</w:t>
      </w:r>
      <w:r w:rsidRPr="000811C1">
        <w:rPr>
          <w:rFonts w:ascii="Arial" w:eastAsia="Times New Roman" w:hAnsi="Arial" w:cs="Arial"/>
          <w:lang w:eastAsia="pl-PL"/>
        </w:rPr>
        <w:t>.</w:t>
      </w:r>
    </w:p>
    <w:p w14:paraId="14BC137C" w14:textId="78C65940" w:rsidR="005B4B9E" w:rsidRPr="003F3CC1" w:rsidRDefault="005B4B9E" w:rsidP="007E4579">
      <w:pPr>
        <w:numPr>
          <w:ilvl w:val="0"/>
          <w:numId w:val="30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F3CC1">
        <w:rPr>
          <w:rFonts w:ascii="Arial" w:eastAsia="Times New Roman" w:hAnsi="Arial" w:cs="Arial"/>
          <w:lang w:eastAsia="pl-PL"/>
        </w:rPr>
        <w:t xml:space="preserve">Łączna maksymalna wysokość kar umownych, których Zamawiający może dochodzić od Wykonawcy na podstawie niniejszej Umowy równa jest 50% kwoty wynagrodzenia brutto wskazanej w § </w:t>
      </w:r>
      <w:r>
        <w:rPr>
          <w:rFonts w:ascii="Arial" w:eastAsia="Times New Roman" w:hAnsi="Arial" w:cs="Arial"/>
          <w:lang w:eastAsia="pl-PL"/>
        </w:rPr>
        <w:t>6</w:t>
      </w:r>
      <w:r w:rsidRPr="003F3CC1">
        <w:rPr>
          <w:rFonts w:ascii="Arial" w:eastAsia="Times New Roman" w:hAnsi="Arial" w:cs="Arial"/>
          <w:lang w:eastAsia="pl-PL"/>
        </w:rPr>
        <w:t xml:space="preserve"> ust. 1.</w:t>
      </w:r>
    </w:p>
    <w:p w14:paraId="0E4447A7" w14:textId="77777777" w:rsidR="005B4B9E" w:rsidRDefault="005B4B9E" w:rsidP="007E4579">
      <w:pPr>
        <w:numPr>
          <w:ilvl w:val="0"/>
          <w:numId w:val="30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Niezależnie od kar umownych, Zamawiający może dochodzić od Wykonawcy również odszkodowania na zasadach ogólnych.</w:t>
      </w:r>
    </w:p>
    <w:p w14:paraId="6C7D8FB5" w14:textId="77777777" w:rsidR="005B4B9E" w:rsidRPr="003F3CC1" w:rsidRDefault="005B4B9E" w:rsidP="007E4579">
      <w:pPr>
        <w:numPr>
          <w:ilvl w:val="0"/>
          <w:numId w:val="30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F3CC1">
        <w:rPr>
          <w:rFonts w:ascii="Arial" w:eastAsia="Times New Roman" w:hAnsi="Arial" w:cs="Arial"/>
          <w:lang w:eastAsia="pl-PL"/>
        </w:rPr>
        <w:t>Strony wyłączają odpowiedzialność z tytułu utraconych korzyści.</w:t>
      </w:r>
    </w:p>
    <w:p w14:paraId="5A7DEC51" w14:textId="2BDFCE9F" w:rsidR="005B4B9E" w:rsidRDefault="005B4B9E" w:rsidP="007E4579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43B14729" w14:textId="2BBE18D1" w:rsidR="00055EC6" w:rsidRPr="00055EC6" w:rsidRDefault="00055EC6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055EC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8</w:t>
      </w:r>
    </w:p>
    <w:p w14:paraId="7483649C" w14:textId="15E6A2D7" w:rsidR="00E20BEB" w:rsidRPr="000F3A0E" w:rsidRDefault="00E20BEB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 xml:space="preserve">Prawa </w:t>
      </w:r>
      <w:r w:rsidR="00934D66">
        <w:rPr>
          <w:rFonts w:ascii="Arial" w:eastAsia="Times New Roman" w:hAnsi="Arial" w:cs="Arial"/>
          <w:b/>
          <w:lang w:eastAsia="pl-PL"/>
        </w:rPr>
        <w:t>własności intelektualnej</w:t>
      </w:r>
    </w:p>
    <w:p w14:paraId="4F26AF7B" w14:textId="76E3DBD7" w:rsidR="00131D5F" w:rsidRPr="000F3A0E" w:rsidRDefault="00131D5F" w:rsidP="007E4579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Wykonawca zobowiązuje się przenieść na Zamawiającego</w:t>
      </w:r>
      <w:r w:rsidR="008C0717">
        <w:rPr>
          <w:rFonts w:ascii="Arial" w:hAnsi="Arial" w:cs="Arial"/>
        </w:rPr>
        <w:t>,</w:t>
      </w:r>
      <w:r w:rsidR="008C0717" w:rsidRPr="008C0717">
        <w:t xml:space="preserve"> </w:t>
      </w:r>
      <w:r w:rsidR="008C0717" w:rsidRPr="008C0717">
        <w:rPr>
          <w:rFonts w:ascii="Arial" w:hAnsi="Arial" w:cs="Arial"/>
        </w:rPr>
        <w:t>w ramach wynagrodzenia umownego</w:t>
      </w:r>
      <w:r w:rsidR="008C0717">
        <w:rPr>
          <w:rFonts w:ascii="Arial" w:hAnsi="Arial" w:cs="Arial"/>
        </w:rPr>
        <w:t>,</w:t>
      </w:r>
      <w:r w:rsidRPr="000F3A0E">
        <w:rPr>
          <w:rFonts w:ascii="Arial" w:hAnsi="Arial" w:cs="Arial"/>
        </w:rPr>
        <w:t xml:space="preserve"> autorskie prawa majątkowe do </w:t>
      </w:r>
      <w:r w:rsidR="008C0717">
        <w:rPr>
          <w:rFonts w:ascii="Arial" w:hAnsi="Arial" w:cs="Arial"/>
        </w:rPr>
        <w:t xml:space="preserve">wszelkiej </w:t>
      </w:r>
      <w:r w:rsidRPr="000F3A0E">
        <w:rPr>
          <w:rFonts w:ascii="Arial" w:hAnsi="Arial" w:cs="Arial"/>
        </w:rPr>
        <w:t>dokumentacji wytworzonej na potrzeby Umowy, jak również wszelkich innych utworów w rozumieniu Ustawy z dnia 4 lutego 1994 r. o prawie autorskim i prawach pokrewnych dostarczonych lub stworzonych w ramach Umowy, jak również poszczególnych ich elementów, na polach eksploatacji, o których mowa w art. 50 ww. ustawy, w tym:</w:t>
      </w:r>
    </w:p>
    <w:p w14:paraId="1A26ECD5" w14:textId="77777777" w:rsidR="00131D5F" w:rsidRPr="000F3A0E" w:rsidRDefault="00131D5F" w:rsidP="007E4579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trwałe lub czasowe zwielokrotnianie utworów w całości lub w części, jakimikolwiek środkami i w jakiejkolwiek formie, w tym także utrwalanie i zwielokrotnianie utworów dowolną techniką, w tym techniką zapisu magnetycznego lub techniką cyfrową, taką jak zapis na płycie CD, DVD, Blu-ray, urządzeniu z pamięcią </w:t>
      </w:r>
      <w:proofErr w:type="spellStart"/>
      <w:r w:rsidRPr="000F3A0E">
        <w:rPr>
          <w:rFonts w:ascii="Arial" w:eastAsia="Times New Roman" w:hAnsi="Arial" w:cs="Arial"/>
          <w:lang w:eastAsia="pl-PL"/>
        </w:rPr>
        <w:t>flash</w:t>
      </w:r>
      <w:proofErr w:type="spellEnd"/>
      <w:r w:rsidRPr="000F3A0E">
        <w:rPr>
          <w:rFonts w:ascii="Arial" w:eastAsia="Times New Roman" w:hAnsi="Arial" w:cs="Arial"/>
          <w:lang w:eastAsia="pl-PL"/>
        </w:rPr>
        <w:t xml:space="preserve"> lub jakimkolwiek innym nośniku pamięci;</w:t>
      </w:r>
    </w:p>
    <w:p w14:paraId="6258777A" w14:textId="77777777" w:rsidR="00131D5F" w:rsidRPr="000F3A0E" w:rsidRDefault="00131D5F" w:rsidP="007E4579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obrót utworami, w tym wprowadzanie do obrotu, użyczanie lub najem utworów, a także rozpowszechnianie utworów w inny sposób, w tym ich publiczne wykonywanie, wystawianie, wyświetlanie, odtwarzanie, a także publiczne udostępnianie w taki sposób, aby każdy mógł mieć do nich dostęp w miejscu i w czasie przez siebie wybranym.</w:t>
      </w:r>
    </w:p>
    <w:p w14:paraId="76EC63D3" w14:textId="77777777" w:rsidR="00131D5F" w:rsidRPr="000F3A0E" w:rsidRDefault="00131D5F" w:rsidP="007E4579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Dla uniknięcia wątpliwości Strony potwierdzają, że Zamawiający ma prawo do dowolnej modyfikacji takich utworów. Wykonawca zobowiązuje się przenieść na Zamawiającego:</w:t>
      </w:r>
    </w:p>
    <w:p w14:paraId="65BE940E" w14:textId="77777777" w:rsidR="00131D5F" w:rsidRPr="000F3A0E" w:rsidRDefault="00131D5F" w:rsidP="007E4579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prawo zezwalania na wykonywanie zależnych praw autorskich do wszelkich opracowań utworów (lub ich poszczególnych elementów), tj. prawo zezwalania na rozporządzanie i korzystanie z takich opracowań na polach eksploatacji wskazanych powyżej,</w:t>
      </w:r>
    </w:p>
    <w:p w14:paraId="5B42C768" w14:textId="77777777" w:rsidR="00131D5F" w:rsidRPr="000F3A0E" w:rsidRDefault="00131D5F" w:rsidP="007E4579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własność wydanych Zamawiającemu nośników, na których zostały utrwalone utwory (lub ich poszczególne elementy) w celu ich przekazania Zamawiającemu, z chwilą wydania tych nośników Zamawiającemu.</w:t>
      </w:r>
    </w:p>
    <w:p w14:paraId="2BE8D752" w14:textId="3700B2C5" w:rsidR="00131D5F" w:rsidRPr="000F3A0E" w:rsidRDefault="00131D5F" w:rsidP="007E4579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Przeniesienie praw, o którym mowa powyżej, nastąpi z chwilą </w:t>
      </w:r>
      <w:r w:rsidR="008C0717">
        <w:rPr>
          <w:rFonts w:ascii="Arial" w:hAnsi="Arial" w:cs="Arial"/>
        </w:rPr>
        <w:t>wydania</w:t>
      </w:r>
      <w:r w:rsidR="00795245">
        <w:rPr>
          <w:rFonts w:ascii="Arial" w:hAnsi="Arial" w:cs="Arial"/>
        </w:rPr>
        <w:t xml:space="preserve"> </w:t>
      </w:r>
      <w:r w:rsidR="008C0717">
        <w:rPr>
          <w:rFonts w:ascii="Arial" w:hAnsi="Arial" w:cs="Arial"/>
        </w:rPr>
        <w:t xml:space="preserve">nośnika, względnie </w:t>
      </w:r>
      <w:r w:rsidRPr="000F3A0E">
        <w:rPr>
          <w:rFonts w:ascii="Arial" w:hAnsi="Arial" w:cs="Arial"/>
        </w:rPr>
        <w:t>pierwszego udostępnienia Zamawiającemu danego utworu.</w:t>
      </w:r>
    </w:p>
    <w:p w14:paraId="1E9925E7" w14:textId="77777777" w:rsidR="00131D5F" w:rsidRPr="000F3A0E" w:rsidRDefault="00131D5F" w:rsidP="007E4579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Wykonawca zobowiązuje się do niewykonywania praw osobistych do ww. utworów, jak również zobowiązuje się, iż osoby uprawnione z tytułu osobistych praw do ww. utworów (lub ich poszczególnych elementów), nie będą wykonywać tych praw, w tym w szczególności prawa do:</w:t>
      </w:r>
    </w:p>
    <w:p w14:paraId="744FE2D6" w14:textId="77777777" w:rsidR="00131D5F" w:rsidRPr="000F3A0E" w:rsidRDefault="00131D5F" w:rsidP="007E4579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decydowania o pierwszym publicznym udostępnieniu</w:t>
      </w:r>
      <w:r>
        <w:rPr>
          <w:rFonts w:ascii="Arial" w:eastAsia="Times New Roman" w:hAnsi="Arial" w:cs="Arial"/>
          <w:lang w:eastAsia="pl-PL"/>
        </w:rPr>
        <w:t>;</w:t>
      </w:r>
    </w:p>
    <w:p w14:paraId="37BE165E" w14:textId="77777777" w:rsidR="00131D5F" w:rsidRPr="000F3A0E" w:rsidRDefault="00131D5F" w:rsidP="007E4579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decydowania o wycofaniu z obrotu</w:t>
      </w:r>
      <w:r>
        <w:rPr>
          <w:rFonts w:ascii="Arial" w:eastAsia="Times New Roman" w:hAnsi="Arial" w:cs="Arial"/>
          <w:lang w:eastAsia="pl-PL"/>
        </w:rPr>
        <w:t>;</w:t>
      </w:r>
    </w:p>
    <w:p w14:paraId="126CD9E9" w14:textId="77777777" w:rsidR="00131D5F" w:rsidRPr="000F3A0E" w:rsidRDefault="00131D5F" w:rsidP="007E4579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lastRenderedPageBreak/>
        <w:t>nadzoru autorskiego</w:t>
      </w:r>
      <w:r>
        <w:rPr>
          <w:rFonts w:ascii="Arial" w:eastAsia="Times New Roman" w:hAnsi="Arial" w:cs="Arial"/>
          <w:lang w:eastAsia="pl-PL"/>
        </w:rPr>
        <w:t>;</w:t>
      </w:r>
    </w:p>
    <w:p w14:paraId="74F0773D" w14:textId="77777777" w:rsidR="00131D5F" w:rsidRPr="000F3A0E" w:rsidRDefault="00131D5F" w:rsidP="007E4579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nienaruszalności formy i treści oraz ich rzetelnego wykorzystania</w:t>
      </w:r>
      <w:r>
        <w:rPr>
          <w:rFonts w:ascii="Arial" w:eastAsia="Times New Roman" w:hAnsi="Arial" w:cs="Arial"/>
          <w:lang w:eastAsia="pl-PL"/>
        </w:rPr>
        <w:t>;</w:t>
      </w:r>
    </w:p>
    <w:p w14:paraId="481B56D2" w14:textId="77777777" w:rsidR="00131D5F" w:rsidRPr="000F3A0E" w:rsidRDefault="00131D5F" w:rsidP="007E4579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oznaczenia swoim nazwiskiem lub pseudonimem.</w:t>
      </w:r>
    </w:p>
    <w:p w14:paraId="5BDE9346" w14:textId="1988AEAA" w:rsidR="00131D5F" w:rsidRPr="000F3A0E" w:rsidRDefault="00131D5F" w:rsidP="007E4579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Niezależnie od postanowień ustępów</w:t>
      </w:r>
      <w:r w:rsidR="00D516AB">
        <w:rPr>
          <w:rFonts w:ascii="Arial" w:hAnsi="Arial" w:cs="Arial"/>
        </w:rPr>
        <w:t xml:space="preserve"> powyżej</w:t>
      </w:r>
      <w:r w:rsidRPr="000F3A0E">
        <w:rPr>
          <w:rFonts w:ascii="Arial" w:hAnsi="Arial" w:cs="Arial"/>
        </w:rPr>
        <w:t>, Wykonawca zezwala Zamawiającemu na korzystanie z wiedzy technicznej, organizacyjnej i innej, zawartej w materiałach przekazanych Zamawiającemu w ramach realizacji Umowy. Wiedza ta może być wykorzystana w dowolny sposób przez Zamawiającego, w tym udostępniana osobom trzecim.</w:t>
      </w:r>
    </w:p>
    <w:p w14:paraId="04C4CE3B" w14:textId="77777777" w:rsidR="00131D5F" w:rsidRPr="000F3A0E" w:rsidRDefault="00131D5F" w:rsidP="007E4579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W przypadku zgłoszenia przez osoby trzecie roszczeń dotyczących naruszenia praw własności intelektualnej, w tym praw autorskich, w związku z korzystaniem przez Zamawiającego z ww. utworów, będzie je kierował wprost do Wykonawcy, zaś Wykonawca niezwłocznie: </w:t>
      </w:r>
    </w:p>
    <w:p w14:paraId="0D287332" w14:textId="77777777" w:rsidR="00131D5F" w:rsidRPr="000F3A0E" w:rsidRDefault="00131D5F" w:rsidP="007E4579">
      <w:pPr>
        <w:pStyle w:val="Akapitzlist"/>
        <w:numPr>
          <w:ilvl w:val="2"/>
          <w:numId w:val="19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wstąpi w miejsce Zamawiającego, a jeśli to niemożliwe przystąpi, do wszelkich postępowań sądowych lub pozasądowych toczących się z udziałem Zamawiającego w związku z tymi roszczeniami;</w:t>
      </w:r>
    </w:p>
    <w:p w14:paraId="63D7FCC2" w14:textId="77777777" w:rsidR="00131D5F" w:rsidRPr="000F3A0E" w:rsidRDefault="00131D5F" w:rsidP="007E4579">
      <w:pPr>
        <w:pStyle w:val="Akapitzlist"/>
        <w:numPr>
          <w:ilvl w:val="2"/>
          <w:numId w:val="19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zapewni należytą ochronę interesów Zamawiającego w pełnym zakresie;</w:t>
      </w:r>
    </w:p>
    <w:p w14:paraId="70089622" w14:textId="77777777" w:rsidR="00131D5F" w:rsidRPr="000F3A0E" w:rsidRDefault="00131D5F" w:rsidP="007E4579">
      <w:pPr>
        <w:pStyle w:val="Akapitzlist"/>
        <w:numPr>
          <w:ilvl w:val="2"/>
          <w:numId w:val="19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wyrówna uszczerbek doznany przez Zamawiającego na skutek naruszenia praw osób trzecich;</w:t>
      </w:r>
    </w:p>
    <w:p w14:paraId="147499A1" w14:textId="77777777" w:rsidR="00131D5F" w:rsidRPr="000F3A0E" w:rsidRDefault="00131D5F" w:rsidP="007E4579">
      <w:pPr>
        <w:pStyle w:val="Akapitzlist"/>
        <w:numPr>
          <w:ilvl w:val="2"/>
          <w:numId w:val="19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przejmie zobowiązania i w tym zakresie zwolni Zamawiającego z wszelkich zobowiązań z tytułu naruszenia praw osób trzecich poprzez ich wykonanie, a zwłaszcza spełnienie świadczeń wynikających z orzeczeń nakazujących Zamawiającemu zapłatę;</w:t>
      </w:r>
    </w:p>
    <w:p w14:paraId="583671F4" w14:textId="77777777" w:rsidR="00131D5F" w:rsidRPr="000F3A0E" w:rsidRDefault="00131D5F" w:rsidP="007E4579">
      <w:pPr>
        <w:pStyle w:val="Akapitzlist"/>
        <w:numPr>
          <w:ilvl w:val="2"/>
          <w:numId w:val="19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zwolni Zamawiającego od odpowiedzialności w stosunku do takich osób trzecich, w szczególności twórców, o których mowa w ust. </w:t>
      </w:r>
      <w:r>
        <w:rPr>
          <w:rFonts w:ascii="Arial" w:eastAsia="Times New Roman" w:hAnsi="Arial" w:cs="Arial"/>
          <w:lang w:eastAsia="pl-PL"/>
        </w:rPr>
        <w:t>4</w:t>
      </w:r>
      <w:r w:rsidRPr="000F3A0E">
        <w:rPr>
          <w:rFonts w:ascii="Arial" w:eastAsia="Times New Roman" w:hAnsi="Arial" w:cs="Arial"/>
          <w:lang w:eastAsia="pl-PL"/>
        </w:rPr>
        <w:t>;</w:t>
      </w:r>
    </w:p>
    <w:p w14:paraId="3BBE8DE2" w14:textId="77777777" w:rsidR="00131D5F" w:rsidRPr="000F3A0E" w:rsidRDefault="00131D5F" w:rsidP="007E4579">
      <w:pPr>
        <w:pStyle w:val="Akapitzlist"/>
        <w:numPr>
          <w:ilvl w:val="2"/>
          <w:numId w:val="19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zwróci Zamawiającemu wszelkie koszty i wydatki, które Zamawiający poniósł w celu zmniejszenia rozmiaru szkód oraz ochrony przed roszczeniami, w tym wypłacone odszkodowania.</w:t>
      </w:r>
    </w:p>
    <w:p w14:paraId="0EF7A366" w14:textId="77777777" w:rsidR="00055EC6" w:rsidRPr="00055EC6" w:rsidRDefault="00055EC6" w:rsidP="007E4579">
      <w:pPr>
        <w:spacing w:after="0" w:line="259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4F4A2DB9" w14:textId="4ACBB20D" w:rsidR="00055EC6" w:rsidRPr="000F3A0E" w:rsidRDefault="00055EC6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9</w:t>
      </w:r>
    </w:p>
    <w:p w14:paraId="6BC8F9E8" w14:textId="77777777" w:rsidR="00055EC6" w:rsidRPr="000F3A0E" w:rsidRDefault="00055EC6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>Gwarancja i rękojmia</w:t>
      </w:r>
    </w:p>
    <w:p w14:paraId="6CC75C81" w14:textId="03A9AFB4" w:rsidR="00131D5F" w:rsidRPr="000F3A0E" w:rsidRDefault="00131D5F" w:rsidP="007E4579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Wykonawca udziela Zamawiającemu rękojmi i gwarancji za wady fizyczne i prawne Urządzeń, </w:t>
      </w:r>
      <w:r>
        <w:rPr>
          <w:rFonts w:ascii="Arial" w:eastAsia="Times New Roman" w:hAnsi="Arial" w:cs="Arial"/>
          <w:lang w:eastAsia="pl-PL"/>
        </w:rPr>
        <w:t xml:space="preserve">jak również </w:t>
      </w:r>
      <w:r w:rsidRPr="000F3A0E">
        <w:rPr>
          <w:rFonts w:ascii="Arial" w:eastAsia="Times New Roman" w:hAnsi="Arial" w:cs="Arial"/>
          <w:lang w:eastAsia="pl-PL"/>
        </w:rPr>
        <w:t xml:space="preserve">rękojmi i gwarancji za wady fizyczne i prawne </w:t>
      </w:r>
      <w:r>
        <w:rPr>
          <w:rFonts w:ascii="Arial" w:eastAsia="Times New Roman" w:hAnsi="Arial" w:cs="Arial"/>
          <w:lang w:eastAsia="pl-PL"/>
        </w:rPr>
        <w:t>montażu</w:t>
      </w:r>
      <w:r w:rsidRPr="000F3A0E">
        <w:rPr>
          <w:rFonts w:ascii="Arial" w:eastAsia="Times New Roman" w:hAnsi="Arial" w:cs="Arial"/>
          <w:lang w:eastAsia="pl-PL"/>
        </w:rPr>
        <w:t xml:space="preserve"> lub innych elementów przedmiotu Umowy, w tym </w:t>
      </w:r>
      <w:r>
        <w:rPr>
          <w:rFonts w:ascii="Arial" w:eastAsia="Times New Roman" w:hAnsi="Arial" w:cs="Arial"/>
          <w:lang w:eastAsia="pl-PL"/>
        </w:rPr>
        <w:t xml:space="preserve">na </w:t>
      </w:r>
      <w:r w:rsidRPr="000F3A0E">
        <w:rPr>
          <w:rFonts w:ascii="Arial" w:eastAsia="Times New Roman" w:hAnsi="Arial" w:cs="Arial"/>
          <w:lang w:eastAsia="pl-PL"/>
        </w:rPr>
        <w:t>dokumentację</w:t>
      </w:r>
      <w:r>
        <w:rPr>
          <w:rFonts w:ascii="Arial" w:eastAsia="Times New Roman" w:hAnsi="Arial" w:cs="Arial"/>
          <w:lang w:eastAsia="pl-PL"/>
        </w:rPr>
        <w:t xml:space="preserve"> powdrożeniową</w:t>
      </w:r>
      <w:r w:rsidRPr="000F3A0E">
        <w:rPr>
          <w:rFonts w:ascii="Arial" w:eastAsia="Times New Roman" w:hAnsi="Arial" w:cs="Arial"/>
          <w:lang w:eastAsia="pl-PL"/>
        </w:rPr>
        <w:t>, na zasadach określonych w Kodeksie cywilnym oraz w poniższych postanowieniach.</w:t>
      </w:r>
    </w:p>
    <w:p w14:paraId="3734AB7D" w14:textId="77777777" w:rsidR="00131D5F" w:rsidRPr="000F3A0E" w:rsidRDefault="00131D5F" w:rsidP="007E4579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Rękojmia i gwarancja na Urządzenia, obejmuje okres </w:t>
      </w:r>
      <w:r>
        <w:rPr>
          <w:rFonts w:ascii="Arial" w:eastAsia="Times New Roman" w:hAnsi="Arial" w:cs="Arial"/>
          <w:lang w:eastAsia="pl-PL"/>
        </w:rPr>
        <w:t xml:space="preserve">od dnia ich odbioru </w:t>
      </w:r>
      <w:r w:rsidRPr="000F3A0E">
        <w:rPr>
          <w:rFonts w:ascii="Arial" w:eastAsia="Times New Roman" w:hAnsi="Arial" w:cs="Arial"/>
          <w:lang w:eastAsia="pl-PL"/>
        </w:rPr>
        <w:t xml:space="preserve">do </w:t>
      </w:r>
      <w:r>
        <w:rPr>
          <w:rFonts w:ascii="Arial" w:eastAsia="Times New Roman" w:hAnsi="Arial" w:cs="Arial"/>
          <w:lang w:eastAsia="pl-PL"/>
        </w:rPr>
        <w:t xml:space="preserve">upływu 48 miesięcy liczonych od </w:t>
      </w:r>
      <w:r w:rsidRPr="000F3A0E">
        <w:rPr>
          <w:rFonts w:ascii="Arial" w:eastAsia="Times New Roman" w:hAnsi="Arial" w:cs="Arial"/>
          <w:lang w:eastAsia="pl-PL"/>
        </w:rPr>
        <w:t xml:space="preserve">daty </w:t>
      </w:r>
      <w:r>
        <w:rPr>
          <w:rFonts w:ascii="Arial" w:eastAsia="Times New Roman" w:hAnsi="Arial" w:cs="Arial"/>
          <w:lang w:eastAsia="pl-PL"/>
        </w:rPr>
        <w:t xml:space="preserve">podpisania przez Zamawiającego protokołu </w:t>
      </w:r>
      <w:r w:rsidRPr="000F3A0E">
        <w:rPr>
          <w:rFonts w:ascii="Arial" w:eastAsia="Times New Roman" w:hAnsi="Arial" w:cs="Arial"/>
          <w:lang w:eastAsia="pl-PL"/>
        </w:rPr>
        <w:t>odbioru</w:t>
      </w:r>
      <w:r>
        <w:rPr>
          <w:rFonts w:ascii="Arial" w:eastAsia="Times New Roman" w:hAnsi="Arial" w:cs="Arial"/>
          <w:lang w:eastAsia="pl-PL"/>
        </w:rPr>
        <w:t xml:space="preserve"> przedmiotu Umowy bez zastrzeżeń</w:t>
      </w:r>
      <w:r w:rsidRPr="000F3A0E">
        <w:rPr>
          <w:rFonts w:ascii="Arial" w:eastAsia="Times New Roman" w:hAnsi="Arial" w:cs="Arial"/>
          <w:lang w:eastAsia="pl-PL"/>
        </w:rPr>
        <w:t>, chyba że producent danego Urządzenia udziela gwarancji na okres dłuższy, wówczas gwarancja udzielona przez Wykonawcę obejmuje ten dłuższy okres.</w:t>
      </w:r>
    </w:p>
    <w:p w14:paraId="7AA3A02A" w14:textId="7E6475C6" w:rsidR="00131D5F" w:rsidRPr="000F3A0E" w:rsidRDefault="00131D5F" w:rsidP="007E4579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Rękojmia i gwarancja na </w:t>
      </w:r>
      <w:r>
        <w:rPr>
          <w:rFonts w:ascii="Arial" w:eastAsia="Times New Roman" w:hAnsi="Arial" w:cs="Arial"/>
          <w:lang w:eastAsia="pl-PL"/>
        </w:rPr>
        <w:t xml:space="preserve">usługi, </w:t>
      </w:r>
      <w:r w:rsidRPr="000F3A0E">
        <w:rPr>
          <w:rFonts w:ascii="Arial" w:eastAsia="Times New Roman" w:hAnsi="Arial" w:cs="Arial"/>
          <w:lang w:eastAsia="pl-PL"/>
        </w:rPr>
        <w:t xml:space="preserve">dzieła lub inne elementy przedmiotu Umowy, w tym dokumentację </w:t>
      </w:r>
      <w:r>
        <w:rPr>
          <w:rFonts w:ascii="Arial" w:eastAsia="Times New Roman" w:hAnsi="Arial" w:cs="Arial"/>
          <w:lang w:eastAsia="pl-PL"/>
        </w:rPr>
        <w:t>powdrożeniową</w:t>
      </w:r>
      <w:r w:rsidRPr="000F3A0E">
        <w:rPr>
          <w:rFonts w:ascii="Arial" w:eastAsia="Times New Roman" w:hAnsi="Arial" w:cs="Arial"/>
          <w:lang w:eastAsia="pl-PL"/>
        </w:rPr>
        <w:t xml:space="preserve">, obejmuje okres </w:t>
      </w:r>
      <w:r>
        <w:rPr>
          <w:rFonts w:ascii="Arial" w:eastAsia="Times New Roman" w:hAnsi="Arial" w:cs="Arial"/>
          <w:lang w:eastAsia="pl-PL"/>
        </w:rPr>
        <w:t xml:space="preserve">od dnia odbioru danego elementu przedmiotu Umowy </w:t>
      </w:r>
      <w:r w:rsidRPr="000F3A0E">
        <w:rPr>
          <w:rFonts w:ascii="Arial" w:eastAsia="Times New Roman" w:hAnsi="Arial" w:cs="Arial"/>
          <w:lang w:eastAsia="pl-PL"/>
        </w:rPr>
        <w:t xml:space="preserve">do </w:t>
      </w:r>
      <w:r>
        <w:rPr>
          <w:rFonts w:ascii="Arial" w:eastAsia="Times New Roman" w:hAnsi="Arial" w:cs="Arial"/>
          <w:lang w:eastAsia="pl-PL"/>
        </w:rPr>
        <w:t xml:space="preserve">upływu 48 miesięcy liczonych od </w:t>
      </w:r>
      <w:r w:rsidRPr="000F3A0E">
        <w:rPr>
          <w:rFonts w:ascii="Arial" w:eastAsia="Times New Roman" w:hAnsi="Arial" w:cs="Arial"/>
          <w:lang w:eastAsia="pl-PL"/>
        </w:rPr>
        <w:t xml:space="preserve">daty </w:t>
      </w:r>
      <w:r>
        <w:rPr>
          <w:rFonts w:ascii="Arial" w:eastAsia="Times New Roman" w:hAnsi="Arial" w:cs="Arial"/>
          <w:lang w:eastAsia="pl-PL"/>
        </w:rPr>
        <w:t xml:space="preserve">podpisania przez Zamawiającego protokołu </w:t>
      </w:r>
      <w:r w:rsidRPr="000F3A0E">
        <w:rPr>
          <w:rFonts w:ascii="Arial" w:eastAsia="Times New Roman" w:hAnsi="Arial" w:cs="Arial"/>
          <w:lang w:eastAsia="pl-PL"/>
        </w:rPr>
        <w:t>odbioru</w:t>
      </w:r>
      <w:r>
        <w:rPr>
          <w:rFonts w:ascii="Arial" w:eastAsia="Times New Roman" w:hAnsi="Arial" w:cs="Arial"/>
          <w:lang w:eastAsia="pl-PL"/>
        </w:rPr>
        <w:t xml:space="preserve"> przedmiotu Umowy bez zastrzeżeń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72446F94" w14:textId="77777777" w:rsidR="00131D5F" w:rsidRPr="000F3A0E" w:rsidRDefault="00131D5F" w:rsidP="007E4579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Rękojmia i gwarancja na elementy przedmiotu Umowy dostarczone w ramach gwarancji i rękojmi, obowiązuje przez okres 12 miesięcy od daty odbioru danego elementu przedmiotu Umowy przez Zamawiającego, z tym że nie krócej niż do upływu terminu wynikającego z ust. 2 </w:t>
      </w:r>
      <w:r>
        <w:rPr>
          <w:rFonts w:ascii="Arial" w:eastAsia="Times New Roman" w:hAnsi="Arial" w:cs="Arial"/>
          <w:lang w:eastAsia="pl-PL"/>
        </w:rPr>
        <w:t>i</w:t>
      </w:r>
      <w:r w:rsidRPr="000F3A0E">
        <w:rPr>
          <w:rFonts w:ascii="Arial" w:eastAsia="Times New Roman" w:hAnsi="Arial" w:cs="Arial"/>
          <w:lang w:eastAsia="pl-PL"/>
        </w:rPr>
        <w:t xml:space="preserve"> 3 powyżej.</w:t>
      </w:r>
    </w:p>
    <w:p w14:paraId="46797893" w14:textId="77777777" w:rsidR="00131D5F" w:rsidRPr="000F3A0E" w:rsidRDefault="00131D5F" w:rsidP="007E4579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Zakres i zasady obsługi zapewnianej Zamawiającemu przez Wykonawcę w ramach rękojmi i gwarancji, w tym zgłaszanie awarii przez Zamawiającego, dokonywanie napraw i wymiany</w:t>
      </w:r>
      <w:r>
        <w:rPr>
          <w:rFonts w:ascii="Arial" w:eastAsia="Times New Roman" w:hAnsi="Arial" w:cs="Arial"/>
          <w:lang w:eastAsia="pl-PL"/>
        </w:rPr>
        <w:t xml:space="preserve"> U</w:t>
      </w:r>
      <w:r w:rsidRPr="000F3A0E">
        <w:rPr>
          <w:rFonts w:ascii="Arial" w:eastAsia="Times New Roman" w:hAnsi="Arial" w:cs="Arial"/>
          <w:lang w:eastAsia="pl-PL"/>
        </w:rPr>
        <w:t>rządzeń przez Wykonawcę</w:t>
      </w:r>
      <w:r w:rsidRPr="000F3A0E" w:rsidDel="00224648"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 xml:space="preserve">określa </w:t>
      </w:r>
      <w:r>
        <w:rPr>
          <w:rFonts w:ascii="Arial" w:eastAsia="Times New Roman" w:hAnsi="Arial" w:cs="Arial"/>
          <w:lang w:eastAsia="pl-PL"/>
        </w:rPr>
        <w:t>OPZ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3D138A53" w14:textId="77777777" w:rsidR="00131D5F" w:rsidRPr="000F3A0E" w:rsidRDefault="00131D5F" w:rsidP="007E4579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A54D9">
        <w:rPr>
          <w:rFonts w:ascii="Arial" w:eastAsia="Times New Roman" w:hAnsi="Arial" w:cs="Arial"/>
          <w:lang w:eastAsia="pl-PL"/>
        </w:rPr>
        <w:lastRenderedPageBreak/>
        <w:t xml:space="preserve">Do gwarancji, o której mowa w niniejszym paragrafie, stosuje się przepisy Kodeksu cywilnego o gwarancji jakości, a obowiązki gwaranta ciążą na Wykonawcy. Wykonawca zapewni, aby w razie wykreślenia Wykonawcy z rejestru, obowiązki gwaranta ciążyły na producencie </w:t>
      </w:r>
      <w:r>
        <w:rPr>
          <w:rFonts w:ascii="Arial" w:eastAsia="Times New Roman" w:hAnsi="Arial" w:cs="Arial"/>
          <w:lang w:eastAsia="pl-PL"/>
        </w:rPr>
        <w:t>względnie dystrybutorze Urządzeń.</w:t>
      </w:r>
    </w:p>
    <w:p w14:paraId="0C99D3A1" w14:textId="6C18E272" w:rsidR="00131D5F" w:rsidRPr="000F3A0E" w:rsidRDefault="00131D5F" w:rsidP="007E4579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 zakresie utworów dostarczonych przez Wykonawcę w ramach obowiązków gwarancyjnych lub wynikających z rękojmi, zastosowanie mają postanowienia </w:t>
      </w:r>
      <w:r>
        <w:rPr>
          <w:rFonts w:ascii="Arial" w:eastAsia="Times New Roman" w:hAnsi="Arial" w:cs="Arial"/>
          <w:lang w:eastAsia="pl-PL"/>
        </w:rPr>
        <w:t xml:space="preserve">§ </w:t>
      </w:r>
      <w:r w:rsidR="00934D66">
        <w:rPr>
          <w:rFonts w:ascii="Arial" w:eastAsia="Times New Roman" w:hAnsi="Arial" w:cs="Arial"/>
          <w:lang w:eastAsia="pl-PL"/>
        </w:rPr>
        <w:t>8</w:t>
      </w:r>
      <w:r>
        <w:rPr>
          <w:rFonts w:ascii="Arial" w:eastAsia="Times New Roman" w:hAnsi="Arial" w:cs="Arial"/>
          <w:lang w:eastAsia="pl-PL"/>
        </w:rPr>
        <w:t xml:space="preserve"> o prawach własności intelektualnej</w:t>
      </w:r>
      <w:r w:rsidRPr="000F3A0E">
        <w:rPr>
          <w:rFonts w:ascii="Arial" w:eastAsia="Times New Roman" w:hAnsi="Arial" w:cs="Arial"/>
          <w:lang w:eastAsia="pl-PL"/>
        </w:rPr>
        <w:t>. Zamawiający w ramach wynagrodzenia umownego, nabywa autorskie prawa majątkowe do utworów dostarczonych w ramach rękojmi i gwarancji.</w:t>
      </w:r>
    </w:p>
    <w:p w14:paraId="0458780C" w14:textId="77777777" w:rsidR="00131D5F" w:rsidRPr="000F3A0E" w:rsidRDefault="00131D5F" w:rsidP="007E4579">
      <w:pPr>
        <w:pStyle w:val="Akapitzlist"/>
        <w:numPr>
          <w:ilvl w:val="0"/>
          <w:numId w:val="4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Strony potwierdzają, iż w przypadku odstąpienia od Umowy w części, Wykonawca będzie realizował zobowiązania wynikające z gwarancji w stosunku do przedmiotu Umowy odebranego do czasu ww. odstąpienia oraz w stosunku do tej części wykonanego przedmiotu Umowy, którą Zamawiający postanowi zatrzymać pomimo jej nieodebrania.</w:t>
      </w:r>
    </w:p>
    <w:p w14:paraId="7938A86E" w14:textId="12A7ECE6" w:rsidR="00DA0365" w:rsidRPr="000F3A0E" w:rsidRDefault="00DA0365" w:rsidP="007E4579">
      <w:pPr>
        <w:numPr>
          <w:ilvl w:val="0"/>
          <w:numId w:val="4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 razie niewykonania przez Wykonawcę</w:t>
      </w:r>
      <w:r>
        <w:rPr>
          <w:rFonts w:ascii="Arial" w:hAnsi="Arial" w:cs="Arial"/>
        </w:rPr>
        <w:t xml:space="preserve"> zobowiązań </w:t>
      </w:r>
      <w:r w:rsidR="00D516AB">
        <w:rPr>
          <w:rFonts w:ascii="Arial" w:hAnsi="Arial" w:cs="Arial"/>
        </w:rPr>
        <w:t>wynikających z gwarancji lub rękojmi</w:t>
      </w:r>
      <w:r w:rsidRPr="000F3A0E">
        <w:rPr>
          <w:rFonts w:ascii="Arial" w:hAnsi="Arial" w:cs="Arial"/>
        </w:rPr>
        <w:t>, Zamawiający będzie uprawniony, po bezskutecznym upływie terminu 14 dni wyznaczonego Wykonawcy, powierzyć osobie trzeciej wykonanie takiego zobowiązania na koszt i ryzyko Wykonawcy, bez upoważnienia przez sąd (zastępcze wykonanie zobowiązania). Wykonawca zwróci Zamawiającemu na wezwanie, udokumentowane koszty i wydatki związane z</w:t>
      </w:r>
      <w:r>
        <w:rPr>
          <w:rFonts w:ascii="Arial" w:hAnsi="Arial" w:cs="Arial"/>
        </w:rPr>
        <w:t xml:space="preserve"> </w:t>
      </w:r>
      <w:r w:rsidRPr="000F3A0E">
        <w:rPr>
          <w:rFonts w:ascii="Arial" w:hAnsi="Arial" w:cs="Arial"/>
        </w:rPr>
        <w:t>zastępczym wykonaniem zobowiązania, w terminie wskazanym w wezwaniu, nie krótszym niż 14 dni.</w:t>
      </w:r>
    </w:p>
    <w:p w14:paraId="30A9B2AF" w14:textId="29721F9E" w:rsidR="00DA0365" w:rsidRPr="00DA0365" w:rsidRDefault="00DA0365" w:rsidP="007E4579">
      <w:pPr>
        <w:numPr>
          <w:ilvl w:val="0"/>
          <w:numId w:val="4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Postanowienia ust. </w:t>
      </w:r>
      <w:r w:rsidR="00D516AB">
        <w:rPr>
          <w:rFonts w:ascii="Arial" w:hAnsi="Arial" w:cs="Arial"/>
        </w:rPr>
        <w:t>9</w:t>
      </w:r>
      <w:r w:rsidRPr="000F3A0E">
        <w:rPr>
          <w:rFonts w:ascii="Arial" w:hAnsi="Arial" w:cs="Arial"/>
        </w:rPr>
        <w:t xml:space="preserve"> stosuje się analogicznie w przypadku nienależytego wykonywania </w:t>
      </w:r>
      <w:r>
        <w:rPr>
          <w:rFonts w:ascii="Arial" w:hAnsi="Arial" w:cs="Arial"/>
        </w:rPr>
        <w:t xml:space="preserve">zobowiązań </w:t>
      </w:r>
      <w:r w:rsidR="00D516AB">
        <w:rPr>
          <w:rFonts w:ascii="Arial" w:hAnsi="Arial" w:cs="Arial"/>
        </w:rPr>
        <w:t>wynikających z gwarancji lub rękojmi</w:t>
      </w:r>
      <w:r w:rsidR="00D516AB" w:rsidRPr="000F3A0E">
        <w:rPr>
          <w:rFonts w:ascii="Arial" w:hAnsi="Arial" w:cs="Arial"/>
        </w:rPr>
        <w:t xml:space="preserve"> </w:t>
      </w:r>
      <w:r w:rsidRPr="000F3A0E">
        <w:rPr>
          <w:rFonts w:ascii="Arial" w:hAnsi="Arial" w:cs="Arial"/>
        </w:rPr>
        <w:t xml:space="preserve">przez Wykonawcę, jeżeli w wyznaczonym terminie Wykonawca nie przystąpił do należytego </w:t>
      </w:r>
      <w:r w:rsidR="00D516AB">
        <w:rPr>
          <w:rFonts w:ascii="Arial" w:hAnsi="Arial" w:cs="Arial"/>
        </w:rPr>
        <w:t xml:space="preserve">ich </w:t>
      </w:r>
      <w:r w:rsidRPr="000F3A0E">
        <w:rPr>
          <w:rFonts w:ascii="Arial" w:hAnsi="Arial" w:cs="Arial"/>
        </w:rPr>
        <w:t xml:space="preserve">wykonywania lub nie usunął skutków nienależytego </w:t>
      </w:r>
      <w:r w:rsidR="00D516AB">
        <w:rPr>
          <w:rFonts w:ascii="Arial" w:hAnsi="Arial" w:cs="Arial"/>
        </w:rPr>
        <w:t xml:space="preserve">ich </w:t>
      </w:r>
      <w:r w:rsidRPr="000F3A0E">
        <w:rPr>
          <w:rFonts w:ascii="Arial" w:hAnsi="Arial" w:cs="Arial"/>
        </w:rPr>
        <w:t>wykonywania.</w:t>
      </w:r>
    </w:p>
    <w:p w14:paraId="62F69DCF" w14:textId="4507385A" w:rsidR="00CC0445" w:rsidRDefault="00CC0445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85B76A1" w14:textId="77777777" w:rsidR="00A95395" w:rsidRPr="003334F4" w:rsidRDefault="00A95395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3334F4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0</w:t>
      </w:r>
    </w:p>
    <w:p w14:paraId="57E2D3D5" w14:textId="77777777" w:rsidR="00A95395" w:rsidRPr="003334F4" w:rsidRDefault="00A95395" w:rsidP="007E4579">
      <w:pPr>
        <w:spacing w:after="0" w:line="259" w:lineRule="auto"/>
        <w:jc w:val="center"/>
        <w:rPr>
          <w:rFonts w:ascii="Arial" w:hAnsi="Arial" w:cs="Arial"/>
          <w:b/>
          <w:kern w:val="28"/>
        </w:rPr>
      </w:pPr>
      <w:r w:rsidRPr="003334F4">
        <w:rPr>
          <w:rFonts w:ascii="Arial" w:hAnsi="Arial" w:cs="Arial"/>
          <w:b/>
        </w:rPr>
        <w:t xml:space="preserve">Klauzula poufności i bezpieczeństwo informacji </w:t>
      </w:r>
    </w:p>
    <w:p w14:paraId="33E567F3" w14:textId="00115810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może przetwarzać powierzone mu przez Zamawiającego informacje przez okres realizacji Umowy</w:t>
      </w:r>
      <w:r w:rsidR="00CC4961">
        <w:rPr>
          <w:rFonts w:ascii="Arial" w:hAnsi="Arial" w:cs="Arial"/>
          <w:lang w:eastAsia="ar-SA"/>
        </w:rPr>
        <w:t xml:space="preserve"> i </w:t>
      </w:r>
      <w:r w:rsidR="00CC4961" w:rsidRPr="000F3A0E">
        <w:rPr>
          <w:rFonts w:ascii="Arial" w:hAnsi="Arial" w:cs="Arial"/>
        </w:rPr>
        <w:t xml:space="preserve">wykonywania </w:t>
      </w:r>
      <w:r w:rsidR="00CC4961">
        <w:rPr>
          <w:rFonts w:ascii="Arial" w:hAnsi="Arial" w:cs="Arial"/>
        </w:rPr>
        <w:t>zobowiązań wynikających z gwarancji lub rękojmi</w:t>
      </w:r>
      <w:r w:rsidRPr="003334F4">
        <w:rPr>
          <w:rFonts w:ascii="Arial" w:hAnsi="Arial" w:cs="Arial"/>
          <w:lang w:eastAsia="ar-SA"/>
        </w:rPr>
        <w:t>.</w:t>
      </w:r>
    </w:p>
    <w:p w14:paraId="02D19964" w14:textId="5922C94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zobowiązuje się po zakończeniu</w:t>
      </w:r>
      <w:r w:rsidR="00795245">
        <w:rPr>
          <w:rFonts w:ascii="Arial" w:hAnsi="Arial" w:cs="Arial"/>
          <w:lang w:eastAsia="ar-SA"/>
        </w:rPr>
        <w:t xml:space="preserve"> okresu przetwarzania wskazanego w ust. 1, </w:t>
      </w:r>
      <w:r w:rsidRPr="003334F4">
        <w:rPr>
          <w:rFonts w:ascii="Arial" w:hAnsi="Arial" w:cs="Arial"/>
          <w:lang w:eastAsia="ar-SA"/>
        </w:rPr>
        <w:t xml:space="preserve">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się do usunięcia z nośników tych informacji, w tym również sporządzonych kopii zapasowych oraz zniszczenia wszelkich danych, dokumentów mogących posłużyć do odtworzenia, w całości lub części, informacji. </w:t>
      </w:r>
    </w:p>
    <w:p w14:paraId="3DF64913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zobowiązuje się do </w:t>
      </w:r>
      <w:r w:rsidRPr="003334F4">
        <w:rPr>
          <w:rFonts w:ascii="Arial" w:hAnsi="Arial" w:cs="Arial"/>
        </w:rPr>
        <w:t>przestrzegania wytycznych Zamawiającego o ochronie udostępnianych informacji.</w:t>
      </w:r>
    </w:p>
    <w:p w14:paraId="2C5E3D24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zobowiązuje się do zachowania w tajemnicy wszystkich informacji, a także sposobów zabezpieczenia informacji, zarówno w trakcie trwania niniejszej Umowy, jak i po jej wygaśnięciu lub rozwiązaniu. Wykonawca ponosi pełną odpowiedzialność za zachowanie w tajemnicy ww. informacji przez osoby realizujące Umowę.</w:t>
      </w:r>
    </w:p>
    <w:p w14:paraId="365C5363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zobowiązany jest do zastosowania wszelkich niezbędnych środków technicznych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uszkodzeniem, zniszczeniem lub kradzieżą.</w:t>
      </w:r>
    </w:p>
    <w:p w14:paraId="0EF7D77B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zobowiązuje się do dołożenia najwyższej staranności w celu zabezpieczenia informacji przed bezprawnym dostępem, rozpowszechnianiem lub przekazaniem osobom trzecim.</w:t>
      </w:r>
    </w:p>
    <w:p w14:paraId="55124D58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lastRenderedPageBreak/>
        <w:t>Wykonawca zobowiązany jest zapewnić wykonanie obowiązków w zakresie bezpieczeństwa informacji, w szczególności dotyczącego zachowania w tajemnicy informacji, także przez jego pracowników oraz osoby, które realizują Umowę w imieniu Wykonawcy. Odpowiedzialność za naruszenie powyższego obowiązku spoczywa na Wykonawcy. Naruszenie bezpieczeństwa informacji przez Wykonawcę, w szczególności ujawnienie jakiejkolwiek informacji w trakcie realizacji Umowy, uprawnia do wypowiedzenia Umowy lub odstąpienia przez Zamawiającego od Umowy.</w:t>
      </w:r>
    </w:p>
    <w:p w14:paraId="3A2E03A2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może udostępniać informacje jedynie tym swoim pracownikom lub osobom współpracującym na podstawie umów cywilnoprawnych, którym będą one niezbędne wykonania powierzonych im czynności i tylko w zakresie, w jakim muszą mieć do nich dostęp dla celów określonych w niniejszej Umowie.</w:t>
      </w:r>
    </w:p>
    <w:p w14:paraId="124E2F74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oraz inne osoby, które realizują Umowę w imieniu Wykonawcy, zobowiązane są przed przystąpieniem do prac do podpisania oświadczenia o zachowaniu poufności informacji, którego wzór stanowi </w:t>
      </w:r>
      <w:r w:rsidRPr="003334F4">
        <w:rPr>
          <w:rFonts w:ascii="Arial" w:hAnsi="Arial" w:cs="Arial"/>
          <w:u w:val="single"/>
          <w:lang w:eastAsia="ar-SA"/>
        </w:rPr>
        <w:t xml:space="preserve">Załącznik nr </w:t>
      </w:r>
      <w:r>
        <w:rPr>
          <w:rFonts w:ascii="Arial" w:hAnsi="Arial" w:cs="Arial"/>
          <w:u w:val="single"/>
          <w:lang w:eastAsia="ar-SA"/>
        </w:rPr>
        <w:t>5</w:t>
      </w:r>
      <w:r w:rsidRPr="00201EE0">
        <w:rPr>
          <w:rFonts w:ascii="Arial" w:hAnsi="Arial" w:cs="Arial"/>
          <w:lang w:eastAsia="ar-SA"/>
        </w:rPr>
        <w:t xml:space="preserve"> do Umowy</w:t>
      </w:r>
      <w:r w:rsidRPr="003334F4">
        <w:rPr>
          <w:rFonts w:ascii="Arial" w:hAnsi="Arial" w:cs="Arial"/>
          <w:lang w:eastAsia="ar-SA"/>
        </w:rPr>
        <w:t xml:space="preserve">. Podpisane oświadczenie należy przekazać Zamawiającemu przed rozpoczęciem realizacji Umowy przez ww. pracowników. </w:t>
      </w:r>
    </w:p>
    <w:p w14:paraId="5C7F2132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ponosi wszelką odpowiedzialność, tak wobec osób trzecich, jak i wobec Zamawiającego, za szkody powstałe w związku z nienależytą realizacją obowiązków dotyczących zapewnienia bezpieczeństwa informacji. </w:t>
      </w:r>
    </w:p>
    <w:p w14:paraId="142973E0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zobowiązuje się do ścisłego przestrzegania warunków niniejszej Umowy, które wiążą się z ochroną informacji, w szczególności nie może bez pisemnego upoważnienia Zamawiającego wykorzystywać informacji w celach niezwiązanych z realizacją Umowy. </w:t>
      </w:r>
    </w:p>
    <w:p w14:paraId="154F23C1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może przetwarzać informacje tylko w </w:t>
      </w:r>
      <w:r>
        <w:rPr>
          <w:rFonts w:ascii="Arial" w:hAnsi="Arial" w:cs="Arial"/>
          <w:lang w:eastAsia="ar-SA"/>
        </w:rPr>
        <w:t>postaci</w:t>
      </w:r>
      <w:r w:rsidRPr="003334F4">
        <w:rPr>
          <w:rFonts w:ascii="Arial" w:hAnsi="Arial" w:cs="Arial"/>
          <w:lang w:eastAsia="ar-SA"/>
        </w:rPr>
        <w:t xml:space="preserve"> elektronicznej.</w:t>
      </w:r>
    </w:p>
    <w:p w14:paraId="181B729D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 przypadku wystąpienia incydentu związanego z bezpieczeństwem informacji lub z naruszeniem obowiązków wynikających z Umowy, Zamawiający może przeprowadzić kontrolę wykonywanych przez Wykonawcę czynności. Kontrola może być realizowana przez Zamawiającego lub podmioty przez niego uprawnione. Wykonawca zobowiązany jest współpracować z Zamawiającym w odpowiednim zakresie z podmiotami przeprowadzającymi kontrolę. Wyniki kontroli zostaną przekazane Wykonawcy po jej zakończeniu. Zamawiający może wskazać niezbędne działania, jakie Wykonawca musi podjąć w celu wprowadzenia określonych zmian lub podjęcia określonych czynności. </w:t>
      </w:r>
    </w:p>
    <w:p w14:paraId="7008C028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zobowiązany jest do natychmiastowego powiadamiania o nieuprawnionym ujawnieniu lub udostępnieniu informacji oraz o innym naruszeniu bezpieczeństwa informacji, a następnie raportowania Zamawiającemu o podjętych działaniach </w:t>
      </w:r>
      <w:r>
        <w:rPr>
          <w:rFonts w:ascii="Arial" w:hAnsi="Arial" w:cs="Arial"/>
          <w:lang w:eastAsia="ar-SA"/>
        </w:rPr>
        <w:br/>
      </w:r>
      <w:r w:rsidRPr="003334F4">
        <w:rPr>
          <w:rFonts w:ascii="Arial" w:hAnsi="Arial" w:cs="Arial"/>
          <w:lang w:eastAsia="ar-SA"/>
        </w:rPr>
        <w:t>w powyższym zakresie:</w:t>
      </w:r>
    </w:p>
    <w:p w14:paraId="1AC0B78B" w14:textId="77777777" w:rsidR="00A95395" w:rsidRPr="003334F4" w:rsidRDefault="00A95395" w:rsidP="007E4579">
      <w:pPr>
        <w:numPr>
          <w:ilvl w:val="1"/>
          <w:numId w:val="22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telefonicznie, na numer telefonu </w:t>
      </w:r>
      <w:r w:rsidRPr="003334F4">
        <w:rPr>
          <w:rFonts w:ascii="Arial" w:hAnsi="Arial" w:cs="Arial"/>
        </w:rPr>
        <w:t>[●];</w:t>
      </w:r>
    </w:p>
    <w:p w14:paraId="6E4E1075" w14:textId="77777777" w:rsidR="00A95395" w:rsidRPr="003334F4" w:rsidRDefault="00A95395" w:rsidP="007E4579">
      <w:pPr>
        <w:numPr>
          <w:ilvl w:val="1"/>
          <w:numId w:val="22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na adres e</w:t>
      </w:r>
      <w:r>
        <w:rPr>
          <w:rFonts w:ascii="Arial" w:hAnsi="Arial" w:cs="Arial"/>
          <w:lang w:eastAsia="ar-SA"/>
        </w:rPr>
        <w:t>-</w:t>
      </w:r>
      <w:r w:rsidRPr="003334F4">
        <w:rPr>
          <w:rFonts w:ascii="Arial" w:hAnsi="Arial" w:cs="Arial"/>
          <w:lang w:eastAsia="ar-SA"/>
        </w:rPr>
        <w:t xml:space="preserve">mail </w:t>
      </w:r>
      <w:r w:rsidRPr="003334F4">
        <w:rPr>
          <w:rFonts w:ascii="Arial" w:hAnsi="Arial" w:cs="Arial"/>
        </w:rPr>
        <w:t>[●];</w:t>
      </w:r>
    </w:p>
    <w:p w14:paraId="43DA44DA" w14:textId="77777777" w:rsidR="00A95395" w:rsidRPr="003334F4" w:rsidRDefault="00A95395" w:rsidP="007E4579">
      <w:pPr>
        <w:numPr>
          <w:ilvl w:val="1"/>
          <w:numId w:val="22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faksem, na numer </w:t>
      </w:r>
      <w:r w:rsidRPr="003334F4">
        <w:rPr>
          <w:rFonts w:ascii="Arial" w:hAnsi="Arial" w:cs="Arial"/>
        </w:rPr>
        <w:t>[●]</w:t>
      </w:r>
      <w:r w:rsidRPr="003334F4">
        <w:rPr>
          <w:rFonts w:ascii="Arial" w:hAnsi="Arial" w:cs="Arial"/>
          <w:lang w:eastAsia="ar-SA"/>
        </w:rPr>
        <w:t>;</w:t>
      </w:r>
    </w:p>
    <w:p w14:paraId="27902BD9" w14:textId="77777777" w:rsidR="00A95395" w:rsidRPr="003334F4" w:rsidRDefault="00A95395" w:rsidP="007E4579">
      <w:pPr>
        <w:numPr>
          <w:ilvl w:val="1"/>
          <w:numId w:val="22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poprzez system wykorzystywanym przez Zamawiającego systemie zgłoszeniowym.</w:t>
      </w:r>
    </w:p>
    <w:p w14:paraId="60EEF6B3" w14:textId="657F3305" w:rsidR="00A95395" w:rsidRPr="003334F4" w:rsidRDefault="00A95395" w:rsidP="007E4579">
      <w:pPr>
        <w:suppressAutoHyphens/>
        <w:spacing w:after="0" w:line="259" w:lineRule="auto"/>
        <w:ind w:left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Powiadomienie dokonane telefonicznie musi zostać potwierdzone poprzez jeden ze sposobów wskazanych w pkt 2-4 w terminie jednej godziny od dokonania powiadomienia.</w:t>
      </w:r>
    </w:p>
    <w:p w14:paraId="4A7B2D2F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nie może zwielokrotniać, rozpowszechniać, korzystać w celach niezwiązanych z realizacją Umowy oraz ujawniać informacji osobom trzecim, bez uzyskania w powyższym zakresie pisemnej zgody Zamawiającego, o ile takie informacje nie zostały już podane do publicznej wiadomości lub nie są publicznie dostępne.</w:t>
      </w:r>
    </w:p>
    <w:p w14:paraId="72813D16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zobowiązany jest:</w:t>
      </w:r>
    </w:p>
    <w:p w14:paraId="63116D1A" w14:textId="77777777" w:rsidR="00A95395" w:rsidRPr="003334F4" w:rsidRDefault="00A95395" w:rsidP="007E4579">
      <w:pPr>
        <w:numPr>
          <w:ilvl w:val="1"/>
          <w:numId w:val="23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 kontrolę nad tym, jakie informacje, kiedy, przez kogo oraz komu są przekazywane;</w:t>
      </w:r>
    </w:p>
    <w:p w14:paraId="2E935EE1" w14:textId="2B8EC12A" w:rsidR="00A95395" w:rsidRPr="003334F4" w:rsidRDefault="00A95395" w:rsidP="007E4579">
      <w:pPr>
        <w:numPr>
          <w:ilvl w:val="1"/>
          <w:numId w:val="23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zapewnić, aby osoby, o których mowa w pkt 1</w:t>
      </w:r>
      <w:r w:rsidR="006E4BE7">
        <w:rPr>
          <w:rFonts w:ascii="Arial" w:hAnsi="Arial" w:cs="Arial"/>
          <w:lang w:eastAsia="ar-SA"/>
        </w:rPr>
        <w:t xml:space="preserve"> powyżej</w:t>
      </w:r>
      <w:r w:rsidRPr="003334F4">
        <w:rPr>
          <w:rFonts w:ascii="Arial" w:hAnsi="Arial" w:cs="Arial"/>
          <w:lang w:eastAsia="ar-SA"/>
        </w:rPr>
        <w:t>, zachowywały w tajemnicy informacje oraz sposoby ich zabezpieczeń.</w:t>
      </w:r>
    </w:p>
    <w:p w14:paraId="66ABAECF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lastRenderedPageBreak/>
        <w:t xml:space="preserve">Wykonawca zobowiązuje się do zachowania w tajemnicy wszystkich informacji uzyskanych przez niego w związku z zawarciem Umowy. Wykonawca ponosi pełną odpowiedzialność za zachowanie w tajemnicy ww. informacji przez podmioty, przy pomocy których wykonuje Umowę. </w:t>
      </w:r>
    </w:p>
    <w:p w14:paraId="635E2991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zobowiązany jest zapewnić bezpieczeństwo informacji przed wystąpieniem zagrożeń, w szczególności poprzez:</w:t>
      </w:r>
    </w:p>
    <w:p w14:paraId="2E6D8EDF" w14:textId="77777777" w:rsidR="00A95395" w:rsidRPr="003334F4" w:rsidRDefault="00A95395" w:rsidP="007E4579">
      <w:pPr>
        <w:numPr>
          <w:ilvl w:val="1"/>
          <w:numId w:val="27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firewall oraz oprogramowania antyspamowego i antywirusowego;</w:t>
      </w:r>
    </w:p>
    <w:p w14:paraId="3C0EC9C5" w14:textId="77777777" w:rsidR="00A95395" w:rsidRPr="003334F4" w:rsidRDefault="00A95395" w:rsidP="007E4579">
      <w:pPr>
        <w:numPr>
          <w:ilvl w:val="1"/>
          <w:numId w:val="27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zapewnienie kontroli dostępu do powierzonych zasobów Zamawiającego;</w:t>
      </w:r>
    </w:p>
    <w:p w14:paraId="1E5F4C5B" w14:textId="77777777" w:rsidR="00A95395" w:rsidRPr="003334F4" w:rsidRDefault="00A95395" w:rsidP="007E4579">
      <w:pPr>
        <w:numPr>
          <w:ilvl w:val="1"/>
          <w:numId w:val="27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uniemożliwienie dostępu do haseł do zasobów informatycznych Zamawiającego </w:t>
      </w:r>
      <w:r>
        <w:rPr>
          <w:rFonts w:ascii="Arial" w:hAnsi="Arial" w:cs="Arial"/>
          <w:lang w:eastAsia="ar-SA"/>
        </w:rPr>
        <w:br/>
      </w:r>
      <w:r w:rsidRPr="003334F4">
        <w:rPr>
          <w:rFonts w:ascii="Arial" w:hAnsi="Arial" w:cs="Arial"/>
          <w:lang w:eastAsia="ar-SA"/>
        </w:rPr>
        <w:t>przez osoby nieuprawnione wraz z ich cykliczną zmianą;</w:t>
      </w:r>
    </w:p>
    <w:p w14:paraId="490104F7" w14:textId="77777777" w:rsidR="00A95395" w:rsidRPr="003334F4" w:rsidRDefault="00A95395" w:rsidP="007E4579">
      <w:pPr>
        <w:numPr>
          <w:ilvl w:val="1"/>
          <w:numId w:val="27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zabezpieczeń ochrony fizycznej.</w:t>
      </w:r>
    </w:p>
    <w:p w14:paraId="472863A1" w14:textId="77777777" w:rsidR="00A95395" w:rsidRPr="00201EE0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201EE0">
        <w:rPr>
          <w:rFonts w:ascii="Arial" w:hAnsi="Arial" w:cs="Arial"/>
          <w:lang w:eastAsia="ar-SA"/>
        </w:rPr>
        <w:t xml:space="preserve">W dniu zawarcia Umowy, Strony zawrą umowę o powierzenie przetwarzania danych osobowych, których administratorem jest </w:t>
      </w:r>
      <w:r>
        <w:rPr>
          <w:rFonts w:ascii="Arial" w:hAnsi="Arial" w:cs="Arial"/>
          <w:lang w:eastAsia="ar-SA"/>
        </w:rPr>
        <w:t>Zamawiający</w:t>
      </w:r>
      <w:r w:rsidRPr="00201EE0">
        <w:rPr>
          <w:rFonts w:ascii="Arial" w:hAnsi="Arial" w:cs="Arial"/>
          <w:lang w:eastAsia="ar-SA"/>
        </w:rPr>
        <w:t xml:space="preserve"> lub które zostały powierzone </w:t>
      </w:r>
      <w:r>
        <w:rPr>
          <w:rFonts w:ascii="Arial" w:hAnsi="Arial" w:cs="Arial"/>
          <w:lang w:eastAsia="ar-SA"/>
        </w:rPr>
        <w:t>Zamawiającemu</w:t>
      </w:r>
      <w:r w:rsidRPr="00201EE0">
        <w:rPr>
          <w:rFonts w:ascii="Arial" w:hAnsi="Arial" w:cs="Arial"/>
          <w:lang w:eastAsia="ar-SA"/>
        </w:rPr>
        <w:t xml:space="preserve"> do przetwarzania, o treści zasadniczo zgodnej ze wzorem stanowiącym </w:t>
      </w:r>
      <w:r w:rsidRPr="00201EE0">
        <w:rPr>
          <w:rFonts w:ascii="Arial" w:hAnsi="Arial" w:cs="Arial"/>
          <w:u w:val="single"/>
          <w:lang w:eastAsia="ar-SA"/>
        </w:rPr>
        <w:t>Załącznik nr 6</w:t>
      </w:r>
      <w:r w:rsidRPr="00201EE0">
        <w:rPr>
          <w:rFonts w:ascii="Arial" w:hAnsi="Arial" w:cs="Arial"/>
          <w:lang w:eastAsia="ar-SA"/>
        </w:rPr>
        <w:t xml:space="preserve"> do Umowy. Ponadto </w:t>
      </w:r>
      <w:r>
        <w:rPr>
          <w:rFonts w:ascii="Arial" w:hAnsi="Arial" w:cs="Arial"/>
          <w:lang w:eastAsia="ar-SA"/>
        </w:rPr>
        <w:t>Wykonawca</w:t>
      </w:r>
      <w:r w:rsidRPr="00201EE0">
        <w:rPr>
          <w:rFonts w:ascii="Arial" w:hAnsi="Arial" w:cs="Arial"/>
          <w:lang w:eastAsia="ar-SA"/>
        </w:rPr>
        <w:t xml:space="preserve">, w terminie 7 dni od dnia zawarcia Umowy przekaże </w:t>
      </w:r>
      <w:r>
        <w:rPr>
          <w:rFonts w:ascii="Arial" w:hAnsi="Arial" w:cs="Arial"/>
          <w:lang w:eastAsia="ar-SA"/>
        </w:rPr>
        <w:t>Zamawiającemu</w:t>
      </w:r>
      <w:r w:rsidRPr="00201EE0">
        <w:rPr>
          <w:rFonts w:ascii="Arial" w:hAnsi="Arial" w:cs="Arial"/>
          <w:lang w:eastAsia="ar-SA"/>
        </w:rPr>
        <w:t xml:space="preserve"> imienną listę osób skierowanych przez </w:t>
      </w:r>
      <w:r>
        <w:rPr>
          <w:rFonts w:ascii="Arial" w:hAnsi="Arial" w:cs="Arial"/>
          <w:lang w:eastAsia="ar-SA"/>
        </w:rPr>
        <w:t>Wykonawcę</w:t>
      </w:r>
      <w:r w:rsidRPr="00201EE0">
        <w:rPr>
          <w:rFonts w:ascii="Arial" w:hAnsi="Arial" w:cs="Arial"/>
          <w:lang w:eastAsia="ar-SA"/>
        </w:rPr>
        <w:t xml:space="preserve"> do świadczenia usług stanowiących przedmiot Umowy, przy których może być wymagane przetwarzanie danych osobowych powierzonych przez </w:t>
      </w:r>
      <w:r>
        <w:rPr>
          <w:rFonts w:ascii="Arial" w:hAnsi="Arial" w:cs="Arial"/>
          <w:lang w:eastAsia="ar-SA"/>
        </w:rPr>
        <w:t>Zamawiającego</w:t>
      </w:r>
      <w:r w:rsidRPr="00201EE0">
        <w:rPr>
          <w:rFonts w:ascii="Arial" w:hAnsi="Arial" w:cs="Arial"/>
          <w:lang w:eastAsia="ar-SA"/>
        </w:rPr>
        <w:t xml:space="preserve">. Lista powinna zawierać dane niezbędne do jednoznacznej identyfikacji każdej z tych osób oraz określać dla każdej z tych osób zakres czynności powierzanych przez </w:t>
      </w:r>
      <w:r>
        <w:rPr>
          <w:rFonts w:ascii="Arial" w:hAnsi="Arial" w:cs="Arial"/>
          <w:lang w:eastAsia="ar-SA"/>
        </w:rPr>
        <w:t>Wykonawcę</w:t>
      </w:r>
      <w:r w:rsidRPr="00201EE0">
        <w:rPr>
          <w:rFonts w:ascii="Arial" w:hAnsi="Arial" w:cs="Arial"/>
          <w:lang w:eastAsia="ar-SA"/>
        </w:rPr>
        <w:t xml:space="preserve"> w ramach realizacji Umowy.</w:t>
      </w:r>
    </w:p>
    <w:p w14:paraId="7382E08A" w14:textId="77777777" w:rsidR="00A95395" w:rsidRPr="000F3A0E" w:rsidRDefault="00A95395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EED1227" w14:textId="7CB18016" w:rsidR="00A95395" w:rsidRPr="000F3A0E" w:rsidRDefault="00A95395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1</w:t>
      </w:r>
    </w:p>
    <w:p w14:paraId="67DE6477" w14:textId="77777777" w:rsidR="00A95395" w:rsidRPr="000F3A0E" w:rsidRDefault="00A95395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>Zabezpieczenie należytego wykonania Umowy</w:t>
      </w:r>
    </w:p>
    <w:p w14:paraId="4F06AB10" w14:textId="54A336DF" w:rsidR="00D52E8E" w:rsidRPr="00D52E8E" w:rsidRDefault="00A95395" w:rsidP="00D52E8E">
      <w:pPr>
        <w:numPr>
          <w:ilvl w:val="0"/>
          <w:numId w:val="18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</w:rPr>
      </w:pPr>
      <w:r w:rsidRPr="00D52E8E">
        <w:rPr>
          <w:rFonts w:ascii="Arial" w:hAnsi="Arial" w:cs="Arial"/>
        </w:rPr>
        <w:t xml:space="preserve">Wykonawca wniósł zabezpieczenie należytego wykonania Umowy, o którym mowa w art. 449 ustawy PZP, w wysokości stanowiącej 4% kwoty wynagrodzenia brutto wskazanego w § </w:t>
      </w:r>
      <w:r w:rsidR="00FD08B9" w:rsidRPr="00D52E8E">
        <w:rPr>
          <w:rFonts w:ascii="Arial" w:hAnsi="Arial" w:cs="Arial"/>
        </w:rPr>
        <w:t>6</w:t>
      </w:r>
      <w:r w:rsidRPr="00D52E8E">
        <w:rPr>
          <w:rFonts w:ascii="Arial" w:hAnsi="Arial" w:cs="Arial"/>
        </w:rPr>
        <w:t xml:space="preserve"> ust. 1, tj. w wysokości [●] ([słownie●] i /100) złotych w formie [●].</w:t>
      </w:r>
      <w:r w:rsidR="00C4176D">
        <w:rPr>
          <w:rFonts w:ascii="Arial" w:hAnsi="Arial" w:cs="Arial"/>
        </w:rPr>
        <w:t xml:space="preserve"> </w:t>
      </w:r>
    </w:p>
    <w:p w14:paraId="61A76145" w14:textId="77777777" w:rsidR="00A95395" w:rsidRPr="000F3A0E" w:rsidRDefault="00A95395" w:rsidP="007E4579">
      <w:pPr>
        <w:numPr>
          <w:ilvl w:val="0"/>
          <w:numId w:val="18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 trakcie realizacji Umowy, Wykonawca może dokonać zmiany formy zabezpieczenia na zasadach określonych w art. 451 ustawy PZP.</w:t>
      </w:r>
    </w:p>
    <w:p w14:paraId="6D4B8F05" w14:textId="717A7021" w:rsidR="00A95395" w:rsidRPr="000F3A0E" w:rsidRDefault="00A95395" w:rsidP="007E4579">
      <w:pPr>
        <w:numPr>
          <w:ilvl w:val="0"/>
          <w:numId w:val="18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eastAsia="Lucida Sans Unicode" w:hAnsi="Arial" w:cs="Arial"/>
          <w:kern w:val="1"/>
        </w:rPr>
        <w:t xml:space="preserve">Zabezpieczenie należytego wykonania Umowy zostanie Wykonawcy zwrócone w części stanowiącej 70% kwoty, o której mowa w ust. 1 </w:t>
      </w:r>
      <w:r w:rsidR="00395D20">
        <w:rPr>
          <w:rFonts w:ascii="Arial" w:eastAsia="Lucida Sans Unicode" w:hAnsi="Arial" w:cs="Arial"/>
          <w:kern w:val="1"/>
        </w:rPr>
        <w:t xml:space="preserve">powyżej, </w:t>
      </w:r>
      <w:r w:rsidRPr="000F3A0E">
        <w:rPr>
          <w:rFonts w:ascii="Arial" w:eastAsia="Lucida Sans Unicode" w:hAnsi="Arial" w:cs="Arial"/>
          <w:kern w:val="1"/>
        </w:rPr>
        <w:t xml:space="preserve">w terminie 30 dni od dnia </w:t>
      </w:r>
      <w:r w:rsidR="00E709D4">
        <w:rPr>
          <w:rFonts w:ascii="Arial" w:eastAsia="Lucida Sans Unicode" w:hAnsi="Arial" w:cs="Arial"/>
          <w:kern w:val="1"/>
        </w:rPr>
        <w:t>prot</w:t>
      </w:r>
      <w:r w:rsidR="004E7836">
        <w:rPr>
          <w:rFonts w:ascii="Arial" w:eastAsia="Lucida Sans Unicode" w:hAnsi="Arial" w:cs="Arial"/>
          <w:kern w:val="1"/>
        </w:rPr>
        <w:t xml:space="preserve">okolarnego odbioru dostawy Urządzeń </w:t>
      </w:r>
      <w:r w:rsidR="009B4A48">
        <w:rPr>
          <w:rFonts w:ascii="Arial" w:eastAsia="Times New Roman" w:hAnsi="Arial" w:cs="Arial"/>
          <w:lang w:eastAsia="pl-PL"/>
        </w:rPr>
        <w:t xml:space="preserve">licencji na Oprogramowanie wraz ze wsparciem producenta Oprogramowania </w:t>
      </w:r>
      <w:r w:rsidR="004E7836">
        <w:rPr>
          <w:rFonts w:ascii="Arial" w:eastAsia="Lucida Sans Unicode" w:hAnsi="Arial" w:cs="Arial"/>
          <w:kern w:val="1"/>
        </w:rPr>
        <w:t>bez zastrzeżeń</w:t>
      </w:r>
      <w:r w:rsidRPr="000F3A0E">
        <w:rPr>
          <w:rFonts w:ascii="Arial" w:eastAsia="Lucida Sans Unicode" w:hAnsi="Arial" w:cs="Arial"/>
          <w:kern w:val="1"/>
        </w:rPr>
        <w:t xml:space="preserve">. </w:t>
      </w:r>
    </w:p>
    <w:p w14:paraId="06BAB5CB" w14:textId="4C148D61" w:rsidR="00A95395" w:rsidRPr="000F3A0E" w:rsidRDefault="00A95395" w:rsidP="007E4579">
      <w:pPr>
        <w:numPr>
          <w:ilvl w:val="0"/>
          <w:numId w:val="18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eastAsia="Lucida Sans Unicode" w:hAnsi="Arial" w:cs="Arial"/>
          <w:kern w:val="1"/>
        </w:rPr>
        <w:t xml:space="preserve">Zabezpieczenie należytego wykonania Umowy zostanie Wykonawcy zwrócone w części stanowiącej pozostałe 30% kwoty, o której mowa w ust. 1 </w:t>
      </w:r>
      <w:r w:rsidR="009F3163">
        <w:rPr>
          <w:rFonts w:ascii="Arial" w:eastAsia="Lucida Sans Unicode" w:hAnsi="Arial" w:cs="Arial"/>
          <w:kern w:val="1"/>
        </w:rPr>
        <w:t xml:space="preserve">powyżej, </w:t>
      </w:r>
      <w:r w:rsidRPr="000F3A0E">
        <w:rPr>
          <w:rFonts w:ascii="Arial" w:eastAsia="Lucida Sans Unicode" w:hAnsi="Arial" w:cs="Arial"/>
          <w:kern w:val="1"/>
        </w:rPr>
        <w:t xml:space="preserve">w terminie 30 dni od </w:t>
      </w:r>
      <w:r w:rsidR="009B4A48">
        <w:rPr>
          <w:rFonts w:ascii="Arial" w:eastAsia="Lucida Sans Unicode" w:hAnsi="Arial" w:cs="Arial"/>
          <w:kern w:val="1"/>
        </w:rPr>
        <w:t xml:space="preserve">późniejszej z dat: (i) </w:t>
      </w:r>
      <w:r w:rsidRPr="000F3A0E">
        <w:rPr>
          <w:rFonts w:ascii="Arial" w:eastAsia="Lucida Sans Unicode" w:hAnsi="Arial" w:cs="Arial"/>
          <w:kern w:val="1"/>
        </w:rPr>
        <w:t xml:space="preserve">dnia upływu terminu gwarancji </w:t>
      </w:r>
      <w:r w:rsidR="009B4A48">
        <w:rPr>
          <w:rFonts w:ascii="Arial" w:eastAsia="Lucida Sans Unicode" w:hAnsi="Arial" w:cs="Arial"/>
          <w:kern w:val="1"/>
        </w:rPr>
        <w:t xml:space="preserve">(ii) zakończenia okresu </w:t>
      </w:r>
      <w:r w:rsidR="009C4E9D" w:rsidRPr="009C4E9D">
        <w:rPr>
          <w:rFonts w:ascii="Arial" w:eastAsia="Lucida Sans Unicode" w:hAnsi="Arial" w:cs="Arial"/>
          <w:kern w:val="1"/>
        </w:rPr>
        <w:t>obowiązywania Umowy wynikając</w:t>
      </w:r>
      <w:r w:rsidR="009C4E9D">
        <w:rPr>
          <w:rFonts w:ascii="Arial" w:eastAsia="Lucida Sans Unicode" w:hAnsi="Arial" w:cs="Arial"/>
          <w:kern w:val="1"/>
        </w:rPr>
        <w:t xml:space="preserve">ego </w:t>
      </w:r>
      <w:r w:rsidR="009C4E9D" w:rsidRPr="009C4E9D">
        <w:rPr>
          <w:rFonts w:ascii="Arial" w:eastAsia="Lucida Sans Unicode" w:hAnsi="Arial" w:cs="Arial"/>
          <w:kern w:val="1"/>
        </w:rPr>
        <w:t>z § 2 ust. 7</w:t>
      </w:r>
      <w:r w:rsidR="009B4A48">
        <w:rPr>
          <w:rFonts w:ascii="Arial" w:eastAsia="Lucida Sans Unicode" w:hAnsi="Arial" w:cs="Arial"/>
          <w:kern w:val="1"/>
        </w:rPr>
        <w:t xml:space="preserve">, </w:t>
      </w:r>
      <w:r w:rsidR="009C4E9D">
        <w:rPr>
          <w:rFonts w:ascii="Arial" w:eastAsia="Lucida Sans Unicode" w:hAnsi="Arial" w:cs="Arial"/>
          <w:kern w:val="1"/>
        </w:rPr>
        <w:t>z tym że nie wcześniej niż po</w:t>
      </w:r>
      <w:r w:rsidRPr="000F3A0E">
        <w:rPr>
          <w:rFonts w:ascii="Arial" w:eastAsia="Lucida Sans Unicode" w:hAnsi="Arial" w:cs="Arial"/>
          <w:kern w:val="1"/>
        </w:rPr>
        <w:t xml:space="preserve"> uznani</w:t>
      </w:r>
      <w:r w:rsidR="009C4E9D">
        <w:rPr>
          <w:rFonts w:ascii="Arial" w:eastAsia="Lucida Sans Unicode" w:hAnsi="Arial" w:cs="Arial"/>
          <w:kern w:val="1"/>
        </w:rPr>
        <w:t>u</w:t>
      </w:r>
      <w:r w:rsidRPr="000F3A0E">
        <w:rPr>
          <w:rFonts w:ascii="Arial" w:eastAsia="Lucida Sans Unicode" w:hAnsi="Arial" w:cs="Arial"/>
          <w:kern w:val="1"/>
        </w:rPr>
        <w:t xml:space="preserve"> Umowy przez Zamawiającego za należycie wykonaną.</w:t>
      </w:r>
    </w:p>
    <w:p w14:paraId="43DCF3B4" w14:textId="70282D68" w:rsidR="00A95395" w:rsidRDefault="00A95395" w:rsidP="007E4579">
      <w:pPr>
        <w:numPr>
          <w:ilvl w:val="0"/>
          <w:numId w:val="18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Umowę uznaje się za należycie wykonaną w dniu odbioru przez Zamawiającego bez zastrzeżeń, zgodnie z jej postanowieniami, wszelkich dostaw i usług, w tym wymaganych do realizacji w ramach </w:t>
      </w:r>
      <w:r w:rsidR="009F3163">
        <w:rPr>
          <w:rFonts w:ascii="Arial" w:hAnsi="Arial" w:cs="Arial"/>
        </w:rPr>
        <w:t>udzielonej gwarancji lub rękojmi</w:t>
      </w:r>
      <w:r w:rsidRPr="000F3A0E">
        <w:rPr>
          <w:rFonts w:ascii="Arial" w:hAnsi="Arial" w:cs="Arial"/>
        </w:rPr>
        <w:t xml:space="preserve">, o ile zgłoszenie nastąpiło przed upływem </w:t>
      </w:r>
      <w:r w:rsidR="009F3163">
        <w:rPr>
          <w:rFonts w:ascii="Arial" w:hAnsi="Arial" w:cs="Arial"/>
        </w:rPr>
        <w:t xml:space="preserve">okresu </w:t>
      </w:r>
      <w:r w:rsidRPr="000F3A0E">
        <w:rPr>
          <w:rFonts w:ascii="Arial" w:hAnsi="Arial" w:cs="Arial"/>
        </w:rPr>
        <w:t xml:space="preserve">gwarancji </w:t>
      </w:r>
      <w:r w:rsidR="009F3163">
        <w:rPr>
          <w:rFonts w:ascii="Arial" w:hAnsi="Arial" w:cs="Arial"/>
        </w:rPr>
        <w:t>i</w:t>
      </w:r>
      <w:r w:rsidRPr="000F3A0E">
        <w:rPr>
          <w:rFonts w:ascii="Arial" w:hAnsi="Arial" w:cs="Arial"/>
        </w:rPr>
        <w:t xml:space="preserve"> rękojmi.</w:t>
      </w:r>
    </w:p>
    <w:p w14:paraId="5062EDC9" w14:textId="54F07B98" w:rsidR="004E7836" w:rsidRDefault="004E7836" w:rsidP="007E4579">
      <w:pPr>
        <w:numPr>
          <w:ilvl w:val="0"/>
          <w:numId w:val="18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skorzystania przez Zamawiającego z Opcji, Wykonawca zobowiązany jest </w:t>
      </w:r>
      <w:r w:rsidRPr="004E7836">
        <w:rPr>
          <w:rFonts w:ascii="Arial" w:hAnsi="Arial" w:cs="Arial"/>
        </w:rPr>
        <w:t>wni</w:t>
      </w:r>
      <w:r>
        <w:rPr>
          <w:rFonts w:ascii="Arial" w:hAnsi="Arial" w:cs="Arial"/>
        </w:rPr>
        <w:t xml:space="preserve">eść </w:t>
      </w:r>
      <w:r w:rsidRPr="004E7836">
        <w:rPr>
          <w:rFonts w:ascii="Arial" w:hAnsi="Arial" w:cs="Arial"/>
        </w:rPr>
        <w:t xml:space="preserve">zabezpieczenie należytego wykonania Umowy, o którym mowa w art. 449 ustawy PZP, w wysokości stanowiącej 4% kwoty wynagrodzenia brutto wskazanego w § 6 ust. </w:t>
      </w:r>
      <w:r>
        <w:rPr>
          <w:rFonts w:ascii="Arial" w:hAnsi="Arial" w:cs="Arial"/>
        </w:rPr>
        <w:t>3</w:t>
      </w:r>
      <w:r w:rsidRPr="004E7836">
        <w:rPr>
          <w:rFonts w:ascii="Arial" w:hAnsi="Arial" w:cs="Arial"/>
        </w:rPr>
        <w:t xml:space="preserve">, tj. w wysokości [●] ([słownie●] i /100) złotych w </w:t>
      </w:r>
      <w:r>
        <w:rPr>
          <w:rFonts w:ascii="Arial" w:hAnsi="Arial" w:cs="Arial"/>
        </w:rPr>
        <w:t xml:space="preserve">terminie </w:t>
      </w:r>
      <w:r w:rsidR="00333258">
        <w:rPr>
          <w:rFonts w:ascii="Arial" w:hAnsi="Arial" w:cs="Arial"/>
        </w:rPr>
        <w:t>14 dni od otrzymania oświadczenia Zamawiającego o skorzystaniu z Opcji. Do tak wniesionego zabezpieczenia, postanowienia ust. 2-5 stosuje się odpowiednio.</w:t>
      </w:r>
    </w:p>
    <w:p w14:paraId="4D0B774B" w14:textId="77777777" w:rsidR="00DA0365" w:rsidRDefault="00DA0365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3FDBDF1" w14:textId="4B851F38" w:rsidR="00A95395" w:rsidRPr="000F3A0E" w:rsidRDefault="00A95395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>§ 1</w:t>
      </w:r>
      <w:r>
        <w:rPr>
          <w:rFonts w:ascii="Arial" w:eastAsia="Times New Roman" w:hAnsi="Arial" w:cs="Arial"/>
          <w:b/>
          <w:lang w:eastAsia="pl-PL"/>
        </w:rPr>
        <w:t>2</w:t>
      </w:r>
    </w:p>
    <w:p w14:paraId="686CCC85" w14:textId="77777777" w:rsidR="00A95395" w:rsidRPr="000F3A0E" w:rsidRDefault="00A95395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>Podwykonawstwo</w:t>
      </w:r>
    </w:p>
    <w:p w14:paraId="30EF01D4" w14:textId="77777777" w:rsidR="00A95395" w:rsidRPr="000F3A0E" w:rsidRDefault="00A95395" w:rsidP="007E4579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lastRenderedPageBreak/>
        <w:t>Wykonawca uprawniony jest do powierzenia podwykonawcom wykonania części przedmiotu Umowy, z zastrzeżeniem przepisów ustawy PZP i poniższych postanowień.</w:t>
      </w:r>
    </w:p>
    <w:p w14:paraId="5C25F0FD" w14:textId="77777777" w:rsidR="00A95395" w:rsidRPr="000F3A0E" w:rsidRDefault="00A95395" w:rsidP="007E4579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Wykonawca wykona przedmiot Umowy przy udziale następujących podwykonawców:</w:t>
      </w:r>
    </w:p>
    <w:p w14:paraId="369B04FC" w14:textId="77777777" w:rsidR="00A95395" w:rsidRPr="000F3A0E" w:rsidRDefault="00A95395" w:rsidP="007E4579">
      <w:pPr>
        <w:pStyle w:val="Akapitzlist"/>
        <w:numPr>
          <w:ilvl w:val="2"/>
          <w:numId w:val="8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[firma, siedziba, adres, dane kontaktowe przedstawicieli podwykonawcy] – w zakresie [wskazać zakres];</w:t>
      </w:r>
    </w:p>
    <w:p w14:paraId="741B00AD" w14:textId="018C5FFF" w:rsidR="00A95395" w:rsidRPr="000F3A0E" w:rsidRDefault="00A95395" w:rsidP="007E4579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Wykonawca zobowiązany jest do poinformowania Zamawiającego o zmianie podwykonawcy nie później niż w dniu następującym po nastaniu zmiany. Zmiana tych danych nie wymaga zawarcia aneksu do Umowy, lecz wystarcza zawiadomienie </w:t>
      </w:r>
      <w:r w:rsidR="00C01CCC">
        <w:rPr>
          <w:rFonts w:ascii="Arial" w:eastAsia="Times New Roman" w:hAnsi="Arial" w:cs="Arial"/>
          <w:lang w:eastAsia="pl-PL"/>
        </w:rPr>
        <w:t>w formie pisemnej albo w formie elektronicznej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4AF5D17A" w14:textId="46B6D6EC" w:rsidR="00A95395" w:rsidRPr="000F3A0E" w:rsidRDefault="00A95395" w:rsidP="007E4579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Powierzenie podwykonawstwa podmiotom niewymienionym w ust. 2 </w:t>
      </w:r>
      <w:r w:rsidR="009F5C7B">
        <w:rPr>
          <w:rFonts w:ascii="Arial" w:eastAsia="Times New Roman" w:hAnsi="Arial" w:cs="Arial"/>
          <w:lang w:eastAsia="pl-PL"/>
        </w:rPr>
        <w:t xml:space="preserve">powyżej </w:t>
      </w:r>
      <w:r w:rsidRPr="000F3A0E">
        <w:rPr>
          <w:rFonts w:ascii="Arial" w:eastAsia="Times New Roman" w:hAnsi="Arial" w:cs="Arial"/>
          <w:lang w:eastAsia="pl-PL"/>
        </w:rPr>
        <w:t xml:space="preserve">nie wymaga zawarcia aneksu do Umowy, lecz wystarcza zawiadomienie przez Wykonawcę Zamawiającego </w:t>
      </w:r>
      <w:r w:rsidR="00C01CCC">
        <w:rPr>
          <w:rFonts w:ascii="Arial" w:eastAsia="Times New Roman" w:hAnsi="Arial" w:cs="Arial"/>
          <w:lang w:eastAsia="pl-PL"/>
        </w:rPr>
        <w:t>w formie pisemnej albo w formie elektronicznej</w:t>
      </w:r>
      <w:r w:rsidRPr="000F3A0E">
        <w:rPr>
          <w:rFonts w:ascii="Arial" w:eastAsia="Times New Roman" w:hAnsi="Arial" w:cs="Arial"/>
          <w:lang w:eastAsia="pl-PL"/>
        </w:rPr>
        <w:t>, zawierające firmę, siedzibę, adres, dane kontaktowe przedstawicieli podwykonawcy oraz zakres podwykonawstwa. O zamiarze wykonania przedmiotu Umowy z udziałem podwykonawcy niewskazanego w ust. 2, Wykonawca zobowiązany jest zawiadomić Zamawiającego z co najmniej dwutygodniowym wyprzedzeniem.</w:t>
      </w:r>
    </w:p>
    <w:p w14:paraId="53720D0F" w14:textId="05D24917" w:rsidR="00A95395" w:rsidRPr="000F3A0E" w:rsidRDefault="00FD08B9" w:rsidP="007E4579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</w:t>
      </w:r>
      <w:r w:rsidR="00A95395" w:rsidRPr="000F3A0E">
        <w:rPr>
          <w:rFonts w:ascii="Arial" w:eastAsia="Times New Roman" w:hAnsi="Arial" w:cs="Arial"/>
          <w:lang w:eastAsia="pl-PL"/>
        </w:rPr>
        <w:t>ealizacja przedmiotu Umowy przy udziale podwykonawców nie zwalnia Wykonawcy z odpowiedzialności za należyte i terminowe wypełnianie zobowiązań umownych. Za działania i zaniechania podwykonawcy, Wykonawca odpowiada jak za swoje własne.</w:t>
      </w:r>
    </w:p>
    <w:p w14:paraId="596BED30" w14:textId="03562360" w:rsidR="00A95395" w:rsidRDefault="00A95395" w:rsidP="007E4579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Postanowienia ust. </w:t>
      </w:r>
      <w:r>
        <w:rPr>
          <w:rFonts w:ascii="Arial" w:eastAsia="Times New Roman" w:hAnsi="Arial" w:cs="Arial"/>
          <w:lang w:eastAsia="pl-PL"/>
        </w:rPr>
        <w:t>5</w:t>
      </w:r>
      <w:r w:rsidRPr="000F3A0E">
        <w:rPr>
          <w:rFonts w:ascii="Arial" w:eastAsia="Times New Roman" w:hAnsi="Arial" w:cs="Arial"/>
          <w:lang w:eastAsia="pl-PL"/>
        </w:rPr>
        <w:t xml:space="preserve"> </w:t>
      </w:r>
      <w:r w:rsidR="009F5C7B">
        <w:rPr>
          <w:rFonts w:ascii="Arial" w:eastAsia="Times New Roman" w:hAnsi="Arial" w:cs="Arial"/>
          <w:lang w:eastAsia="pl-PL"/>
        </w:rPr>
        <w:t xml:space="preserve">powyżej </w:t>
      </w:r>
      <w:r w:rsidRPr="000F3A0E">
        <w:rPr>
          <w:rFonts w:ascii="Arial" w:eastAsia="Times New Roman" w:hAnsi="Arial" w:cs="Arial"/>
          <w:lang w:eastAsia="pl-PL"/>
        </w:rPr>
        <w:t>stosuje się odpowiednio do innych osób, którymi Wykonawca posługuje się przy wykonywaniu przedmiotu Umowy.</w:t>
      </w:r>
    </w:p>
    <w:p w14:paraId="51F0EA43" w14:textId="112BC5E8" w:rsidR="00232E6D" w:rsidRPr="000F3A0E" w:rsidRDefault="00232E6D" w:rsidP="007E4579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232E6D">
        <w:rPr>
          <w:rFonts w:ascii="Arial" w:eastAsia="Times New Roman" w:hAnsi="Arial" w:cs="Arial"/>
          <w:lang w:eastAsia="pl-PL"/>
        </w:rPr>
        <w:t xml:space="preserve">Powierzenie wykonania </w:t>
      </w:r>
      <w:r>
        <w:rPr>
          <w:rFonts w:ascii="Arial" w:eastAsia="Times New Roman" w:hAnsi="Arial" w:cs="Arial"/>
          <w:lang w:eastAsia="pl-PL"/>
        </w:rPr>
        <w:t xml:space="preserve">całości lub części </w:t>
      </w:r>
      <w:r w:rsidRPr="000F3A0E">
        <w:rPr>
          <w:rFonts w:ascii="Arial" w:eastAsia="Times New Roman" w:hAnsi="Arial" w:cs="Arial"/>
          <w:lang w:eastAsia="pl-PL"/>
        </w:rPr>
        <w:t xml:space="preserve">przedmiotu Umowy </w:t>
      </w:r>
      <w:r w:rsidRPr="00232E6D">
        <w:rPr>
          <w:rFonts w:ascii="Arial" w:eastAsia="Times New Roman" w:hAnsi="Arial" w:cs="Arial"/>
          <w:lang w:eastAsia="pl-PL"/>
        </w:rPr>
        <w:t>osobie</w:t>
      </w:r>
      <w:r>
        <w:rPr>
          <w:rFonts w:ascii="Arial" w:eastAsia="Times New Roman" w:hAnsi="Arial" w:cs="Arial"/>
          <w:lang w:eastAsia="pl-PL"/>
        </w:rPr>
        <w:t>,</w:t>
      </w:r>
      <w:r w:rsidRPr="00232E6D">
        <w:rPr>
          <w:rFonts w:ascii="Arial" w:eastAsia="Times New Roman" w:hAnsi="Arial" w:cs="Arial"/>
          <w:lang w:eastAsia="pl-PL"/>
        </w:rPr>
        <w:t xml:space="preserve"> któr</w:t>
      </w:r>
      <w:r>
        <w:rPr>
          <w:rFonts w:ascii="Arial" w:eastAsia="Times New Roman" w:hAnsi="Arial" w:cs="Arial"/>
          <w:lang w:eastAsia="pl-PL"/>
        </w:rPr>
        <w:t>a</w:t>
      </w:r>
      <w:r w:rsidRPr="00232E6D">
        <w:rPr>
          <w:rFonts w:ascii="Arial" w:eastAsia="Times New Roman" w:hAnsi="Arial" w:cs="Arial"/>
          <w:lang w:eastAsia="pl-PL"/>
        </w:rPr>
        <w:t xml:space="preserve"> w zakresie swej działalności zawodowej trudni się wykonywaniem takich czynności nie zwalnia Wykonawcy od odpowiedzialności za szkodę wyrządzoną przez taką osobę</w:t>
      </w:r>
      <w:r>
        <w:rPr>
          <w:rFonts w:ascii="Arial" w:eastAsia="Times New Roman" w:hAnsi="Arial" w:cs="Arial"/>
          <w:lang w:eastAsia="pl-PL"/>
        </w:rPr>
        <w:t>.</w:t>
      </w:r>
    </w:p>
    <w:p w14:paraId="1C772421" w14:textId="77777777" w:rsidR="00A95395" w:rsidRPr="000F3A0E" w:rsidRDefault="00A95395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1B1C9BA" w14:textId="77777777" w:rsidR="00A95395" w:rsidRPr="000F3A0E" w:rsidRDefault="00A95395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>§ 1</w:t>
      </w:r>
      <w:r>
        <w:rPr>
          <w:rFonts w:ascii="Arial" w:eastAsia="Times New Roman" w:hAnsi="Arial" w:cs="Arial"/>
          <w:b/>
          <w:lang w:eastAsia="pl-PL"/>
        </w:rPr>
        <w:t>3</w:t>
      </w:r>
    </w:p>
    <w:p w14:paraId="3C949FD7" w14:textId="77777777" w:rsidR="00A95395" w:rsidRPr="000F3A0E" w:rsidRDefault="00A95395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>Siła wyższa</w:t>
      </w:r>
    </w:p>
    <w:p w14:paraId="2CC4C895" w14:textId="77777777" w:rsidR="00A95395" w:rsidRPr="000F3A0E" w:rsidRDefault="00A95395" w:rsidP="007E4579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Żadna ze Stron nie będzie odpowiedzialna względem drugiej za zobowiązania określone w niniejszej Umowie, w zakresie w jakim ich wykonanie okaże się niemożliwe z uwagi na działanie siły wyższej tj. przyczynę wyłączną, zewnętrzną, nadzwyczajną, gwałtowną, nieprzewidywalną i nieuchronną, w szczególności klęskę żywiołową.</w:t>
      </w:r>
    </w:p>
    <w:p w14:paraId="144FCEED" w14:textId="77777777" w:rsidR="00A95395" w:rsidRPr="000F3A0E" w:rsidRDefault="00A95395" w:rsidP="007E4579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Zastrzega się, że wystąpienie zdarzenia o charakterze siły wyższej nie wyłącza odpowiedzialności Strony w zakresie, w jakim działanie z najwyższą starannością zapobiegłoby jego skutkom.</w:t>
      </w:r>
    </w:p>
    <w:p w14:paraId="54C228EC" w14:textId="1D5ABBCA" w:rsidR="00A95395" w:rsidRPr="000F3A0E" w:rsidRDefault="00A95395" w:rsidP="007E4579">
      <w:pPr>
        <w:pStyle w:val="Akapitzlist"/>
        <w:numPr>
          <w:ilvl w:val="0"/>
          <w:numId w:val="9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 razie wystąpienia zdarzenia o charakterze siły wyższej, która ma lub może mieć wpływ na terminowe lub należyte wykonywanie zobowiązań, Strona, która powzięła wiedzę o takim zdarzeniu, niezwłocznie (z tym</w:t>
      </w:r>
      <w:r w:rsidR="009F3163">
        <w:rPr>
          <w:rFonts w:ascii="Arial" w:eastAsia="Times New Roman" w:hAnsi="Arial" w:cs="Arial"/>
          <w:lang w:eastAsia="pl-PL"/>
        </w:rPr>
        <w:t>,</w:t>
      </w:r>
      <w:r w:rsidRPr="000F3A0E">
        <w:rPr>
          <w:rFonts w:ascii="Arial" w:eastAsia="Times New Roman" w:hAnsi="Arial" w:cs="Arial"/>
          <w:lang w:eastAsia="pl-PL"/>
        </w:rPr>
        <w:t xml:space="preserve"> że nie później niż w następnym dniu po dniu, w którym uzyskała możliwość skontaktować się z drugą Stroną), poinformuje o tym drugą Stronę, w miarę możliwości przedstawiając stosowną dokumentację w tym zakresie.</w:t>
      </w:r>
      <w:r w:rsidRPr="000F3A0E">
        <w:t xml:space="preserve"> </w:t>
      </w:r>
      <w:r w:rsidRPr="000F3A0E">
        <w:rPr>
          <w:rFonts w:ascii="Arial" w:eastAsia="Times New Roman" w:hAnsi="Arial" w:cs="Arial"/>
          <w:lang w:eastAsia="pl-PL"/>
        </w:rPr>
        <w:t>Strony, o ile to będzie możliwe, uzgodnią sposób postępowania wobec tego zdarzenia oraz terminy wykonywania Umowy.</w:t>
      </w:r>
    </w:p>
    <w:p w14:paraId="37A8C2DF" w14:textId="22D0D242" w:rsidR="00A95395" w:rsidRPr="000F3A0E" w:rsidRDefault="00A95395" w:rsidP="007E4579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Po ustąpieniu działania siły wyższej, Strona zobowiązana jest przystąpić do dalszego wykonywania swoich zobowiązań niezwłocznie, z tym że nie później niż w następnym dniu po dniu, w którym miała na powrót możliwość działania.</w:t>
      </w:r>
    </w:p>
    <w:p w14:paraId="6048B662" w14:textId="77777777" w:rsidR="00A95395" w:rsidRPr="000F3A0E" w:rsidRDefault="00A95395" w:rsidP="007E4579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Jeżeli zdarzenie o charakterze siły wyższej powoduje konieczność wprowadzenia zmian Umowy, Strony podejmą w dobrej wierze negocjacje w celu zmiany Umowy.</w:t>
      </w:r>
    </w:p>
    <w:p w14:paraId="6089B17B" w14:textId="77777777" w:rsidR="00A95395" w:rsidRDefault="00A95395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D6A9A65" w14:textId="77777777" w:rsidR="00A95395" w:rsidRPr="000F3A0E" w:rsidRDefault="00A95395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4</w:t>
      </w:r>
    </w:p>
    <w:p w14:paraId="1DB1DEF3" w14:textId="77777777" w:rsidR="00A95395" w:rsidRPr="000F3A0E" w:rsidRDefault="00A95395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>Zmiany Umowy</w:t>
      </w:r>
    </w:p>
    <w:p w14:paraId="4BC2C3FA" w14:textId="77777777" w:rsidR="00A95395" w:rsidRPr="000F3A0E" w:rsidRDefault="00A95395" w:rsidP="007E4579">
      <w:pPr>
        <w:pStyle w:val="Akapitzlist1"/>
        <w:autoSpaceDE w:val="0"/>
        <w:autoSpaceDN w:val="0"/>
        <w:adjustRightInd w:val="0"/>
        <w:spacing w:line="259" w:lineRule="auto"/>
        <w:ind w:left="0"/>
        <w:jc w:val="both"/>
        <w:rPr>
          <w:rFonts w:ascii="Arial" w:hAnsi="Arial" w:cs="Arial"/>
          <w:sz w:val="22"/>
          <w:szCs w:val="22"/>
        </w:rPr>
      </w:pPr>
      <w:r w:rsidRPr="000F3A0E">
        <w:rPr>
          <w:rFonts w:ascii="Arial" w:hAnsi="Arial" w:cs="Arial"/>
          <w:sz w:val="22"/>
          <w:szCs w:val="22"/>
        </w:rPr>
        <w:t>Strony zastrzegają możliwość zmiany Umowy w zakresie:</w:t>
      </w:r>
    </w:p>
    <w:p w14:paraId="48C400F0" w14:textId="55F45AC3" w:rsidR="009F5C7B" w:rsidRPr="00F44BFE" w:rsidRDefault="009F5C7B" w:rsidP="00F44BFE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bCs/>
        </w:rPr>
      </w:pPr>
      <w:r w:rsidRPr="000F3A0E">
        <w:rPr>
          <w:rFonts w:ascii="Arial" w:hAnsi="Arial" w:cs="Arial"/>
          <w:lang w:eastAsia="ar-SA"/>
        </w:rPr>
        <w:lastRenderedPageBreak/>
        <w:t>postanowień, których zmiana dopuszczalna jest na podstawie art. 455 ust. 1</w:t>
      </w:r>
      <w:r w:rsidR="00C57D68">
        <w:rPr>
          <w:rFonts w:ascii="Arial" w:hAnsi="Arial" w:cs="Arial"/>
          <w:lang w:eastAsia="ar-SA"/>
        </w:rPr>
        <w:t>-</w:t>
      </w:r>
      <w:r w:rsidRPr="000F3A0E">
        <w:rPr>
          <w:rFonts w:ascii="Arial" w:hAnsi="Arial" w:cs="Arial"/>
          <w:lang w:eastAsia="ar-SA"/>
        </w:rPr>
        <w:t xml:space="preserve">2 ustawy PZP bez przeprowadzenia nowego postępowania o udzielenie zamówienia, w </w:t>
      </w:r>
      <w:r w:rsidRPr="00F44BFE">
        <w:rPr>
          <w:rFonts w:ascii="Arial" w:hAnsi="Arial" w:cs="Arial"/>
          <w:bCs/>
        </w:rPr>
        <w:t>szczególności jeżeli konieczność zmiany Umowy spowodowana jest okolicznościami, których Zamawiający, działając z należytą starannością, nie mógł przewidzieć, o ile taka zmiana nie modyfikuje ogólnego charakteru Umowy, a wzrost wynagrodzenia spowodowany każdą kolejną zmianą nie przekracza 50% kwoty wynagrodzenia brutto wskazanego w § 6 ust. 1;</w:t>
      </w:r>
    </w:p>
    <w:p w14:paraId="2264BFDF" w14:textId="77777777" w:rsidR="009F5C7B" w:rsidRPr="000F3A0E" w:rsidRDefault="009F5C7B" w:rsidP="007E4579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bCs/>
        </w:rPr>
      </w:pPr>
      <w:r w:rsidRPr="000F3A0E">
        <w:rPr>
          <w:rFonts w:ascii="Arial" w:hAnsi="Arial" w:cs="Arial"/>
          <w:bCs/>
        </w:rPr>
        <w:t>terminu, zakresu lub sposobu realizacji</w:t>
      </w:r>
      <w:r w:rsidRPr="000F3A0E" w:rsidDel="00796282">
        <w:rPr>
          <w:rFonts w:ascii="Arial" w:hAnsi="Arial" w:cs="Arial"/>
          <w:bCs/>
        </w:rPr>
        <w:t xml:space="preserve"> </w:t>
      </w:r>
      <w:r w:rsidRPr="000F3A0E">
        <w:rPr>
          <w:rFonts w:ascii="Arial" w:hAnsi="Arial" w:cs="Arial"/>
          <w:bCs/>
        </w:rPr>
        <w:t>przedmiotu Umowy dla dostosowania do zmiany stanu faktycznego na skutek zdarzenia o charakterze siły wyższej, które nastąpiło po wszczęciu postępowania o udzielenie zamówienia publicznego, a wpływa na termin, zakres lub sposób realizacji przedmiotu Umowy;</w:t>
      </w:r>
    </w:p>
    <w:p w14:paraId="0E2188D5" w14:textId="77777777" w:rsidR="009F5C7B" w:rsidRPr="000F3A0E" w:rsidRDefault="009F5C7B" w:rsidP="007E4579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bCs/>
        </w:rPr>
      </w:pPr>
      <w:r w:rsidRPr="000F3A0E">
        <w:rPr>
          <w:rFonts w:ascii="Arial" w:hAnsi="Arial" w:cs="Arial"/>
          <w:bCs/>
        </w:rPr>
        <w:t>terminu, zakresu lub sposobu realizacji przedmiotu Umowy dla dostosowania do zmiany stanu prawnego, któr</w:t>
      </w:r>
      <w:r>
        <w:rPr>
          <w:rFonts w:ascii="Arial" w:hAnsi="Arial" w:cs="Arial"/>
          <w:bCs/>
        </w:rPr>
        <w:t>a</w:t>
      </w:r>
      <w:r w:rsidRPr="000F3A0E">
        <w:rPr>
          <w:rFonts w:ascii="Arial" w:hAnsi="Arial" w:cs="Arial"/>
          <w:bCs/>
        </w:rPr>
        <w:t xml:space="preserve"> nastąpił</w:t>
      </w:r>
      <w:r>
        <w:rPr>
          <w:rFonts w:ascii="Arial" w:hAnsi="Arial" w:cs="Arial"/>
          <w:bCs/>
        </w:rPr>
        <w:t>a</w:t>
      </w:r>
      <w:r w:rsidRPr="000F3A0E">
        <w:rPr>
          <w:rFonts w:ascii="Arial" w:hAnsi="Arial" w:cs="Arial"/>
          <w:bCs/>
        </w:rPr>
        <w:t xml:space="preserve"> po wszczęciu postępowania o udzielenie zamówienia publicznego, a wpływa na termin, zakres lub sposób realizacji przedmiotu Umowy;</w:t>
      </w:r>
    </w:p>
    <w:p w14:paraId="378B1D69" w14:textId="77777777" w:rsidR="009F5C7B" w:rsidRPr="000F3A0E" w:rsidRDefault="009F5C7B" w:rsidP="007E4579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bCs/>
        </w:rPr>
      </w:pPr>
      <w:r w:rsidRPr="000F3A0E">
        <w:rPr>
          <w:rFonts w:ascii="Arial" w:hAnsi="Arial" w:cs="Arial"/>
          <w:bCs/>
        </w:rPr>
        <w:t xml:space="preserve">zakresu lub sposobu realizacji przedmiotu Umowy dla dostosowania do zmian struktury </w:t>
      </w:r>
      <w:r>
        <w:rPr>
          <w:rFonts w:ascii="Arial" w:hAnsi="Arial" w:cs="Arial"/>
          <w:bCs/>
        </w:rPr>
        <w:t>lub</w:t>
      </w:r>
      <w:r w:rsidRPr="000F3A0E">
        <w:rPr>
          <w:rFonts w:ascii="Arial" w:hAnsi="Arial" w:cs="Arial"/>
          <w:bCs/>
        </w:rPr>
        <w:t xml:space="preserve"> organizacji </w:t>
      </w:r>
      <w:r>
        <w:rPr>
          <w:rFonts w:ascii="Arial" w:hAnsi="Arial" w:cs="Arial"/>
          <w:bCs/>
        </w:rPr>
        <w:t xml:space="preserve">po stronie </w:t>
      </w:r>
      <w:r w:rsidRPr="000F3A0E">
        <w:rPr>
          <w:rFonts w:ascii="Arial" w:hAnsi="Arial" w:cs="Arial"/>
          <w:bCs/>
        </w:rPr>
        <w:t>Zamawiającego;</w:t>
      </w:r>
    </w:p>
    <w:p w14:paraId="6EF40A4D" w14:textId="778FF43A" w:rsidR="009F5C7B" w:rsidRDefault="009F5C7B" w:rsidP="007E4579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bCs/>
        </w:rPr>
      </w:pPr>
      <w:r w:rsidRPr="000F3A0E">
        <w:rPr>
          <w:rFonts w:ascii="Arial" w:hAnsi="Arial" w:cs="Arial"/>
          <w:bCs/>
        </w:rPr>
        <w:t>zmiany zasad zgłaszania, obsługi i eskalacji zgłoszeń w ramach serwisu gwarancyjnego</w:t>
      </w:r>
      <w:r w:rsidR="008E3090">
        <w:rPr>
          <w:rFonts w:ascii="Arial" w:hAnsi="Arial" w:cs="Arial"/>
          <w:bCs/>
        </w:rPr>
        <w:t>;</w:t>
      </w:r>
    </w:p>
    <w:p w14:paraId="68995DF6" w14:textId="3F629814" w:rsidR="008E3090" w:rsidRPr="000F3A0E" w:rsidRDefault="00BB4167" w:rsidP="007E4579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bCs/>
        </w:rPr>
      </w:pPr>
      <w:r w:rsidRPr="008E3090">
        <w:rPr>
          <w:rFonts w:ascii="Arial" w:hAnsi="Arial" w:cs="Arial"/>
          <w:bCs/>
        </w:rPr>
        <w:t>modelu</w:t>
      </w:r>
      <w:r>
        <w:rPr>
          <w:rFonts w:ascii="Arial" w:hAnsi="Arial" w:cs="Arial"/>
          <w:bCs/>
        </w:rPr>
        <w:t xml:space="preserve"> Urządzenia</w:t>
      </w:r>
      <w:r w:rsidR="00914A8F">
        <w:rPr>
          <w:rFonts w:ascii="Arial" w:hAnsi="Arial" w:cs="Arial"/>
          <w:bCs/>
        </w:rPr>
        <w:t xml:space="preserve"> / Oprogramowania</w:t>
      </w:r>
      <w:r w:rsidRPr="008E3090">
        <w:rPr>
          <w:rFonts w:ascii="Arial" w:hAnsi="Arial" w:cs="Arial"/>
          <w:bCs/>
        </w:rPr>
        <w:t xml:space="preserve">, w </w:t>
      </w:r>
      <w:r>
        <w:rPr>
          <w:rFonts w:ascii="Arial" w:hAnsi="Arial" w:cs="Arial"/>
          <w:bCs/>
        </w:rPr>
        <w:t>razie nie</w:t>
      </w:r>
      <w:r w:rsidRPr="008E3090">
        <w:rPr>
          <w:rFonts w:ascii="Arial" w:hAnsi="Arial" w:cs="Arial"/>
          <w:bCs/>
        </w:rPr>
        <w:t xml:space="preserve">dostępności </w:t>
      </w:r>
      <w:r>
        <w:rPr>
          <w:rFonts w:ascii="Arial" w:hAnsi="Arial" w:cs="Arial"/>
          <w:bCs/>
        </w:rPr>
        <w:t xml:space="preserve">Urządzenia wyspecyfikowanego </w:t>
      </w:r>
      <w:r w:rsidRPr="008E3090">
        <w:rPr>
          <w:rFonts w:ascii="Arial" w:hAnsi="Arial" w:cs="Arial"/>
          <w:bCs/>
        </w:rPr>
        <w:t>w ofercie</w:t>
      </w:r>
      <w:r>
        <w:rPr>
          <w:rFonts w:ascii="Arial" w:hAnsi="Arial" w:cs="Arial"/>
          <w:bCs/>
        </w:rPr>
        <w:t xml:space="preserve"> Wykonawcy i pod warunkiem, że nowy model Urządzenia </w:t>
      </w:r>
      <w:r w:rsidR="00914A8F">
        <w:rPr>
          <w:rFonts w:ascii="Arial" w:hAnsi="Arial" w:cs="Arial"/>
          <w:bCs/>
        </w:rPr>
        <w:t xml:space="preserve">/ Oprogramowania </w:t>
      </w:r>
      <w:r>
        <w:rPr>
          <w:rFonts w:ascii="Arial" w:hAnsi="Arial" w:cs="Arial"/>
          <w:bCs/>
        </w:rPr>
        <w:t>ma</w:t>
      </w:r>
      <w:r w:rsidRPr="00064B37">
        <w:rPr>
          <w:rFonts w:ascii="Arial" w:hAnsi="Arial" w:cs="Arial"/>
          <w:bCs/>
        </w:rPr>
        <w:t xml:space="preserve"> co najmniej tak</w:t>
      </w:r>
      <w:r>
        <w:rPr>
          <w:rFonts w:ascii="Arial" w:hAnsi="Arial" w:cs="Arial"/>
          <w:bCs/>
        </w:rPr>
        <w:t>ie</w:t>
      </w:r>
      <w:r w:rsidRPr="00064B37">
        <w:rPr>
          <w:rFonts w:ascii="Arial" w:hAnsi="Arial" w:cs="Arial"/>
          <w:bCs/>
        </w:rPr>
        <w:t xml:space="preserve"> sam</w:t>
      </w:r>
      <w:r>
        <w:rPr>
          <w:rFonts w:ascii="Arial" w:hAnsi="Arial" w:cs="Arial"/>
          <w:bCs/>
        </w:rPr>
        <w:t>e</w:t>
      </w:r>
      <w:r w:rsidRPr="00064B37">
        <w:rPr>
          <w:rFonts w:ascii="Arial" w:hAnsi="Arial" w:cs="Arial"/>
          <w:bCs/>
        </w:rPr>
        <w:t xml:space="preserve"> parametr</w:t>
      </w:r>
      <w:r>
        <w:rPr>
          <w:rFonts w:ascii="Arial" w:hAnsi="Arial" w:cs="Arial"/>
          <w:bCs/>
        </w:rPr>
        <w:t>y</w:t>
      </w:r>
      <w:r w:rsidRPr="00064B37">
        <w:rPr>
          <w:rFonts w:ascii="Arial" w:hAnsi="Arial" w:cs="Arial"/>
          <w:bCs/>
        </w:rPr>
        <w:t>, funkcjonalności i standard</w:t>
      </w:r>
      <w:r>
        <w:rPr>
          <w:rFonts w:ascii="Arial" w:hAnsi="Arial" w:cs="Arial"/>
          <w:bCs/>
        </w:rPr>
        <w:t xml:space="preserve"> co model zastępowany</w:t>
      </w:r>
      <w:r w:rsidR="008E3090">
        <w:rPr>
          <w:rFonts w:ascii="Arial" w:hAnsi="Arial" w:cs="Arial"/>
          <w:bCs/>
        </w:rPr>
        <w:t>.</w:t>
      </w:r>
    </w:p>
    <w:p w14:paraId="4168368F" w14:textId="77777777" w:rsidR="00A95395" w:rsidRPr="000F3A0E" w:rsidRDefault="00A95395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601D202" w14:textId="77777777" w:rsidR="00A95395" w:rsidRPr="00A255E0" w:rsidRDefault="00A95395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A255E0">
        <w:rPr>
          <w:rFonts w:ascii="Arial" w:hAnsi="Arial" w:cs="Arial"/>
          <w:b/>
        </w:rPr>
        <w:t>§ 15</w:t>
      </w:r>
    </w:p>
    <w:p w14:paraId="1EE26A33" w14:textId="37D7BD5B" w:rsidR="00A95395" w:rsidRPr="00A255E0" w:rsidRDefault="00A95395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A255E0">
        <w:rPr>
          <w:rFonts w:ascii="Arial" w:hAnsi="Arial" w:cs="Arial"/>
          <w:b/>
          <w:bCs/>
        </w:rPr>
        <w:t>Odstąpienie od Umowy</w:t>
      </w:r>
      <w:r w:rsidR="00C27BB7" w:rsidRPr="00A255E0">
        <w:rPr>
          <w:rFonts w:ascii="Arial" w:hAnsi="Arial" w:cs="Arial"/>
          <w:b/>
          <w:bCs/>
        </w:rPr>
        <w:t>,</w:t>
      </w:r>
      <w:r w:rsidRPr="00A255E0">
        <w:rPr>
          <w:rFonts w:ascii="Arial" w:hAnsi="Arial" w:cs="Arial"/>
          <w:b/>
          <w:bCs/>
        </w:rPr>
        <w:t xml:space="preserve"> </w:t>
      </w:r>
      <w:r w:rsidR="00C27BB7" w:rsidRPr="00A255E0">
        <w:rPr>
          <w:rFonts w:ascii="Arial" w:hAnsi="Arial" w:cs="Arial"/>
          <w:b/>
          <w:bCs/>
        </w:rPr>
        <w:t xml:space="preserve">wypowiedzenie </w:t>
      </w:r>
    </w:p>
    <w:p w14:paraId="0A6F9645" w14:textId="00732554" w:rsidR="00370B43" w:rsidRPr="00A255E0" w:rsidRDefault="00370B43" w:rsidP="007E4579">
      <w:pPr>
        <w:numPr>
          <w:ilvl w:val="0"/>
          <w:numId w:val="3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A255E0">
        <w:rPr>
          <w:rFonts w:ascii="Arial" w:hAnsi="Arial" w:cs="Arial"/>
        </w:rPr>
        <w:t>Zamawiając</w:t>
      </w:r>
      <w:r w:rsidR="00C27BB7" w:rsidRPr="00A255E0">
        <w:rPr>
          <w:rFonts w:ascii="Arial" w:hAnsi="Arial" w:cs="Arial"/>
        </w:rPr>
        <w:t>emu</w:t>
      </w:r>
      <w:r w:rsidRPr="00A255E0">
        <w:rPr>
          <w:rFonts w:ascii="Arial" w:hAnsi="Arial" w:cs="Arial"/>
        </w:rPr>
        <w:t xml:space="preserve"> przysługuje uprawnienie do odstąpienie od Umowy, gdy:</w:t>
      </w:r>
    </w:p>
    <w:p w14:paraId="75E48DA2" w14:textId="77777777" w:rsidR="00370B43" w:rsidRDefault="00370B43" w:rsidP="007E4579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A255E0">
        <w:rPr>
          <w:rFonts w:ascii="Arial" w:hAnsi="Arial" w:cs="Arial"/>
        </w:rPr>
        <w:t>wykonanie Umowy nie leży w interesie</w:t>
      </w:r>
      <w:r w:rsidRPr="00C324FE">
        <w:rPr>
          <w:rFonts w:ascii="Arial" w:hAnsi="Arial" w:cs="Arial"/>
        </w:rPr>
        <w:t xml:space="preserve"> publicznym, czego nie można było przewidzieć w dniu zawarcia Umowy</w:t>
      </w:r>
      <w:r>
        <w:rPr>
          <w:rFonts w:ascii="Arial" w:hAnsi="Arial" w:cs="Arial"/>
        </w:rPr>
        <w:t>;</w:t>
      </w:r>
    </w:p>
    <w:p w14:paraId="5C1A855F" w14:textId="77777777" w:rsidR="00370B43" w:rsidRDefault="00370B43" w:rsidP="007E4579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Wykonawca utracił zdolność do czynności prawnych,</w:t>
      </w:r>
      <w:r w:rsidRPr="00DA4667">
        <w:rPr>
          <w:rFonts w:ascii="Arial" w:hAnsi="Arial" w:cs="Arial"/>
        </w:rPr>
        <w:t xml:space="preserve"> </w:t>
      </w:r>
      <w:r w:rsidRPr="00C324FE">
        <w:rPr>
          <w:rFonts w:ascii="Arial" w:hAnsi="Arial" w:cs="Arial"/>
        </w:rPr>
        <w:t>stał się niewypłacalny, został postawiony w stan likwidacji lub spełnia warunki do wykreślenia z rejestru/ewidencji z urzędu</w:t>
      </w:r>
      <w:r>
        <w:rPr>
          <w:rFonts w:ascii="Arial" w:hAnsi="Arial" w:cs="Arial"/>
        </w:rPr>
        <w:t>;</w:t>
      </w:r>
    </w:p>
    <w:p w14:paraId="007B81BB" w14:textId="77777777" w:rsidR="00370B43" w:rsidRDefault="00370B43" w:rsidP="007E4579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DA4667">
        <w:rPr>
          <w:rFonts w:ascii="Arial" w:hAnsi="Arial" w:cs="Arial"/>
        </w:rPr>
        <w:t xml:space="preserve">uprawnienie takie wynika z </w:t>
      </w:r>
      <w:r>
        <w:rPr>
          <w:rFonts w:ascii="Arial" w:hAnsi="Arial" w:cs="Arial"/>
        </w:rPr>
        <w:t xml:space="preserve">Kodeksu cywilnego, ustawy </w:t>
      </w:r>
      <w:r w:rsidRPr="009C566E">
        <w:rPr>
          <w:rFonts w:ascii="Arial" w:hAnsi="Arial" w:cs="Arial"/>
        </w:rPr>
        <w:t>Prawo autorskie i prawa pokrewne</w:t>
      </w:r>
      <w:r>
        <w:rPr>
          <w:rFonts w:ascii="Arial" w:hAnsi="Arial" w:cs="Arial"/>
        </w:rPr>
        <w:t xml:space="preserve"> lub innych </w:t>
      </w:r>
      <w:r w:rsidRPr="00DA4667">
        <w:rPr>
          <w:rFonts w:ascii="Arial" w:hAnsi="Arial" w:cs="Arial"/>
        </w:rPr>
        <w:t>przepisów prawa</w:t>
      </w:r>
      <w:r>
        <w:rPr>
          <w:rFonts w:ascii="Arial" w:hAnsi="Arial" w:cs="Arial"/>
        </w:rPr>
        <w:t>;</w:t>
      </w:r>
    </w:p>
    <w:p w14:paraId="1D2C8BD9" w14:textId="2E4DD4F2" w:rsidR="00370B43" w:rsidRDefault="00370B43" w:rsidP="007E4579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F201CC">
        <w:rPr>
          <w:rFonts w:ascii="Arial" w:hAnsi="Arial" w:cs="Arial"/>
        </w:rPr>
        <w:t xml:space="preserve">zwłoka w wykonaniu </w:t>
      </w:r>
      <w:r w:rsidR="00A1058B">
        <w:rPr>
          <w:rFonts w:ascii="Arial" w:hAnsi="Arial" w:cs="Arial"/>
        </w:rPr>
        <w:t xml:space="preserve">któregokolwiek ze </w:t>
      </w:r>
      <w:r w:rsidRPr="00F201CC">
        <w:rPr>
          <w:rFonts w:ascii="Arial" w:hAnsi="Arial" w:cs="Arial"/>
        </w:rPr>
        <w:t>zobowiąza</w:t>
      </w:r>
      <w:r w:rsidR="00A1058B">
        <w:rPr>
          <w:rFonts w:ascii="Arial" w:hAnsi="Arial" w:cs="Arial"/>
        </w:rPr>
        <w:t>ń</w:t>
      </w:r>
      <w:r w:rsidRPr="00F201CC">
        <w:rPr>
          <w:rFonts w:ascii="Arial" w:hAnsi="Arial" w:cs="Arial"/>
        </w:rPr>
        <w:t>, o który</w:t>
      </w:r>
      <w:r w:rsidR="00A1058B">
        <w:rPr>
          <w:rFonts w:ascii="Arial" w:hAnsi="Arial" w:cs="Arial"/>
        </w:rPr>
        <w:t>ch</w:t>
      </w:r>
      <w:r w:rsidRPr="00F201CC">
        <w:rPr>
          <w:rFonts w:ascii="Arial" w:hAnsi="Arial" w:cs="Arial"/>
        </w:rPr>
        <w:t xml:space="preserve"> mowa w § 2 ust. </w:t>
      </w:r>
      <w:r w:rsidR="00A1058B">
        <w:rPr>
          <w:rFonts w:ascii="Arial" w:hAnsi="Arial" w:cs="Arial"/>
        </w:rPr>
        <w:t>2-7</w:t>
      </w:r>
      <w:r>
        <w:rPr>
          <w:rFonts w:ascii="Arial" w:hAnsi="Arial" w:cs="Arial"/>
        </w:rPr>
        <w:t xml:space="preserve"> </w:t>
      </w:r>
      <w:r w:rsidRPr="00F201CC">
        <w:rPr>
          <w:rFonts w:ascii="Arial" w:hAnsi="Arial" w:cs="Arial"/>
        </w:rPr>
        <w:t xml:space="preserve">w terminie tam </w:t>
      </w:r>
      <w:r w:rsidR="00A1058B">
        <w:rPr>
          <w:rFonts w:ascii="Arial" w:hAnsi="Arial" w:cs="Arial"/>
        </w:rPr>
        <w:t xml:space="preserve">wskazanym, </w:t>
      </w:r>
      <w:r w:rsidRPr="002C7F47">
        <w:rPr>
          <w:rFonts w:ascii="Arial" w:hAnsi="Arial" w:cs="Arial"/>
        </w:rPr>
        <w:t xml:space="preserve">wyniosła </w:t>
      </w:r>
      <w:r w:rsidR="00A1058B" w:rsidRPr="002C7F47">
        <w:rPr>
          <w:rFonts w:ascii="Arial" w:hAnsi="Arial" w:cs="Arial"/>
        </w:rPr>
        <w:t xml:space="preserve">w sumie </w:t>
      </w:r>
      <w:r w:rsidR="002C7F47" w:rsidRPr="002C7F47">
        <w:rPr>
          <w:rFonts w:ascii="Arial" w:hAnsi="Arial" w:cs="Arial"/>
        </w:rPr>
        <w:t xml:space="preserve">co najmniej </w:t>
      </w:r>
      <w:r w:rsidR="00A1058B" w:rsidRPr="002C7F47">
        <w:rPr>
          <w:rFonts w:ascii="Arial" w:hAnsi="Arial" w:cs="Arial"/>
        </w:rPr>
        <w:t xml:space="preserve">20 </w:t>
      </w:r>
      <w:r w:rsidRPr="002C7F47">
        <w:rPr>
          <w:rFonts w:ascii="Arial" w:hAnsi="Arial" w:cs="Arial"/>
        </w:rPr>
        <w:t>dni</w:t>
      </w:r>
      <w:r w:rsidR="00082778">
        <w:rPr>
          <w:rFonts w:ascii="Arial" w:hAnsi="Arial" w:cs="Arial"/>
        </w:rPr>
        <w:t>;</w:t>
      </w:r>
    </w:p>
    <w:p w14:paraId="7721E0A2" w14:textId="19E3269F" w:rsidR="00BB4167" w:rsidRDefault="00BB4167" w:rsidP="007E4579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zwłoka w wykonaniu </w:t>
      </w:r>
      <w:r w:rsidR="00FE056E">
        <w:rPr>
          <w:rFonts w:ascii="Arial" w:hAnsi="Arial" w:cs="Arial"/>
        </w:rPr>
        <w:t xml:space="preserve">Opcji - któregokolwiek ze </w:t>
      </w:r>
      <w:r w:rsidR="00FE056E" w:rsidRPr="00F201CC">
        <w:rPr>
          <w:rFonts w:ascii="Arial" w:hAnsi="Arial" w:cs="Arial"/>
        </w:rPr>
        <w:t>zobowiąza</w:t>
      </w:r>
      <w:r w:rsidR="00FE056E">
        <w:rPr>
          <w:rFonts w:ascii="Arial" w:hAnsi="Arial" w:cs="Arial"/>
        </w:rPr>
        <w:t>ń</w:t>
      </w:r>
      <w:r w:rsidR="00FE056E" w:rsidRPr="00F201CC">
        <w:rPr>
          <w:rFonts w:ascii="Arial" w:hAnsi="Arial" w:cs="Arial"/>
        </w:rPr>
        <w:t>, o który</w:t>
      </w:r>
      <w:r w:rsidR="00FE056E">
        <w:rPr>
          <w:rFonts w:ascii="Arial" w:hAnsi="Arial" w:cs="Arial"/>
        </w:rPr>
        <w:t>ch</w:t>
      </w:r>
      <w:r w:rsidR="00FE056E" w:rsidRPr="00F201CC">
        <w:rPr>
          <w:rFonts w:ascii="Arial" w:hAnsi="Arial" w:cs="Arial"/>
        </w:rPr>
        <w:t xml:space="preserve"> mowa w </w:t>
      </w:r>
      <w:r w:rsidR="00FE056E">
        <w:rPr>
          <w:rFonts w:ascii="Arial" w:hAnsi="Arial" w:cs="Arial"/>
        </w:rPr>
        <w:t xml:space="preserve">§ </w:t>
      </w:r>
      <w:r w:rsidR="00082778">
        <w:rPr>
          <w:rFonts w:ascii="Arial" w:hAnsi="Arial" w:cs="Arial"/>
        </w:rPr>
        <w:t>16 ust. 5 pkt 1 lub 2</w:t>
      </w:r>
      <w:r w:rsidR="00FE056E" w:rsidRPr="00F201CC">
        <w:rPr>
          <w:rFonts w:ascii="Arial" w:hAnsi="Arial" w:cs="Arial"/>
        </w:rPr>
        <w:t xml:space="preserve"> w terminie tam </w:t>
      </w:r>
      <w:r w:rsidR="00FE056E">
        <w:rPr>
          <w:rFonts w:ascii="Arial" w:hAnsi="Arial" w:cs="Arial"/>
        </w:rPr>
        <w:t>wskazanym, wyniosła w sumie co najmniej 10 dni</w:t>
      </w:r>
      <w:r w:rsidR="00333258">
        <w:rPr>
          <w:rFonts w:ascii="Arial" w:hAnsi="Arial" w:cs="Arial"/>
        </w:rPr>
        <w:t>;</w:t>
      </w:r>
    </w:p>
    <w:p w14:paraId="3A4D5C48" w14:textId="2610466A" w:rsidR="00333258" w:rsidRPr="00F201CC" w:rsidRDefault="00333258" w:rsidP="007E4579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nie wniósł zabezpieczenia, o którym mowa w § 11 ust. 6 w terminie tam wskazanym.</w:t>
      </w:r>
    </w:p>
    <w:p w14:paraId="1E011A2A" w14:textId="03CD11D8" w:rsidR="00E6024D" w:rsidRDefault="00E6024D" w:rsidP="007E4579">
      <w:pPr>
        <w:numPr>
          <w:ilvl w:val="0"/>
          <w:numId w:val="3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 odstąpieniem od Umowy na podstawie u</w:t>
      </w:r>
      <w:r w:rsidRPr="00F201CC">
        <w:rPr>
          <w:rFonts w:ascii="Arial" w:hAnsi="Arial" w:cs="Arial"/>
        </w:rPr>
        <w:t xml:space="preserve">st. </w:t>
      </w:r>
      <w:r>
        <w:rPr>
          <w:rFonts w:ascii="Arial" w:hAnsi="Arial" w:cs="Arial"/>
        </w:rPr>
        <w:t xml:space="preserve">1 pkt 4 </w:t>
      </w:r>
      <w:r w:rsidR="00FE056E">
        <w:rPr>
          <w:rFonts w:ascii="Arial" w:hAnsi="Arial" w:cs="Arial"/>
        </w:rPr>
        <w:t>lub 5</w:t>
      </w:r>
      <w:r>
        <w:rPr>
          <w:rFonts w:ascii="Arial" w:hAnsi="Arial" w:cs="Arial"/>
        </w:rPr>
        <w:t xml:space="preserve">, Zamawiający </w:t>
      </w:r>
      <w:r w:rsidR="002C1ED1">
        <w:rPr>
          <w:rFonts w:ascii="Arial" w:hAnsi="Arial" w:cs="Arial"/>
        </w:rPr>
        <w:t>udzieli W</w:t>
      </w:r>
      <w:r>
        <w:rPr>
          <w:rFonts w:ascii="Arial" w:hAnsi="Arial" w:cs="Arial"/>
        </w:rPr>
        <w:t>ykon</w:t>
      </w:r>
      <w:r w:rsidR="002C1ED1">
        <w:rPr>
          <w:rFonts w:ascii="Arial" w:hAnsi="Arial" w:cs="Arial"/>
        </w:rPr>
        <w:t>a</w:t>
      </w:r>
      <w:r>
        <w:rPr>
          <w:rFonts w:ascii="Arial" w:hAnsi="Arial" w:cs="Arial"/>
        </w:rPr>
        <w:t>wc</w:t>
      </w:r>
      <w:r w:rsidR="002C1ED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2C1ED1">
        <w:rPr>
          <w:rFonts w:ascii="Arial" w:hAnsi="Arial" w:cs="Arial"/>
        </w:rPr>
        <w:t>dodatkowego terminu co najmniej 7 dni na wykonanie danego zobowiązania</w:t>
      </w:r>
      <w:r>
        <w:rPr>
          <w:rFonts w:ascii="Arial" w:hAnsi="Arial" w:cs="Arial"/>
        </w:rPr>
        <w:t>, wskazując na rygor odstąpienia od Umowy</w:t>
      </w:r>
      <w:r w:rsidR="002C1ED1">
        <w:rPr>
          <w:rFonts w:ascii="Arial" w:hAnsi="Arial" w:cs="Arial"/>
        </w:rPr>
        <w:t>.</w:t>
      </w:r>
    </w:p>
    <w:p w14:paraId="50FDBE0D" w14:textId="473381A3" w:rsidR="00370B43" w:rsidRDefault="00370B43" w:rsidP="007E4579">
      <w:pPr>
        <w:numPr>
          <w:ilvl w:val="0"/>
          <w:numId w:val="3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>Termin na odstąpienie od Umowy wynosi</w:t>
      </w:r>
      <w:r>
        <w:rPr>
          <w:rFonts w:ascii="Arial" w:hAnsi="Arial" w:cs="Arial"/>
        </w:rPr>
        <w:t>:</w:t>
      </w:r>
    </w:p>
    <w:p w14:paraId="3170E33C" w14:textId="47AAF02F" w:rsidR="00370B43" w:rsidRDefault="00370B43" w:rsidP="007E4579">
      <w:pPr>
        <w:pStyle w:val="Akapitzlist"/>
        <w:numPr>
          <w:ilvl w:val="2"/>
          <w:numId w:val="34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powzięcia </w:t>
      </w:r>
      <w:r>
        <w:rPr>
          <w:rFonts w:ascii="Arial" w:hAnsi="Arial" w:cs="Arial"/>
        </w:rPr>
        <w:t xml:space="preserve">przez Zamawiającego </w:t>
      </w:r>
      <w:r w:rsidRPr="00F40ADC">
        <w:rPr>
          <w:rFonts w:ascii="Arial" w:hAnsi="Arial" w:cs="Arial"/>
        </w:rPr>
        <w:t xml:space="preserve">wiadomości o zaistnieniu przesłanki, o której mowa w </w:t>
      </w:r>
      <w:r>
        <w:rPr>
          <w:rFonts w:ascii="Arial" w:hAnsi="Arial" w:cs="Arial"/>
        </w:rPr>
        <w:t xml:space="preserve">odpowiednio </w:t>
      </w:r>
      <w:r w:rsidRPr="00F40ADC">
        <w:rPr>
          <w:rFonts w:ascii="Arial" w:hAnsi="Arial" w:cs="Arial"/>
        </w:rPr>
        <w:t>ust. 1 pkt 1</w:t>
      </w:r>
      <w:r>
        <w:rPr>
          <w:rFonts w:ascii="Arial" w:hAnsi="Arial" w:cs="Arial"/>
        </w:rPr>
        <w:t xml:space="preserve"> i </w:t>
      </w:r>
      <w:r w:rsidRPr="00F40ADC">
        <w:rPr>
          <w:rFonts w:ascii="Arial" w:hAnsi="Arial" w:cs="Arial"/>
        </w:rPr>
        <w:t>2</w:t>
      </w:r>
      <w:r>
        <w:rPr>
          <w:rFonts w:ascii="Arial" w:hAnsi="Arial" w:cs="Arial"/>
        </w:rPr>
        <w:t>;</w:t>
      </w:r>
    </w:p>
    <w:p w14:paraId="52CA432C" w14:textId="6D324BFB" w:rsidR="00370B43" w:rsidRDefault="00370B43" w:rsidP="007E4579">
      <w:pPr>
        <w:pStyle w:val="Akapitzlist"/>
        <w:numPr>
          <w:ilvl w:val="2"/>
          <w:numId w:val="34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</w:t>
      </w:r>
      <w:r>
        <w:rPr>
          <w:rFonts w:ascii="Arial" w:hAnsi="Arial" w:cs="Arial"/>
        </w:rPr>
        <w:t xml:space="preserve">bezskutecznego upływu dodatkowego terminu, </w:t>
      </w:r>
      <w:r w:rsidRPr="00F201CC">
        <w:rPr>
          <w:rFonts w:ascii="Arial" w:hAnsi="Arial" w:cs="Arial"/>
        </w:rPr>
        <w:t>o który</w:t>
      </w:r>
      <w:r w:rsidR="00A1058B">
        <w:rPr>
          <w:rFonts w:ascii="Arial" w:hAnsi="Arial" w:cs="Arial"/>
        </w:rPr>
        <w:t>m</w:t>
      </w:r>
      <w:r w:rsidRPr="00F201CC">
        <w:rPr>
          <w:rFonts w:ascii="Arial" w:hAnsi="Arial" w:cs="Arial"/>
        </w:rPr>
        <w:t xml:space="preserve"> mowa w</w:t>
      </w:r>
      <w:r w:rsidR="00E6024D">
        <w:rPr>
          <w:rFonts w:ascii="Arial" w:hAnsi="Arial" w:cs="Arial"/>
        </w:rPr>
        <w:t xml:space="preserve"> ust. 2.</w:t>
      </w:r>
    </w:p>
    <w:p w14:paraId="347FC8AD" w14:textId="77777777" w:rsidR="00370B43" w:rsidRPr="000F3A0E" w:rsidRDefault="00370B43" w:rsidP="007E4579">
      <w:pPr>
        <w:pStyle w:val="Akapitzlist"/>
        <w:numPr>
          <w:ilvl w:val="0"/>
          <w:numId w:val="34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F3A0E">
        <w:rPr>
          <w:rFonts w:ascii="Arial" w:hAnsi="Arial" w:cs="Arial"/>
        </w:rPr>
        <w:t xml:space="preserve"> odstąpieniu </w:t>
      </w:r>
      <w:r>
        <w:rPr>
          <w:rFonts w:ascii="Arial" w:hAnsi="Arial" w:cs="Arial"/>
        </w:rPr>
        <w:t xml:space="preserve">Zamawiający </w:t>
      </w:r>
      <w:r w:rsidRPr="000F3A0E">
        <w:rPr>
          <w:rFonts w:ascii="Arial" w:hAnsi="Arial" w:cs="Arial"/>
        </w:rPr>
        <w:t>wskaże, czy odstąpienie następuje w całości czy w części oraz czy wywołuje skutki jedynie na przyszłość.</w:t>
      </w:r>
    </w:p>
    <w:p w14:paraId="27312A01" w14:textId="77777777" w:rsidR="000340E3" w:rsidRPr="00A255E0" w:rsidRDefault="000340E3" w:rsidP="000340E3">
      <w:pPr>
        <w:numPr>
          <w:ilvl w:val="0"/>
          <w:numId w:val="30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A255E0">
        <w:rPr>
          <w:rFonts w:ascii="Arial" w:hAnsi="Arial" w:cs="Arial"/>
        </w:rPr>
        <w:t xml:space="preserve">Zamawiającemu przysługuje uprawnienie do wypowiedzenia licencji ze skutkiem natychmiastowym, gdy suma kar umownych naliczonych przez Zamawiającego na </w:t>
      </w:r>
      <w:r w:rsidRPr="00A255E0">
        <w:rPr>
          <w:rFonts w:ascii="Arial" w:hAnsi="Arial" w:cs="Arial"/>
        </w:rPr>
        <w:lastRenderedPageBreak/>
        <w:t xml:space="preserve">podstawie § 7 ust. 1 pkt 4 lub </w:t>
      </w:r>
      <w:r>
        <w:rPr>
          <w:rFonts w:ascii="Arial" w:hAnsi="Arial" w:cs="Arial"/>
        </w:rPr>
        <w:t>1</w:t>
      </w:r>
      <w:r w:rsidRPr="00A255E0">
        <w:rPr>
          <w:rFonts w:ascii="Arial" w:hAnsi="Arial" w:cs="Arial"/>
        </w:rPr>
        <w:t>5 przewyższy 1</w:t>
      </w:r>
      <w:r>
        <w:rPr>
          <w:rFonts w:ascii="Arial" w:hAnsi="Arial" w:cs="Arial"/>
        </w:rPr>
        <w:t>5</w:t>
      </w:r>
      <w:r w:rsidRPr="00A255E0">
        <w:rPr>
          <w:rFonts w:ascii="Arial" w:hAnsi="Arial" w:cs="Arial"/>
        </w:rPr>
        <w:t>% kwoty wynagrodzenia brutto wskazanego w § 6 ust. 1</w:t>
      </w:r>
      <w:r>
        <w:rPr>
          <w:rFonts w:ascii="Arial" w:hAnsi="Arial" w:cs="Arial"/>
        </w:rPr>
        <w:t xml:space="preserve"> pkt 2</w:t>
      </w:r>
      <w:r w:rsidRPr="00A255E0">
        <w:rPr>
          <w:rFonts w:ascii="Arial" w:hAnsi="Arial" w:cs="Arial"/>
        </w:rPr>
        <w:t xml:space="preserve">, jak również w przypadku innego istotnego naruszenia Umowy przez Wykonawcę z powodu okoliczności, za które Wykonawca odpowiada. W przypadku wypowiedzenia licencji, </w:t>
      </w:r>
      <w:r w:rsidRPr="00325CD8">
        <w:rPr>
          <w:rFonts w:ascii="Arial" w:eastAsia="Times New Roman" w:hAnsi="Arial" w:cs="Arial"/>
          <w:lang w:eastAsia="pl-PL"/>
        </w:rPr>
        <w:t xml:space="preserve">Wykonawca zachowa prawo do wynagrodzenia za </w:t>
      </w:r>
      <w:r>
        <w:rPr>
          <w:rFonts w:ascii="Arial" w:eastAsia="Times New Roman" w:hAnsi="Arial" w:cs="Arial"/>
          <w:lang w:eastAsia="pl-PL"/>
        </w:rPr>
        <w:t>licencje,</w:t>
      </w:r>
      <w:r w:rsidRPr="00325CD8">
        <w:rPr>
          <w:rFonts w:ascii="Arial" w:eastAsia="Times New Roman" w:hAnsi="Arial" w:cs="Arial"/>
          <w:lang w:eastAsia="pl-PL"/>
        </w:rPr>
        <w:t xml:space="preserve"> proporcjonalnie do okresu </w:t>
      </w:r>
      <w:r>
        <w:rPr>
          <w:rFonts w:ascii="Arial" w:eastAsia="Times New Roman" w:hAnsi="Arial" w:cs="Arial"/>
          <w:lang w:eastAsia="pl-PL"/>
        </w:rPr>
        <w:t>licencyjnego, jaki upłynął do dnia wypowiedzenia</w:t>
      </w:r>
      <w:r w:rsidRPr="00325CD8">
        <w:rPr>
          <w:rFonts w:ascii="Arial" w:eastAsia="Times New Roman" w:hAnsi="Arial" w:cs="Arial"/>
          <w:lang w:eastAsia="pl-PL"/>
        </w:rPr>
        <w:t xml:space="preserve">. </w:t>
      </w:r>
      <w:r>
        <w:rPr>
          <w:rFonts w:ascii="Arial" w:eastAsia="Times New Roman" w:hAnsi="Arial" w:cs="Arial"/>
          <w:lang w:eastAsia="pl-PL"/>
        </w:rPr>
        <w:t>Tak dokonane w</w:t>
      </w:r>
      <w:r w:rsidRPr="00325CD8">
        <w:rPr>
          <w:rFonts w:ascii="Arial" w:eastAsia="Times New Roman" w:hAnsi="Arial" w:cs="Arial"/>
          <w:lang w:eastAsia="pl-PL"/>
        </w:rPr>
        <w:t>ypowiedzenie</w:t>
      </w:r>
      <w:r>
        <w:rPr>
          <w:rFonts w:ascii="Arial" w:eastAsia="Times New Roman" w:hAnsi="Arial" w:cs="Arial"/>
          <w:lang w:eastAsia="pl-PL"/>
        </w:rPr>
        <w:t>,</w:t>
      </w:r>
      <w:r w:rsidRPr="00325CD8">
        <w:rPr>
          <w:rFonts w:ascii="Arial" w:eastAsia="Times New Roman" w:hAnsi="Arial" w:cs="Arial"/>
          <w:lang w:eastAsia="pl-PL"/>
        </w:rPr>
        <w:t xml:space="preserve"> równoznaczne jest z odstąpieniem od Umowy w części niewykonanej</w:t>
      </w:r>
      <w:r>
        <w:rPr>
          <w:rFonts w:ascii="Arial" w:eastAsia="Times New Roman" w:hAnsi="Arial" w:cs="Arial"/>
          <w:lang w:eastAsia="pl-PL"/>
        </w:rPr>
        <w:t>.</w:t>
      </w:r>
      <w:r w:rsidRPr="00A255E0">
        <w:rPr>
          <w:rFonts w:ascii="Arial" w:hAnsi="Arial" w:cs="Arial"/>
        </w:rPr>
        <w:t xml:space="preserve"> </w:t>
      </w:r>
    </w:p>
    <w:p w14:paraId="24253611" w14:textId="77777777" w:rsidR="000340E3" w:rsidRDefault="000340E3" w:rsidP="000340E3">
      <w:pPr>
        <w:numPr>
          <w:ilvl w:val="0"/>
          <w:numId w:val="30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A255E0">
        <w:rPr>
          <w:rFonts w:ascii="Arial" w:hAnsi="Arial" w:cs="Arial"/>
        </w:rPr>
        <w:t xml:space="preserve">Zamawiającemu przysługuje uprawnienie do wypowiedzenia </w:t>
      </w:r>
      <w:r>
        <w:rPr>
          <w:rFonts w:ascii="Arial" w:hAnsi="Arial" w:cs="Arial"/>
        </w:rPr>
        <w:t xml:space="preserve">usług asysty technicznej </w:t>
      </w:r>
      <w:r w:rsidRPr="00A255E0">
        <w:rPr>
          <w:rFonts w:ascii="Arial" w:hAnsi="Arial" w:cs="Arial"/>
        </w:rPr>
        <w:t xml:space="preserve">ze skutkiem natychmiastowym, gdy suma kar umownych naliczonych przez Zamawiającego na podstawie § 7 ust. 1 pkt </w:t>
      </w:r>
      <w:r>
        <w:rPr>
          <w:rFonts w:ascii="Arial" w:hAnsi="Arial" w:cs="Arial"/>
        </w:rPr>
        <w:t xml:space="preserve">17 </w:t>
      </w:r>
      <w:r w:rsidRPr="00A255E0">
        <w:rPr>
          <w:rFonts w:ascii="Arial" w:hAnsi="Arial" w:cs="Arial"/>
        </w:rPr>
        <w:t xml:space="preserve">lub </w:t>
      </w:r>
      <w:r>
        <w:rPr>
          <w:rFonts w:ascii="Arial" w:hAnsi="Arial" w:cs="Arial"/>
        </w:rPr>
        <w:t>18</w:t>
      </w:r>
      <w:r w:rsidRPr="00A255E0">
        <w:rPr>
          <w:rFonts w:ascii="Arial" w:hAnsi="Arial" w:cs="Arial"/>
        </w:rPr>
        <w:t xml:space="preserve"> przewyższy 1</w:t>
      </w:r>
      <w:r>
        <w:rPr>
          <w:rFonts w:ascii="Arial" w:hAnsi="Arial" w:cs="Arial"/>
        </w:rPr>
        <w:t>5</w:t>
      </w:r>
      <w:r w:rsidRPr="00A255E0">
        <w:rPr>
          <w:rFonts w:ascii="Arial" w:hAnsi="Arial" w:cs="Arial"/>
        </w:rPr>
        <w:t>% kwoty wynagrodzenia brutto wskazanego w § 6 ust. 1</w:t>
      </w:r>
      <w:r>
        <w:rPr>
          <w:rFonts w:ascii="Arial" w:hAnsi="Arial" w:cs="Arial"/>
        </w:rPr>
        <w:t xml:space="preserve"> pkt 3</w:t>
      </w:r>
      <w:r w:rsidRPr="00A255E0">
        <w:rPr>
          <w:rFonts w:ascii="Arial" w:hAnsi="Arial" w:cs="Arial"/>
        </w:rPr>
        <w:t xml:space="preserve">, jak również w przypadku innego istotnego naruszenia Umowy przez Wykonawcę z powodu okoliczności, za które Wykonawca odpowiada. W przypadku wypowiedzenia </w:t>
      </w:r>
      <w:r>
        <w:rPr>
          <w:rFonts w:ascii="Arial" w:hAnsi="Arial" w:cs="Arial"/>
        </w:rPr>
        <w:t>usług asysty technicznej</w:t>
      </w:r>
      <w:r w:rsidRPr="00A255E0">
        <w:rPr>
          <w:rFonts w:ascii="Arial" w:hAnsi="Arial" w:cs="Arial"/>
        </w:rPr>
        <w:t>, Wykonawc</w:t>
      </w:r>
      <w:r>
        <w:rPr>
          <w:rFonts w:ascii="Arial" w:hAnsi="Arial" w:cs="Arial"/>
        </w:rPr>
        <w:t>y</w:t>
      </w:r>
      <w:r w:rsidRPr="00A255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przysługuje</w:t>
      </w:r>
      <w:r w:rsidRPr="00A255E0">
        <w:rPr>
          <w:rFonts w:ascii="Arial" w:hAnsi="Arial" w:cs="Arial"/>
        </w:rPr>
        <w:t xml:space="preserve"> prawo do wynagrodzenia </w:t>
      </w:r>
      <w:r>
        <w:rPr>
          <w:rFonts w:ascii="Arial" w:hAnsi="Arial" w:cs="Arial"/>
        </w:rPr>
        <w:t xml:space="preserve">tylko </w:t>
      </w:r>
      <w:r w:rsidRPr="00A255E0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wykonane i odebrane usługi</w:t>
      </w:r>
      <w:r w:rsidRPr="00A255E0">
        <w:rPr>
          <w:rFonts w:ascii="Arial" w:hAnsi="Arial" w:cs="Arial"/>
        </w:rPr>
        <w:t>.</w:t>
      </w:r>
    </w:p>
    <w:p w14:paraId="4297EB83" w14:textId="7F0EF66F" w:rsidR="000340E3" w:rsidRPr="00A255E0" w:rsidRDefault="000340E3" w:rsidP="000340E3">
      <w:pPr>
        <w:numPr>
          <w:ilvl w:val="0"/>
          <w:numId w:val="30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A255E0">
        <w:rPr>
          <w:rFonts w:ascii="Arial" w:hAnsi="Arial" w:cs="Arial"/>
        </w:rPr>
        <w:t>ypowiedzenie</w:t>
      </w:r>
      <w:r>
        <w:rPr>
          <w:rFonts w:ascii="Arial" w:hAnsi="Arial" w:cs="Arial"/>
        </w:rPr>
        <w:t xml:space="preserve"> dokonane na podstawie ust. 8 lub 9</w:t>
      </w:r>
      <w:r w:rsidRPr="00A255E0">
        <w:rPr>
          <w:rFonts w:ascii="Arial" w:hAnsi="Arial" w:cs="Arial"/>
        </w:rPr>
        <w:t xml:space="preserve">, równoznaczne </w:t>
      </w:r>
      <w:r>
        <w:rPr>
          <w:rFonts w:ascii="Arial" w:hAnsi="Arial" w:cs="Arial"/>
        </w:rPr>
        <w:t>będzie</w:t>
      </w:r>
      <w:r w:rsidRPr="00A255E0">
        <w:rPr>
          <w:rFonts w:ascii="Arial" w:hAnsi="Arial" w:cs="Arial"/>
        </w:rPr>
        <w:t xml:space="preserve"> z odstąpieniem od Umowy </w:t>
      </w:r>
      <w:r>
        <w:rPr>
          <w:rFonts w:ascii="Arial" w:hAnsi="Arial" w:cs="Arial"/>
        </w:rPr>
        <w:t xml:space="preserve">(w tym poszczególnych zleceń ) </w:t>
      </w:r>
      <w:r w:rsidRPr="00A255E0">
        <w:rPr>
          <w:rFonts w:ascii="Arial" w:hAnsi="Arial" w:cs="Arial"/>
        </w:rPr>
        <w:t>w części niewykonanej.</w:t>
      </w:r>
    </w:p>
    <w:p w14:paraId="7D4D2DC2" w14:textId="4741D25D" w:rsidR="00370B43" w:rsidRDefault="00370B43" w:rsidP="007E4579">
      <w:pPr>
        <w:numPr>
          <w:ilvl w:val="0"/>
          <w:numId w:val="30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891CCB">
        <w:rPr>
          <w:rFonts w:ascii="Arial" w:hAnsi="Arial" w:cs="Arial"/>
        </w:rPr>
        <w:t xml:space="preserve">W razie rozwiązania lub wygaśnięcia Umowy, Wykonawca nie później niż w terminie 14 dni od tej daty i w obecności przedstawicieli Zamawiającego sporządzi </w:t>
      </w:r>
      <w:r w:rsidRPr="00891CCB">
        <w:rPr>
          <w:rFonts w:ascii="Arial" w:eastAsia="Calibri" w:hAnsi="Arial" w:cs="Arial"/>
        </w:rPr>
        <w:t>i przekaże Zamawiającemu</w:t>
      </w:r>
      <w:r w:rsidRPr="00891CCB">
        <w:rPr>
          <w:rFonts w:ascii="Arial" w:hAnsi="Arial" w:cs="Arial"/>
        </w:rPr>
        <w:t xml:space="preserve"> sprawozdanie, które będzie zawierało opis czynności wykonanych do odpowiednio dnia rozwiązania lub wygaśnięcia Umowy,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14E15F52" w14:textId="3EBF723A" w:rsidR="00370B43" w:rsidRDefault="00370B43" w:rsidP="007E4579">
      <w:pPr>
        <w:numPr>
          <w:ilvl w:val="0"/>
          <w:numId w:val="30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891CCB">
        <w:rPr>
          <w:rFonts w:ascii="Arial" w:hAnsi="Arial" w:cs="Arial"/>
        </w:rPr>
        <w:t xml:space="preserve">Wygaśnięcie Umowy na skutek odstąpienia od Umowy </w:t>
      </w:r>
      <w:r w:rsidR="000340E3">
        <w:rPr>
          <w:rFonts w:ascii="Arial" w:hAnsi="Arial" w:cs="Arial"/>
        </w:rPr>
        <w:t xml:space="preserve">lub jej wypowiedzenia </w:t>
      </w:r>
      <w:r w:rsidRPr="00891CCB">
        <w:rPr>
          <w:rFonts w:ascii="Arial" w:hAnsi="Arial" w:cs="Arial"/>
        </w:rPr>
        <w:t xml:space="preserve">pozostaje bez wpływu na odpowiedzialność odszkodowawczą Wykonawcy oraz uprawnienia Zamawiającego </w:t>
      </w:r>
      <w:r w:rsidRPr="00891CCB">
        <w:rPr>
          <w:rFonts w:ascii="Arial" w:eastAsia="Times New Roman" w:hAnsi="Arial" w:cs="Arial"/>
          <w:lang w:eastAsia="pl-PL"/>
        </w:rPr>
        <w:t xml:space="preserve">wynikające z rękojmi lub gwarancji (dotyczy części, w jakiej Zamawiający od Umowy nie odstąpił) oraz </w:t>
      </w:r>
      <w:r w:rsidRPr="00891CCB">
        <w:rPr>
          <w:rFonts w:ascii="Arial" w:hAnsi="Arial" w:cs="Arial"/>
        </w:rPr>
        <w:t>do naliczenia kar umownych należnych na podstawie Umowy.</w:t>
      </w:r>
    </w:p>
    <w:p w14:paraId="75CB119C" w14:textId="77777777" w:rsidR="00370B43" w:rsidRPr="000F3A0E" w:rsidRDefault="00370B43" w:rsidP="007E4579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6EF9F822" w14:textId="4C595A1B" w:rsidR="00FE056E" w:rsidRPr="000F3A0E" w:rsidRDefault="00FE056E" w:rsidP="00FE056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16</w:t>
      </w:r>
    </w:p>
    <w:p w14:paraId="06B114C2" w14:textId="4FF60B5C" w:rsidR="00FE056E" w:rsidRPr="000F3A0E" w:rsidRDefault="00FE056E" w:rsidP="00FE056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Opcja</w:t>
      </w:r>
    </w:p>
    <w:p w14:paraId="285A12B5" w14:textId="1E8BBDB8" w:rsidR="00FE056E" w:rsidRPr="00E70550" w:rsidRDefault="00FE056E" w:rsidP="00FE056E">
      <w:pPr>
        <w:numPr>
          <w:ilvl w:val="0"/>
          <w:numId w:val="38"/>
        </w:numPr>
        <w:tabs>
          <w:tab w:val="clear" w:pos="360"/>
        </w:tabs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E70550">
        <w:rPr>
          <w:rFonts w:ascii="Arial" w:hAnsi="Arial" w:cs="Arial"/>
        </w:rPr>
        <w:t xml:space="preserve">Skorzystanie z </w:t>
      </w:r>
      <w:r>
        <w:rPr>
          <w:rFonts w:ascii="Arial" w:hAnsi="Arial" w:cs="Arial"/>
        </w:rPr>
        <w:t>O</w:t>
      </w:r>
      <w:r w:rsidRPr="00E70550">
        <w:rPr>
          <w:rFonts w:ascii="Arial" w:hAnsi="Arial" w:cs="Arial"/>
        </w:rPr>
        <w:t xml:space="preserve">pcji nie wymaga zawarcia aneksu do Umowy, lecz wystarcza </w:t>
      </w:r>
      <w:r w:rsidR="00395D20">
        <w:rPr>
          <w:rFonts w:ascii="Arial" w:hAnsi="Arial" w:cs="Arial"/>
        </w:rPr>
        <w:t>oświadczenie</w:t>
      </w:r>
      <w:r w:rsidRPr="00E70550">
        <w:rPr>
          <w:rFonts w:ascii="Arial" w:hAnsi="Arial" w:cs="Arial"/>
        </w:rPr>
        <w:t xml:space="preserve"> Zamawiającego o skorzystaniu z </w:t>
      </w:r>
      <w:r>
        <w:rPr>
          <w:rFonts w:ascii="Arial" w:hAnsi="Arial" w:cs="Arial"/>
        </w:rPr>
        <w:t>O</w:t>
      </w:r>
      <w:r w:rsidRPr="00E70550">
        <w:rPr>
          <w:rFonts w:ascii="Arial" w:hAnsi="Arial" w:cs="Arial"/>
        </w:rPr>
        <w:t>pcji</w:t>
      </w:r>
      <w:r>
        <w:rPr>
          <w:rFonts w:ascii="Arial" w:hAnsi="Arial" w:cs="Arial"/>
        </w:rPr>
        <w:t>,</w:t>
      </w:r>
      <w:r w:rsidRPr="00E70550">
        <w:rPr>
          <w:rFonts w:ascii="Arial" w:hAnsi="Arial" w:cs="Arial"/>
        </w:rPr>
        <w:t xml:space="preserve"> złożone Wykonawcy w formie pisemnej </w:t>
      </w:r>
      <w:r w:rsidR="001E30C5">
        <w:rPr>
          <w:rFonts w:ascii="Arial" w:hAnsi="Arial" w:cs="Arial"/>
        </w:rPr>
        <w:t>albo</w:t>
      </w:r>
      <w:r w:rsidRPr="00E70550">
        <w:rPr>
          <w:rFonts w:ascii="Arial" w:hAnsi="Arial" w:cs="Arial"/>
        </w:rPr>
        <w:t xml:space="preserve"> w formie elektronicznej w dowolnym momencie przed [●]</w:t>
      </w:r>
      <w:r>
        <w:rPr>
          <w:rFonts w:ascii="Arial" w:hAnsi="Arial" w:cs="Arial"/>
        </w:rPr>
        <w:t xml:space="preserve"> (12 miesięcy od daty zawarcia Umowy)</w:t>
      </w:r>
      <w:r w:rsidRPr="00E70550">
        <w:rPr>
          <w:rFonts w:ascii="Arial" w:hAnsi="Arial" w:cs="Arial"/>
        </w:rPr>
        <w:t>.</w:t>
      </w:r>
    </w:p>
    <w:p w14:paraId="228C6972" w14:textId="77777777" w:rsidR="00FE056E" w:rsidRPr="00E70550" w:rsidRDefault="00FE056E" w:rsidP="00FE056E">
      <w:pPr>
        <w:numPr>
          <w:ilvl w:val="0"/>
          <w:numId w:val="38"/>
        </w:numPr>
        <w:tabs>
          <w:tab w:val="clear" w:pos="360"/>
        </w:tabs>
        <w:spacing w:after="0" w:line="259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E70550">
        <w:rPr>
          <w:rFonts w:ascii="Arial" w:hAnsi="Arial" w:cs="Arial"/>
        </w:rPr>
        <w:t xml:space="preserve"> razie nieskorzystania przez Zamawiającego z </w:t>
      </w:r>
      <w:r>
        <w:rPr>
          <w:rFonts w:ascii="Arial" w:hAnsi="Arial" w:cs="Arial"/>
        </w:rPr>
        <w:t>O</w:t>
      </w:r>
      <w:r w:rsidRPr="00E70550">
        <w:rPr>
          <w:rFonts w:ascii="Arial" w:hAnsi="Arial" w:cs="Arial"/>
        </w:rPr>
        <w:t>pcji</w:t>
      </w:r>
      <w:r>
        <w:rPr>
          <w:rFonts w:ascii="Arial" w:hAnsi="Arial" w:cs="Arial"/>
        </w:rPr>
        <w:t>,</w:t>
      </w:r>
      <w:r w:rsidRPr="00C318E4">
        <w:rPr>
          <w:rFonts w:ascii="Arial" w:hAnsi="Arial" w:cs="Arial"/>
        </w:rPr>
        <w:t xml:space="preserve"> </w:t>
      </w:r>
      <w:r w:rsidRPr="00E70550">
        <w:rPr>
          <w:rFonts w:ascii="Arial" w:hAnsi="Arial" w:cs="Arial"/>
        </w:rPr>
        <w:t xml:space="preserve">Wykonawcy nie przysługują </w:t>
      </w:r>
      <w:r>
        <w:rPr>
          <w:rFonts w:ascii="Arial" w:hAnsi="Arial" w:cs="Arial"/>
        </w:rPr>
        <w:t xml:space="preserve">z tego tytułu </w:t>
      </w:r>
      <w:r w:rsidRPr="00E70550">
        <w:rPr>
          <w:rFonts w:ascii="Arial" w:hAnsi="Arial" w:cs="Arial"/>
        </w:rPr>
        <w:t>żadne roszczenia.</w:t>
      </w:r>
    </w:p>
    <w:p w14:paraId="7FB5FD06" w14:textId="2B59C0B6" w:rsidR="00FE056E" w:rsidRDefault="00FE056E" w:rsidP="00FE056E">
      <w:pPr>
        <w:numPr>
          <w:ilvl w:val="0"/>
          <w:numId w:val="38"/>
        </w:numPr>
        <w:tabs>
          <w:tab w:val="clear" w:pos="360"/>
        </w:tabs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E70550">
        <w:rPr>
          <w:rFonts w:ascii="Arial" w:hAnsi="Arial" w:cs="Arial"/>
        </w:rPr>
        <w:t xml:space="preserve">W przypadku złożenia przez Zamawiającego oświadczenia o skorzystaniu z </w:t>
      </w:r>
      <w:r>
        <w:rPr>
          <w:rFonts w:ascii="Arial" w:hAnsi="Arial" w:cs="Arial"/>
        </w:rPr>
        <w:t>O</w:t>
      </w:r>
      <w:r w:rsidRPr="00E70550">
        <w:rPr>
          <w:rFonts w:ascii="Arial" w:hAnsi="Arial" w:cs="Arial"/>
        </w:rPr>
        <w:t xml:space="preserve">pcji, Wykonawca zobowiązany </w:t>
      </w:r>
      <w:r>
        <w:rPr>
          <w:rFonts w:ascii="Arial" w:hAnsi="Arial" w:cs="Arial"/>
        </w:rPr>
        <w:t xml:space="preserve">będzie </w:t>
      </w:r>
      <w:r w:rsidRPr="00E70550">
        <w:rPr>
          <w:rFonts w:ascii="Arial" w:hAnsi="Arial" w:cs="Arial"/>
        </w:rPr>
        <w:t xml:space="preserve">do realizacji </w:t>
      </w:r>
      <w:r w:rsidR="00A26ECD" w:rsidRPr="00E70550">
        <w:rPr>
          <w:rFonts w:ascii="Arial" w:hAnsi="Arial" w:cs="Arial"/>
        </w:rPr>
        <w:t xml:space="preserve">przedmiotu Umowy objętego </w:t>
      </w:r>
      <w:r w:rsidR="00A26ECD">
        <w:rPr>
          <w:rFonts w:ascii="Arial" w:hAnsi="Arial" w:cs="Arial"/>
        </w:rPr>
        <w:t>O</w:t>
      </w:r>
      <w:r w:rsidR="00A26ECD" w:rsidRPr="00E70550">
        <w:rPr>
          <w:rFonts w:ascii="Arial" w:hAnsi="Arial" w:cs="Arial"/>
        </w:rPr>
        <w:t>pcj</w:t>
      </w:r>
      <w:r w:rsidR="00A26ECD">
        <w:rPr>
          <w:rFonts w:ascii="Arial" w:hAnsi="Arial" w:cs="Arial"/>
        </w:rPr>
        <w:t>ą</w:t>
      </w:r>
      <w:r w:rsidRPr="00E70550">
        <w:rPr>
          <w:rFonts w:ascii="Arial" w:hAnsi="Arial" w:cs="Arial"/>
        </w:rPr>
        <w:t>, co Wykonawca niniejszym akceptuje.</w:t>
      </w:r>
    </w:p>
    <w:p w14:paraId="64BB47C0" w14:textId="3D92D102" w:rsidR="001E30C5" w:rsidRDefault="001E30C5" w:rsidP="00FE056E">
      <w:pPr>
        <w:numPr>
          <w:ilvl w:val="0"/>
          <w:numId w:val="38"/>
        </w:numPr>
        <w:tabs>
          <w:tab w:val="clear" w:pos="360"/>
        </w:tabs>
        <w:spacing w:after="0" w:line="259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Szczegółowy opis przedmiotu </w:t>
      </w:r>
      <w:r w:rsidR="00395D20" w:rsidRPr="00E70550">
        <w:rPr>
          <w:rFonts w:ascii="Arial" w:hAnsi="Arial" w:cs="Arial"/>
        </w:rPr>
        <w:t xml:space="preserve">Umowy objętego </w:t>
      </w:r>
      <w:r>
        <w:rPr>
          <w:rFonts w:ascii="Arial" w:hAnsi="Arial" w:cs="Arial"/>
        </w:rPr>
        <w:t>Opcj</w:t>
      </w:r>
      <w:r w:rsidR="00395D20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zawiera pkt 6 OPZ.</w:t>
      </w:r>
    </w:p>
    <w:p w14:paraId="0CF1EE93" w14:textId="14F4E126" w:rsidR="001E30C5" w:rsidRDefault="00FE056E" w:rsidP="00FE056E">
      <w:pPr>
        <w:numPr>
          <w:ilvl w:val="0"/>
          <w:numId w:val="38"/>
        </w:numPr>
        <w:tabs>
          <w:tab w:val="clear" w:pos="360"/>
        </w:tabs>
        <w:spacing w:after="0" w:line="259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</w:t>
      </w:r>
      <w:r w:rsidR="000E04E4">
        <w:rPr>
          <w:rFonts w:ascii="Arial" w:hAnsi="Arial" w:cs="Arial"/>
        </w:rPr>
        <w:t>zrealizować</w:t>
      </w:r>
      <w:r>
        <w:rPr>
          <w:rFonts w:ascii="Arial" w:hAnsi="Arial" w:cs="Arial"/>
        </w:rPr>
        <w:t xml:space="preserve"> </w:t>
      </w:r>
      <w:r w:rsidR="001E30C5">
        <w:rPr>
          <w:rFonts w:ascii="Arial" w:hAnsi="Arial" w:cs="Arial"/>
        </w:rPr>
        <w:t>Opcję:</w:t>
      </w:r>
    </w:p>
    <w:p w14:paraId="11B94875" w14:textId="2263AB68" w:rsidR="001E30C5" w:rsidRPr="001E30C5" w:rsidRDefault="001E30C5" w:rsidP="001E30C5">
      <w:pPr>
        <w:pStyle w:val="Akapitzlist"/>
        <w:numPr>
          <w:ilvl w:val="2"/>
          <w:numId w:val="34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1E30C5">
        <w:rPr>
          <w:rFonts w:ascii="Arial" w:hAnsi="Arial" w:cs="Arial"/>
        </w:rPr>
        <w:t xml:space="preserve">uruchomienie </w:t>
      </w:r>
      <w:r w:rsidR="00914A8F">
        <w:rPr>
          <w:rFonts w:ascii="Arial" w:hAnsi="Arial" w:cs="Arial"/>
        </w:rPr>
        <w:t>środowiska kopii zapasowych działającego jednocześnie w dotychczasowej i</w:t>
      </w:r>
      <w:r w:rsidRPr="001E30C5">
        <w:rPr>
          <w:rFonts w:ascii="Arial" w:hAnsi="Arial" w:cs="Arial"/>
        </w:rPr>
        <w:t xml:space="preserve"> w nowej lokalizacji</w:t>
      </w:r>
      <w:r w:rsidR="000E04E4">
        <w:rPr>
          <w:rFonts w:ascii="Arial" w:hAnsi="Arial" w:cs="Arial"/>
        </w:rPr>
        <w:t xml:space="preserve"> (</w:t>
      </w:r>
      <w:proofErr w:type="spellStart"/>
      <w:r w:rsidR="000E04E4">
        <w:rPr>
          <w:rFonts w:ascii="Arial" w:hAnsi="Arial" w:cs="Arial"/>
        </w:rPr>
        <w:t>ppkt</w:t>
      </w:r>
      <w:proofErr w:type="spellEnd"/>
      <w:r w:rsidR="000E04E4">
        <w:rPr>
          <w:rFonts w:ascii="Arial" w:hAnsi="Arial" w:cs="Arial"/>
        </w:rPr>
        <w:t xml:space="preserve"> </w:t>
      </w:r>
      <w:r w:rsidR="000340E3">
        <w:rPr>
          <w:rFonts w:ascii="Arial" w:hAnsi="Arial" w:cs="Arial"/>
        </w:rPr>
        <w:t>7</w:t>
      </w:r>
      <w:r w:rsidR="000E04E4">
        <w:rPr>
          <w:rFonts w:ascii="Arial" w:hAnsi="Arial" w:cs="Arial"/>
        </w:rPr>
        <w:t>.1.1-</w:t>
      </w:r>
      <w:r w:rsidR="00914A8F">
        <w:rPr>
          <w:rFonts w:ascii="Arial" w:hAnsi="Arial" w:cs="Arial"/>
        </w:rPr>
        <w:t>7</w:t>
      </w:r>
      <w:r w:rsidR="000E04E4">
        <w:rPr>
          <w:rFonts w:ascii="Arial" w:hAnsi="Arial" w:cs="Arial"/>
        </w:rPr>
        <w:t>.1.6 OPZ</w:t>
      </w:r>
      <w:r w:rsidRPr="001E30C5">
        <w:rPr>
          <w:rFonts w:ascii="Arial" w:hAnsi="Arial" w:cs="Arial"/>
        </w:rPr>
        <w:t xml:space="preserve">) </w:t>
      </w:r>
      <w:r w:rsidR="000E04E4">
        <w:rPr>
          <w:rFonts w:ascii="Arial" w:hAnsi="Arial" w:cs="Arial"/>
        </w:rPr>
        <w:t>w terminie</w:t>
      </w:r>
      <w:r w:rsidRPr="001E30C5">
        <w:rPr>
          <w:rFonts w:ascii="Arial" w:hAnsi="Arial" w:cs="Arial"/>
        </w:rPr>
        <w:t xml:space="preserve"> 45 dni od otrzymania przez Wykonawcę zawiadomienia o skorzystaniu z Opcji</w:t>
      </w:r>
      <w:r w:rsidR="000E04E4">
        <w:rPr>
          <w:rFonts w:ascii="Arial" w:hAnsi="Arial" w:cs="Arial"/>
        </w:rPr>
        <w:t>;</w:t>
      </w:r>
    </w:p>
    <w:p w14:paraId="69256C2E" w14:textId="673A8DA5" w:rsidR="00FE056E" w:rsidRPr="00082778" w:rsidRDefault="001E30C5" w:rsidP="00082778">
      <w:pPr>
        <w:pStyle w:val="Akapitzlist"/>
        <w:numPr>
          <w:ilvl w:val="2"/>
          <w:numId w:val="34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1E30C5">
        <w:rPr>
          <w:rFonts w:ascii="Arial" w:hAnsi="Arial" w:cs="Arial"/>
        </w:rPr>
        <w:t xml:space="preserve">opracowanie i dostarczenie dokumentacji powdrożeniowej </w:t>
      </w:r>
      <w:r w:rsidR="000E04E4">
        <w:rPr>
          <w:rFonts w:ascii="Arial" w:hAnsi="Arial" w:cs="Arial"/>
        </w:rPr>
        <w:t>(</w:t>
      </w:r>
      <w:proofErr w:type="spellStart"/>
      <w:r w:rsidR="000E04E4">
        <w:rPr>
          <w:rFonts w:ascii="Arial" w:hAnsi="Arial" w:cs="Arial"/>
        </w:rPr>
        <w:t>ppkt</w:t>
      </w:r>
      <w:proofErr w:type="spellEnd"/>
      <w:r w:rsidR="000E04E4">
        <w:rPr>
          <w:rFonts w:ascii="Arial" w:hAnsi="Arial" w:cs="Arial"/>
        </w:rPr>
        <w:t xml:space="preserve"> </w:t>
      </w:r>
      <w:r w:rsidR="00914A8F">
        <w:rPr>
          <w:rFonts w:ascii="Arial" w:hAnsi="Arial" w:cs="Arial"/>
        </w:rPr>
        <w:t>7</w:t>
      </w:r>
      <w:r w:rsidR="000E04E4">
        <w:rPr>
          <w:rFonts w:ascii="Arial" w:hAnsi="Arial" w:cs="Arial"/>
        </w:rPr>
        <w:t>.1.7 OPZ) w terminie</w:t>
      </w:r>
      <w:r w:rsidRPr="001E30C5">
        <w:rPr>
          <w:rFonts w:ascii="Arial" w:hAnsi="Arial" w:cs="Arial"/>
        </w:rPr>
        <w:t xml:space="preserve"> 14 dni od daty uruchomienia </w:t>
      </w:r>
      <w:r w:rsidR="00914A8F">
        <w:rPr>
          <w:rFonts w:ascii="Arial" w:hAnsi="Arial" w:cs="Arial"/>
        </w:rPr>
        <w:t>środowiska kopii zapasowych działającego jednocześnie w dotychczasowej i</w:t>
      </w:r>
      <w:r w:rsidR="00914A8F" w:rsidRPr="001E30C5">
        <w:rPr>
          <w:rFonts w:ascii="Arial" w:hAnsi="Arial" w:cs="Arial"/>
        </w:rPr>
        <w:t xml:space="preserve"> w nowej lokalizacji</w:t>
      </w:r>
      <w:r w:rsidRPr="001E30C5">
        <w:rPr>
          <w:rFonts w:ascii="Arial" w:hAnsi="Arial" w:cs="Arial"/>
        </w:rPr>
        <w:t>, potwierdzonego pozytywną weryfikacją przez Zamawiającego</w:t>
      </w:r>
      <w:r w:rsidR="000E04E4" w:rsidRPr="00082778">
        <w:rPr>
          <w:rFonts w:ascii="Arial" w:hAnsi="Arial" w:cs="Arial"/>
        </w:rPr>
        <w:t>.</w:t>
      </w:r>
    </w:p>
    <w:p w14:paraId="28A47F94" w14:textId="4DE2615A" w:rsidR="00FE056E" w:rsidRPr="00E70550" w:rsidRDefault="00FE056E" w:rsidP="00395D20">
      <w:pPr>
        <w:numPr>
          <w:ilvl w:val="0"/>
          <w:numId w:val="38"/>
        </w:numPr>
        <w:tabs>
          <w:tab w:val="clear" w:pos="360"/>
        </w:tabs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E70550">
        <w:rPr>
          <w:rFonts w:ascii="Arial" w:hAnsi="Arial" w:cs="Arial"/>
        </w:rPr>
        <w:t xml:space="preserve">Do realizacji przedmiotu Umowy objętego </w:t>
      </w:r>
      <w:r>
        <w:rPr>
          <w:rFonts w:ascii="Arial" w:hAnsi="Arial" w:cs="Arial"/>
        </w:rPr>
        <w:t>O</w:t>
      </w:r>
      <w:r w:rsidRPr="00E70550">
        <w:rPr>
          <w:rFonts w:ascii="Arial" w:hAnsi="Arial" w:cs="Arial"/>
        </w:rPr>
        <w:t>pcj</w:t>
      </w:r>
      <w:r>
        <w:rPr>
          <w:rFonts w:ascii="Arial" w:hAnsi="Arial" w:cs="Arial"/>
        </w:rPr>
        <w:t>ą</w:t>
      </w:r>
      <w:r w:rsidRPr="00E70550">
        <w:rPr>
          <w:rFonts w:ascii="Arial" w:hAnsi="Arial" w:cs="Arial"/>
        </w:rPr>
        <w:t xml:space="preserve">, w zakresie nieuregulowanym </w:t>
      </w:r>
      <w:r>
        <w:rPr>
          <w:rFonts w:ascii="Arial" w:hAnsi="Arial" w:cs="Arial"/>
        </w:rPr>
        <w:t xml:space="preserve">w niniejszym paragrafie i pkt </w:t>
      </w:r>
      <w:r w:rsidR="000340E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OPZ</w:t>
      </w:r>
      <w:r w:rsidRPr="00E70550">
        <w:rPr>
          <w:rFonts w:ascii="Arial" w:hAnsi="Arial" w:cs="Arial"/>
        </w:rPr>
        <w:t>, pozostałe postanowienia Umowy stosuje się odpowiednio.</w:t>
      </w:r>
    </w:p>
    <w:p w14:paraId="02E3DE42" w14:textId="77777777" w:rsidR="00FE056E" w:rsidRDefault="00FE056E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32F84E8" w14:textId="6C19B901" w:rsidR="007C5781" w:rsidRPr="000F3A0E" w:rsidRDefault="007C5781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 xml:space="preserve">§ </w:t>
      </w:r>
      <w:r w:rsidR="00DA0365">
        <w:rPr>
          <w:rFonts w:ascii="Arial" w:eastAsia="Times New Roman" w:hAnsi="Arial" w:cs="Arial"/>
          <w:b/>
          <w:lang w:eastAsia="pl-PL"/>
        </w:rPr>
        <w:t>1</w:t>
      </w:r>
      <w:r w:rsidR="00FE056E">
        <w:rPr>
          <w:rFonts w:ascii="Arial" w:eastAsia="Times New Roman" w:hAnsi="Arial" w:cs="Arial"/>
          <w:b/>
          <w:lang w:eastAsia="pl-PL"/>
        </w:rPr>
        <w:t>7</w:t>
      </w:r>
    </w:p>
    <w:p w14:paraId="110A9B31" w14:textId="77777777" w:rsidR="007C5781" w:rsidRPr="000F3A0E" w:rsidRDefault="00253C8E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>P</w:t>
      </w:r>
      <w:r w:rsidR="00516B21" w:rsidRPr="000F3A0E">
        <w:rPr>
          <w:rFonts w:ascii="Arial" w:eastAsia="Times New Roman" w:hAnsi="Arial" w:cs="Arial"/>
          <w:b/>
          <w:lang w:eastAsia="pl-PL"/>
        </w:rPr>
        <w:t>ostanowienia</w:t>
      </w:r>
      <w:r w:rsidRPr="000F3A0E">
        <w:rPr>
          <w:rFonts w:ascii="Arial" w:eastAsia="Times New Roman" w:hAnsi="Arial" w:cs="Arial"/>
          <w:b/>
          <w:lang w:eastAsia="pl-PL"/>
        </w:rPr>
        <w:t xml:space="preserve"> końcowe</w:t>
      </w:r>
    </w:p>
    <w:p w14:paraId="0C0915FE" w14:textId="77777777" w:rsidR="00E6024D" w:rsidRPr="003F3CC1" w:rsidRDefault="00E6024D" w:rsidP="007E4579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F3CC1">
        <w:rPr>
          <w:rFonts w:ascii="Arial" w:hAnsi="Arial" w:cs="Arial"/>
        </w:rPr>
        <w:t>Umowa wchodzi w życie (obowiązuje) z chwilą zawarcia.</w:t>
      </w:r>
    </w:p>
    <w:p w14:paraId="5EF05149" w14:textId="77777777" w:rsidR="00E22DAE" w:rsidRPr="000F3A0E" w:rsidRDefault="00E22DAE" w:rsidP="007E4579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446B36FC" w14:textId="77777777" w:rsidR="003E0041" w:rsidRPr="000F3A0E" w:rsidRDefault="003E0041" w:rsidP="007E4579">
      <w:pPr>
        <w:pStyle w:val="Akapitzlist"/>
        <w:numPr>
          <w:ilvl w:val="0"/>
          <w:numId w:val="5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 sprawach nieuregulowanych niniejszą Umową stosuje się przepisy Kodeksu cywilnego.</w:t>
      </w:r>
    </w:p>
    <w:p w14:paraId="4C32DA69" w14:textId="20F6BE06" w:rsidR="00370B43" w:rsidRPr="00974AB4" w:rsidRDefault="00370B43" w:rsidP="007E4579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Wszelkie zmiany i uzupełnienia niniejszej Umowy, rozwiązanie </w:t>
      </w:r>
      <w:r>
        <w:rPr>
          <w:rFonts w:ascii="Arial" w:eastAsia="Times New Roman" w:hAnsi="Arial" w:cs="Arial"/>
          <w:lang w:eastAsia="pl-PL"/>
        </w:rPr>
        <w:t xml:space="preserve">Umowy </w:t>
      </w:r>
      <w:r w:rsidRPr="00974AB4">
        <w:rPr>
          <w:rFonts w:ascii="Arial" w:eastAsia="Times New Roman" w:hAnsi="Arial" w:cs="Arial"/>
          <w:lang w:eastAsia="pl-PL"/>
        </w:rPr>
        <w:t>za zgodą obu Stron</w:t>
      </w:r>
      <w:r>
        <w:rPr>
          <w:rFonts w:ascii="Arial" w:eastAsia="Times New Roman" w:hAnsi="Arial" w:cs="Arial"/>
          <w:lang w:eastAsia="pl-PL"/>
        </w:rPr>
        <w:t xml:space="preserve">, jak również </w:t>
      </w:r>
      <w:r w:rsidRPr="00974AB4">
        <w:rPr>
          <w:rFonts w:ascii="Arial" w:eastAsia="Times New Roman" w:hAnsi="Arial" w:cs="Arial"/>
          <w:lang w:eastAsia="pl-PL"/>
        </w:rPr>
        <w:t xml:space="preserve">odstąpienie od </w:t>
      </w:r>
      <w:r>
        <w:rPr>
          <w:rFonts w:ascii="Arial" w:eastAsia="Times New Roman" w:hAnsi="Arial" w:cs="Arial"/>
          <w:lang w:eastAsia="pl-PL"/>
        </w:rPr>
        <w:t xml:space="preserve">Umowy, wymaga </w:t>
      </w:r>
      <w:r w:rsidRPr="0082390A">
        <w:rPr>
          <w:rFonts w:ascii="Arial" w:eastAsia="Times New Roman" w:hAnsi="Arial" w:cs="Arial"/>
          <w:lang w:eastAsia="pl-PL"/>
        </w:rPr>
        <w:t xml:space="preserve">zachowania </w:t>
      </w:r>
      <w:r w:rsidR="00C01CCC">
        <w:rPr>
          <w:rFonts w:ascii="Arial" w:eastAsia="Times New Roman" w:hAnsi="Arial" w:cs="Arial"/>
          <w:lang w:eastAsia="pl-PL"/>
        </w:rPr>
        <w:t>formy pisemnej albo formy elektronicznej</w:t>
      </w:r>
      <w:r w:rsidRPr="0082390A">
        <w:rPr>
          <w:rFonts w:ascii="Arial" w:eastAsia="Times New Roman" w:hAnsi="Arial" w:cs="Arial"/>
          <w:lang w:eastAsia="pl-PL"/>
        </w:rPr>
        <w:t xml:space="preserve"> pod rygorem nieważności</w:t>
      </w:r>
      <w:r w:rsidRPr="00974AB4">
        <w:rPr>
          <w:rFonts w:ascii="Arial" w:eastAsia="Times New Roman" w:hAnsi="Arial" w:cs="Arial"/>
          <w:lang w:eastAsia="pl-PL"/>
        </w:rPr>
        <w:t>.</w:t>
      </w:r>
    </w:p>
    <w:p w14:paraId="602936BD" w14:textId="4FD6ED9D" w:rsidR="00E22DAE" w:rsidRPr="000F3A0E" w:rsidRDefault="00E22DAE" w:rsidP="007E4579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Wykonawca nie może obciążyć zastawem swoich uprawnień, dokonać cesji (przelewu) przysługujących mu wierzytelności ani przenieść na osobę trzecią jakichkolwiek zobowiązań wynikających z Umowy, bez uprzedniej zgody Zamawiającego wyrażonej </w:t>
      </w:r>
      <w:r w:rsidR="00C01CCC">
        <w:rPr>
          <w:rFonts w:ascii="Arial" w:eastAsia="Times New Roman" w:hAnsi="Arial" w:cs="Arial"/>
          <w:lang w:eastAsia="pl-PL"/>
        </w:rPr>
        <w:t>w formie pisemnej albo w formie elektronicznej</w:t>
      </w:r>
      <w:r w:rsidRPr="000F3A0E">
        <w:rPr>
          <w:rFonts w:ascii="Arial" w:eastAsia="Times New Roman" w:hAnsi="Arial" w:cs="Arial"/>
          <w:lang w:eastAsia="pl-PL"/>
        </w:rPr>
        <w:t xml:space="preserve"> pod rygorem nieważności.</w:t>
      </w:r>
    </w:p>
    <w:p w14:paraId="03CE76A6" w14:textId="77777777" w:rsidR="003E0041" w:rsidRPr="000F3A0E" w:rsidRDefault="003E0041" w:rsidP="007E4579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Z chwilą wygaśnięcia Umowy, w mocy pozostają postanowienia Umowy, które ze względu na swój charakter, cel oraz znaczenie mogą być stosowane także po jej wygaśnięciu.</w:t>
      </w:r>
    </w:p>
    <w:p w14:paraId="43D78317" w14:textId="77777777" w:rsidR="00E6024D" w:rsidRPr="000F3A0E" w:rsidRDefault="00E6024D" w:rsidP="007E4579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13987CB3" w14:textId="77777777" w:rsidR="00E6024D" w:rsidRPr="000F3A0E" w:rsidRDefault="00E6024D" w:rsidP="007E4579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Wyłącza się możliwość potrąceń wierzytelności Wykonawcy względem Zamawiającego.</w:t>
      </w:r>
    </w:p>
    <w:p w14:paraId="72FE4AB6" w14:textId="77777777" w:rsidR="00FD54A6" w:rsidRPr="00974AB4" w:rsidRDefault="00FD54A6" w:rsidP="00FD54A6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Spory na tle Umowy</w:t>
      </w:r>
      <w:r>
        <w:rPr>
          <w:rFonts w:ascii="Arial" w:eastAsia="Times New Roman" w:hAnsi="Arial" w:cs="Arial"/>
          <w:lang w:eastAsia="pl-PL"/>
        </w:rPr>
        <w:t>, których nie udało się Stronom rozwiązać polubownie,</w:t>
      </w:r>
      <w:r w:rsidRPr="00974AB4">
        <w:rPr>
          <w:rFonts w:ascii="Arial" w:eastAsia="Times New Roman" w:hAnsi="Arial" w:cs="Arial"/>
          <w:lang w:eastAsia="pl-PL"/>
        </w:rPr>
        <w:t xml:space="preserve"> rozstrzygać będzie sąd powszechny właściwy miejscowo dla siedziby Zamawiającego.</w:t>
      </w:r>
    </w:p>
    <w:p w14:paraId="5237C2CB" w14:textId="20EA9490" w:rsidR="00E6024D" w:rsidRPr="003334F4" w:rsidRDefault="00E6024D" w:rsidP="007E4579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Umowę sporządzono w trzech jednobrzmiących egzemplarzach, dwa dla Zamawiającego i jeden dla Wykonawcy</w:t>
      </w:r>
      <w:r>
        <w:rPr>
          <w:rFonts w:ascii="Arial" w:hAnsi="Arial" w:cs="Arial"/>
        </w:rPr>
        <w:t>*</w:t>
      </w:r>
      <w:r w:rsidRPr="003334F4">
        <w:rPr>
          <w:rFonts w:ascii="Arial" w:hAnsi="Arial" w:cs="Arial"/>
        </w:rPr>
        <w:t xml:space="preserve"> / Umowa została zawarta w formie elektronicznej, tj. podpisana kwalifikowanymi podpisami elektronicznymi.*</w:t>
      </w:r>
      <w:r>
        <w:rPr>
          <w:rFonts w:ascii="Arial" w:hAnsi="Arial" w:cs="Arial"/>
        </w:rPr>
        <w:t>*</w:t>
      </w:r>
    </w:p>
    <w:p w14:paraId="61CE8737" w14:textId="77777777" w:rsidR="00E6024D" w:rsidRPr="003334F4" w:rsidRDefault="00E6024D" w:rsidP="007E4579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E6024D">
        <w:rPr>
          <w:rFonts w:ascii="Arial" w:eastAsia="Times New Roman" w:hAnsi="Arial" w:cs="Arial"/>
          <w:lang w:eastAsia="pl-PL"/>
        </w:rPr>
        <w:t>Integralną</w:t>
      </w:r>
      <w:r w:rsidRPr="003334F4">
        <w:rPr>
          <w:rFonts w:ascii="Arial" w:hAnsi="Arial" w:cs="Arial"/>
        </w:rPr>
        <w:t xml:space="preserve"> część Umowy stanowią załączniki wymienione w poniższej liście:</w:t>
      </w:r>
    </w:p>
    <w:p w14:paraId="4B26388C" w14:textId="77777777" w:rsidR="00E6024D" w:rsidRPr="00955B83" w:rsidRDefault="00E6024D" w:rsidP="007E4579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bookmarkStart w:id="3" w:name="_Hlk64285245"/>
      <w:r w:rsidRPr="00955B83">
        <w:rPr>
          <w:rFonts w:ascii="Arial" w:eastAsia="Times New Roman" w:hAnsi="Arial" w:cs="Arial"/>
          <w:lang w:eastAsia="pl-PL"/>
        </w:rPr>
        <w:t xml:space="preserve">Opis </w:t>
      </w:r>
      <w:r>
        <w:rPr>
          <w:rFonts w:ascii="Arial" w:eastAsia="Times New Roman" w:hAnsi="Arial" w:cs="Arial"/>
          <w:lang w:eastAsia="pl-PL"/>
        </w:rPr>
        <w:t>p</w:t>
      </w:r>
      <w:r w:rsidRPr="00955B83">
        <w:rPr>
          <w:rFonts w:ascii="Arial" w:eastAsia="Times New Roman" w:hAnsi="Arial" w:cs="Arial"/>
          <w:lang w:eastAsia="pl-PL"/>
        </w:rPr>
        <w:t xml:space="preserve">rzedmiotu </w:t>
      </w:r>
      <w:r>
        <w:rPr>
          <w:rFonts w:ascii="Arial" w:eastAsia="Times New Roman" w:hAnsi="Arial" w:cs="Arial"/>
          <w:lang w:eastAsia="pl-PL"/>
        </w:rPr>
        <w:t>z</w:t>
      </w:r>
      <w:r w:rsidRPr="00955B83">
        <w:rPr>
          <w:rFonts w:ascii="Arial" w:eastAsia="Times New Roman" w:hAnsi="Arial" w:cs="Arial"/>
          <w:lang w:eastAsia="pl-PL"/>
        </w:rPr>
        <w:t>amówienia (OPZ);</w:t>
      </w:r>
    </w:p>
    <w:bookmarkEnd w:id="3"/>
    <w:p w14:paraId="14543E76" w14:textId="77777777" w:rsidR="00E6024D" w:rsidRPr="00955B83" w:rsidRDefault="00E6024D" w:rsidP="007E4579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Wzory p</w:t>
      </w:r>
      <w:r w:rsidRPr="00955B83">
        <w:rPr>
          <w:rFonts w:ascii="Arial" w:eastAsia="Times New Roman" w:hAnsi="Arial" w:cs="Arial"/>
          <w:lang w:eastAsia="pl-PL"/>
        </w:rPr>
        <w:t>rotok</w:t>
      </w:r>
      <w:r>
        <w:rPr>
          <w:rFonts w:ascii="Arial" w:eastAsia="Times New Roman" w:hAnsi="Arial" w:cs="Arial"/>
          <w:lang w:eastAsia="pl-PL"/>
        </w:rPr>
        <w:t>ołów</w:t>
      </w:r>
      <w:r w:rsidRPr="00955B83">
        <w:rPr>
          <w:rFonts w:ascii="Arial" w:eastAsia="Times New Roman" w:hAnsi="Arial" w:cs="Arial"/>
          <w:lang w:eastAsia="pl-PL"/>
        </w:rPr>
        <w:t xml:space="preserve"> odbioru;</w:t>
      </w:r>
    </w:p>
    <w:p w14:paraId="7EECE20C" w14:textId="77777777" w:rsidR="00E6024D" w:rsidRPr="00955B83" w:rsidRDefault="00E6024D" w:rsidP="007E4579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55B83">
        <w:rPr>
          <w:rFonts w:ascii="Arial" w:eastAsia="Times New Roman" w:hAnsi="Arial" w:cs="Arial"/>
          <w:lang w:eastAsia="pl-PL"/>
        </w:rPr>
        <w:t>Oferta</w:t>
      </w:r>
      <w:r>
        <w:rPr>
          <w:rFonts w:ascii="Arial" w:eastAsia="Times New Roman" w:hAnsi="Arial" w:cs="Arial"/>
          <w:lang w:eastAsia="pl-PL"/>
        </w:rPr>
        <w:t xml:space="preserve"> Wykonawcy</w:t>
      </w:r>
      <w:r w:rsidRPr="00955B83">
        <w:rPr>
          <w:rFonts w:ascii="Arial" w:eastAsia="Times New Roman" w:hAnsi="Arial" w:cs="Arial"/>
          <w:lang w:eastAsia="pl-PL"/>
        </w:rPr>
        <w:t>;</w:t>
      </w:r>
    </w:p>
    <w:p w14:paraId="60A8D481" w14:textId="77777777" w:rsidR="00E6024D" w:rsidRPr="00955B83" w:rsidRDefault="00E6024D" w:rsidP="007E4579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płatników</w:t>
      </w:r>
      <w:r w:rsidRPr="00955B83">
        <w:rPr>
          <w:rFonts w:ascii="Arial" w:eastAsia="Times New Roman" w:hAnsi="Arial" w:cs="Arial"/>
          <w:lang w:eastAsia="pl-PL"/>
        </w:rPr>
        <w:t>;</w:t>
      </w:r>
    </w:p>
    <w:p w14:paraId="47ED334D" w14:textId="77777777" w:rsidR="00E6024D" w:rsidRPr="00955B83" w:rsidRDefault="00E6024D" w:rsidP="007E4579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Wzór o</w:t>
      </w:r>
      <w:r w:rsidRPr="00955B83">
        <w:rPr>
          <w:rFonts w:ascii="Arial" w:eastAsia="Times New Roman" w:hAnsi="Arial" w:cs="Arial"/>
          <w:lang w:eastAsia="pl-PL"/>
        </w:rPr>
        <w:t>świadczeni</w:t>
      </w:r>
      <w:r>
        <w:rPr>
          <w:rFonts w:ascii="Arial" w:eastAsia="Times New Roman" w:hAnsi="Arial" w:cs="Arial"/>
          <w:lang w:eastAsia="pl-PL"/>
        </w:rPr>
        <w:t>a</w:t>
      </w:r>
      <w:r w:rsidRPr="00955B83">
        <w:rPr>
          <w:rFonts w:ascii="Arial" w:eastAsia="Times New Roman" w:hAnsi="Arial" w:cs="Arial"/>
          <w:lang w:eastAsia="pl-PL"/>
        </w:rPr>
        <w:t xml:space="preserve"> o zachowaniu poufności informacji i </w:t>
      </w:r>
      <w:r>
        <w:rPr>
          <w:rFonts w:ascii="Arial" w:eastAsia="Times New Roman" w:hAnsi="Arial" w:cs="Arial"/>
          <w:lang w:eastAsia="pl-PL"/>
        </w:rPr>
        <w:t>K</w:t>
      </w:r>
      <w:r w:rsidRPr="00955B83">
        <w:rPr>
          <w:rFonts w:ascii="Arial" w:eastAsia="Times New Roman" w:hAnsi="Arial" w:cs="Arial"/>
          <w:lang w:eastAsia="pl-PL"/>
        </w:rPr>
        <w:t>lauzula informacyjna;</w:t>
      </w:r>
    </w:p>
    <w:p w14:paraId="71D5F406" w14:textId="77777777" w:rsidR="00E6024D" w:rsidRPr="00955B83" w:rsidRDefault="00E6024D" w:rsidP="007E4579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Wzór u</w:t>
      </w:r>
      <w:r w:rsidRPr="00955B83">
        <w:rPr>
          <w:rFonts w:ascii="Arial" w:eastAsia="Times New Roman" w:hAnsi="Arial" w:cs="Arial"/>
          <w:lang w:eastAsia="pl-PL"/>
        </w:rPr>
        <w:t>mow</w:t>
      </w:r>
      <w:r>
        <w:rPr>
          <w:rFonts w:ascii="Arial" w:eastAsia="Times New Roman" w:hAnsi="Arial" w:cs="Arial"/>
          <w:lang w:eastAsia="pl-PL"/>
        </w:rPr>
        <w:t>y</w:t>
      </w:r>
      <w:r w:rsidRPr="00955B83">
        <w:rPr>
          <w:rFonts w:ascii="Arial" w:eastAsia="Times New Roman" w:hAnsi="Arial" w:cs="Arial"/>
          <w:lang w:eastAsia="pl-PL"/>
        </w:rPr>
        <w:t xml:space="preserve"> o powierzenie przetwarzania danych osobowych;</w:t>
      </w:r>
    </w:p>
    <w:p w14:paraId="37FF8F54" w14:textId="77777777" w:rsidR="00E6024D" w:rsidRPr="00955B83" w:rsidRDefault="00E6024D" w:rsidP="007E4579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55B83">
        <w:rPr>
          <w:rFonts w:ascii="Arial" w:eastAsia="Times New Roman" w:hAnsi="Arial" w:cs="Arial"/>
          <w:lang w:eastAsia="pl-PL"/>
        </w:rPr>
        <w:t>Odpis z KRS/CEIDG Wykonawcy.</w:t>
      </w:r>
    </w:p>
    <w:p w14:paraId="622A5AD0" w14:textId="77777777" w:rsidR="00E6024D" w:rsidRPr="00955B83" w:rsidRDefault="00E6024D" w:rsidP="007E4579">
      <w:pPr>
        <w:spacing w:after="0" w:line="259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955B83">
        <w:rPr>
          <w:rFonts w:ascii="Arial" w:eastAsia="Times New Roman" w:hAnsi="Arial" w:cs="Arial"/>
          <w:lang w:eastAsia="pl-PL"/>
        </w:rPr>
        <w:t>W przypadku sprzeczności, postanowienia Umowy mają pierwszeństwo.</w:t>
      </w:r>
    </w:p>
    <w:p w14:paraId="33444DD6" w14:textId="019610A9" w:rsidR="00151156" w:rsidRDefault="00151156" w:rsidP="007E457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5029B06" w14:textId="77777777" w:rsidR="00E6024D" w:rsidRPr="000F3A0E" w:rsidRDefault="00E6024D" w:rsidP="007E457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6024D" w:rsidRPr="000F3A0E" w14:paraId="0B94D228" w14:textId="77777777" w:rsidTr="005E4434">
        <w:trPr>
          <w:trHeight w:val="380"/>
        </w:trPr>
        <w:tc>
          <w:tcPr>
            <w:tcW w:w="4531" w:type="dxa"/>
          </w:tcPr>
          <w:p w14:paraId="200201C2" w14:textId="77777777" w:rsidR="00E6024D" w:rsidRPr="000F3A0E" w:rsidRDefault="00E6024D" w:rsidP="007E4579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0F3A0E">
              <w:rPr>
                <w:rFonts w:ascii="Arial" w:hAnsi="Arial" w:cs="Arial"/>
                <w:b/>
              </w:rPr>
              <w:t>w imieniu WYKONAWCY</w:t>
            </w:r>
            <w:r w:rsidRPr="000F3A0E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080A3B62" w14:textId="77777777" w:rsidR="00E6024D" w:rsidRPr="000F3A0E" w:rsidRDefault="00E6024D" w:rsidP="007E4579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0F3A0E">
              <w:rPr>
                <w:rFonts w:ascii="Arial" w:hAnsi="Arial" w:cs="Arial"/>
                <w:b/>
              </w:rPr>
              <w:t>w imieniu ZAMAWIAJĄCEGO:</w:t>
            </w:r>
          </w:p>
        </w:tc>
      </w:tr>
      <w:tr w:rsidR="00E6024D" w:rsidRPr="000F3A0E" w14:paraId="1CD90EF1" w14:textId="77777777" w:rsidTr="005E4434">
        <w:tc>
          <w:tcPr>
            <w:tcW w:w="4531" w:type="dxa"/>
          </w:tcPr>
          <w:p w14:paraId="674EFACE" w14:textId="77777777" w:rsidR="00E6024D" w:rsidRPr="000F3A0E" w:rsidRDefault="00E6024D" w:rsidP="007E457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5BF8AC77" w14:textId="77777777" w:rsidR="00E6024D" w:rsidRDefault="00E6024D" w:rsidP="007E457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6DFD4631" w14:textId="77777777" w:rsidR="00E6024D" w:rsidRPr="000F3A0E" w:rsidRDefault="00E6024D" w:rsidP="007E457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287AB466" w14:textId="77777777" w:rsidR="00E6024D" w:rsidRPr="000F3A0E" w:rsidRDefault="00E6024D" w:rsidP="007E457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0667646E" w14:textId="77777777" w:rsidR="00E6024D" w:rsidRPr="000F3A0E" w:rsidRDefault="00E6024D" w:rsidP="007E457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 w:rsidRPr="000F3A0E">
              <w:rPr>
                <w:rFonts w:ascii="Arial" w:hAnsi="Arial" w:cs="Arial"/>
              </w:rPr>
              <w:t>[imię i nazwisko osoby podpisującej]</w:t>
            </w:r>
          </w:p>
          <w:p w14:paraId="47848C5A" w14:textId="77777777" w:rsidR="00E6024D" w:rsidRPr="000F3A0E" w:rsidRDefault="00E6024D" w:rsidP="007E457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 w:rsidRPr="000F3A0E">
              <w:rPr>
                <w:rFonts w:ascii="Arial" w:hAnsi="Arial" w:cs="Arial"/>
                <w:spacing w:val="-10"/>
              </w:rPr>
              <w:t xml:space="preserve">[stanowisko] </w:t>
            </w:r>
          </w:p>
          <w:p w14:paraId="430941F8" w14:textId="77777777" w:rsidR="00E6024D" w:rsidRPr="000F3A0E" w:rsidRDefault="00E6024D" w:rsidP="007E4579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A0E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5534A8CD" w14:textId="77777777" w:rsidR="00E6024D" w:rsidRPr="000F3A0E" w:rsidRDefault="00E6024D" w:rsidP="007E457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603C94EA" w14:textId="77777777" w:rsidR="00E6024D" w:rsidRDefault="00E6024D" w:rsidP="007E457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0F29CA0D" w14:textId="77777777" w:rsidR="00E6024D" w:rsidRPr="000F3A0E" w:rsidRDefault="00E6024D" w:rsidP="007E457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5138FD8F" w14:textId="77777777" w:rsidR="00E6024D" w:rsidRPr="000F3A0E" w:rsidRDefault="00E6024D" w:rsidP="007E457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2643091" w14:textId="77777777" w:rsidR="00E6024D" w:rsidRPr="000F3A0E" w:rsidRDefault="00E6024D" w:rsidP="007E457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 w:rsidRPr="000F3A0E">
              <w:rPr>
                <w:rFonts w:ascii="Arial" w:hAnsi="Arial" w:cs="Arial"/>
              </w:rPr>
              <w:t>[imię i nazwisko osoby podpisującej]</w:t>
            </w:r>
          </w:p>
          <w:p w14:paraId="28A7E772" w14:textId="77777777" w:rsidR="00E6024D" w:rsidRPr="000F3A0E" w:rsidRDefault="00E6024D" w:rsidP="007E457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 w:rsidRPr="000F3A0E">
              <w:rPr>
                <w:rFonts w:ascii="Arial" w:hAnsi="Arial" w:cs="Arial"/>
                <w:spacing w:val="-10"/>
              </w:rPr>
              <w:t xml:space="preserve">[stanowisko] </w:t>
            </w:r>
          </w:p>
          <w:p w14:paraId="4C66BFCE" w14:textId="77777777" w:rsidR="00E6024D" w:rsidRPr="000F3A0E" w:rsidRDefault="00E6024D" w:rsidP="007E4579">
            <w:pPr>
              <w:spacing w:after="0" w:line="259" w:lineRule="auto"/>
              <w:jc w:val="center"/>
              <w:rPr>
                <w:rFonts w:ascii="Arial" w:hAnsi="Arial" w:cs="Arial"/>
              </w:rPr>
            </w:pPr>
            <w:r w:rsidRPr="000F3A0E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</w:tr>
    </w:tbl>
    <w:p w14:paraId="4E1EE381" w14:textId="77777777" w:rsidR="00E6024D" w:rsidRPr="000F3A0E" w:rsidRDefault="00E6024D" w:rsidP="007E457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20AAF4C" w14:textId="77777777" w:rsidR="00E6024D" w:rsidRPr="00E11DB1" w:rsidRDefault="00E6024D" w:rsidP="007E4579">
      <w:pPr>
        <w:pStyle w:val="Tekstprzypisudolnego"/>
        <w:spacing w:line="259" w:lineRule="auto"/>
        <w:jc w:val="both"/>
        <w:rPr>
          <w:rFonts w:ascii="Arial" w:hAnsi="Arial" w:cs="Arial"/>
          <w:sz w:val="16"/>
          <w:szCs w:val="16"/>
        </w:rPr>
      </w:pPr>
      <w:r w:rsidRPr="00E11DB1">
        <w:rPr>
          <w:rFonts w:ascii="Arial" w:hAnsi="Arial" w:cs="Arial"/>
          <w:sz w:val="16"/>
          <w:szCs w:val="16"/>
        </w:rPr>
        <w:t>* wykreślić, jeżeli umowa ma być podpisana w formie elektronicznej tj. przy użyciu kwalifikowanego podpisu elektronicznego</w:t>
      </w:r>
    </w:p>
    <w:p w14:paraId="3EF3AB82" w14:textId="77777777" w:rsidR="00E6024D" w:rsidRPr="00E11DB1" w:rsidRDefault="00E6024D" w:rsidP="007E4579">
      <w:pPr>
        <w:pStyle w:val="Tekstprzypisudolnego"/>
        <w:spacing w:line="259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11DB1">
        <w:rPr>
          <w:rFonts w:ascii="Arial" w:hAnsi="Arial" w:cs="Arial"/>
          <w:sz w:val="16"/>
          <w:szCs w:val="16"/>
        </w:rPr>
        <w:t>** wykreślić, jeżeli umowa ma być podpisana w zwykłej formie pisemnej</w:t>
      </w:r>
    </w:p>
    <w:p w14:paraId="7509D1B3" w14:textId="177FEC28" w:rsidR="00E6024D" w:rsidRDefault="00E6024D" w:rsidP="007E457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sectPr w:rsidR="00E6024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564A0" w14:textId="77777777" w:rsidR="00C471B5" w:rsidRDefault="00C471B5" w:rsidP="001657E6">
      <w:pPr>
        <w:spacing w:after="0" w:line="240" w:lineRule="auto"/>
      </w:pPr>
      <w:r>
        <w:separator/>
      </w:r>
    </w:p>
  </w:endnote>
  <w:endnote w:type="continuationSeparator" w:id="0">
    <w:p w14:paraId="1E5CC560" w14:textId="77777777" w:rsidR="00C471B5" w:rsidRDefault="00C471B5" w:rsidP="001657E6">
      <w:pPr>
        <w:spacing w:after="0" w:line="240" w:lineRule="auto"/>
      </w:pPr>
      <w:r>
        <w:continuationSeparator/>
      </w:r>
    </w:p>
  </w:endnote>
  <w:endnote w:type="continuationNotice" w:id="1">
    <w:p w14:paraId="4B938CCE" w14:textId="77777777" w:rsidR="00C471B5" w:rsidRDefault="00C471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62D9F" w14:textId="02D0B106" w:rsidR="00B838C3" w:rsidRPr="001657E6" w:rsidRDefault="00B838C3" w:rsidP="001657E6">
    <w:pPr>
      <w:pStyle w:val="Stopka"/>
      <w:jc w:val="center"/>
      <w:rPr>
        <w:rFonts w:ascii="Arial" w:hAnsi="Arial" w:cs="Arial"/>
        <w:sz w:val="18"/>
        <w:szCs w:val="18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21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25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22F66" w14:textId="77777777" w:rsidR="00C471B5" w:rsidRDefault="00C471B5" w:rsidP="001657E6">
      <w:pPr>
        <w:spacing w:after="0" w:line="240" w:lineRule="auto"/>
      </w:pPr>
      <w:r>
        <w:separator/>
      </w:r>
    </w:p>
  </w:footnote>
  <w:footnote w:type="continuationSeparator" w:id="0">
    <w:p w14:paraId="29F3BCD8" w14:textId="77777777" w:rsidR="00C471B5" w:rsidRDefault="00C471B5" w:rsidP="001657E6">
      <w:pPr>
        <w:spacing w:after="0" w:line="240" w:lineRule="auto"/>
      </w:pPr>
      <w:r>
        <w:continuationSeparator/>
      </w:r>
    </w:p>
  </w:footnote>
  <w:footnote w:type="continuationNotice" w:id="1">
    <w:p w14:paraId="54181DDE" w14:textId="77777777" w:rsidR="00C471B5" w:rsidRDefault="00C471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BBD34" w14:textId="209582BD" w:rsidR="00151156" w:rsidRPr="00957EE0" w:rsidRDefault="00957EE0" w:rsidP="00DF6032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</w:pPr>
    <w:r w:rsidRPr="00F44BFE">
      <w:rPr>
        <w:rFonts w:ascii="Trebuchet MS" w:hAnsi="Trebuchet MS"/>
        <w:color w:val="404040" w:themeColor="text1" w:themeTint="BF"/>
      </w:rPr>
      <w:t>BF-</w:t>
    </w:r>
    <w:r w:rsidR="00571942" w:rsidRPr="00F44BFE">
      <w:rPr>
        <w:rFonts w:ascii="Trebuchet MS" w:hAnsi="Trebuchet MS"/>
        <w:color w:val="404040" w:themeColor="text1" w:themeTint="BF"/>
      </w:rPr>
      <w:t>numer</w:t>
    </w:r>
    <w:r w:rsidR="00155068" w:rsidRPr="00F44BFE">
      <w:rPr>
        <w:rFonts w:ascii="Trebuchet MS" w:hAnsi="Trebuchet MS"/>
        <w:color w:val="404040" w:themeColor="text1" w:themeTint="BF"/>
      </w:rPr>
      <w:t xml:space="preserve"> dodać PRZED PUBLIKACJĄ </w:t>
    </w:r>
    <w:r w:rsidRPr="00F44BFE">
      <w:rPr>
        <w:rFonts w:ascii="Trebuchet MS" w:hAnsi="Trebuchet MS"/>
        <w:color w:val="404040" w:themeColor="text1" w:themeTint="BF"/>
      </w:rPr>
      <w:t xml:space="preserve">- </w:t>
    </w:r>
    <w:r w:rsidR="00CA6091" w:rsidRPr="00F44BFE">
      <w:rPr>
        <w:rFonts w:ascii="Trebuchet MS" w:hAnsi="Trebuchet MS"/>
        <w:color w:val="404040" w:themeColor="text1" w:themeTint="BF"/>
      </w:rPr>
      <w:t xml:space="preserve">Tom II - </w:t>
    </w:r>
    <w:r w:rsidRPr="00F44BFE">
      <w:rPr>
        <w:rFonts w:ascii="Trebuchet MS" w:hAnsi="Trebuchet MS"/>
        <w:color w:val="404040" w:themeColor="text1" w:themeTint="BF"/>
      </w:rPr>
      <w:t>PROJEKTOWANE POSTANOWIENIA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E550069"/>
    <w:multiLevelType w:val="multilevel"/>
    <w:tmpl w:val="B8FC1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704D4E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E001B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917D76"/>
    <w:multiLevelType w:val="hybridMultilevel"/>
    <w:tmpl w:val="E8C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4EC369C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78007F6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C63F6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A523843"/>
    <w:multiLevelType w:val="hybridMultilevel"/>
    <w:tmpl w:val="9CD637A8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91EAC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F3F471A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15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BFE464C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F927B35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F2F9B"/>
    <w:multiLevelType w:val="singleLevel"/>
    <w:tmpl w:val="5D946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4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6237104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D6A1E4B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F134F0B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4D40A89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32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8881014"/>
    <w:multiLevelType w:val="multilevel"/>
    <w:tmpl w:val="97340DEA"/>
    <w:name w:val="OPZ_Lista"/>
    <w:lvl w:ilvl="0">
      <w:start w:val="1"/>
      <w:numFmt w:val="decimal"/>
      <w:pStyle w:val="OPZLista1"/>
      <w:lvlText w:val="%1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pStyle w:val="OPZLista2"/>
      <w:lvlText w:val="%1.%2."/>
      <w:lvlJc w:val="left"/>
      <w:pPr>
        <w:ind w:left="0" w:firstLine="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OPZLista3"/>
      <w:lvlText w:val="%1.%2.%3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pStyle w:val="OPZLista4"/>
      <w:lvlText w:val="%1.%2.%3.%4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decimal"/>
      <w:pStyle w:val="OPZLista5"/>
      <w:lvlText w:val="%1.%2.%3.%4.%5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5">
      <w:start w:val="1"/>
      <w:numFmt w:val="decimal"/>
      <w:pStyle w:val="OPZLista6"/>
      <w:lvlText w:val="%1.%2.%3.%4.%5.%6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6">
      <w:start w:val="1"/>
      <w:numFmt w:val="decimal"/>
      <w:pStyle w:val="OPZLista7"/>
      <w:lvlText w:val="%1.%2.%3.%4.%5.%6.%7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7">
      <w:start w:val="1"/>
      <w:numFmt w:val="decimal"/>
      <w:pStyle w:val="OPZLista8"/>
      <w:lvlText w:val="%1.%2.%3.%4.%5.%6.%7.%8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8">
      <w:start w:val="1"/>
      <w:numFmt w:val="decimal"/>
      <w:pStyle w:val="OPZLista9"/>
      <w:lvlText w:val="%1.%2.%3.%4.%5.%6.%7.%8.%9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</w:abstractNum>
  <w:abstractNum w:abstractNumId="34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8F33C33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C381395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0EC1935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10BCD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A7E2A53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D703BAA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E9A66FE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2562ADC"/>
    <w:multiLevelType w:val="hybridMultilevel"/>
    <w:tmpl w:val="F36409A8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3C77240"/>
    <w:multiLevelType w:val="multilevel"/>
    <w:tmpl w:val="9312A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7CA442F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7"/>
  </w:num>
  <w:num w:numId="2">
    <w:abstractNumId w:val="44"/>
  </w:num>
  <w:num w:numId="3">
    <w:abstractNumId w:val="45"/>
  </w:num>
  <w:num w:numId="4">
    <w:abstractNumId w:val="46"/>
  </w:num>
  <w:num w:numId="5">
    <w:abstractNumId w:val="32"/>
  </w:num>
  <w:num w:numId="6">
    <w:abstractNumId w:val="10"/>
  </w:num>
  <w:num w:numId="7">
    <w:abstractNumId w:val="40"/>
  </w:num>
  <w:num w:numId="8">
    <w:abstractNumId w:val="12"/>
  </w:num>
  <w:num w:numId="9">
    <w:abstractNumId w:val="41"/>
  </w:num>
  <w:num w:numId="10">
    <w:abstractNumId w:val="27"/>
  </w:num>
  <w:num w:numId="11">
    <w:abstractNumId w:val="14"/>
  </w:num>
  <w:num w:numId="12">
    <w:abstractNumId w:val="31"/>
  </w:num>
  <w:num w:numId="13">
    <w:abstractNumId w:val="43"/>
  </w:num>
  <w:num w:numId="14">
    <w:abstractNumId w:val="23"/>
  </w:num>
  <w:num w:numId="15">
    <w:abstractNumId w:val="15"/>
  </w:num>
  <w:num w:numId="16">
    <w:abstractNumId w:val="5"/>
  </w:num>
  <w:num w:numId="17">
    <w:abstractNumId w:val="33"/>
  </w:num>
  <w:num w:numId="18">
    <w:abstractNumId w:val="11"/>
  </w:num>
  <w:num w:numId="19">
    <w:abstractNumId w:val="42"/>
  </w:num>
  <w:num w:numId="20">
    <w:abstractNumId w:val="26"/>
  </w:num>
  <w:num w:numId="21">
    <w:abstractNumId w:val="39"/>
  </w:num>
  <w:num w:numId="22">
    <w:abstractNumId w:val="37"/>
  </w:num>
  <w:num w:numId="23">
    <w:abstractNumId w:val="24"/>
  </w:num>
  <w:num w:numId="24">
    <w:abstractNumId w:val="13"/>
  </w:num>
  <w:num w:numId="25">
    <w:abstractNumId w:val="3"/>
  </w:num>
  <w:num w:numId="26">
    <w:abstractNumId w:val="8"/>
  </w:num>
  <w:num w:numId="27">
    <w:abstractNumId w:val="30"/>
  </w:num>
  <w:num w:numId="28">
    <w:abstractNumId w:val="21"/>
  </w:num>
  <w:num w:numId="29">
    <w:abstractNumId w:val="38"/>
  </w:num>
  <w:num w:numId="30">
    <w:abstractNumId w:val="34"/>
  </w:num>
  <w:num w:numId="31">
    <w:abstractNumId w:val="36"/>
  </w:num>
  <w:num w:numId="32">
    <w:abstractNumId w:val="2"/>
  </w:num>
  <w:num w:numId="33">
    <w:abstractNumId w:val="0"/>
  </w:num>
  <w:num w:numId="34">
    <w:abstractNumId w:val="16"/>
  </w:num>
  <w:num w:numId="35">
    <w:abstractNumId w:val="17"/>
  </w:num>
  <w:num w:numId="36">
    <w:abstractNumId w:val="35"/>
  </w:num>
  <w:num w:numId="37">
    <w:abstractNumId w:val="1"/>
  </w:num>
  <w:num w:numId="38">
    <w:abstractNumId w:val="29"/>
  </w:num>
  <w:num w:numId="39">
    <w:abstractNumId w:val="20"/>
  </w:num>
  <w:num w:numId="40">
    <w:abstractNumId w:val="7"/>
  </w:num>
  <w:num w:numId="41">
    <w:abstractNumId w:val="28"/>
  </w:num>
  <w:num w:numId="42">
    <w:abstractNumId w:val="6"/>
  </w:num>
  <w:num w:numId="43">
    <w:abstractNumId w:val="22"/>
  </w:num>
  <w:num w:numId="44">
    <w:abstractNumId w:val="9"/>
  </w:num>
  <w:num w:numId="45">
    <w:abstractNumId w:val="19"/>
  </w:num>
  <w:num w:numId="46">
    <w:abstractNumId w:val="25"/>
  </w:num>
  <w:num w:numId="47">
    <w:abstractNumId w:val="18"/>
  </w:num>
  <w:num w:numId="48">
    <w:abstractNumId w:val="4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AC"/>
    <w:rsid w:val="00000158"/>
    <w:rsid w:val="000033BA"/>
    <w:rsid w:val="000051D8"/>
    <w:rsid w:val="00005A52"/>
    <w:rsid w:val="000062F1"/>
    <w:rsid w:val="000107EE"/>
    <w:rsid w:val="00011007"/>
    <w:rsid w:val="0001134D"/>
    <w:rsid w:val="000123F6"/>
    <w:rsid w:val="00014520"/>
    <w:rsid w:val="000151C4"/>
    <w:rsid w:val="00015AD8"/>
    <w:rsid w:val="000164FB"/>
    <w:rsid w:val="000224F5"/>
    <w:rsid w:val="00023453"/>
    <w:rsid w:val="00023671"/>
    <w:rsid w:val="00024120"/>
    <w:rsid w:val="00025D3B"/>
    <w:rsid w:val="000263CA"/>
    <w:rsid w:val="00032489"/>
    <w:rsid w:val="000340E3"/>
    <w:rsid w:val="00035CAE"/>
    <w:rsid w:val="00035E88"/>
    <w:rsid w:val="00037088"/>
    <w:rsid w:val="0004193C"/>
    <w:rsid w:val="00044AD9"/>
    <w:rsid w:val="00044E10"/>
    <w:rsid w:val="00045755"/>
    <w:rsid w:val="00046A5A"/>
    <w:rsid w:val="000504F2"/>
    <w:rsid w:val="00052DEE"/>
    <w:rsid w:val="00055DCF"/>
    <w:rsid w:val="00055EC6"/>
    <w:rsid w:val="00056DEE"/>
    <w:rsid w:val="00063025"/>
    <w:rsid w:val="000636B9"/>
    <w:rsid w:val="000639CB"/>
    <w:rsid w:val="0006527D"/>
    <w:rsid w:val="00065EF0"/>
    <w:rsid w:val="000717E1"/>
    <w:rsid w:val="00073802"/>
    <w:rsid w:val="00073836"/>
    <w:rsid w:val="000738E3"/>
    <w:rsid w:val="00073B31"/>
    <w:rsid w:val="00076DF5"/>
    <w:rsid w:val="0007713E"/>
    <w:rsid w:val="00080EE3"/>
    <w:rsid w:val="00080F18"/>
    <w:rsid w:val="00082778"/>
    <w:rsid w:val="00083193"/>
    <w:rsid w:val="000853DB"/>
    <w:rsid w:val="00085832"/>
    <w:rsid w:val="000860E3"/>
    <w:rsid w:val="0009019F"/>
    <w:rsid w:val="00091568"/>
    <w:rsid w:val="0009158B"/>
    <w:rsid w:val="0009194C"/>
    <w:rsid w:val="00092962"/>
    <w:rsid w:val="00093942"/>
    <w:rsid w:val="00095182"/>
    <w:rsid w:val="00095C8A"/>
    <w:rsid w:val="00097A23"/>
    <w:rsid w:val="000A0B2B"/>
    <w:rsid w:val="000A2EEE"/>
    <w:rsid w:val="000A379B"/>
    <w:rsid w:val="000A4D01"/>
    <w:rsid w:val="000A506E"/>
    <w:rsid w:val="000A74B3"/>
    <w:rsid w:val="000A76EB"/>
    <w:rsid w:val="000B2B64"/>
    <w:rsid w:val="000B3E87"/>
    <w:rsid w:val="000B532A"/>
    <w:rsid w:val="000B7136"/>
    <w:rsid w:val="000C25C8"/>
    <w:rsid w:val="000C3AA9"/>
    <w:rsid w:val="000C465B"/>
    <w:rsid w:val="000C54F4"/>
    <w:rsid w:val="000C685C"/>
    <w:rsid w:val="000C6B82"/>
    <w:rsid w:val="000C78CC"/>
    <w:rsid w:val="000D0537"/>
    <w:rsid w:val="000D0A61"/>
    <w:rsid w:val="000D137E"/>
    <w:rsid w:val="000D1B0C"/>
    <w:rsid w:val="000D6ADA"/>
    <w:rsid w:val="000D7F9F"/>
    <w:rsid w:val="000E04E4"/>
    <w:rsid w:val="000E19A5"/>
    <w:rsid w:val="000E1C5F"/>
    <w:rsid w:val="000E2067"/>
    <w:rsid w:val="000E3BAE"/>
    <w:rsid w:val="000F0CD5"/>
    <w:rsid w:val="000F28A1"/>
    <w:rsid w:val="000F34BA"/>
    <w:rsid w:val="000F3A0E"/>
    <w:rsid w:val="000F550F"/>
    <w:rsid w:val="000F6434"/>
    <w:rsid w:val="000F7707"/>
    <w:rsid w:val="000F7F62"/>
    <w:rsid w:val="0010096A"/>
    <w:rsid w:val="00100FA2"/>
    <w:rsid w:val="0010184B"/>
    <w:rsid w:val="00101AF9"/>
    <w:rsid w:val="00101B46"/>
    <w:rsid w:val="0010411A"/>
    <w:rsid w:val="00104591"/>
    <w:rsid w:val="0010480C"/>
    <w:rsid w:val="00105494"/>
    <w:rsid w:val="001055BD"/>
    <w:rsid w:val="001145E1"/>
    <w:rsid w:val="001158A8"/>
    <w:rsid w:val="0011730C"/>
    <w:rsid w:val="001206C9"/>
    <w:rsid w:val="00122A3E"/>
    <w:rsid w:val="001236A1"/>
    <w:rsid w:val="00130993"/>
    <w:rsid w:val="00130AEB"/>
    <w:rsid w:val="0013141E"/>
    <w:rsid w:val="00131D5F"/>
    <w:rsid w:val="0013340F"/>
    <w:rsid w:val="00133653"/>
    <w:rsid w:val="00133A9D"/>
    <w:rsid w:val="00135CB7"/>
    <w:rsid w:val="001373D2"/>
    <w:rsid w:val="00140007"/>
    <w:rsid w:val="0014009B"/>
    <w:rsid w:val="0014138D"/>
    <w:rsid w:val="00141577"/>
    <w:rsid w:val="00142DF3"/>
    <w:rsid w:val="001436AF"/>
    <w:rsid w:val="0014371D"/>
    <w:rsid w:val="001468A1"/>
    <w:rsid w:val="00151156"/>
    <w:rsid w:val="00152F4C"/>
    <w:rsid w:val="00153729"/>
    <w:rsid w:val="00153A80"/>
    <w:rsid w:val="00153FB1"/>
    <w:rsid w:val="00155068"/>
    <w:rsid w:val="00156D38"/>
    <w:rsid w:val="0016197A"/>
    <w:rsid w:val="00161A87"/>
    <w:rsid w:val="00162BD9"/>
    <w:rsid w:val="00163DAE"/>
    <w:rsid w:val="00164D77"/>
    <w:rsid w:val="00165226"/>
    <w:rsid w:val="001657DA"/>
    <w:rsid w:val="001657E6"/>
    <w:rsid w:val="001664BD"/>
    <w:rsid w:val="001669CE"/>
    <w:rsid w:val="001672F8"/>
    <w:rsid w:val="00167994"/>
    <w:rsid w:val="001679AC"/>
    <w:rsid w:val="0017166B"/>
    <w:rsid w:val="0017177C"/>
    <w:rsid w:val="00171F94"/>
    <w:rsid w:val="0017248A"/>
    <w:rsid w:val="00172745"/>
    <w:rsid w:val="00173585"/>
    <w:rsid w:val="0017396A"/>
    <w:rsid w:val="00173D9F"/>
    <w:rsid w:val="00175ED0"/>
    <w:rsid w:val="00180305"/>
    <w:rsid w:val="0018165B"/>
    <w:rsid w:val="00181A45"/>
    <w:rsid w:val="00181E97"/>
    <w:rsid w:val="00182B1E"/>
    <w:rsid w:val="001845EA"/>
    <w:rsid w:val="00186791"/>
    <w:rsid w:val="00190A44"/>
    <w:rsid w:val="00190F26"/>
    <w:rsid w:val="00191B06"/>
    <w:rsid w:val="00194D25"/>
    <w:rsid w:val="00196526"/>
    <w:rsid w:val="001965D5"/>
    <w:rsid w:val="00196E75"/>
    <w:rsid w:val="001A14C7"/>
    <w:rsid w:val="001A16DD"/>
    <w:rsid w:val="001A47B8"/>
    <w:rsid w:val="001A533D"/>
    <w:rsid w:val="001A69BB"/>
    <w:rsid w:val="001B0B29"/>
    <w:rsid w:val="001B2F55"/>
    <w:rsid w:val="001B390C"/>
    <w:rsid w:val="001B470F"/>
    <w:rsid w:val="001B4B1B"/>
    <w:rsid w:val="001B5104"/>
    <w:rsid w:val="001B63DD"/>
    <w:rsid w:val="001C1EC5"/>
    <w:rsid w:val="001C2516"/>
    <w:rsid w:val="001C383B"/>
    <w:rsid w:val="001C6669"/>
    <w:rsid w:val="001D025E"/>
    <w:rsid w:val="001D087B"/>
    <w:rsid w:val="001D3201"/>
    <w:rsid w:val="001D365F"/>
    <w:rsid w:val="001D3992"/>
    <w:rsid w:val="001D514B"/>
    <w:rsid w:val="001D7C3D"/>
    <w:rsid w:val="001E0352"/>
    <w:rsid w:val="001E0E15"/>
    <w:rsid w:val="001E1DCF"/>
    <w:rsid w:val="001E2460"/>
    <w:rsid w:val="001E30C5"/>
    <w:rsid w:val="001E5B00"/>
    <w:rsid w:val="001F0E1E"/>
    <w:rsid w:val="001F1F64"/>
    <w:rsid w:val="001F2338"/>
    <w:rsid w:val="001F5B40"/>
    <w:rsid w:val="001F62B3"/>
    <w:rsid w:val="001F7F74"/>
    <w:rsid w:val="00200CFD"/>
    <w:rsid w:val="00201218"/>
    <w:rsid w:val="0020167C"/>
    <w:rsid w:val="00203914"/>
    <w:rsid w:val="00203C6A"/>
    <w:rsid w:val="00207244"/>
    <w:rsid w:val="00207B01"/>
    <w:rsid w:val="002108CE"/>
    <w:rsid w:val="002109DA"/>
    <w:rsid w:val="002127EC"/>
    <w:rsid w:val="00216F24"/>
    <w:rsid w:val="002174C4"/>
    <w:rsid w:val="00222899"/>
    <w:rsid w:val="00224648"/>
    <w:rsid w:val="00224C51"/>
    <w:rsid w:val="0022678D"/>
    <w:rsid w:val="00231298"/>
    <w:rsid w:val="00231A11"/>
    <w:rsid w:val="00232E6D"/>
    <w:rsid w:val="0023307E"/>
    <w:rsid w:val="00234FA8"/>
    <w:rsid w:val="002364EC"/>
    <w:rsid w:val="002415EF"/>
    <w:rsid w:val="00241C57"/>
    <w:rsid w:val="002446CE"/>
    <w:rsid w:val="002475B3"/>
    <w:rsid w:val="0025107D"/>
    <w:rsid w:val="00253C8E"/>
    <w:rsid w:val="002550E1"/>
    <w:rsid w:val="002552BA"/>
    <w:rsid w:val="002570D6"/>
    <w:rsid w:val="002608D2"/>
    <w:rsid w:val="00260EB5"/>
    <w:rsid w:val="0026275C"/>
    <w:rsid w:val="00263C27"/>
    <w:rsid w:val="002640BC"/>
    <w:rsid w:val="00264C53"/>
    <w:rsid w:val="002652A6"/>
    <w:rsid w:val="00267AAF"/>
    <w:rsid w:val="00273760"/>
    <w:rsid w:val="0027686D"/>
    <w:rsid w:val="00276D72"/>
    <w:rsid w:val="0027743E"/>
    <w:rsid w:val="0028092F"/>
    <w:rsid w:val="00282037"/>
    <w:rsid w:val="0028358B"/>
    <w:rsid w:val="002860A5"/>
    <w:rsid w:val="00286B71"/>
    <w:rsid w:val="00287C7C"/>
    <w:rsid w:val="00290277"/>
    <w:rsid w:val="00290EEE"/>
    <w:rsid w:val="00291D62"/>
    <w:rsid w:val="0029513C"/>
    <w:rsid w:val="00297E0E"/>
    <w:rsid w:val="002A1B33"/>
    <w:rsid w:val="002A1DCA"/>
    <w:rsid w:val="002A2915"/>
    <w:rsid w:val="002A30EE"/>
    <w:rsid w:val="002A34C0"/>
    <w:rsid w:val="002A72F2"/>
    <w:rsid w:val="002A7BC1"/>
    <w:rsid w:val="002B02AB"/>
    <w:rsid w:val="002B176B"/>
    <w:rsid w:val="002B18D9"/>
    <w:rsid w:val="002B190C"/>
    <w:rsid w:val="002B21F6"/>
    <w:rsid w:val="002B3066"/>
    <w:rsid w:val="002C07C7"/>
    <w:rsid w:val="002C1ED1"/>
    <w:rsid w:val="002C31BD"/>
    <w:rsid w:val="002C3C25"/>
    <w:rsid w:val="002C5A54"/>
    <w:rsid w:val="002C7A09"/>
    <w:rsid w:val="002C7F47"/>
    <w:rsid w:val="002D06B9"/>
    <w:rsid w:val="002D196D"/>
    <w:rsid w:val="002D1AA3"/>
    <w:rsid w:val="002D1BBA"/>
    <w:rsid w:val="002D399E"/>
    <w:rsid w:val="002D3BEF"/>
    <w:rsid w:val="002D6273"/>
    <w:rsid w:val="002D6385"/>
    <w:rsid w:val="002D7058"/>
    <w:rsid w:val="002E042A"/>
    <w:rsid w:val="002E131C"/>
    <w:rsid w:val="002E16D3"/>
    <w:rsid w:val="002E28CF"/>
    <w:rsid w:val="002E2D68"/>
    <w:rsid w:val="002E3A70"/>
    <w:rsid w:val="002F3C65"/>
    <w:rsid w:val="002F479D"/>
    <w:rsid w:val="002F702A"/>
    <w:rsid w:val="00300437"/>
    <w:rsid w:val="00300815"/>
    <w:rsid w:val="00302399"/>
    <w:rsid w:val="003024F4"/>
    <w:rsid w:val="00302648"/>
    <w:rsid w:val="00302EFF"/>
    <w:rsid w:val="00303097"/>
    <w:rsid w:val="0030358F"/>
    <w:rsid w:val="00303B70"/>
    <w:rsid w:val="00304624"/>
    <w:rsid w:val="00305D2A"/>
    <w:rsid w:val="003069A0"/>
    <w:rsid w:val="00310BCF"/>
    <w:rsid w:val="00310F5B"/>
    <w:rsid w:val="003119FD"/>
    <w:rsid w:val="00311F46"/>
    <w:rsid w:val="003120C9"/>
    <w:rsid w:val="003130D5"/>
    <w:rsid w:val="0031430F"/>
    <w:rsid w:val="00314841"/>
    <w:rsid w:val="00314CBF"/>
    <w:rsid w:val="003152F4"/>
    <w:rsid w:val="003158D3"/>
    <w:rsid w:val="0031639A"/>
    <w:rsid w:val="00317871"/>
    <w:rsid w:val="00320063"/>
    <w:rsid w:val="00322E21"/>
    <w:rsid w:val="00322EF1"/>
    <w:rsid w:val="00325476"/>
    <w:rsid w:val="00325B1B"/>
    <w:rsid w:val="00327B9D"/>
    <w:rsid w:val="00331CBF"/>
    <w:rsid w:val="00333258"/>
    <w:rsid w:val="00335C92"/>
    <w:rsid w:val="003362D0"/>
    <w:rsid w:val="003422CC"/>
    <w:rsid w:val="003425E1"/>
    <w:rsid w:val="0034280A"/>
    <w:rsid w:val="0034434D"/>
    <w:rsid w:val="00344A7F"/>
    <w:rsid w:val="003450D2"/>
    <w:rsid w:val="00345D40"/>
    <w:rsid w:val="00347BCF"/>
    <w:rsid w:val="00351E92"/>
    <w:rsid w:val="00354F33"/>
    <w:rsid w:val="00355766"/>
    <w:rsid w:val="00355A8F"/>
    <w:rsid w:val="00360434"/>
    <w:rsid w:val="003626E8"/>
    <w:rsid w:val="00363A56"/>
    <w:rsid w:val="00363BD0"/>
    <w:rsid w:val="00364035"/>
    <w:rsid w:val="003641FD"/>
    <w:rsid w:val="003642DB"/>
    <w:rsid w:val="0036569C"/>
    <w:rsid w:val="003656C4"/>
    <w:rsid w:val="003658B7"/>
    <w:rsid w:val="003678A2"/>
    <w:rsid w:val="003709C3"/>
    <w:rsid w:val="00370B43"/>
    <w:rsid w:val="0037440D"/>
    <w:rsid w:val="0037729F"/>
    <w:rsid w:val="003820F8"/>
    <w:rsid w:val="00382614"/>
    <w:rsid w:val="0038264C"/>
    <w:rsid w:val="00383D45"/>
    <w:rsid w:val="00384234"/>
    <w:rsid w:val="003850E5"/>
    <w:rsid w:val="003857BB"/>
    <w:rsid w:val="003859D6"/>
    <w:rsid w:val="00385A92"/>
    <w:rsid w:val="0038685B"/>
    <w:rsid w:val="00386933"/>
    <w:rsid w:val="00386D76"/>
    <w:rsid w:val="0039165C"/>
    <w:rsid w:val="003947E6"/>
    <w:rsid w:val="00394F30"/>
    <w:rsid w:val="0039550B"/>
    <w:rsid w:val="00395587"/>
    <w:rsid w:val="00395D20"/>
    <w:rsid w:val="003A0ED5"/>
    <w:rsid w:val="003A12D7"/>
    <w:rsid w:val="003A2917"/>
    <w:rsid w:val="003A2B58"/>
    <w:rsid w:val="003A3D04"/>
    <w:rsid w:val="003A5E07"/>
    <w:rsid w:val="003A64C7"/>
    <w:rsid w:val="003A7444"/>
    <w:rsid w:val="003B0047"/>
    <w:rsid w:val="003B0862"/>
    <w:rsid w:val="003B21E6"/>
    <w:rsid w:val="003B3F24"/>
    <w:rsid w:val="003B6980"/>
    <w:rsid w:val="003B742D"/>
    <w:rsid w:val="003C0F31"/>
    <w:rsid w:val="003C10BA"/>
    <w:rsid w:val="003C3C67"/>
    <w:rsid w:val="003C5692"/>
    <w:rsid w:val="003C767E"/>
    <w:rsid w:val="003D05B2"/>
    <w:rsid w:val="003D116F"/>
    <w:rsid w:val="003D30AF"/>
    <w:rsid w:val="003D45B3"/>
    <w:rsid w:val="003D496C"/>
    <w:rsid w:val="003D5662"/>
    <w:rsid w:val="003D7352"/>
    <w:rsid w:val="003E0041"/>
    <w:rsid w:val="003E1387"/>
    <w:rsid w:val="003E31CC"/>
    <w:rsid w:val="003E5696"/>
    <w:rsid w:val="003E5AE5"/>
    <w:rsid w:val="003E7ED8"/>
    <w:rsid w:val="003F0495"/>
    <w:rsid w:val="003F1BAC"/>
    <w:rsid w:val="003F2566"/>
    <w:rsid w:val="003F26B3"/>
    <w:rsid w:val="003F4D9A"/>
    <w:rsid w:val="003F65B5"/>
    <w:rsid w:val="003F6700"/>
    <w:rsid w:val="003F68AF"/>
    <w:rsid w:val="003F68F3"/>
    <w:rsid w:val="003F6A4C"/>
    <w:rsid w:val="003F743E"/>
    <w:rsid w:val="004018F4"/>
    <w:rsid w:val="004026ED"/>
    <w:rsid w:val="004035EC"/>
    <w:rsid w:val="00405675"/>
    <w:rsid w:val="00405AB0"/>
    <w:rsid w:val="00405C9E"/>
    <w:rsid w:val="00406A02"/>
    <w:rsid w:val="0040766B"/>
    <w:rsid w:val="0041043B"/>
    <w:rsid w:val="00411D65"/>
    <w:rsid w:val="00412D26"/>
    <w:rsid w:val="004142BE"/>
    <w:rsid w:val="0041564E"/>
    <w:rsid w:val="00417F9A"/>
    <w:rsid w:val="00420185"/>
    <w:rsid w:val="004237A7"/>
    <w:rsid w:val="00424795"/>
    <w:rsid w:val="004247B5"/>
    <w:rsid w:val="00424B99"/>
    <w:rsid w:val="00425974"/>
    <w:rsid w:val="00426B61"/>
    <w:rsid w:val="00427FBF"/>
    <w:rsid w:val="00432240"/>
    <w:rsid w:val="00432417"/>
    <w:rsid w:val="00432D03"/>
    <w:rsid w:val="004334CF"/>
    <w:rsid w:val="00433B94"/>
    <w:rsid w:val="00435BDC"/>
    <w:rsid w:val="00435F09"/>
    <w:rsid w:val="0043638E"/>
    <w:rsid w:val="00436966"/>
    <w:rsid w:val="004413FB"/>
    <w:rsid w:val="00441EDA"/>
    <w:rsid w:val="0044256E"/>
    <w:rsid w:val="00443FFF"/>
    <w:rsid w:val="00444058"/>
    <w:rsid w:val="00444B87"/>
    <w:rsid w:val="0045027E"/>
    <w:rsid w:val="00454A15"/>
    <w:rsid w:val="00455524"/>
    <w:rsid w:val="00457B6E"/>
    <w:rsid w:val="0046070B"/>
    <w:rsid w:val="00462D60"/>
    <w:rsid w:val="0046303E"/>
    <w:rsid w:val="00467A56"/>
    <w:rsid w:val="00474C5A"/>
    <w:rsid w:val="00475A11"/>
    <w:rsid w:val="00476583"/>
    <w:rsid w:val="00477A1B"/>
    <w:rsid w:val="00480CC1"/>
    <w:rsid w:val="00481AAB"/>
    <w:rsid w:val="00481E56"/>
    <w:rsid w:val="00481F96"/>
    <w:rsid w:val="00482A34"/>
    <w:rsid w:val="00482EB3"/>
    <w:rsid w:val="004841BB"/>
    <w:rsid w:val="004844F8"/>
    <w:rsid w:val="00485069"/>
    <w:rsid w:val="004860A3"/>
    <w:rsid w:val="00486196"/>
    <w:rsid w:val="00492F43"/>
    <w:rsid w:val="00496D32"/>
    <w:rsid w:val="004A0937"/>
    <w:rsid w:val="004A2B4F"/>
    <w:rsid w:val="004A3B4C"/>
    <w:rsid w:val="004A3C13"/>
    <w:rsid w:val="004A3C85"/>
    <w:rsid w:val="004A42ED"/>
    <w:rsid w:val="004A6153"/>
    <w:rsid w:val="004A7435"/>
    <w:rsid w:val="004B13C6"/>
    <w:rsid w:val="004B1541"/>
    <w:rsid w:val="004B1EF9"/>
    <w:rsid w:val="004B74A1"/>
    <w:rsid w:val="004D0825"/>
    <w:rsid w:val="004D10B8"/>
    <w:rsid w:val="004D2811"/>
    <w:rsid w:val="004D31DB"/>
    <w:rsid w:val="004D445B"/>
    <w:rsid w:val="004D47C0"/>
    <w:rsid w:val="004D6D49"/>
    <w:rsid w:val="004E0774"/>
    <w:rsid w:val="004E0B5C"/>
    <w:rsid w:val="004E7836"/>
    <w:rsid w:val="004F0A39"/>
    <w:rsid w:val="004F1391"/>
    <w:rsid w:val="004F140F"/>
    <w:rsid w:val="004F1C0F"/>
    <w:rsid w:val="004F2493"/>
    <w:rsid w:val="004F27FD"/>
    <w:rsid w:val="004F42CA"/>
    <w:rsid w:val="004F474A"/>
    <w:rsid w:val="004F67AC"/>
    <w:rsid w:val="004F6BAD"/>
    <w:rsid w:val="004F70FB"/>
    <w:rsid w:val="004F713B"/>
    <w:rsid w:val="00501B26"/>
    <w:rsid w:val="00505184"/>
    <w:rsid w:val="00506491"/>
    <w:rsid w:val="00507988"/>
    <w:rsid w:val="00513E39"/>
    <w:rsid w:val="0051552E"/>
    <w:rsid w:val="005163BA"/>
    <w:rsid w:val="005164D1"/>
    <w:rsid w:val="00516B21"/>
    <w:rsid w:val="00517475"/>
    <w:rsid w:val="0052004B"/>
    <w:rsid w:val="0052023A"/>
    <w:rsid w:val="00521F22"/>
    <w:rsid w:val="00522FDA"/>
    <w:rsid w:val="0052648D"/>
    <w:rsid w:val="00527AD2"/>
    <w:rsid w:val="00527AED"/>
    <w:rsid w:val="00530642"/>
    <w:rsid w:val="00531C6E"/>
    <w:rsid w:val="00533B69"/>
    <w:rsid w:val="00534B0A"/>
    <w:rsid w:val="005357B0"/>
    <w:rsid w:val="00536AF8"/>
    <w:rsid w:val="005400CD"/>
    <w:rsid w:val="00540A2A"/>
    <w:rsid w:val="005428D7"/>
    <w:rsid w:val="005445F1"/>
    <w:rsid w:val="00545DA7"/>
    <w:rsid w:val="005515F1"/>
    <w:rsid w:val="00552CF0"/>
    <w:rsid w:val="00553513"/>
    <w:rsid w:val="005539C2"/>
    <w:rsid w:val="00553CAB"/>
    <w:rsid w:val="00555DAD"/>
    <w:rsid w:val="005562ED"/>
    <w:rsid w:val="00556E76"/>
    <w:rsid w:val="005570B2"/>
    <w:rsid w:val="005600B7"/>
    <w:rsid w:val="0056225F"/>
    <w:rsid w:val="00562FE2"/>
    <w:rsid w:val="00563668"/>
    <w:rsid w:val="00564275"/>
    <w:rsid w:val="00566B51"/>
    <w:rsid w:val="005700F4"/>
    <w:rsid w:val="005715C7"/>
    <w:rsid w:val="00571942"/>
    <w:rsid w:val="0057214B"/>
    <w:rsid w:val="00572742"/>
    <w:rsid w:val="00573148"/>
    <w:rsid w:val="00573973"/>
    <w:rsid w:val="00573D5D"/>
    <w:rsid w:val="005744F6"/>
    <w:rsid w:val="005751A0"/>
    <w:rsid w:val="005824FF"/>
    <w:rsid w:val="00584233"/>
    <w:rsid w:val="0058594F"/>
    <w:rsid w:val="0058712C"/>
    <w:rsid w:val="00587484"/>
    <w:rsid w:val="005914DC"/>
    <w:rsid w:val="005923D4"/>
    <w:rsid w:val="00592885"/>
    <w:rsid w:val="0059299E"/>
    <w:rsid w:val="0059406A"/>
    <w:rsid w:val="00595EA0"/>
    <w:rsid w:val="0059641F"/>
    <w:rsid w:val="00597479"/>
    <w:rsid w:val="005A01D4"/>
    <w:rsid w:val="005A1AE6"/>
    <w:rsid w:val="005A23A2"/>
    <w:rsid w:val="005A5080"/>
    <w:rsid w:val="005A59AD"/>
    <w:rsid w:val="005A6AD0"/>
    <w:rsid w:val="005A7A07"/>
    <w:rsid w:val="005B06DC"/>
    <w:rsid w:val="005B0DD8"/>
    <w:rsid w:val="005B206B"/>
    <w:rsid w:val="005B2B03"/>
    <w:rsid w:val="005B31DA"/>
    <w:rsid w:val="005B32EA"/>
    <w:rsid w:val="005B33BC"/>
    <w:rsid w:val="005B41AA"/>
    <w:rsid w:val="005B4B9E"/>
    <w:rsid w:val="005B63E6"/>
    <w:rsid w:val="005B7F19"/>
    <w:rsid w:val="005C1DBD"/>
    <w:rsid w:val="005C7E41"/>
    <w:rsid w:val="005D11DE"/>
    <w:rsid w:val="005D277A"/>
    <w:rsid w:val="005D439B"/>
    <w:rsid w:val="005D5811"/>
    <w:rsid w:val="005E1136"/>
    <w:rsid w:val="005E2051"/>
    <w:rsid w:val="005E2142"/>
    <w:rsid w:val="005E2A0C"/>
    <w:rsid w:val="005E3336"/>
    <w:rsid w:val="005E5433"/>
    <w:rsid w:val="005E613B"/>
    <w:rsid w:val="005E66CB"/>
    <w:rsid w:val="005E6AF1"/>
    <w:rsid w:val="005E7696"/>
    <w:rsid w:val="005F00A3"/>
    <w:rsid w:val="005F1CAD"/>
    <w:rsid w:val="005F4051"/>
    <w:rsid w:val="005F51B3"/>
    <w:rsid w:val="005F55BE"/>
    <w:rsid w:val="005F6685"/>
    <w:rsid w:val="00601DCA"/>
    <w:rsid w:val="00602383"/>
    <w:rsid w:val="00602A5C"/>
    <w:rsid w:val="00602C31"/>
    <w:rsid w:val="00603AD6"/>
    <w:rsid w:val="00604483"/>
    <w:rsid w:val="00604C23"/>
    <w:rsid w:val="00610BE0"/>
    <w:rsid w:val="0061161A"/>
    <w:rsid w:val="00612813"/>
    <w:rsid w:val="006135F7"/>
    <w:rsid w:val="00614CC6"/>
    <w:rsid w:val="0061577C"/>
    <w:rsid w:val="00615BF1"/>
    <w:rsid w:val="0061667E"/>
    <w:rsid w:val="006228EF"/>
    <w:rsid w:val="00626083"/>
    <w:rsid w:val="006268FB"/>
    <w:rsid w:val="00626C0A"/>
    <w:rsid w:val="00627D37"/>
    <w:rsid w:val="0063261A"/>
    <w:rsid w:val="00635205"/>
    <w:rsid w:val="00637A5F"/>
    <w:rsid w:val="006418F9"/>
    <w:rsid w:val="006439FE"/>
    <w:rsid w:val="00643DD2"/>
    <w:rsid w:val="00644E32"/>
    <w:rsid w:val="006452E4"/>
    <w:rsid w:val="00647DFE"/>
    <w:rsid w:val="006504A9"/>
    <w:rsid w:val="006521A3"/>
    <w:rsid w:val="0065280D"/>
    <w:rsid w:val="00652BB0"/>
    <w:rsid w:val="0065584A"/>
    <w:rsid w:val="00655BCA"/>
    <w:rsid w:val="00656B60"/>
    <w:rsid w:val="00656FB0"/>
    <w:rsid w:val="00661271"/>
    <w:rsid w:val="006612D6"/>
    <w:rsid w:val="006625CE"/>
    <w:rsid w:val="00663C4C"/>
    <w:rsid w:val="00665A75"/>
    <w:rsid w:val="00666CB2"/>
    <w:rsid w:val="00672E43"/>
    <w:rsid w:val="00674208"/>
    <w:rsid w:val="00675B8F"/>
    <w:rsid w:val="0067647A"/>
    <w:rsid w:val="00676F7B"/>
    <w:rsid w:val="00677B3B"/>
    <w:rsid w:val="00683790"/>
    <w:rsid w:val="006914DB"/>
    <w:rsid w:val="00692482"/>
    <w:rsid w:val="00692B39"/>
    <w:rsid w:val="00692E2E"/>
    <w:rsid w:val="0069476E"/>
    <w:rsid w:val="006952D1"/>
    <w:rsid w:val="00695FC2"/>
    <w:rsid w:val="00697CB6"/>
    <w:rsid w:val="00697DCF"/>
    <w:rsid w:val="006A2FFA"/>
    <w:rsid w:val="006A3625"/>
    <w:rsid w:val="006A4BFC"/>
    <w:rsid w:val="006A4D55"/>
    <w:rsid w:val="006A7480"/>
    <w:rsid w:val="006B2DF5"/>
    <w:rsid w:val="006B4A92"/>
    <w:rsid w:val="006B4AE4"/>
    <w:rsid w:val="006B4FEF"/>
    <w:rsid w:val="006B5782"/>
    <w:rsid w:val="006B6C35"/>
    <w:rsid w:val="006C4C43"/>
    <w:rsid w:val="006C5D1A"/>
    <w:rsid w:val="006C682B"/>
    <w:rsid w:val="006D2805"/>
    <w:rsid w:val="006D2EAC"/>
    <w:rsid w:val="006D2F93"/>
    <w:rsid w:val="006D628A"/>
    <w:rsid w:val="006D6AC8"/>
    <w:rsid w:val="006D71F2"/>
    <w:rsid w:val="006D7C69"/>
    <w:rsid w:val="006E024F"/>
    <w:rsid w:val="006E166E"/>
    <w:rsid w:val="006E1E7C"/>
    <w:rsid w:val="006E2EE4"/>
    <w:rsid w:val="006E2F14"/>
    <w:rsid w:val="006E4BE7"/>
    <w:rsid w:val="006E6F48"/>
    <w:rsid w:val="006F2241"/>
    <w:rsid w:val="006F2A74"/>
    <w:rsid w:val="006F3ED6"/>
    <w:rsid w:val="006F4F24"/>
    <w:rsid w:val="006F5473"/>
    <w:rsid w:val="006F58BB"/>
    <w:rsid w:val="006F5A33"/>
    <w:rsid w:val="006F5A83"/>
    <w:rsid w:val="006F6C8A"/>
    <w:rsid w:val="006F6FC7"/>
    <w:rsid w:val="006F7E4B"/>
    <w:rsid w:val="00701343"/>
    <w:rsid w:val="00701828"/>
    <w:rsid w:val="007024A7"/>
    <w:rsid w:val="00704F85"/>
    <w:rsid w:val="0070612D"/>
    <w:rsid w:val="0070685B"/>
    <w:rsid w:val="00707A5E"/>
    <w:rsid w:val="00707E2B"/>
    <w:rsid w:val="00710236"/>
    <w:rsid w:val="00710F89"/>
    <w:rsid w:val="00713EF9"/>
    <w:rsid w:val="00714CDA"/>
    <w:rsid w:val="00715382"/>
    <w:rsid w:val="007168E7"/>
    <w:rsid w:val="00716EF4"/>
    <w:rsid w:val="00720250"/>
    <w:rsid w:val="00721FBB"/>
    <w:rsid w:val="00722558"/>
    <w:rsid w:val="00726443"/>
    <w:rsid w:val="007270AD"/>
    <w:rsid w:val="007316C0"/>
    <w:rsid w:val="0073484F"/>
    <w:rsid w:val="00734CC2"/>
    <w:rsid w:val="007350F6"/>
    <w:rsid w:val="00735902"/>
    <w:rsid w:val="007360D3"/>
    <w:rsid w:val="0073678D"/>
    <w:rsid w:val="00737797"/>
    <w:rsid w:val="007420A0"/>
    <w:rsid w:val="0074340B"/>
    <w:rsid w:val="00743D1D"/>
    <w:rsid w:val="00751CFE"/>
    <w:rsid w:val="00753D5A"/>
    <w:rsid w:val="007540BC"/>
    <w:rsid w:val="00755BC5"/>
    <w:rsid w:val="0076386F"/>
    <w:rsid w:val="007640F3"/>
    <w:rsid w:val="00764EC6"/>
    <w:rsid w:val="007658A1"/>
    <w:rsid w:val="007673BD"/>
    <w:rsid w:val="00771026"/>
    <w:rsid w:val="007750D5"/>
    <w:rsid w:val="00776995"/>
    <w:rsid w:val="00776B75"/>
    <w:rsid w:val="00782114"/>
    <w:rsid w:val="00782137"/>
    <w:rsid w:val="00782154"/>
    <w:rsid w:val="007844E4"/>
    <w:rsid w:val="00785549"/>
    <w:rsid w:val="00787A24"/>
    <w:rsid w:val="00795245"/>
    <w:rsid w:val="00796282"/>
    <w:rsid w:val="007A1B18"/>
    <w:rsid w:val="007A28B6"/>
    <w:rsid w:val="007A45CD"/>
    <w:rsid w:val="007A5327"/>
    <w:rsid w:val="007A54D9"/>
    <w:rsid w:val="007A5A69"/>
    <w:rsid w:val="007A612E"/>
    <w:rsid w:val="007A67CC"/>
    <w:rsid w:val="007A7FCD"/>
    <w:rsid w:val="007B029E"/>
    <w:rsid w:val="007B0438"/>
    <w:rsid w:val="007B1500"/>
    <w:rsid w:val="007B351E"/>
    <w:rsid w:val="007B46C8"/>
    <w:rsid w:val="007B57D7"/>
    <w:rsid w:val="007B705D"/>
    <w:rsid w:val="007B723A"/>
    <w:rsid w:val="007C13B0"/>
    <w:rsid w:val="007C19CA"/>
    <w:rsid w:val="007C3421"/>
    <w:rsid w:val="007C3F5D"/>
    <w:rsid w:val="007C4017"/>
    <w:rsid w:val="007C4744"/>
    <w:rsid w:val="007C5781"/>
    <w:rsid w:val="007C5DEF"/>
    <w:rsid w:val="007C789B"/>
    <w:rsid w:val="007C79FC"/>
    <w:rsid w:val="007D1AC8"/>
    <w:rsid w:val="007D2121"/>
    <w:rsid w:val="007D2C4D"/>
    <w:rsid w:val="007D3719"/>
    <w:rsid w:val="007E1630"/>
    <w:rsid w:val="007E1AD6"/>
    <w:rsid w:val="007E2878"/>
    <w:rsid w:val="007E3D8C"/>
    <w:rsid w:val="007E4579"/>
    <w:rsid w:val="007E458B"/>
    <w:rsid w:val="007E61A5"/>
    <w:rsid w:val="007F218A"/>
    <w:rsid w:val="007F2C30"/>
    <w:rsid w:val="007F4644"/>
    <w:rsid w:val="00801A53"/>
    <w:rsid w:val="00802E69"/>
    <w:rsid w:val="00804093"/>
    <w:rsid w:val="008065B5"/>
    <w:rsid w:val="00806D84"/>
    <w:rsid w:val="00807784"/>
    <w:rsid w:val="008111DA"/>
    <w:rsid w:val="00813339"/>
    <w:rsid w:val="00816F96"/>
    <w:rsid w:val="00825211"/>
    <w:rsid w:val="008273D1"/>
    <w:rsid w:val="0083431D"/>
    <w:rsid w:val="00835578"/>
    <w:rsid w:val="0084249B"/>
    <w:rsid w:val="00843706"/>
    <w:rsid w:val="00843B7F"/>
    <w:rsid w:val="008455BA"/>
    <w:rsid w:val="00845776"/>
    <w:rsid w:val="00846668"/>
    <w:rsid w:val="00847ABE"/>
    <w:rsid w:val="008518DB"/>
    <w:rsid w:val="00853633"/>
    <w:rsid w:val="00853C4D"/>
    <w:rsid w:val="00854B40"/>
    <w:rsid w:val="008569EF"/>
    <w:rsid w:val="00861D2C"/>
    <w:rsid w:val="00863975"/>
    <w:rsid w:val="00863BCF"/>
    <w:rsid w:val="00865A1E"/>
    <w:rsid w:val="008661D5"/>
    <w:rsid w:val="00866B69"/>
    <w:rsid w:val="00866CFC"/>
    <w:rsid w:val="0086795B"/>
    <w:rsid w:val="00870BB9"/>
    <w:rsid w:val="00870F9B"/>
    <w:rsid w:val="00871A03"/>
    <w:rsid w:val="00872929"/>
    <w:rsid w:val="008734B1"/>
    <w:rsid w:val="00873C9A"/>
    <w:rsid w:val="00873D1E"/>
    <w:rsid w:val="00875A39"/>
    <w:rsid w:val="0087677E"/>
    <w:rsid w:val="00881E34"/>
    <w:rsid w:val="0088537E"/>
    <w:rsid w:val="00885D9B"/>
    <w:rsid w:val="00886282"/>
    <w:rsid w:val="00887208"/>
    <w:rsid w:val="00887594"/>
    <w:rsid w:val="00890017"/>
    <w:rsid w:val="008920A7"/>
    <w:rsid w:val="008935F0"/>
    <w:rsid w:val="00894D80"/>
    <w:rsid w:val="008963B0"/>
    <w:rsid w:val="00896A65"/>
    <w:rsid w:val="008A1790"/>
    <w:rsid w:val="008A2094"/>
    <w:rsid w:val="008A288D"/>
    <w:rsid w:val="008A2C19"/>
    <w:rsid w:val="008A3027"/>
    <w:rsid w:val="008A3075"/>
    <w:rsid w:val="008A3E8D"/>
    <w:rsid w:val="008A3F96"/>
    <w:rsid w:val="008A52AE"/>
    <w:rsid w:val="008A5E2C"/>
    <w:rsid w:val="008A63E1"/>
    <w:rsid w:val="008A73BC"/>
    <w:rsid w:val="008A77FD"/>
    <w:rsid w:val="008A782F"/>
    <w:rsid w:val="008B1476"/>
    <w:rsid w:val="008B207E"/>
    <w:rsid w:val="008B34B9"/>
    <w:rsid w:val="008B548F"/>
    <w:rsid w:val="008B6265"/>
    <w:rsid w:val="008B73EA"/>
    <w:rsid w:val="008B75D6"/>
    <w:rsid w:val="008B76F9"/>
    <w:rsid w:val="008C0717"/>
    <w:rsid w:val="008C25F1"/>
    <w:rsid w:val="008C2DBD"/>
    <w:rsid w:val="008C3328"/>
    <w:rsid w:val="008C6427"/>
    <w:rsid w:val="008C707E"/>
    <w:rsid w:val="008C7408"/>
    <w:rsid w:val="008C7737"/>
    <w:rsid w:val="008D19D2"/>
    <w:rsid w:val="008D4F41"/>
    <w:rsid w:val="008D4F97"/>
    <w:rsid w:val="008D7952"/>
    <w:rsid w:val="008E135A"/>
    <w:rsid w:val="008E1CB4"/>
    <w:rsid w:val="008E3090"/>
    <w:rsid w:val="008E5FB2"/>
    <w:rsid w:val="008E623C"/>
    <w:rsid w:val="008E655A"/>
    <w:rsid w:val="008E6B58"/>
    <w:rsid w:val="008F09CC"/>
    <w:rsid w:val="008F266B"/>
    <w:rsid w:val="008F2682"/>
    <w:rsid w:val="008F2A96"/>
    <w:rsid w:val="008F3D6C"/>
    <w:rsid w:val="00901150"/>
    <w:rsid w:val="00901481"/>
    <w:rsid w:val="00905360"/>
    <w:rsid w:val="00905441"/>
    <w:rsid w:val="00910C92"/>
    <w:rsid w:val="009119A2"/>
    <w:rsid w:val="00914140"/>
    <w:rsid w:val="00914A8F"/>
    <w:rsid w:val="009204EE"/>
    <w:rsid w:val="00921236"/>
    <w:rsid w:val="009213AD"/>
    <w:rsid w:val="009215F2"/>
    <w:rsid w:val="00921E63"/>
    <w:rsid w:val="00922B54"/>
    <w:rsid w:val="00922C78"/>
    <w:rsid w:val="00923305"/>
    <w:rsid w:val="00925C6D"/>
    <w:rsid w:val="0092650C"/>
    <w:rsid w:val="00926A63"/>
    <w:rsid w:val="00926C02"/>
    <w:rsid w:val="009274E0"/>
    <w:rsid w:val="00927832"/>
    <w:rsid w:val="00930569"/>
    <w:rsid w:val="00930859"/>
    <w:rsid w:val="009308B5"/>
    <w:rsid w:val="009310B3"/>
    <w:rsid w:val="00931808"/>
    <w:rsid w:val="0093337C"/>
    <w:rsid w:val="0093373D"/>
    <w:rsid w:val="00933B53"/>
    <w:rsid w:val="00934D66"/>
    <w:rsid w:val="009353F3"/>
    <w:rsid w:val="0094194E"/>
    <w:rsid w:val="00942F47"/>
    <w:rsid w:val="00943131"/>
    <w:rsid w:val="0094338A"/>
    <w:rsid w:val="00945E4B"/>
    <w:rsid w:val="00951DC9"/>
    <w:rsid w:val="00952992"/>
    <w:rsid w:val="00953BAB"/>
    <w:rsid w:val="0095567D"/>
    <w:rsid w:val="00956047"/>
    <w:rsid w:val="00957EE0"/>
    <w:rsid w:val="00960BFB"/>
    <w:rsid w:val="009618E9"/>
    <w:rsid w:val="0096206F"/>
    <w:rsid w:val="009632A3"/>
    <w:rsid w:val="00963B91"/>
    <w:rsid w:val="009642C3"/>
    <w:rsid w:val="00964E04"/>
    <w:rsid w:val="00964FA1"/>
    <w:rsid w:val="00965686"/>
    <w:rsid w:val="00966141"/>
    <w:rsid w:val="009664CC"/>
    <w:rsid w:val="00967004"/>
    <w:rsid w:val="009673C2"/>
    <w:rsid w:val="0097221C"/>
    <w:rsid w:val="009722CB"/>
    <w:rsid w:val="00972EA9"/>
    <w:rsid w:val="00973245"/>
    <w:rsid w:val="0097452E"/>
    <w:rsid w:val="0097562E"/>
    <w:rsid w:val="00975C66"/>
    <w:rsid w:val="00976222"/>
    <w:rsid w:val="00977722"/>
    <w:rsid w:val="00977781"/>
    <w:rsid w:val="009778B5"/>
    <w:rsid w:val="00980599"/>
    <w:rsid w:val="00982C77"/>
    <w:rsid w:val="00990081"/>
    <w:rsid w:val="00991388"/>
    <w:rsid w:val="0099148A"/>
    <w:rsid w:val="00991599"/>
    <w:rsid w:val="00991B6A"/>
    <w:rsid w:val="00992849"/>
    <w:rsid w:val="00993D03"/>
    <w:rsid w:val="009961E4"/>
    <w:rsid w:val="00996966"/>
    <w:rsid w:val="00997E14"/>
    <w:rsid w:val="009A0624"/>
    <w:rsid w:val="009A0BF2"/>
    <w:rsid w:val="009A343F"/>
    <w:rsid w:val="009A4290"/>
    <w:rsid w:val="009A5407"/>
    <w:rsid w:val="009B1617"/>
    <w:rsid w:val="009B1B29"/>
    <w:rsid w:val="009B413A"/>
    <w:rsid w:val="009B4A48"/>
    <w:rsid w:val="009B4AE7"/>
    <w:rsid w:val="009B51C2"/>
    <w:rsid w:val="009B55EF"/>
    <w:rsid w:val="009C1989"/>
    <w:rsid w:val="009C1D3D"/>
    <w:rsid w:val="009C4650"/>
    <w:rsid w:val="009C4C39"/>
    <w:rsid w:val="009C4E9D"/>
    <w:rsid w:val="009C58F8"/>
    <w:rsid w:val="009C60CC"/>
    <w:rsid w:val="009D0C36"/>
    <w:rsid w:val="009D1204"/>
    <w:rsid w:val="009D1323"/>
    <w:rsid w:val="009D1790"/>
    <w:rsid w:val="009D2314"/>
    <w:rsid w:val="009D2FAC"/>
    <w:rsid w:val="009D3417"/>
    <w:rsid w:val="009D4438"/>
    <w:rsid w:val="009D4ACE"/>
    <w:rsid w:val="009D7168"/>
    <w:rsid w:val="009D75D7"/>
    <w:rsid w:val="009E09F1"/>
    <w:rsid w:val="009E3D8A"/>
    <w:rsid w:val="009E408C"/>
    <w:rsid w:val="009E6BE9"/>
    <w:rsid w:val="009E6D30"/>
    <w:rsid w:val="009F01B0"/>
    <w:rsid w:val="009F0B55"/>
    <w:rsid w:val="009F26C6"/>
    <w:rsid w:val="009F3163"/>
    <w:rsid w:val="009F3349"/>
    <w:rsid w:val="009F529B"/>
    <w:rsid w:val="009F5C7B"/>
    <w:rsid w:val="009F6B8D"/>
    <w:rsid w:val="009F79E9"/>
    <w:rsid w:val="00A01120"/>
    <w:rsid w:val="00A04338"/>
    <w:rsid w:val="00A05272"/>
    <w:rsid w:val="00A053A7"/>
    <w:rsid w:val="00A07331"/>
    <w:rsid w:val="00A07AA7"/>
    <w:rsid w:val="00A1058B"/>
    <w:rsid w:val="00A13F6E"/>
    <w:rsid w:val="00A142D3"/>
    <w:rsid w:val="00A149C2"/>
    <w:rsid w:val="00A154F8"/>
    <w:rsid w:val="00A15510"/>
    <w:rsid w:val="00A212A8"/>
    <w:rsid w:val="00A21B68"/>
    <w:rsid w:val="00A21EC1"/>
    <w:rsid w:val="00A22083"/>
    <w:rsid w:val="00A24EDF"/>
    <w:rsid w:val="00A255E0"/>
    <w:rsid w:val="00A259E4"/>
    <w:rsid w:val="00A26210"/>
    <w:rsid w:val="00A26549"/>
    <w:rsid w:val="00A26ECD"/>
    <w:rsid w:val="00A278AC"/>
    <w:rsid w:val="00A27A97"/>
    <w:rsid w:val="00A32628"/>
    <w:rsid w:val="00A347C4"/>
    <w:rsid w:val="00A35BE0"/>
    <w:rsid w:val="00A40A46"/>
    <w:rsid w:val="00A422E6"/>
    <w:rsid w:val="00A428C2"/>
    <w:rsid w:val="00A43BEB"/>
    <w:rsid w:val="00A440B3"/>
    <w:rsid w:val="00A445B0"/>
    <w:rsid w:val="00A455BE"/>
    <w:rsid w:val="00A460E4"/>
    <w:rsid w:val="00A47CBE"/>
    <w:rsid w:val="00A5071F"/>
    <w:rsid w:val="00A507BE"/>
    <w:rsid w:val="00A51A06"/>
    <w:rsid w:val="00A52280"/>
    <w:rsid w:val="00A5231F"/>
    <w:rsid w:val="00A554B1"/>
    <w:rsid w:val="00A56B23"/>
    <w:rsid w:val="00A56B37"/>
    <w:rsid w:val="00A61241"/>
    <w:rsid w:val="00A620A9"/>
    <w:rsid w:val="00A62480"/>
    <w:rsid w:val="00A62DAA"/>
    <w:rsid w:val="00A63A76"/>
    <w:rsid w:val="00A656CA"/>
    <w:rsid w:val="00A66128"/>
    <w:rsid w:val="00A67AD6"/>
    <w:rsid w:val="00A70FBD"/>
    <w:rsid w:val="00A71379"/>
    <w:rsid w:val="00A74ADD"/>
    <w:rsid w:val="00A7570A"/>
    <w:rsid w:val="00A758A9"/>
    <w:rsid w:val="00A76BB0"/>
    <w:rsid w:val="00A771F3"/>
    <w:rsid w:val="00A81682"/>
    <w:rsid w:val="00A8283B"/>
    <w:rsid w:val="00A82B10"/>
    <w:rsid w:val="00A82F8A"/>
    <w:rsid w:val="00A831DB"/>
    <w:rsid w:val="00A83FC2"/>
    <w:rsid w:val="00A8600D"/>
    <w:rsid w:val="00A87791"/>
    <w:rsid w:val="00A90544"/>
    <w:rsid w:val="00A91D1A"/>
    <w:rsid w:val="00A92650"/>
    <w:rsid w:val="00A93D4E"/>
    <w:rsid w:val="00A94E98"/>
    <w:rsid w:val="00A95395"/>
    <w:rsid w:val="00A964F6"/>
    <w:rsid w:val="00AA0FB3"/>
    <w:rsid w:val="00AA10A3"/>
    <w:rsid w:val="00AA4472"/>
    <w:rsid w:val="00AA4D63"/>
    <w:rsid w:val="00AA5854"/>
    <w:rsid w:val="00AA6931"/>
    <w:rsid w:val="00AA7265"/>
    <w:rsid w:val="00AA7668"/>
    <w:rsid w:val="00AB2336"/>
    <w:rsid w:val="00AB2A8B"/>
    <w:rsid w:val="00AB34B7"/>
    <w:rsid w:val="00AB3DB3"/>
    <w:rsid w:val="00AB4666"/>
    <w:rsid w:val="00AB5C6A"/>
    <w:rsid w:val="00AC376F"/>
    <w:rsid w:val="00AC592D"/>
    <w:rsid w:val="00AD0E3D"/>
    <w:rsid w:val="00AD20EF"/>
    <w:rsid w:val="00AD397C"/>
    <w:rsid w:val="00AD4601"/>
    <w:rsid w:val="00AD4966"/>
    <w:rsid w:val="00AE1E1B"/>
    <w:rsid w:val="00AE309D"/>
    <w:rsid w:val="00AE56F2"/>
    <w:rsid w:val="00AE60AA"/>
    <w:rsid w:val="00AE6D21"/>
    <w:rsid w:val="00AE726A"/>
    <w:rsid w:val="00AF1283"/>
    <w:rsid w:val="00AF18DF"/>
    <w:rsid w:val="00AF2F70"/>
    <w:rsid w:val="00AF6B1F"/>
    <w:rsid w:val="00AF7709"/>
    <w:rsid w:val="00B005AD"/>
    <w:rsid w:val="00B00772"/>
    <w:rsid w:val="00B009BA"/>
    <w:rsid w:val="00B027D3"/>
    <w:rsid w:val="00B04485"/>
    <w:rsid w:val="00B06183"/>
    <w:rsid w:val="00B068CC"/>
    <w:rsid w:val="00B06DF3"/>
    <w:rsid w:val="00B0716C"/>
    <w:rsid w:val="00B07F89"/>
    <w:rsid w:val="00B11181"/>
    <w:rsid w:val="00B11ED0"/>
    <w:rsid w:val="00B14D6D"/>
    <w:rsid w:val="00B15975"/>
    <w:rsid w:val="00B162BC"/>
    <w:rsid w:val="00B16F9F"/>
    <w:rsid w:val="00B2422B"/>
    <w:rsid w:val="00B2554E"/>
    <w:rsid w:val="00B25AD2"/>
    <w:rsid w:val="00B30977"/>
    <w:rsid w:val="00B3157F"/>
    <w:rsid w:val="00B3270D"/>
    <w:rsid w:val="00B3405A"/>
    <w:rsid w:val="00B37B22"/>
    <w:rsid w:val="00B40AF5"/>
    <w:rsid w:val="00B444CE"/>
    <w:rsid w:val="00B44C0B"/>
    <w:rsid w:val="00B51D29"/>
    <w:rsid w:val="00B52DC2"/>
    <w:rsid w:val="00B54E82"/>
    <w:rsid w:val="00B55403"/>
    <w:rsid w:val="00B55987"/>
    <w:rsid w:val="00B60129"/>
    <w:rsid w:val="00B64CB0"/>
    <w:rsid w:val="00B656D5"/>
    <w:rsid w:val="00B65FC8"/>
    <w:rsid w:val="00B66B4E"/>
    <w:rsid w:val="00B70356"/>
    <w:rsid w:val="00B71A79"/>
    <w:rsid w:val="00B7363A"/>
    <w:rsid w:val="00B74B1A"/>
    <w:rsid w:val="00B7713D"/>
    <w:rsid w:val="00B811E8"/>
    <w:rsid w:val="00B818E6"/>
    <w:rsid w:val="00B81AF9"/>
    <w:rsid w:val="00B820CE"/>
    <w:rsid w:val="00B82235"/>
    <w:rsid w:val="00B825B4"/>
    <w:rsid w:val="00B82911"/>
    <w:rsid w:val="00B833F9"/>
    <w:rsid w:val="00B838C3"/>
    <w:rsid w:val="00B85AB2"/>
    <w:rsid w:val="00B86127"/>
    <w:rsid w:val="00B86C62"/>
    <w:rsid w:val="00B90397"/>
    <w:rsid w:val="00B903FD"/>
    <w:rsid w:val="00B9070C"/>
    <w:rsid w:val="00B90EFC"/>
    <w:rsid w:val="00B90F56"/>
    <w:rsid w:val="00B936CC"/>
    <w:rsid w:val="00B93B0C"/>
    <w:rsid w:val="00B9410A"/>
    <w:rsid w:val="00B943D1"/>
    <w:rsid w:val="00B9452C"/>
    <w:rsid w:val="00B95118"/>
    <w:rsid w:val="00B95AA7"/>
    <w:rsid w:val="00BA1606"/>
    <w:rsid w:val="00BA2002"/>
    <w:rsid w:val="00BA5E87"/>
    <w:rsid w:val="00BA6623"/>
    <w:rsid w:val="00BA6888"/>
    <w:rsid w:val="00BB04EA"/>
    <w:rsid w:val="00BB08FD"/>
    <w:rsid w:val="00BB119F"/>
    <w:rsid w:val="00BB155C"/>
    <w:rsid w:val="00BB404F"/>
    <w:rsid w:val="00BB4167"/>
    <w:rsid w:val="00BB4237"/>
    <w:rsid w:val="00BB4A99"/>
    <w:rsid w:val="00BB5E84"/>
    <w:rsid w:val="00BC00B1"/>
    <w:rsid w:val="00BC1822"/>
    <w:rsid w:val="00BC2559"/>
    <w:rsid w:val="00BC29C3"/>
    <w:rsid w:val="00BC2AA9"/>
    <w:rsid w:val="00BC2DC4"/>
    <w:rsid w:val="00BC53E4"/>
    <w:rsid w:val="00BC5723"/>
    <w:rsid w:val="00BC7126"/>
    <w:rsid w:val="00BC7708"/>
    <w:rsid w:val="00BC7D34"/>
    <w:rsid w:val="00BD0695"/>
    <w:rsid w:val="00BD08D6"/>
    <w:rsid w:val="00BD1137"/>
    <w:rsid w:val="00BD11CB"/>
    <w:rsid w:val="00BD2B0E"/>
    <w:rsid w:val="00BD3C13"/>
    <w:rsid w:val="00BD67DD"/>
    <w:rsid w:val="00BE064E"/>
    <w:rsid w:val="00BE4280"/>
    <w:rsid w:val="00BE4D2D"/>
    <w:rsid w:val="00BE561C"/>
    <w:rsid w:val="00BE681F"/>
    <w:rsid w:val="00BE7B81"/>
    <w:rsid w:val="00BF3808"/>
    <w:rsid w:val="00BF3ABB"/>
    <w:rsid w:val="00BF4934"/>
    <w:rsid w:val="00BF5812"/>
    <w:rsid w:val="00BF7066"/>
    <w:rsid w:val="00C01CCC"/>
    <w:rsid w:val="00C03359"/>
    <w:rsid w:val="00C07372"/>
    <w:rsid w:val="00C075FA"/>
    <w:rsid w:val="00C11782"/>
    <w:rsid w:val="00C11F7E"/>
    <w:rsid w:val="00C136A3"/>
    <w:rsid w:val="00C14F0D"/>
    <w:rsid w:val="00C168F4"/>
    <w:rsid w:val="00C17BC5"/>
    <w:rsid w:val="00C20153"/>
    <w:rsid w:val="00C203F8"/>
    <w:rsid w:val="00C21148"/>
    <w:rsid w:val="00C25D14"/>
    <w:rsid w:val="00C27BB7"/>
    <w:rsid w:val="00C301AA"/>
    <w:rsid w:val="00C303DC"/>
    <w:rsid w:val="00C30647"/>
    <w:rsid w:val="00C3181B"/>
    <w:rsid w:val="00C33E07"/>
    <w:rsid w:val="00C340BA"/>
    <w:rsid w:val="00C3493D"/>
    <w:rsid w:val="00C356F9"/>
    <w:rsid w:val="00C376CF"/>
    <w:rsid w:val="00C3794F"/>
    <w:rsid w:val="00C4176D"/>
    <w:rsid w:val="00C41893"/>
    <w:rsid w:val="00C4257E"/>
    <w:rsid w:val="00C471B5"/>
    <w:rsid w:val="00C47B8E"/>
    <w:rsid w:val="00C504C9"/>
    <w:rsid w:val="00C51489"/>
    <w:rsid w:val="00C5152C"/>
    <w:rsid w:val="00C535F7"/>
    <w:rsid w:val="00C538B8"/>
    <w:rsid w:val="00C54D62"/>
    <w:rsid w:val="00C552E9"/>
    <w:rsid w:val="00C567E4"/>
    <w:rsid w:val="00C57080"/>
    <w:rsid w:val="00C575AE"/>
    <w:rsid w:val="00C57D68"/>
    <w:rsid w:val="00C60B5F"/>
    <w:rsid w:val="00C621B6"/>
    <w:rsid w:val="00C639DE"/>
    <w:rsid w:val="00C66814"/>
    <w:rsid w:val="00C66CA4"/>
    <w:rsid w:val="00C67BB0"/>
    <w:rsid w:val="00C7013A"/>
    <w:rsid w:val="00C70A0D"/>
    <w:rsid w:val="00C7181F"/>
    <w:rsid w:val="00C742E2"/>
    <w:rsid w:val="00C7450C"/>
    <w:rsid w:val="00C76DD7"/>
    <w:rsid w:val="00C77CBE"/>
    <w:rsid w:val="00C77E5E"/>
    <w:rsid w:val="00C8047C"/>
    <w:rsid w:val="00C8058A"/>
    <w:rsid w:val="00C861A1"/>
    <w:rsid w:val="00C912C4"/>
    <w:rsid w:val="00C91493"/>
    <w:rsid w:val="00C925F7"/>
    <w:rsid w:val="00C93E9D"/>
    <w:rsid w:val="00C94B1A"/>
    <w:rsid w:val="00C95AEB"/>
    <w:rsid w:val="00C96173"/>
    <w:rsid w:val="00C966D3"/>
    <w:rsid w:val="00C97500"/>
    <w:rsid w:val="00C97B49"/>
    <w:rsid w:val="00CA1115"/>
    <w:rsid w:val="00CA1E9B"/>
    <w:rsid w:val="00CA2954"/>
    <w:rsid w:val="00CA32C1"/>
    <w:rsid w:val="00CA4583"/>
    <w:rsid w:val="00CA6091"/>
    <w:rsid w:val="00CA696A"/>
    <w:rsid w:val="00CA6ADD"/>
    <w:rsid w:val="00CA736F"/>
    <w:rsid w:val="00CB0A6C"/>
    <w:rsid w:val="00CB0C46"/>
    <w:rsid w:val="00CB1DEE"/>
    <w:rsid w:val="00CB34F5"/>
    <w:rsid w:val="00CB412D"/>
    <w:rsid w:val="00CB51DA"/>
    <w:rsid w:val="00CB6310"/>
    <w:rsid w:val="00CC0445"/>
    <w:rsid w:val="00CC0863"/>
    <w:rsid w:val="00CC0932"/>
    <w:rsid w:val="00CC197B"/>
    <w:rsid w:val="00CC1E3E"/>
    <w:rsid w:val="00CC2996"/>
    <w:rsid w:val="00CC485C"/>
    <w:rsid w:val="00CC4961"/>
    <w:rsid w:val="00CC7051"/>
    <w:rsid w:val="00CD0975"/>
    <w:rsid w:val="00CD35EE"/>
    <w:rsid w:val="00CD4E84"/>
    <w:rsid w:val="00CD5CDA"/>
    <w:rsid w:val="00CD7836"/>
    <w:rsid w:val="00CE22BF"/>
    <w:rsid w:val="00CE2698"/>
    <w:rsid w:val="00CE3FDB"/>
    <w:rsid w:val="00CE717D"/>
    <w:rsid w:val="00CE7C13"/>
    <w:rsid w:val="00CF0018"/>
    <w:rsid w:val="00CF0783"/>
    <w:rsid w:val="00CF3589"/>
    <w:rsid w:val="00CF5529"/>
    <w:rsid w:val="00CF6366"/>
    <w:rsid w:val="00CF63F8"/>
    <w:rsid w:val="00CF6565"/>
    <w:rsid w:val="00CF6FC9"/>
    <w:rsid w:val="00CF72EC"/>
    <w:rsid w:val="00D0713A"/>
    <w:rsid w:val="00D10C90"/>
    <w:rsid w:val="00D1150A"/>
    <w:rsid w:val="00D134D8"/>
    <w:rsid w:val="00D13F23"/>
    <w:rsid w:val="00D142F2"/>
    <w:rsid w:val="00D14ECA"/>
    <w:rsid w:val="00D23A91"/>
    <w:rsid w:val="00D2577D"/>
    <w:rsid w:val="00D306D4"/>
    <w:rsid w:val="00D30C2E"/>
    <w:rsid w:val="00D321A6"/>
    <w:rsid w:val="00D32A08"/>
    <w:rsid w:val="00D32C89"/>
    <w:rsid w:val="00D32CB8"/>
    <w:rsid w:val="00D33F42"/>
    <w:rsid w:val="00D34167"/>
    <w:rsid w:val="00D37179"/>
    <w:rsid w:val="00D41CC1"/>
    <w:rsid w:val="00D42015"/>
    <w:rsid w:val="00D43B03"/>
    <w:rsid w:val="00D443EA"/>
    <w:rsid w:val="00D45900"/>
    <w:rsid w:val="00D50C64"/>
    <w:rsid w:val="00D516AB"/>
    <w:rsid w:val="00D520FA"/>
    <w:rsid w:val="00D52B3E"/>
    <w:rsid w:val="00D52E8E"/>
    <w:rsid w:val="00D57AD2"/>
    <w:rsid w:val="00D612A9"/>
    <w:rsid w:val="00D61928"/>
    <w:rsid w:val="00D6248B"/>
    <w:rsid w:val="00D75708"/>
    <w:rsid w:val="00D76A30"/>
    <w:rsid w:val="00D76AD5"/>
    <w:rsid w:val="00D774CD"/>
    <w:rsid w:val="00D777AD"/>
    <w:rsid w:val="00D8191A"/>
    <w:rsid w:val="00D855DF"/>
    <w:rsid w:val="00D904B8"/>
    <w:rsid w:val="00D9164A"/>
    <w:rsid w:val="00D92201"/>
    <w:rsid w:val="00D92B39"/>
    <w:rsid w:val="00DA0365"/>
    <w:rsid w:val="00DA1C9D"/>
    <w:rsid w:val="00DA2127"/>
    <w:rsid w:val="00DA2474"/>
    <w:rsid w:val="00DA2E68"/>
    <w:rsid w:val="00DA4631"/>
    <w:rsid w:val="00DA607E"/>
    <w:rsid w:val="00DA6482"/>
    <w:rsid w:val="00DA6939"/>
    <w:rsid w:val="00DA7092"/>
    <w:rsid w:val="00DA71F7"/>
    <w:rsid w:val="00DB159A"/>
    <w:rsid w:val="00DB1D9D"/>
    <w:rsid w:val="00DB2FD9"/>
    <w:rsid w:val="00DB4743"/>
    <w:rsid w:val="00DB5831"/>
    <w:rsid w:val="00DB6539"/>
    <w:rsid w:val="00DB725D"/>
    <w:rsid w:val="00DC08D3"/>
    <w:rsid w:val="00DC1DDA"/>
    <w:rsid w:val="00DC2836"/>
    <w:rsid w:val="00DC461D"/>
    <w:rsid w:val="00DC47AB"/>
    <w:rsid w:val="00DC47F0"/>
    <w:rsid w:val="00DC7C9D"/>
    <w:rsid w:val="00DD0475"/>
    <w:rsid w:val="00DD1E36"/>
    <w:rsid w:val="00DD32E3"/>
    <w:rsid w:val="00DD40B1"/>
    <w:rsid w:val="00DD4B41"/>
    <w:rsid w:val="00DD5B65"/>
    <w:rsid w:val="00DD5CE4"/>
    <w:rsid w:val="00DD623F"/>
    <w:rsid w:val="00DD69B2"/>
    <w:rsid w:val="00DE0D08"/>
    <w:rsid w:val="00DE27F0"/>
    <w:rsid w:val="00DE4704"/>
    <w:rsid w:val="00DE4D3D"/>
    <w:rsid w:val="00DE4DCF"/>
    <w:rsid w:val="00DE5F59"/>
    <w:rsid w:val="00DE7901"/>
    <w:rsid w:val="00DF1684"/>
    <w:rsid w:val="00DF3BF5"/>
    <w:rsid w:val="00DF48B8"/>
    <w:rsid w:val="00DF55BC"/>
    <w:rsid w:val="00DF55C6"/>
    <w:rsid w:val="00DF6032"/>
    <w:rsid w:val="00DF6976"/>
    <w:rsid w:val="00DF6F4D"/>
    <w:rsid w:val="00DF7002"/>
    <w:rsid w:val="00E00142"/>
    <w:rsid w:val="00E019F6"/>
    <w:rsid w:val="00E01D06"/>
    <w:rsid w:val="00E026DC"/>
    <w:rsid w:val="00E03170"/>
    <w:rsid w:val="00E057E8"/>
    <w:rsid w:val="00E06240"/>
    <w:rsid w:val="00E064C5"/>
    <w:rsid w:val="00E06EDA"/>
    <w:rsid w:val="00E07379"/>
    <w:rsid w:val="00E07A78"/>
    <w:rsid w:val="00E07CC9"/>
    <w:rsid w:val="00E10281"/>
    <w:rsid w:val="00E11691"/>
    <w:rsid w:val="00E11B3D"/>
    <w:rsid w:val="00E11D83"/>
    <w:rsid w:val="00E12B3C"/>
    <w:rsid w:val="00E1329A"/>
    <w:rsid w:val="00E14531"/>
    <w:rsid w:val="00E15DAC"/>
    <w:rsid w:val="00E20BEB"/>
    <w:rsid w:val="00E22DAE"/>
    <w:rsid w:val="00E23B19"/>
    <w:rsid w:val="00E2523D"/>
    <w:rsid w:val="00E25621"/>
    <w:rsid w:val="00E273E8"/>
    <w:rsid w:val="00E27E8A"/>
    <w:rsid w:val="00E3209B"/>
    <w:rsid w:val="00E3398F"/>
    <w:rsid w:val="00E354E8"/>
    <w:rsid w:val="00E36C98"/>
    <w:rsid w:val="00E37565"/>
    <w:rsid w:val="00E409C0"/>
    <w:rsid w:val="00E479C1"/>
    <w:rsid w:val="00E50B7F"/>
    <w:rsid w:val="00E52C96"/>
    <w:rsid w:val="00E53AC7"/>
    <w:rsid w:val="00E53BE1"/>
    <w:rsid w:val="00E54F66"/>
    <w:rsid w:val="00E554BF"/>
    <w:rsid w:val="00E554E7"/>
    <w:rsid w:val="00E55662"/>
    <w:rsid w:val="00E6024D"/>
    <w:rsid w:val="00E61F40"/>
    <w:rsid w:val="00E626AA"/>
    <w:rsid w:val="00E62DD4"/>
    <w:rsid w:val="00E70750"/>
    <w:rsid w:val="00E709D4"/>
    <w:rsid w:val="00E71D93"/>
    <w:rsid w:val="00E72C8E"/>
    <w:rsid w:val="00E73197"/>
    <w:rsid w:val="00E75A0D"/>
    <w:rsid w:val="00E77E43"/>
    <w:rsid w:val="00E81CE1"/>
    <w:rsid w:val="00E81D14"/>
    <w:rsid w:val="00E82E6A"/>
    <w:rsid w:val="00E830BE"/>
    <w:rsid w:val="00E83D80"/>
    <w:rsid w:val="00E844AB"/>
    <w:rsid w:val="00E85BEE"/>
    <w:rsid w:val="00E906D5"/>
    <w:rsid w:val="00E910DE"/>
    <w:rsid w:val="00E9119F"/>
    <w:rsid w:val="00E96267"/>
    <w:rsid w:val="00EA06B0"/>
    <w:rsid w:val="00EA0C8E"/>
    <w:rsid w:val="00EA287B"/>
    <w:rsid w:val="00EA2E34"/>
    <w:rsid w:val="00EA30A8"/>
    <w:rsid w:val="00EA45F9"/>
    <w:rsid w:val="00EA4CB5"/>
    <w:rsid w:val="00EA7B45"/>
    <w:rsid w:val="00EB0AD5"/>
    <w:rsid w:val="00EB1816"/>
    <w:rsid w:val="00EB3D15"/>
    <w:rsid w:val="00EB4827"/>
    <w:rsid w:val="00EB7954"/>
    <w:rsid w:val="00EB7A31"/>
    <w:rsid w:val="00EB7C80"/>
    <w:rsid w:val="00EC5BBD"/>
    <w:rsid w:val="00EC5EF8"/>
    <w:rsid w:val="00EC65D4"/>
    <w:rsid w:val="00EC73C7"/>
    <w:rsid w:val="00ED0683"/>
    <w:rsid w:val="00ED093D"/>
    <w:rsid w:val="00ED1177"/>
    <w:rsid w:val="00ED2491"/>
    <w:rsid w:val="00ED2590"/>
    <w:rsid w:val="00ED344F"/>
    <w:rsid w:val="00ED39E7"/>
    <w:rsid w:val="00ED667B"/>
    <w:rsid w:val="00ED7593"/>
    <w:rsid w:val="00EE03EB"/>
    <w:rsid w:val="00EE19AE"/>
    <w:rsid w:val="00EE2550"/>
    <w:rsid w:val="00EE44F8"/>
    <w:rsid w:val="00EE51E5"/>
    <w:rsid w:val="00EE58E0"/>
    <w:rsid w:val="00EE720B"/>
    <w:rsid w:val="00EE7D88"/>
    <w:rsid w:val="00EF143F"/>
    <w:rsid w:val="00EF42CA"/>
    <w:rsid w:val="00EF465A"/>
    <w:rsid w:val="00EF5051"/>
    <w:rsid w:val="00EF5D4F"/>
    <w:rsid w:val="00EF668B"/>
    <w:rsid w:val="00EF7356"/>
    <w:rsid w:val="00EF738D"/>
    <w:rsid w:val="00F02EE1"/>
    <w:rsid w:val="00F0406A"/>
    <w:rsid w:val="00F0432E"/>
    <w:rsid w:val="00F06551"/>
    <w:rsid w:val="00F06756"/>
    <w:rsid w:val="00F073C9"/>
    <w:rsid w:val="00F07A49"/>
    <w:rsid w:val="00F103D5"/>
    <w:rsid w:val="00F114BA"/>
    <w:rsid w:val="00F12AF5"/>
    <w:rsid w:val="00F13FC5"/>
    <w:rsid w:val="00F15A0C"/>
    <w:rsid w:val="00F173B3"/>
    <w:rsid w:val="00F20E03"/>
    <w:rsid w:val="00F22274"/>
    <w:rsid w:val="00F2290A"/>
    <w:rsid w:val="00F23D47"/>
    <w:rsid w:val="00F25026"/>
    <w:rsid w:val="00F27353"/>
    <w:rsid w:val="00F2739E"/>
    <w:rsid w:val="00F325CD"/>
    <w:rsid w:val="00F328EA"/>
    <w:rsid w:val="00F3518D"/>
    <w:rsid w:val="00F36188"/>
    <w:rsid w:val="00F372F5"/>
    <w:rsid w:val="00F37FD1"/>
    <w:rsid w:val="00F4091E"/>
    <w:rsid w:val="00F42E52"/>
    <w:rsid w:val="00F43943"/>
    <w:rsid w:val="00F43CDF"/>
    <w:rsid w:val="00F43D0F"/>
    <w:rsid w:val="00F44BFE"/>
    <w:rsid w:val="00F45023"/>
    <w:rsid w:val="00F4504B"/>
    <w:rsid w:val="00F46199"/>
    <w:rsid w:val="00F462EE"/>
    <w:rsid w:val="00F46448"/>
    <w:rsid w:val="00F47042"/>
    <w:rsid w:val="00F51E9D"/>
    <w:rsid w:val="00F51F9A"/>
    <w:rsid w:val="00F5283F"/>
    <w:rsid w:val="00F52EEC"/>
    <w:rsid w:val="00F53C37"/>
    <w:rsid w:val="00F53ECB"/>
    <w:rsid w:val="00F54290"/>
    <w:rsid w:val="00F5466E"/>
    <w:rsid w:val="00F54A81"/>
    <w:rsid w:val="00F55BA1"/>
    <w:rsid w:val="00F571F5"/>
    <w:rsid w:val="00F57F43"/>
    <w:rsid w:val="00F6069D"/>
    <w:rsid w:val="00F608D7"/>
    <w:rsid w:val="00F61DB0"/>
    <w:rsid w:val="00F623BC"/>
    <w:rsid w:val="00F62804"/>
    <w:rsid w:val="00F62EE9"/>
    <w:rsid w:val="00F6463A"/>
    <w:rsid w:val="00F65DD9"/>
    <w:rsid w:val="00F66CCE"/>
    <w:rsid w:val="00F67DC1"/>
    <w:rsid w:val="00F713BD"/>
    <w:rsid w:val="00F71598"/>
    <w:rsid w:val="00F726E3"/>
    <w:rsid w:val="00F7520B"/>
    <w:rsid w:val="00F7531F"/>
    <w:rsid w:val="00F75E23"/>
    <w:rsid w:val="00F76354"/>
    <w:rsid w:val="00F7762E"/>
    <w:rsid w:val="00F77F8D"/>
    <w:rsid w:val="00F80262"/>
    <w:rsid w:val="00F80460"/>
    <w:rsid w:val="00F8120A"/>
    <w:rsid w:val="00F817A7"/>
    <w:rsid w:val="00F820ED"/>
    <w:rsid w:val="00F83451"/>
    <w:rsid w:val="00F83799"/>
    <w:rsid w:val="00F8540A"/>
    <w:rsid w:val="00F85478"/>
    <w:rsid w:val="00F85595"/>
    <w:rsid w:val="00F873A5"/>
    <w:rsid w:val="00F91B07"/>
    <w:rsid w:val="00F92444"/>
    <w:rsid w:val="00F92690"/>
    <w:rsid w:val="00F92714"/>
    <w:rsid w:val="00F93C89"/>
    <w:rsid w:val="00F947CC"/>
    <w:rsid w:val="00F964C7"/>
    <w:rsid w:val="00F97194"/>
    <w:rsid w:val="00F971E1"/>
    <w:rsid w:val="00FA2D4A"/>
    <w:rsid w:val="00FA4370"/>
    <w:rsid w:val="00FA6299"/>
    <w:rsid w:val="00FA6A9A"/>
    <w:rsid w:val="00FA72C7"/>
    <w:rsid w:val="00FB0598"/>
    <w:rsid w:val="00FB148D"/>
    <w:rsid w:val="00FB1E49"/>
    <w:rsid w:val="00FB2E8E"/>
    <w:rsid w:val="00FB3146"/>
    <w:rsid w:val="00FB4496"/>
    <w:rsid w:val="00FB545C"/>
    <w:rsid w:val="00FB627E"/>
    <w:rsid w:val="00FB712B"/>
    <w:rsid w:val="00FC0CE3"/>
    <w:rsid w:val="00FC22E7"/>
    <w:rsid w:val="00FC29CB"/>
    <w:rsid w:val="00FC330B"/>
    <w:rsid w:val="00FC6472"/>
    <w:rsid w:val="00FD02AE"/>
    <w:rsid w:val="00FD08B9"/>
    <w:rsid w:val="00FD0D68"/>
    <w:rsid w:val="00FD0E08"/>
    <w:rsid w:val="00FD17D5"/>
    <w:rsid w:val="00FD1978"/>
    <w:rsid w:val="00FD4F14"/>
    <w:rsid w:val="00FD5210"/>
    <w:rsid w:val="00FD54A6"/>
    <w:rsid w:val="00FD6434"/>
    <w:rsid w:val="00FD71CD"/>
    <w:rsid w:val="00FE0458"/>
    <w:rsid w:val="00FE056E"/>
    <w:rsid w:val="00FE0E36"/>
    <w:rsid w:val="00FE1076"/>
    <w:rsid w:val="00FE171A"/>
    <w:rsid w:val="00FE2E76"/>
    <w:rsid w:val="00FE2FA4"/>
    <w:rsid w:val="00FE537E"/>
    <w:rsid w:val="00FE568A"/>
    <w:rsid w:val="00FE68E1"/>
    <w:rsid w:val="00FE6A3E"/>
    <w:rsid w:val="00FF1029"/>
    <w:rsid w:val="00FF1E64"/>
    <w:rsid w:val="00FF205C"/>
    <w:rsid w:val="00FF26C5"/>
    <w:rsid w:val="00FF33A2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05F7C"/>
  <w15:chartTrackingRefBased/>
  <w15:docId w15:val="{07110926-2C1C-4CD0-B815-F842D87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CB8"/>
    <w:pPr>
      <w:spacing w:after="12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7C1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F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F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F41"/>
    <w:rPr>
      <w:vertAlign w:val="superscript"/>
    </w:rPr>
  </w:style>
  <w:style w:type="paragraph" w:styleId="Tekstpodstawowy">
    <w:name w:val="Body Text"/>
    <w:basedOn w:val="Normalny"/>
    <w:link w:val="TekstpodstawowyZnak"/>
    <w:rsid w:val="00EA2E34"/>
    <w:pPr>
      <w:spacing w:line="240" w:lineRule="auto"/>
      <w:ind w:left="36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2E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0164FB"/>
    <w:pPr>
      <w:widowControl w:val="0"/>
      <w:autoSpaceDE w:val="0"/>
      <w:autoSpaceDN w:val="0"/>
      <w:adjustRightInd w:val="0"/>
      <w:spacing w:after="0" w:line="293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0164FB"/>
    <w:rPr>
      <w:rFonts w:ascii="Calibri" w:hAnsi="Calibri" w:cs="Calibr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02E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2E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2EFF"/>
    <w:rPr>
      <w:vertAlign w:val="superscript"/>
    </w:rPr>
  </w:style>
  <w:style w:type="paragraph" w:customStyle="1" w:styleId="Punkt">
    <w:name w:val="Punkt"/>
    <w:basedOn w:val="Tekstpodstawowy"/>
    <w:rsid w:val="008A288D"/>
    <w:pPr>
      <w:suppressAutoHyphens/>
      <w:autoSpaceDN w:val="0"/>
      <w:spacing w:after="160"/>
      <w:ind w:left="0"/>
      <w:jc w:val="both"/>
      <w:textAlignment w:val="baseline"/>
    </w:pPr>
    <w:rPr>
      <w:rFonts w:ascii="Tahoma" w:hAnsi="Tahoma"/>
      <w:sz w:val="20"/>
    </w:rPr>
  </w:style>
  <w:style w:type="character" w:customStyle="1" w:styleId="FontStyle18">
    <w:name w:val="Font Style18"/>
    <w:rsid w:val="00996966"/>
    <w:rPr>
      <w:rFonts w:ascii="Times New Roman" w:hAnsi="Times New Roman" w:cs="Times New Roman" w:hint="default"/>
      <w:sz w:val="22"/>
      <w:szCs w:val="22"/>
    </w:rPr>
  </w:style>
  <w:style w:type="paragraph" w:customStyle="1" w:styleId="Akapitzlist1">
    <w:name w:val="Akapit z listą1"/>
    <w:aliases w:val="Preambuła"/>
    <w:basedOn w:val="Normalny"/>
    <w:link w:val="ListParagraphChar"/>
    <w:rsid w:val="0097622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Preambuła Char"/>
    <w:link w:val="Akapitzlist1"/>
    <w:locked/>
    <w:rsid w:val="00976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ZLista1">
    <w:name w:val="OPZ_Lista.1"/>
    <w:basedOn w:val="Normalny"/>
    <w:qFormat/>
    <w:rsid w:val="009F6B8D"/>
    <w:pPr>
      <w:numPr>
        <w:numId w:val="17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val="en-US" w:eastAsia="pl-PL"/>
    </w:rPr>
  </w:style>
  <w:style w:type="paragraph" w:customStyle="1" w:styleId="OPZLista2">
    <w:name w:val="OPZ_Lista.2"/>
    <w:basedOn w:val="Normalny"/>
    <w:qFormat/>
    <w:rsid w:val="005E7696"/>
    <w:pPr>
      <w:numPr>
        <w:ilvl w:val="1"/>
        <w:numId w:val="17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3">
    <w:name w:val="OPZ_Lista.3"/>
    <w:basedOn w:val="Normalny"/>
    <w:qFormat/>
    <w:rsid w:val="005E7696"/>
    <w:pPr>
      <w:numPr>
        <w:ilvl w:val="2"/>
        <w:numId w:val="17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4">
    <w:name w:val="OPZ_Lista.4"/>
    <w:basedOn w:val="Normalny"/>
    <w:qFormat/>
    <w:rsid w:val="005E7696"/>
    <w:pPr>
      <w:numPr>
        <w:ilvl w:val="3"/>
        <w:numId w:val="17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5">
    <w:name w:val="OPZ_Lista.5"/>
    <w:basedOn w:val="Normalny"/>
    <w:qFormat/>
    <w:rsid w:val="005E7696"/>
    <w:pPr>
      <w:numPr>
        <w:ilvl w:val="4"/>
        <w:numId w:val="17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6">
    <w:name w:val="OPZ_Lista.6"/>
    <w:basedOn w:val="Normalny"/>
    <w:qFormat/>
    <w:rsid w:val="005E7696"/>
    <w:pPr>
      <w:numPr>
        <w:ilvl w:val="5"/>
        <w:numId w:val="17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7">
    <w:name w:val="OPZ_Lista.7"/>
    <w:basedOn w:val="Normalny"/>
    <w:qFormat/>
    <w:rsid w:val="005E7696"/>
    <w:pPr>
      <w:numPr>
        <w:ilvl w:val="6"/>
        <w:numId w:val="17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8">
    <w:name w:val="OPZ_Lista.8"/>
    <w:basedOn w:val="Normalny"/>
    <w:qFormat/>
    <w:rsid w:val="005E7696"/>
    <w:pPr>
      <w:numPr>
        <w:ilvl w:val="7"/>
        <w:numId w:val="17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9">
    <w:name w:val="OPZ_Lista.9"/>
    <w:basedOn w:val="Normalny"/>
    <w:qFormat/>
    <w:rsid w:val="005E7696"/>
    <w:pPr>
      <w:numPr>
        <w:ilvl w:val="8"/>
        <w:numId w:val="17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Default">
    <w:name w:val="Default"/>
    <w:rsid w:val="00D321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2F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C13B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15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8">
    <w:name w:val="Font Style28"/>
    <w:rsid w:val="008A63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4">
    <w:name w:val="Font Style104"/>
    <w:basedOn w:val="Domylnaczcionkaakapitu"/>
    <w:uiPriority w:val="99"/>
    <w:rsid w:val="00073B31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0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je@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dirs@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B512E-72B6-40AD-AA63-682991E6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7320</Words>
  <Characters>43925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Markiewicz Piotr  (DIRS)</cp:lastModifiedBy>
  <cp:revision>39</cp:revision>
  <cp:lastPrinted>2022-09-15T06:32:00Z</cp:lastPrinted>
  <dcterms:created xsi:type="dcterms:W3CDTF">2022-09-05T09:01:00Z</dcterms:created>
  <dcterms:modified xsi:type="dcterms:W3CDTF">2022-10-03T08:39:00Z</dcterms:modified>
</cp:coreProperties>
</file>