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23C9A" w14:textId="749757B5" w:rsidR="00781CE9" w:rsidRPr="00640588" w:rsidRDefault="00781CE9" w:rsidP="00640588">
      <w:pPr>
        <w:jc w:val="center"/>
        <w:rPr>
          <w:rFonts w:eastAsia="Palatino Linotype"/>
          <w:b/>
          <w:color w:val="000000"/>
        </w:rPr>
      </w:pPr>
      <w:r>
        <w:rPr>
          <w:rFonts w:eastAsia="Palatino Linotype"/>
          <w:b/>
          <w:color w:val="000000"/>
        </w:rPr>
        <w:t xml:space="preserve">Klauzula informacyjna – </w:t>
      </w:r>
      <w:r w:rsidR="00640588" w:rsidRPr="00640588">
        <w:rPr>
          <w:rFonts w:eastAsia="Palatino Linotype"/>
          <w:b/>
          <w:color w:val="000000"/>
        </w:rPr>
        <w:t>monitoring wizyjn</w:t>
      </w:r>
      <w:r w:rsidR="00640588">
        <w:rPr>
          <w:rFonts w:eastAsia="Palatino Linotype"/>
          <w:b/>
          <w:color w:val="000000"/>
        </w:rPr>
        <w:t>y w obiektach</w:t>
      </w:r>
      <w:r w:rsidR="00640588" w:rsidRPr="00640588">
        <w:rPr>
          <w:rFonts w:eastAsia="Palatino Linotype"/>
          <w:b/>
          <w:color w:val="000000"/>
        </w:rPr>
        <w:t xml:space="preserve"> </w:t>
      </w:r>
      <w:r w:rsidR="00640588">
        <w:rPr>
          <w:rFonts w:eastAsia="Palatino Linotype"/>
          <w:b/>
          <w:color w:val="000000"/>
        </w:rPr>
        <w:t xml:space="preserve">w zarządzie </w:t>
      </w:r>
      <w:r w:rsidR="00640588" w:rsidRPr="00640588">
        <w:rPr>
          <w:rFonts w:eastAsia="Palatino Linotype"/>
          <w:b/>
          <w:color w:val="000000"/>
        </w:rPr>
        <w:t>Warmińsko-Mazurskiego Urzędu Wojewódzkiego</w:t>
      </w:r>
      <w:r w:rsidRPr="00781CE9">
        <w:rPr>
          <w:rFonts w:eastAsia="Palatino Linotype"/>
          <w:b/>
          <w:color w:val="000000"/>
        </w:rPr>
        <w:t xml:space="preserve"> w Olsztynie</w:t>
      </w:r>
    </w:p>
    <w:p w14:paraId="501BDA4D" w14:textId="77777777" w:rsidR="00781CE9" w:rsidRPr="0098272E" w:rsidRDefault="00781CE9" w:rsidP="00781CE9">
      <w:pPr>
        <w:spacing w:after="24" w:line="250" w:lineRule="auto"/>
        <w:ind w:left="426"/>
        <w:jc w:val="both"/>
        <w:rPr>
          <w:rFonts w:ascii="Calibri Light" w:hAnsi="Calibri Light" w:cs="Calibri Light"/>
          <w:szCs w:val="20"/>
        </w:rPr>
      </w:pPr>
    </w:p>
    <w:p w14:paraId="5792AD90" w14:textId="77777777" w:rsidR="00781CE9" w:rsidRPr="002F2D5E" w:rsidRDefault="00781CE9" w:rsidP="00781CE9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2F2D5E">
        <w:rPr>
          <w:rFonts w:ascii="Calibri Light" w:hAnsi="Calibri Light" w:cs="Calibri Light"/>
          <w:szCs w:val="20"/>
        </w:rPr>
        <w:t>Administratorem danych osobowych jest Wojewoda Warmińsko-Mazurski, Al. Marszałka Józefa Piłsudskiego 7/9, 10-575 Olsztyn.</w:t>
      </w:r>
      <w:r>
        <w:rPr>
          <w:rFonts w:ascii="Calibri Light" w:hAnsi="Calibri Light" w:cs="Calibri Light"/>
          <w:szCs w:val="20"/>
        </w:rPr>
        <w:t xml:space="preserve"> </w:t>
      </w:r>
    </w:p>
    <w:p w14:paraId="1EC1FB2E" w14:textId="77777777" w:rsidR="00055246" w:rsidRDefault="00781CE9" w:rsidP="00055246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2F2D5E">
        <w:rPr>
          <w:rFonts w:ascii="Calibri Light" w:hAnsi="Calibri Light" w:cs="Calibri Light"/>
          <w:szCs w:val="20"/>
        </w:rPr>
        <w:t xml:space="preserve">W sprawach dotyczących danych osobowych można kontaktować się z Inspektorem Ochrony Danych – email: iod@uw.olsztyn.pl </w:t>
      </w:r>
    </w:p>
    <w:p w14:paraId="07FA9620" w14:textId="77777777" w:rsidR="00055246" w:rsidRDefault="00781CE9" w:rsidP="00055246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055246">
        <w:rPr>
          <w:rFonts w:ascii="Calibri Light" w:hAnsi="Calibri Light" w:cs="Calibri Light"/>
          <w:szCs w:val="20"/>
        </w:rPr>
        <w:t xml:space="preserve">Państwa dane osobowe będą przetwarzane w celu </w:t>
      </w:r>
      <w:r w:rsidR="00055246" w:rsidRPr="00055246">
        <w:rPr>
          <w:rFonts w:ascii="Calibri Light" w:hAnsi="Calibri Light" w:cs="Calibri Light"/>
          <w:szCs w:val="20"/>
        </w:rPr>
        <w:t>zapewnienia bezpieczeństwa osób przebywających w obiektach urzędu i ochrony mienia będącego własnością urzędu</w:t>
      </w:r>
      <w:r w:rsidRPr="00055246">
        <w:rPr>
          <w:rFonts w:ascii="Calibri Light" w:hAnsi="Calibri Light" w:cs="Calibri Light"/>
          <w:szCs w:val="20"/>
        </w:rPr>
        <w:t>.</w:t>
      </w:r>
    </w:p>
    <w:p w14:paraId="7086EB02" w14:textId="77777777" w:rsidR="00E36BE4" w:rsidRDefault="00781CE9" w:rsidP="00E36BE4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055246">
        <w:rPr>
          <w:rFonts w:ascii="Calibri Light" w:hAnsi="Calibri Light" w:cs="Calibri Light"/>
          <w:szCs w:val="20"/>
        </w:rPr>
        <w:t>Państwa dane osobowe</w:t>
      </w:r>
      <w:r w:rsidR="00055246" w:rsidRPr="00055246">
        <w:rPr>
          <w:rFonts w:ascii="Calibri Light" w:hAnsi="Calibri Light" w:cs="Calibri Light"/>
          <w:szCs w:val="20"/>
        </w:rPr>
        <w:t xml:space="preserve"> – wizerunek – </w:t>
      </w:r>
      <w:r w:rsidRPr="00055246">
        <w:rPr>
          <w:rFonts w:ascii="Calibri Light" w:hAnsi="Calibri Light" w:cs="Calibri Light"/>
          <w:szCs w:val="20"/>
        </w:rPr>
        <w:t xml:space="preserve">przetwarzane będą na podstawie art. 6 ust. 1 lit. </w:t>
      </w:r>
      <w:r w:rsidR="00055246" w:rsidRPr="00055246">
        <w:rPr>
          <w:rFonts w:ascii="Calibri Light" w:hAnsi="Calibri Light" w:cs="Calibri Light"/>
          <w:szCs w:val="20"/>
        </w:rPr>
        <w:t>e</w:t>
      </w:r>
      <w:r w:rsidRPr="00055246">
        <w:rPr>
          <w:rFonts w:ascii="Calibri Light" w:hAnsi="Calibri Light" w:cs="Calibri Light"/>
          <w:szCs w:val="20"/>
        </w:rPr>
        <w:t xml:space="preserve"> </w:t>
      </w:r>
      <w:r w:rsidR="0032744F" w:rsidRPr="00055246">
        <w:rPr>
          <w:rFonts w:ascii="Calibri Light" w:hAnsi="Calibri Light" w:cs="Calibri Light"/>
          <w:szCs w:val="20"/>
        </w:rPr>
        <w:t xml:space="preserve">RODO </w:t>
      </w:r>
      <w:r w:rsidRPr="00055246">
        <w:rPr>
          <w:rFonts w:ascii="Calibri Light" w:hAnsi="Calibri Light" w:cs="Calibri Light"/>
          <w:szCs w:val="20"/>
        </w:rPr>
        <w:t xml:space="preserve">– </w:t>
      </w:r>
      <w:r w:rsidR="00055246" w:rsidRPr="00055246">
        <w:rPr>
          <w:rFonts w:ascii="Calibri Light" w:hAnsi="Calibri Light" w:cs="Calibri Light"/>
          <w:szCs w:val="20"/>
        </w:rPr>
        <w:t>przetwarzanie jest niezbędne do wykonania zadania realizowanego w interesie publicznym</w:t>
      </w:r>
      <w:r w:rsidRPr="00055246">
        <w:rPr>
          <w:rFonts w:ascii="Calibri Light" w:hAnsi="Calibri Light" w:cs="Calibri Light"/>
          <w:szCs w:val="20"/>
        </w:rPr>
        <w:t>.</w:t>
      </w:r>
    </w:p>
    <w:p w14:paraId="1A0B8C58" w14:textId="4E230296" w:rsidR="00407678" w:rsidRDefault="00E36BE4" w:rsidP="00407678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E36BE4">
        <w:rPr>
          <w:rFonts w:ascii="Calibri Light" w:hAnsi="Calibri Light" w:cs="Calibri Light"/>
          <w:szCs w:val="20"/>
        </w:rPr>
        <w:t>Wszystkie dane rejestrowane poprzez kamery monitoringu wizyjnego są</w:t>
      </w:r>
      <w:r>
        <w:rPr>
          <w:rFonts w:ascii="Calibri Light" w:hAnsi="Calibri Light" w:cs="Calibri Light"/>
          <w:szCs w:val="20"/>
        </w:rPr>
        <w:t xml:space="preserve"> automatycznie</w:t>
      </w:r>
      <w:r w:rsidRPr="00E36BE4">
        <w:rPr>
          <w:rFonts w:ascii="Calibri Light" w:hAnsi="Calibri Light" w:cs="Calibri Light"/>
          <w:szCs w:val="20"/>
        </w:rPr>
        <w:t xml:space="preserve"> zapisywane</w:t>
      </w:r>
      <w:r w:rsidR="00B92195">
        <w:rPr>
          <w:rFonts w:ascii="Calibri Light" w:hAnsi="Calibri Light" w:cs="Calibri Light"/>
          <w:szCs w:val="20"/>
        </w:rPr>
        <w:t>.</w:t>
      </w:r>
      <w:r>
        <w:rPr>
          <w:rFonts w:ascii="Calibri Light" w:hAnsi="Calibri Light" w:cs="Calibri Light"/>
          <w:szCs w:val="20"/>
        </w:rPr>
        <w:t xml:space="preserve"> </w:t>
      </w:r>
      <w:r w:rsidR="00B92195">
        <w:rPr>
          <w:rFonts w:ascii="Calibri Light" w:hAnsi="Calibri Light" w:cs="Calibri Light"/>
          <w:szCs w:val="20"/>
        </w:rPr>
        <w:t>P</w:t>
      </w:r>
      <w:r>
        <w:rPr>
          <w:rFonts w:ascii="Calibri Light" w:hAnsi="Calibri Light" w:cs="Calibri Light"/>
          <w:szCs w:val="20"/>
        </w:rPr>
        <w:t xml:space="preserve">rzebywanie w obszarze monitorowanym jest </w:t>
      </w:r>
      <w:r w:rsidR="00407678">
        <w:rPr>
          <w:rFonts w:ascii="Calibri Light" w:hAnsi="Calibri Light" w:cs="Calibri Light"/>
          <w:szCs w:val="20"/>
        </w:rPr>
        <w:t xml:space="preserve">jednoznaczne z przetwarzaniem danych przez administratora. </w:t>
      </w:r>
      <w:r w:rsidR="00407678" w:rsidRPr="00407678">
        <w:rPr>
          <w:rFonts w:ascii="Calibri Light" w:hAnsi="Calibri Light" w:cs="Calibri Light"/>
          <w:szCs w:val="20"/>
        </w:rPr>
        <w:t>Monitorowane jest bezpośrednie otoczenie obiektów urzędu</w:t>
      </w:r>
      <w:r w:rsidR="00407678">
        <w:rPr>
          <w:rFonts w:ascii="Calibri Light" w:hAnsi="Calibri Light" w:cs="Calibri Light"/>
          <w:szCs w:val="20"/>
        </w:rPr>
        <w:t>, w tym wejścia</w:t>
      </w:r>
      <w:r w:rsidR="003A2A2F">
        <w:rPr>
          <w:rFonts w:ascii="Calibri Light" w:hAnsi="Calibri Light" w:cs="Calibri Light"/>
          <w:szCs w:val="20"/>
        </w:rPr>
        <w:t>, ciągi komunikacyjne</w:t>
      </w:r>
      <w:r w:rsidR="00407678">
        <w:rPr>
          <w:rFonts w:ascii="Calibri Light" w:hAnsi="Calibri Light" w:cs="Calibri Light"/>
          <w:szCs w:val="20"/>
        </w:rPr>
        <w:t xml:space="preserve"> i parkingi,</w:t>
      </w:r>
      <w:r w:rsidR="00407678" w:rsidRPr="00407678">
        <w:rPr>
          <w:rFonts w:ascii="Calibri Light" w:hAnsi="Calibri Light" w:cs="Calibri Light"/>
          <w:szCs w:val="20"/>
        </w:rPr>
        <w:t xml:space="preserve"> oraz wszystkie pomieszczenia publicznie dostępne, z wyłączeniem pomieszczeń sanitarnych, szatni</w:t>
      </w:r>
      <w:r w:rsidR="003A2A2F">
        <w:rPr>
          <w:rFonts w:ascii="Calibri Light" w:hAnsi="Calibri Light" w:cs="Calibri Light"/>
          <w:szCs w:val="20"/>
        </w:rPr>
        <w:t>, stołówek</w:t>
      </w:r>
      <w:bookmarkStart w:id="0" w:name="_GoBack"/>
      <w:bookmarkEnd w:id="0"/>
      <w:r w:rsidR="00407678" w:rsidRPr="00407678">
        <w:rPr>
          <w:rFonts w:ascii="Calibri Light" w:hAnsi="Calibri Light" w:cs="Calibri Light"/>
          <w:szCs w:val="20"/>
        </w:rPr>
        <w:t xml:space="preserve"> i palarni. </w:t>
      </w:r>
    </w:p>
    <w:p w14:paraId="79CDEE2D" w14:textId="3A2806A6" w:rsidR="000E39C2" w:rsidRPr="000E39C2" w:rsidRDefault="000E39C2" w:rsidP="000E39C2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Zapisane </w:t>
      </w:r>
      <w:r w:rsidRPr="000E39C2">
        <w:rPr>
          <w:rFonts w:ascii="Calibri Light" w:hAnsi="Calibri Light" w:cs="Calibri Light"/>
          <w:szCs w:val="20"/>
        </w:rPr>
        <w:t>dane osobowe nie podlegają zautomatyzowanemu podejmowaniu decyzji, w tym profilowaniu</w:t>
      </w:r>
      <w:r>
        <w:rPr>
          <w:rFonts w:ascii="Calibri Light" w:hAnsi="Calibri Light" w:cs="Calibri Light"/>
          <w:szCs w:val="20"/>
        </w:rPr>
        <w:t>.</w:t>
      </w:r>
    </w:p>
    <w:p w14:paraId="6AFCEB0B" w14:textId="77777777" w:rsidR="000E39C2" w:rsidRDefault="00781CE9" w:rsidP="000E39C2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3F407A">
        <w:rPr>
          <w:rFonts w:ascii="Calibri Light" w:hAnsi="Calibri Light" w:cs="Calibri Light"/>
          <w:szCs w:val="20"/>
        </w:rPr>
        <w:t xml:space="preserve">Państwa dane osobowe będą przetwarzane </w:t>
      </w:r>
      <w:r w:rsidR="00055246" w:rsidRPr="003F407A">
        <w:rPr>
          <w:rFonts w:ascii="Calibri Light" w:hAnsi="Calibri Light" w:cs="Calibri Light"/>
          <w:szCs w:val="20"/>
        </w:rPr>
        <w:t xml:space="preserve">przez okres nieprzekraczający 3 miesięcy od dnia nagrania, po upływie tego terminu </w:t>
      </w:r>
      <w:r w:rsidR="003F407A" w:rsidRPr="003F407A">
        <w:rPr>
          <w:rFonts w:ascii="Calibri Light" w:hAnsi="Calibri Light" w:cs="Calibri Light"/>
          <w:szCs w:val="20"/>
        </w:rPr>
        <w:t xml:space="preserve">mogą być przetwarzane </w:t>
      </w:r>
      <w:r w:rsidR="00B92195">
        <w:rPr>
          <w:rFonts w:ascii="Calibri Light" w:hAnsi="Calibri Light" w:cs="Calibri Light"/>
          <w:szCs w:val="20"/>
        </w:rPr>
        <w:t>tylko jeżeli stanowią dowód w </w:t>
      </w:r>
      <w:r w:rsidR="003F407A">
        <w:rPr>
          <w:rFonts w:ascii="Calibri Light" w:hAnsi="Calibri Light" w:cs="Calibri Light"/>
          <w:szCs w:val="20"/>
        </w:rPr>
        <w:t xml:space="preserve">postępowaniu prowadzonym </w:t>
      </w:r>
      <w:r w:rsidR="003F407A" w:rsidRPr="003F407A">
        <w:rPr>
          <w:rFonts w:ascii="Calibri Light" w:hAnsi="Calibri Light" w:cs="Calibri Light"/>
          <w:szCs w:val="20"/>
        </w:rPr>
        <w:t>na podstawie prawa</w:t>
      </w:r>
      <w:r w:rsidR="003F407A">
        <w:rPr>
          <w:rFonts w:ascii="Calibri Light" w:hAnsi="Calibri Light" w:cs="Calibri Light"/>
          <w:szCs w:val="20"/>
        </w:rPr>
        <w:t>, do czasu jego prawomocnego zakończenia</w:t>
      </w:r>
      <w:r w:rsidR="00B92195">
        <w:rPr>
          <w:rFonts w:ascii="Calibri Light" w:hAnsi="Calibri Light" w:cs="Calibri Light"/>
          <w:szCs w:val="20"/>
        </w:rPr>
        <w:t>, w </w:t>
      </w:r>
      <w:r w:rsidR="0069433B">
        <w:rPr>
          <w:rFonts w:ascii="Calibri Light" w:hAnsi="Calibri Light" w:cs="Calibri Light"/>
          <w:szCs w:val="20"/>
        </w:rPr>
        <w:t>przypadku braku postępowania lub jego zakończenia będą usuwane</w:t>
      </w:r>
      <w:r w:rsidR="003F407A">
        <w:rPr>
          <w:rFonts w:ascii="Calibri Light" w:hAnsi="Calibri Light" w:cs="Calibri Light"/>
          <w:szCs w:val="20"/>
        </w:rPr>
        <w:t>.</w:t>
      </w:r>
    </w:p>
    <w:p w14:paraId="509E9A98" w14:textId="402C70DF" w:rsidR="00781CE9" w:rsidRPr="0069433B" w:rsidRDefault="00781CE9" w:rsidP="0069433B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69433B">
        <w:rPr>
          <w:rFonts w:ascii="Calibri Light" w:hAnsi="Calibri Light" w:cs="Calibri Light"/>
          <w:szCs w:val="20"/>
        </w:rPr>
        <w:t>Państwa dane osobowe mogą być ujawniane</w:t>
      </w:r>
      <w:r w:rsidR="0069433B">
        <w:rPr>
          <w:rFonts w:ascii="Calibri Light" w:hAnsi="Calibri Light" w:cs="Calibri Light"/>
          <w:szCs w:val="20"/>
        </w:rPr>
        <w:t xml:space="preserve"> wyłącznie </w:t>
      </w:r>
      <w:r w:rsidRPr="0069433B">
        <w:rPr>
          <w:rFonts w:ascii="Calibri Light" w:hAnsi="Calibri Light" w:cs="Calibri Light"/>
          <w:szCs w:val="20"/>
        </w:rPr>
        <w:t>podmiotom uprawnionym do żądania danych, co musi wynikać z obowiązujących przepisów prawa</w:t>
      </w:r>
      <w:r w:rsidR="00745983">
        <w:rPr>
          <w:rFonts w:ascii="Calibri Light" w:hAnsi="Calibri Light" w:cs="Calibri Light"/>
          <w:szCs w:val="20"/>
        </w:rPr>
        <w:t>,</w:t>
      </w:r>
      <w:r w:rsidR="0069433B" w:rsidRPr="0069433B">
        <w:rPr>
          <w:rFonts w:ascii="Calibri Light" w:hAnsi="Calibri Light" w:cs="Calibri Light"/>
          <w:szCs w:val="20"/>
        </w:rPr>
        <w:t xml:space="preserve"> np.</w:t>
      </w:r>
      <w:r w:rsidR="0069433B">
        <w:rPr>
          <w:rFonts w:ascii="Calibri Light" w:hAnsi="Calibri Light" w:cs="Calibri Light"/>
          <w:szCs w:val="20"/>
        </w:rPr>
        <w:t>: Policji lub Straży Granicznej</w:t>
      </w:r>
      <w:r w:rsidRPr="0069433B">
        <w:rPr>
          <w:rFonts w:ascii="Calibri Light" w:hAnsi="Calibri Light" w:cs="Calibri Light"/>
          <w:szCs w:val="20"/>
        </w:rPr>
        <w:t>.</w:t>
      </w:r>
    </w:p>
    <w:p w14:paraId="521C398C" w14:textId="77777777" w:rsidR="0069433B" w:rsidRPr="00E36BE4" w:rsidRDefault="00781CE9" w:rsidP="0069433B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E36BE4">
        <w:rPr>
          <w:rFonts w:ascii="Calibri Light" w:hAnsi="Calibri Light" w:cs="Calibri Light"/>
          <w:szCs w:val="20"/>
        </w:rPr>
        <w:t>Przysługuje Państwu prawo do żądania od administratora danych osobowych: dostępu do swoich danych osobowych, ich sprostowania, ograniczenia ich przetwarzania.</w:t>
      </w:r>
    </w:p>
    <w:p w14:paraId="058C3DE5" w14:textId="77777777" w:rsidR="00E36BE4" w:rsidRPr="00E36BE4" w:rsidRDefault="00781CE9" w:rsidP="00E36BE4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E36BE4">
        <w:rPr>
          <w:rFonts w:ascii="Calibri Light" w:hAnsi="Calibri Light" w:cs="Calibri Light"/>
          <w:szCs w:val="20"/>
        </w:rPr>
        <w:t xml:space="preserve">Przysługuje Państwu prawo </w:t>
      </w:r>
      <w:r w:rsidR="0069433B" w:rsidRPr="00E36BE4">
        <w:rPr>
          <w:rFonts w:ascii="Calibri Light" w:hAnsi="Calibri Light" w:cs="Calibri Light"/>
          <w:szCs w:val="20"/>
        </w:rPr>
        <w:t>do wniesienia sprzeciwu wobec przetwarzania</w:t>
      </w:r>
      <w:r w:rsidRPr="00E36BE4">
        <w:rPr>
          <w:rFonts w:ascii="Calibri Light" w:hAnsi="Calibri Light" w:cs="Calibri Light"/>
          <w:szCs w:val="20"/>
        </w:rPr>
        <w:t>.</w:t>
      </w:r>
    </w:p>
    <w:p w14:paraId="0ED20C6B" w14:textId="77777777" w:rsidR="00E36BE4" w:rsidRPr="00E36BE4" w:rsidRDefault="00781CE9" w:rsidP="00E36BE4">
      <w:pPr>
        <w:numPr>
          <w:ilvl w:val="0"/>
          <w:numId w:val="1"/>
        </w:numPr>
        <w:spacing w:after="24" w:line="250" w:lineRule="auto"/>
        <w:ind w:left="426" w:hanging="284"/>
        <w:jc w:val="both"/>
        <w:rPr>
          <w:rFonts w:ascii="Calibri Light" w:hAnsi="Calibri Light" w:cs="Calibri Light"/>
          <w:szCs w:val="20"/>
        </w:rPr>
      </w:pPr>
      <w:r w:rsidRPr="00E36BE4">
        <w:rPr>
          <w:rFonts w:ascii="Calibri Light" w:hAnsi="Calibri Light" w:cs="Calibri Light"/>
          <w:szCs w:val="20"/>
        </w:rPr>
        <w:t>Przysługuje Państwu prawo wniesienia skargi do organu nadzorczego: Prezesa Urzędu Ochrony Danych Osobowych, ul. Stawki 2, 00-193 Warszawa.</w:t>
      </w:r>
    </w:p>
    <w:p w14:paraId="182D66A1" w14:textId="77777777" w:rsidR="00781CE9" w:rsidRPr="00055246" w:rsidRDefault="00781CE9" w:rsidP="00781CE9">
      <w:pPr>
        <w:spacing w:line="360" w:lineRule="auto"/>
        <w:jc w:val="both"/>
        <w:rPr>
          <w:i/>
          <w:color w:val="FF0000"/>
        </w:rPr>
      </w:pPr>
    </w:p>
    <w:p w14:paraId="20C6FFA3" w14:textId="77777777" w:rsidR="00781CE9" w:rsidRPr="009940BD" w:rsidRDefault="00781CE9" w:rsidP="00781CE9">
      <w:pPr>
        <w:jc w:val="both"/>
        <w:rPr>
          <w:rFonts w:ascii="Cambria" w:hAnsi="Cambria"/>
        </w:rPr>
      </w:pPr>
    </w:p>
    <w:sectPr w:rsidR="00781CE9" w:rsidRPr="0099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B91"/>
    <w:multiLevelType w:val="hybridMultilevel"/>
    <w:tmpl w:val="A78AFDB6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B39C1"/>
    <w:multiLevelType w:val="hybridMultilevel"/>
    <w:tmpl w:val="DC96286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33"/>
    <w:rsid w:val="00055246"/>
    <w:rsid w:val="000C3D78"/>
    <w:rsid w:val="000E39C2"/>
    <w:rsid w:val="00141233"/>
    <w:rsid w:val="002153F1"/>
    <w:rsid w:val="0032744F"/>
    <w:rsid w:val="003A2A2F"/>
    <w:rsid w:val="003F407A"/>
    <w:rsid w:val="003F4975"/>
    <w:rsid w:val="00407678"/>
    <w:rsid w:val="0041082F"/>
    <w:rsid w:val="0051100F"/>
    <w:rsid w:val="005C68EE"/>
    <w:rsid w:val="00640588"/>
    <w:rsid w:val="0069433B"/>
    <w:rsid w:val="00745983"/>
    <w:rsid w:val="00764C45"/>
    <w:rsid w:val="00781CE9"/>
    <w:rsid w:val="009940BD"/>
    <w:rsid w:val="00B92195"/>
    <w:rsid w:val="00BE4DFD"/>
    <w:rsid w:val="00CC1818"/>
    <w:rsid w:val="00E36BE4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D135"/>
  <w15:chartTrackingRefBased/>
  <w15:docId w15:val="{F15CA5CE-8187-4B79-BFCF-1B66323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C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3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9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</dc:creator>
  <cp:keywords/>
  <dc:description/>
  <cp:lastModifiedBy>Piotr Machowicz</cp:lastModifiedBy>
  <cp:revision>7</cp:revision>
  <cp:lastPrinted>2017-01-13T08:41:00Z</cp:lastPrinted>
  <dcterms:created xsi:type="dcterms:W3CDTF">2020-01-29T10:12:00Z</dcterms:created>
  <dcterms:modified xsi:type="dcterms:W3CDTF">2020-01-29T11:19:00Z</dcterms:modified>
</cp:coreProperties>
</file>