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6AFA" w14:textId="77777777" w:rsidR="005E276A" w:rsidRPr="008D0889" w:rsidRDefault="005E276A" w:rsidP="005E276A">
      <w:pPr>
        <w:jc w:val="center"/>
        <w:rPr>
          <w:rFonts w:cstheme="minorHAnsi"/>
          <w:b/>
          <w:sz w:val="22"/>
          <w:szCs w:val="22"/>
        </w:rPr>
      </w:pPr>
      <w:r w:rsidRPr="008D0889">
        <w:rPr>
          <w:rFonts w:cstheme="minorHAnsi"/>
          <w:b/>
          <w:sz w:val="22"/>
          <w:szCs w:val="22"/>
        </w:rPr>
        <w:t>UMOWA Nr</w:t>
      </w:r>
    </w:p>
    <w:p w14:paraId="18BBC420" w14:textId="77777777" w:rsidR="005E276A" w:rsidRPr="008D0889" w:rsidRDefault="005E276A" w:rsidP="005E276A">
      <w:pPr>
        <w:jc w:val="center"/>
        <w:rPr>
          <w:rFonts w:cstheme="minorHAnsi"/>
          <w:b/>
          <w:sz w:val="22"/>
          <w:szCs w:val="22"/>
        </w:rPr>
      </w:pPr>
      <w:r w:rsidRPr="008D0889">
        <w:rPr>
          <w:rFonts w:cstheme="minorHAnsi"/>
          <w:b/>
          <w:sz w:val="22"/>
          <w:szCs w:val="22"/>
        </w:rPr>
        <w:t>zawarta  w dniu …… w Warszawie</w:t>
      </w:r>
    </w:p>
    <w:p w14:paraId="538E79C7" w14:textId="77777777" w:rsidR="005E276A" w:rsidRPr="008D0889" w:rsidRDefault="005E276A" w:rsidP="005E276A">
      <w:pPr>
        <w:jc w:val="both"/>
        <w:rPr>
          <w:rFonts w:cstheme="minorHAnsi"/>
          <w:sz w:val="22"/>
          <w:szCs w:val="22"/>
        </w:rPr>
      </w:pPr>
    </w:p>
    <w:p w14:paraId="1BE299A4"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pomiędzy:</w:t>
      </w:r>
    </w:p>
    <w:p w14:paraId="5F2CF3F4" w14:textId="77777777" w:rsidR="005E276A" w:rsidRPr="008D0889" w:rsidRDefault="005E276A" w:rsidP="005E276A">
      <w:pPr>
        <w:spacing w:line="276" w:lineRule="auto"/>
        <w:jc w:val="both"/>
        <w:rPr>
          <w:rFonts w:cstheme="minorHAnsi"/>
          <w:sz w:val="22"/>
          <w:szCs w:val="22"/>
        </w:rPr>
      </w:pPr>
    </w:p>
    <w:p w14:paraId="5A97CD80" w14:textId="77777777" w:rsidR="005E276A" w:rsidRPr="008D0889" w:rsidRDefault="005E276A" w:rsidP="005E276A">
      <w:pPr>
        <w:spacing w:line="276" w:lineRule="auto"/>
        <w:jc w:val="both"/>
        <w:rPr>
          <w:rFonts w:cstheme="minorHAnsi"/>
          <w:sz w:val="22"/>
          <w:szCs w:val="22"/>
        </w:rPr>
      </w:pPr>
    </w:p>
    <w:p w14:paraId="0CB39CFE" w14:textId="77777777" w:rsidR="005E276A" w:rsidRPr="008D0889" w:rsidRDefault="005E276A" w:rsidP="005E276A">
      <w:pPr>
        <w:spacing w:line="276" w:lineRule="auto"/>
        <w:jc w:val="both"/>
        <w:rPr>
          <w:rFonts w:cstheme="minorHAnsi"/>
          <w:b/>
          <w:sz w:val="22"/>
          <w:szCs w:val="22"/>
        </w:rPr>
      </w:pPr>
      <w:r w:rsidRPr="008D0889">
        <w:rPr>
          <w:rFonts w:cstheme="minorHAnsi"/>
          <w:b/>
          <w:sz w:val="22"/>
          <w:szCs w:val="22"/>
        </w:rPr>
        <w:t xml:space="preserve">Centralnym Szpitalem Klinicznym Ministerstwa Spraw Wewnętrznych i Administracji w Warszawie </w:t>
      </w:r>
      <w:r w:rsidRPr="008D0889">
        <w:rPr>
          <w:rFonts w:cstheme="minorHAnsi"/>
          <w:sz w:val="22"/>
          <w:szCs w:val="22"/>
        </w:rPr>
        <w:t>z siedzibą przy ul. Wołoska 137, 02-507 Warszawa wpisanym do rejestru stowarzyszeń, innych organizacji społecznych i zawodowych, fundacji oraz publicznych zakładów opieki zdrowotnej prowadzonego przez Sąd Rejonowy dla m. st. Warszawy, XIII Wydział Gospodarczy Krajowego Rejestru Sądowego, pod numerem KRS 0000133822, NIP 521-29-25-596, REGON 006472651 zwanym dalej „</w:t>
      </w:r>
      <w:r w:rsidRPr="008D0889">
        <w:rPr>
          <w:rFonts w:cstheme="minorHAnsi"/>
          <w:b/>
          <w:sz w:val="22"/>
          <w:szCs w:val="22"/>
        </w:rPr>
        <w:t>Zamawiającym</w:t>
      </w:r>
      <w:r w:rsidRPr="008D0889">
        <w:rPr>
          <w:rFonts w:cstheme="minorHAnsi"/>
          <w:sz w:val="22"/>
          <w:szCs w:val="22"/>
        </w:rPr>
        <w:t>”</w:t>
      </w:r>
    </w:p>
    <w:p w14:paraId="619A688E" w14:textId="77777777" w:rsidR="005E276A" w:rsidRPr="008D0889" w:rsidRDefault="005E276A" w:rsidP="005E276A">
      <w:pPr>
        <w:spacing w:line="276" w:lineRule="auto"/>
        <w:jc w:val="both"/>
        <w:rPr>
          <w:rFonts w:cstheme="minorHAnsi"/>
          <w:sz w:val="22"/>
          <w:szCs w:val="22"/>
        </w:rPr>
      </w:pPr>
    </w:p>
    <w:p w14:paraId="7BA9F6D5"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reprezentowanym przez:</w:t>
      </w:r>
    </w:p>
    <w:p w14:paraId="426F551F"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w:t>
      </w:r>
    </w:p>
    <w:p w14:paraId="442156F6" w14:textId="77777777" w:rsidR="005E276A" w:rsidRPr="008D0889" w:rsidRDefault="005E276A" w:rsidP="005E276A">
      <w:pPr>
        <w:spacing w:line="276" w:lineRule="auto"/>
        <w:jc w:val="both"/>
        <w:rPr>
          <w:rFonts w:cstheme="minorHAnsi"/>
          <w:sz w:val="22"/>
          <w:szCs w:val="22"/>
        </w:rPr>
      </w:pPr>
    </w:p>
    <w:p w14:paraId="4E11E6E5"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a</w:t>
      </w:r>
    </w:p>
    <w:p w14:paraId="1FD3BCA1"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 xml:space="preserve">firmą [●], adres [●], NIP [●], REGON [●], </w:t>
      </w:r>
    </w:p>
    <w:p w14:paraId="18F83360"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reprezentowaną przez:</w:t>
      </w:r>
    </w:p>
    <w:p w14:paraId="04D796E9"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w:t>
      </w:r>
    </w:p>
    <w:p w14:paraId="5DC5227D" w14:textId="77777777" w:rsidR="005E276A" w:rsidRPr="008D0889" w:rsidRDefault="005E276A" w:rsidP="005E276A">
      <w:pPr>
        <w:spacing w:line="276" w:lineRule="auto"/>
        <w:jc w:val="both"/>
        <w:rPr>
          <w:rFonts w:cstheme="minorHAnsi"/>
          <w:sz w:val="22"/>
          <w:szCs w:val="22"/>
        </w:rPr>
      </w:pPr>
    </w:p>
    <w:p w14:paraId="6EC8F7F0" w14:textId="77777777" w:rsidR="005E276A" w:rsidRPr="008D0889" w:rsidRDefault="005E276A" w:rsidP="005E276A">
      <w:pPr>
        <w:spacing w:line="276" w:lineRule="auto"/>
        <w:jc w:val="both"/>
        <w:rPr>
          <w:rFonts w:cstheme="minorHAnsi"/>
          <w:sz w:val="22"/>
          <w:szCs w:val="22"/>
        </w:rPr>
      </w:pPr>
      <w:r w:rsidRPr="008D0889">
        <w:rPr>
          <w:rFonts w:cstheme="minorHAnsi"/>
          <w:sz w:val="22"/>
          <w:szCs w:val="22"/>
        </w:rPr>
        <w:t>zwanym dalej „</w:t>
      </w:r>
      <w:r w:rsidRPr="008D0889">
        <w:rPr>
          <w:rFonts w:cstheme="minorHAnsi"/>
          <w:b/>
          <w:sz w:val="22"/>
          <w:szCs w:val="22"/>
        </w:rPr>
        <w:t>Wykonawcą</w:t>
      </w:r>
      <w:r w:rsidRPr="008D0889">
        <w:rPr>
          <w:rFonts w:cstheme="minorHAnsi"/>
          <w:sz w:val="22"/>
          <w:szCs w:val="22"/>
        </w:rPr>
        <w:t>”</w:t>
      </w:r>
    </w:p>
    <w:p w14:paraId="2EDCACEC" w14:textId="77777777" w:rsidR="005E276A" w:rsidRPr="008D0889" w:rsidRDefault="005E276A" w:rsidP="005E276A">
      <w:pPr>
        <w:spacing w:after="120"/>
        <w:jc w:val="both"/>
        <w:rPr>
          <w:rFonts w:cstheme="minorHAnsi"/>
          <w:sz w:val="22"/>
          <w:szCs w:val="22"/>
        </w:rPr>
      </w:pPr>
    </w:p>
    <w:p w14:paraId="62E2A197" w14:textId="77777777" w:rsidR="005E276A" w:rsidRPr="008D0889" w:rsidRDefault="005E276A" w:rsidP="005E276A">
      <w:pPr>
        <w:spacing w:after="120"/>
        <w:jc w:val="both"/>
        <w:rPr>
          <w:rFonts w:cstheme="minorHAnsi"/>
          <w:sz w:val="22"/>
          <w:szCs w:val="22"/>
        </w:rPr>
      </w:pPr>
      <w:r w:rsidRPr="008D0889">
        <w:rPr>
          <w:rFonts w:cstheme="minorHAnsi"/>
          <w:sz w:val="22"/>
          <w:szCs w:val="22"/>
        </w:rPr>
        <w:t>każdy z nich z osobna zwany dalej „</w:t>
      </w:r>
      <w:r w:rsidRPr="008D0889">
        <w:rPr>
          <w:rFonts w:cstheme="minorHAnsi"/>
          <w:b/>
          <w:sz w:val="22"/>
          <w:szCs w:val="22"/>
        </w:rPr>
        <w:t>Stroną</w:t>
      </w:r>
      <w:r w:rsidRPr="008D0889">
        <w:rPr>
          <w:rFonts w:cstheme="minorHAnsi"/>
          <w:sz w:val="22"/>
          <w:szCs w:val="22"/>
        </w:rPr>
        <w:t>”, łącznie zwani dalej „</w:t>
      </w:r>
      <w:r w:rsidRPr="008D0889">
        <w:rPr>
          <w:rFonts w:cstheme="minorHAnsi"/>
          <w:b/>
          <w:sz w:val="22"/>
          <w:szCs w:val="22"/>
        </w:rPr>
        <w:t>Stronami</w:t>
      </w:r>
      <w:r w:rsidRPr="008D0889">
        <w:rPr>
          <w:rFonts w:cstheme="minorHAnsi"/>
          <w:sz w:val="22"/>
          <w:szCs w:val="22"/>
        </w:rPr>
        <w:t>”,</w:t>
      </w:r>
    </w:p>
    <w:p w14:paraId="2B5DFF1D" w14:textId="77777777" w:rsidR="005E276A" w:rsidRPr="008D0889" w:rsidRDefault="005E276A" w:rsidP="005E276A">
      <w:pPr>
        <w:spacing w:after="120"/>
        <w:jc w:val="both"/>
        <w:rPr>
          <w:rFonts w:cstheme="minorHAnsi"/>
          <w:b/>
          <w:sz w:val="22"/>
          <w:szCs w:val="22"/>
        </w:rPr>
      </w:pPr>
    </w:p>
    <w:p w14:paraId="5010CC88" w14:textId="77777777" w:rsidR="005E276A" w:rsidRPr="008D0889" w:rsidRDefault="005E276A" w:rsidP="005E276A">
      <w:pPr>
        <w:spacing w:after="120"/>
        <w:jc w:val="both"/>
        <w:rPr>
          <w:rFonts w:cstheme="minorHAnsi"/>
          <w:b/>
          <w:sz w:val="22"/>
          <w:szCs w:val="22"/>
        </w:rPr>
      </w:pPr>
      <w:r w:rsidRPr="008D0889">
        <w:rPr>
          <w:rFonts w:cstheme="minorHAnsi"/>
          <w:b/>
          <w:sz w:val="22"/>
          <w:szCs w:val="22"/>
        </w:rPr>
        <w:t>Zważywszy, że:</w:t>
      </w:r>
    </w:p>
    <w:p w14:paraId="2F8364CF" w14:textId="77777777" w:rsidR="005E276A" w:rsidRPr="008D0889" w:rsidRDefault="005E276A" w:rsidP="005E276A">
      <w:pPr>
        <w:spacing w:line="276" w:lineRule="auto"/>
        <w:jc w:val="both"/>
        <w:rPr>
          <w:rFonts w:cstheme="minorHAnsi"/>
          <w:sz w:val="22"/>
          <w:szCs w:val="22"/>
        </w:rPr>
      </w:pPr>
    </w:p>
    <w:p w14:paraId="5EBF2626" w14:textId="74340E3C" w:rsidR="005E276A" w:rsidRPr="008D0889" w:rsidRDefault="005E276A" w:rsidP="001A7866">
      <w:pPr>
        <w:pStyle w:val="Akapitzlist"/>
        <w:numPr>
          <w:ilvl w:val="0"/>
          <w:numId w:val="8"/>
        </w:numPr>
        <w:spacing w:after="120" w:line="276" w:lineRule="auto"/>
        <w:jc w:val="both"/>
        <w:rPr>
          <w:rFonts w:cstheme="minorHAnsi"/>
          <w:sz w:val="22"/>
          <w:szCs w:val="22"/>
        </w:rPr>
      </w:pPr>
      <w:r w:rsidRPr="008D0889">
        <w:rPr>
          <w:rFonts w:cstheme="minorHAnsi"/>
          <w:b/>
          <w:sz w:val="22"/>
          <w:szCs w:val="22"/>
        </w:rPr>
        <w:t>Zamawiający</w:t>
      </w:r>
      <w:r w:rsidRPr="008D0889">
        <w:rPr>
          <w:rFonts w:cstheme="minorHAnsi"/>
          <w:sz w:val="22"/>
          <w:szCs w:val="22"/>
        </w:rPr>
        <w:t xml:space="preserve"> realizuje Projekt informatyczny pod nazwą: </w:t>
      </w:r>
      <w:r w:rsidRPr="008D0889">
        <w:rPr>
          <w:rFonts w:cstheme="minorHAnsi"/>
          <w:i/>
          <w:sz w:val="22"/>
          <w:szCs w:val="22"/>
        </w:rPr>
        <w:t>e-Zdrowie w SP ZOZ MSWiA: rozwój nowoczesnych e-usług publicznych dla pacjentów</w:t>
      </w:r>
      <w:r w:rsidRPr="008D0889">
        <w:rPr>
          <w:rFonts w:cstheme="minorHAnsi"/>
          <w:sz w:val="22"/>
          <w:szCs w:val="22"/>
        </w:rPr>
        <w:t xml:space="preserve"> (dalej: </w:t>
      </w:r>
      <w:r w:rsidRPr="008D0889">
        <w:rPr>
          <w:rFonts w:cstheme="minorHAnsi"/>
          <w:b/>
          <w:sz w:val="22"/>
          <w:szCs w:val="22"/>
        </w:rPr>
        <w:t>Projekt</w:t>
      </w:r>
      <w:r w:rsidR="001649D0" w:rsidRPr="008D0889">
        <w:rPr>
          <w:rFonts w:cstheme="minorHAnsi"/>
          <w:sz w:val="22"/>
          <w:szCs w:val="22"/>
        </w:rPr>
        <w:t xml:space="preserve">) </w:t>
      </w:r>
      <w:r w:rsidRPr="008D0889">
        <w:rPr>
          <w:rFonts w:cstheme="minorHAnsi"/>
          <w:sz w:val="22"/>
          <w:szCs w:val="22"/>
        </w:rPr>
        <w:t>w ramach Porozumienia nr</w:t>
      </w:r>
      <w:r w:rsidR="001649D0" w:rsidRPr="008D0889">
        <w:rPr>
          <w:rFonts w:cstheme="minorHAnsi"/>
          <w:sz w:val="22"/>
          <w:szCs w:val="22"/>
        </w:rPr>
        <w:t> </w:t>
      </w:r>
      <w:r w:rsidRPr="008D0889">
        <w:rPr>
          <w:rFonts w:cstheme="minorHAnsi"/>
          <w:sz w:val="22"/>
          <w:szCs w:val="22"/>
        </w:rPr>
        <w:t>POPC.</w:t>
      </w:r>
      <w:r w:rsidRPr="001A664C">
        <w:rPr>
          <w:rFonts w:cstheme="minorHAnsi"/>
          <w:b/>
          <w:sz w:val="22"/>
          <w:szCs w:val="22"/>
        </w:rPr>
        <w:t>02</w:t>
      </w:r>
      <w:r w:rsidRPr="008D0889">
        <w:rPr>
          <w:rFonts w:cstheme="minorHAnsi"/>
          <w:sz w:val="22"/>
          <w:szCs w:val="22"/>
        </w:rPr>
        <w:t xml:space="preserve">.01.00-00-0106/19-00 o dofinansowanie </w:t>
      </w:r>
      <w:r w:rsidR="001649D0" w:rsidRPr="008D0889">
        <w:rPr>
          <w:rFonts w:cstheme="minorHAnsi"/>
          <w:sz w:val="22"/>
          <w:szCs w:val="22"/>
        </w:rPr>
        <w:t xml:space="preserve">Projektu </w:t>
      </w:r>
      <w:r w:rsidRPr="008D0889">
        <w:rPr>
          <w:rFonts w:cstheme="minorHAnsi"/>
          <w:sz w:val="22"/>
          <w:szCs w:val="22"/>
        </w:rPr>
        <w:t xml:space="preserve">z dnia 25 października 2019 roku z Programu Operacyjnego Polska Cyfrowa, II oś priorytetowa </w:t>
      </w:r>
      <w:r w:rsidRPr="008D0889">
        <w:rPr>
          <w:rFonts w:cstheme="minorHAnsi"/>
          <w:i/>
          <w:sz w:val="22"/>
          <w:szCs w:val="22"/>
        </w:rPr>
        <w:t>E-administracja i otwarty rząd</w:t>
      </w:r>
      <w:r w:rsidRPr="008D0889">
        <w:rPr>
          <w:rFonts w:cstheme="minorHAnsi"/>
          <w:sz w:val="22"/>
          <w:szCs w:val="22"/>
        </w:rPr>
        <w:t xml:space="preserve">, działanie 2.1 </w:t>
      </w:r>
      <w:r w:rsidRPr="008D0889">
        <w:rPr>
          <w:rFonts w:cstheme="minorHAnsi"/>
          <w:i/>
          <w:sz w:val="22"/>
          <w:szCs w:val="22"/>
        </w:rPr>
        <w:t>Wysoka dostępność i jakość usług publicznych</w:t>
      </w:r>
      <w:r w:rsidRPr="008D0889">
        <w:rPr>
          <w:rFonts w:cstheme="minorHAnsi"/>
          <w:sz w:val="22"/>
          <w:szCs w:val="22"/>
        </w:rPr>
        <w:t>.</w:t>
      </w:r>
    </w:p>
    <w:p w14:paraId="66276E8C" w14:textId="77777777" w:rsidR="005E276A" w:rsidRPr="008D0889" w:rsidRDefault="005E276A" w:rsidP="001A7866">
      <w:pPr>
        <w:pStyle w:val="Akapitzlist"/>
        <w:numPr>
          <w:ilvl w:val="0"/>
          <w:numId w:val="8"/>
        </w:numPr>
        <w:spacing w:after="120" w:line="276" w:lineRule="auto"/>
        <w:jc w:val="both"/>
        <w:rPr>
          <w:rFonts w:cstheme="minorHAnsi"/>
          <w:sz w:val="22"/>
          <w:szCs w:val="22"/>
        </w:rPr>
      </w:pPr>
      <w:r w:rsidRPr="008D0889">
        <w:rPr>
          <w:rFonts w:cstheme="minorHAnsi"/>
          <w:sz w:val="22"/>
          <w:szCs w:val="22"/>
        </w:rPr>
        <w:t xml:space="preserve">Po stronie </w:t>
      </w:r>
      <w:r w:rsidRPr="008D0889">
        <w:rPr>
          <w:rFonts w:cstheme="minorHAnsi"/>
          <w:b/>
          <w:sz w:val="22"/>
          <w:szCs w:val="22"/>
        </w:rPr>
        <w:t>Zamawiającego</w:t>
      </w:r>
      <w:r w:rsidRPr="008D0889">
        <w:rPr>
          <w:rFonts w:cstheme="minorHAnsi"/>
          <w:sz w:val="22"/>
          <w:szCs w:val="22"/>
        </w:rPr>
        <w:t xml:space="preserve"> zachodzi zapotrzebowanie na usługi wsparcia w zakresie ewaluacji i doradztwa w </w:t>
      </w:r>
      <w:r w:rsidRPr="008D0889">
        <w:rPr>
          <w:rFonts w:cstheme="minorHAnsi"/>
          <w:b/>
          <w:sz w:val="22"/>
          <w:szCs w:val="22"/>
        </w:rPr>
        <w:t>Projekcie</w:t>
      </w:r>
      <w:r w:rsidRPr="008D0889">
        <w:rPr>
          <w:rFonts w:cstheme="minorHAnsi"/>
          <w:sz w:val="22"/>
          <w:szCs w:val="22"/>
        </w:rPr>
        <w:t>.</w:t>
      </w:r>
    </w:p>
    <w:p w14:paraId="11C8DC89" w14:textId="77777777" w:rsidR="005E276A" w:rsidRPr="008D0889" w:rsidRDefault="005E276A" w:rsidP="005E276A">
      <w:pPr>
        <w:pStyle w:val="Akapitzlist"/>
        <w:spacing w:line="276" w:lineRule="auto"/>
        <w:jc w:val="both"/>
        <w:rPr>
          <w:rFonts w:cstheme="minorHAnsi"/>
          <w:sz w:val="22"/>
          <w:szCs w:val="22"/>
        </w:rPr>
      </w:pPr>
    </w:p>
    <w:p w14:paraId="50D74474" w14:textId="7A0CE7EF" w:rsidR="005E276A" w:rsidRPr="008D0889" w:rsidRDefault="005E276A" w:rsidP="005E276A">
      <w:pPr>
        <w:spacing w:after="120"/>
        <w:jc w:val="both"/>
        <w:rPr>
          <w:rFonts w:cstheme="minorHAnsi"/>
          <w:sz w:val="22"/>
          <w:szCs w:val="22"/>
        </w:rPr>
      </w:pPr>
      <w:r w:rsidRPr="008D0889">
        <w:rPr>
          <w:rFonts w:cstheme="minorHAnsi"/>
          <w:b/>
          <w:sz w:val="22"/>
          <w:szCs w:val="22"/>
        </w:rPr>
        <w:t>Strony</w:t>
      </w:r>
      <w:r w:rsidRPr="008D0889">
        <w:rPr>
          <w:rFonts w:cstheme="minorHAnsi"/>
          <w:sz w:val="22"/>
          <w:szCs w:val="22"/>
        </w:rPr>
        <w:t xml:space="preserve"> postanowiły zawrzeć </w:t>
      </w:r>
      <w:r w:rsidR="00B74495" w:rsidRPr="008D0889">
        <w:rPr>
          <w:rFonts w:cstheme="minorHAnsi"/>
          <w:sz w:val="22"/>
          <w:szCs w:val="22"/>
        </w:rPr>
        <w:t>u</w:t>
      </w:r>
      <w:r w:rsidRPr="008D0889">
        <w:rPr>
          <w:rFonts w:cstheme="minorHAnsi"/>
          <w:sz w:val="22"/>
          <w:szCs w:val="22"/>
        </w:rPr>
        <w:t>mowę o następującej treści</w:t>
      </w:r>
      <w:r w:rsidR="00B74495" w:rsidRPr="008D0889">
        <w:rPr>
          <w:rFonts w:cstheme="minorHAnsi"/>
          <w:sz w:val="22"/>
          <w:szCs w:val="22"/>
        </w:rPr>
        <w:t xml:space="preserve">, zwanej dalej </w:t>
      </w:r>
      <w:r w:rsidR="00B74495" w:rsidRPr="008D0889">
        <w:rPr>
          <w:rFonts w:cstheme="minorHAnsi"/>
          <w:b/>
          <w:sz w:val="22"/>
          <w:szCs w:val="22"/>
        </w:rPr>
        <w:t>Umową</w:t>
      </w:r>
      <w:r w:rsidRPr="008D0889">
        <w:rPr>
          <w:rFonts w:cstheme="minorHAnsi"/>
          <w:sz w:val="22"/>
          <w:szCs w:val="22"/>
        </w:rPr>
        <w:t>:</w:t>
      </w:r>
    </w:p>
    <w:p w14:paraId="6D69E87C" w14:textId="77777777" w:rsidR="005E276A" w:rsidRPr="008D0889" w:rsidRDefault="005E276A" w:rsidP="005E276A">
      <w:pPr>
        <w:spacing w:line="276" w:lineRule="auto"/>
        <w:jc w:val="both"/>
        <w:rPr>
          <w:rFonts w:cstheme="minorHAnsi"/>
          <w:sz w:val="22"/>
          <w:szCs w:val="22"/>
        </w:rPr>
      </w:pPr>
    </w:p>
    <w:p w14:paraId="1308CECB"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0" w:name="_Toc4666089"/>
      <w:r w:rsidRPr="008D0889">
        <w:rPr>
          <w:rFonts w:cstheme="minorHAnsi"/>
          <w:b/>
          <w:sz w:val="22"/>
          <w:szCs w:val="22"/>
          <w:lang w:eastAsia="x-none"/>
        </w:rPr>
        <w:lastRenderedPageBreak/>
        <w:t>§1. Przedmiot Umowy</w:t>
      </w:r>
      <w:bookmarkEnd w:id="0"/>
    </w:p>
    <w:p w14:paraId="53F1EB08" w14:textId="77777777" w:rsidR="005E276A" w:rsidRPr="008D0889" w:rsidRDefault="005E276A" w:rsidP="005E276A">
      <w:pPr>
        <w:keepNext/>
        <w:spacing w:before="300" w:line="288" w:lineRule="auto"/>
        <w:jc w:val="center"/>
        <w:outlineLvl w:val="0"/>
        <w:rPr>
          <w:rFonts w:cstheme="minorHAnsi"/>
          <w:b/>
          <w:sz w:val="22"/>
          <w:szCs w:val="22"/>
          <w:lang w:eastAsia="x-none"/>
        </w:rPr>
      </w:pPr>
    </w:p>
    <w:p w14:paraId="02D26EF9" w14:textId="626DE33A" w:rsidR="005E276A" w:rsidRPr="008D0889" w:rsidRDefault="005E276A" w:rsidP="001A7866">
      <w:pPr>
        <w:pStyle w:val="Akapitzlist"/>
        <w:numPr>
          <w:ilvl w:val="0"/>
          <w:numId w:val="41"/>
        </w:numPr>
        <w:spacing w:after="120" w:line="276" w:lineRule="auto"/>
        <w:jc w:val="both"/>
        <w:rPr>
          <w:rFonts w:cstheme="minorHAnsi"/>
          <w:sz w:val="22"/>
          <w:szCs w:val="22"/>
        </w:rPr>
      </w:pPr>
      <w:r w:rsidRPr="008D0889">
        <w:rPr>
          <w:rFonts w:cstheme="minorHAnsi"/>
          <w:b/>
          <w:sz w:val="22"/>
          <w:szCs w:val="22"/>
        </w:rPr>
        <w:t>Zamawiający</w:t>
      </w:r>
      <w:r w:rsidRPr="008D0889">
        <w:rPr>
          <w:rFonts w:cstheme="minorHAnsi"/>
          <w:sz w:val="22"/>
          <w:szCs w:val="22"/>
        </w:rPr>
        <w:t xml:space="preserve"> zleca, a </w:t>
      </w:r>
      <w:r w:rsidR="00926249" w:rsidRPr="00926249">
        <w:rPr>
          <w:rFonts w:cstheme="minorHAnsi"/>
          <w:b/>
          <w:sz w:val="22"/>
          <w:szCs w:val="22"/>
        </w:rPr>
        <w:t>Wykonawca</w:t>
      </w:r>
      <w:r w:rsidRPr="008D0889">
        <w:rPr>
          <w:rFonts w:cstheme="minorHAnsi"/>
          <w:sz w:val="22"/>
          <w:szCs w:val="22"/>
        </w:rPr>
        <w:t xml:space="preserve"> zobowiązuje się świadczyć z należytą starannością usługi doradztwa i ewaluacji na rzecz </w:t>
      </w:r>
      <w:r w:rsidRPr="00EA6799">
        <w:rPr>
          <w:rFonts w:cstheme="minorHAnsi"/>
          <w:b/>
          <w:sz w:val="22"/>
          <w:szCs w:val="22"/>
        </w:rPr>
        <w:t>Zamawiającego</w:t>
      </w:r>
      <w:r w:rsidRPr="008D0889">
        <w:rPr>
          <w:rFonts w:cstheme="minorHAnsi"/>
          <w:sz w:val="22"/>
          <w:szCs w:val="22"/>
        </w:rPr>
        <w:t xml:space="preserve"> w zakresie wsparcia przygotowania analizy przedwdrożeniowej przez Zespół Projektowy Zamawiającego (dalej </w:t>
      </w:r>
      <w:r w:rsidRPr="008D0889">
        <w:rPr>
          <w:rFonts w:cstheme="minorHAnsi"/>
          <w:b/>
          <w:sz w:val="22"/>
          <w:szCs w:val="22"/>
        </w:rPr>
        <w:t xml:space="preserve">Zespół </w:t>
      </w:r>
      <w:r w:rsidR="0074326C">
        <w:rPr>
          <w:rFonts w:cstheme="minorHAnsi"/>
          <w:b/>
          <w:sz w:val="22"/>
          <w:szCs w:val="22"/>
        </w:rPr>
        <w:t>Zamawiającego</w:t>
      </w:r>
      <w:r w:rsidRPr="008D0889">
        <w:rPr>
          <w:rFonts w:cstheme="minorHAnsi"/>
          <w:sz w:val="22"/>
          <w:szCs w:val="22"/>
        </w:rPr>
        <w:t>) oraz oceny dokumentów wytworzonych przez Zespół Projektow</w:t>
      </w:r>
      <w:r w:rsidR="0074326C">
        <w:rPr>
          <w:rFonts w:cstheme="minorHAnsi"/>
          <w:sz w:val="22"/>
          <w:szCs w:val="22"/>
        </w:rPr>
        <w:t>y</w:t>
      </w:r>
      <w:r w:rsidRPr="008D0889">
        <w:rPr>
          <w:rFonts w:cstheme="minorHAnsi"/>
          <w:sz w:val="22"/>
          <w:szCs w:val="22"/>
        </w:rPr>
        <w:t xml:space="preserve"> w ramach </w:t>
      </w:r>
      <w:r w:rsidR="00A343AD">
        <w:rPr>
          <w:rFonts w:cstheme="minorHAnsi"/>
          <w:sz w:val="22"/>
          <w:szCs w:val="22"/>
        </w:rPr>
        <w:t>a</w:t>
      </w:r>
      <w:r w:rsidRPr="008D0889">
        <w:rPr>
          <w:rFonts w:cstheme="minorHAnsi"/>
          <w:sz w:val="22"/>
          <w:szCs w:val="22"/>
        </w:rPr>
        <w:t xml:space="preserve">nalizy przedwdrożeniowej. Analiza przedwdrożeniowa realizowana jest przez </w:t>
      </w:r>
      <w:r w:rsidRPr="00A343AD">
        <w:rPr>
          <w:rFonts w:cstheme="minorHAnsi"/>
          <w:b/>
          <w:sz w:val="22"/>
          <w:szCs w:val="22"/>
        </w:rPr>
        <w:t>Zespół</w:t>
      </w:r>
      <w:r w:rsidRPr="008D0889">
        <w:rPr>
          <w:rFonts w:cstheme="minorHAnsi"/>
          <w:sz w:val="22"/>
          <w:szCs w:val="22"/>
        </w:rPr>
        <w:t xml:space="preserve"> </w:t>
      </w:r>
      <w:r w:rsidRPr="00A343AD">
        <w:rPr>
          <w:rFonts w:cstheme="minorHAnsi"/>
          <w:b/>
          <w:sz w:val="22"/>
          <w:szCs w:val="22"/>
        </w:rPr>
        <w:t>Zamawiającego</w:t>
      </w:r>
      <w:r w:rsidRPr="008D0889">
        <w:rPr>
          <w:rFonts w:cstheme="minorHAnsi"/>
          <w:sz w:val="22"/>
          <w:szCs w:val="22"/>
        </w:rPr>
        <w:t xml:space="preserve">  w skład którego wejdą na zasadach opisanych zleceniem eksperci </w:t>
      </w:r>
      <w:r w:rsidRPr="00EA6799">
        <w:rPr>
          <w:rFonts w:cstheme="minorHAnsi"/>
          <w:b/>
          <w:sz w:val="22"/>
          <w:szCs w:val="22"/>
        </w:rPr>
        <w:t>Wykonawcy</w:t>
      </w:r>
      <w:r w:rsidR="001649D0" w:rsidRPr="008D0889">
        <w:rPr>
          <w:rFonts w:cstheme="minorHAnsi"/>
          <w:sz w:val="22"/>
          <w:szCs w:val="22"/>
        </w:rPr>
        <w:t>.</w:t>
      </w:r>
    </w:p>
    <w:p w14:paraId="5DF7EA7F" w14:textId="77777777" w:rsidR="005E276A" w:rsidRPr="008D0889" w:rsidRDefault="005E276A" w:rsidP="005E276A">
      <w:pPr>
        <w:pStyle w:val="Akapitzlist"/>
        <w:spacing w:line="276" w:lineRule="auto"/>
        <w:ind w:left="0"/>
        <w:jc w:val="both"/>
        <w:rPr>
          <w:rFonts w:cstheme="minorHAnsi"/>
          <w:sz w:val="22"/>
          <w:szCs w:val="22"/>
        </w:rPr>
      </w:pPr>
    </w:p>
    <w:p w14:paraId="0AEBF225" w14:textId="2CB31265" w:rsidR="005E276A" w:rsidRPr="008D0889" w:rsidRDefault="005E276A" w:rsidP="001A7866">
      <w:pPr>
        <w:pStyle w:val="Akapitzlist"/>
        <w:numPr>
          <w:ilvl w:val="0"/>
          <w:numId w:val="41"/>
        </w:numPr>
        <w:spacing w:after="120" w:line="276" w:lineRule="auto"/>
        <w:jc w:val="both"/>
        <w:rPr>
          <w:rFonts w:cstheme="minorHAnsi"/>
          <w:sz w:val="22"/>
          <w:szCs w:val="22"/>
        </w:rPr>
      </w:pPr>
      <w:r w:rsidRPr="008D0889">
        <w:rPr>
          <w:rFonts w:cstheme="minorHAnsi"/>
          <w:sz w:val="22"/>
          <w:szCs w:val="22"/>
        </w:rPr>
        <w:t xml:space="preserve">W ramach oceny wytworzonych przez </w:t>
      </w:r>
      <w:r w:rsidRPr="00A343AD">
        <w:rPr>
          <w:rFonts w:cstheme="minorHAnsi"/>
          <w:b/>
          <w:sz w:val="22"/>
          <w:szCs w:val="22"/>
        </w:rPr>
        <w:t>Zespół</w:t>
      </w:r>
      <w:r w:rsidRPr="008D0889">
        <w:rPr>
          <w:rFonts w:cstheme="minorHAnsi"/>
          <w:sz w:val="22"/>
          <w:szCs w:val="22"/>
        </w:rPr>
        <w:t xml:space="preserve"> </w:t>
      </w:r>
      <w:r w:rsidR="00D8027F" w:rsidRPr="00A343AD">
        <w:rPr>
          <w:rFonts w:cstheme="minorHAnsi"/>
          <w:b/>
          <w:sz w:val="22"/>
          <w:szCs w:val="22"/>
        </w:rPr>
        <w:t>Zamawiającego</w:t>
      </w:r>
      <w:r w:rsidR="00D8027F" w:rsidRPr="008D0889">
        <w:rPr>
          <w:rFonts w:cstheme="minorHAnsi"/>
          <w:sz w:val="22"/>
          <w:szCs w:val="22"/>
        </w:rPr>
        <w:t xml:space="preserve"> </w:t>
      </w:r>
      <w:r w:rsidRPr="008D0889">
        <w:rPr>
          <w:rFonts w:cstheme="minorHAnsi"/>
          <w:sz w:val="22"/>
          <w:szCs w:val="22"/>
        </w:rPr>
        <w:t xml:space="preserve">dokumentów </w:t>
      </w:r>
      <w:r w:rsidR="00926249" w:rsidRPr="00926249">
        <w:rPr>
          <w:rFonts w:cstheme="minorHAnsi"/>
          <w:b/>
          <w:sz w:val="22"/>
          <w:szCs w:val="22"/>
        </w:rPr>
        <w:t>Wykonawca</w:t>
      </w:r>
      <w:r w:rsidRPr="008D0889">
        <w:rPr>
          <w:rFonts w:cstheme="minorHAnsi"/>
          <w:sz w:val="22"/>
          <w:szCs w:val="22"/>
        </w:rPr>
        <w:t xml:space="preserve"> zobowiązany jest </w:t>
      </w:r>
      <w:r w:rsidRPr="008D0889">
        <w:rPr>
          <w:rFonts w:cstheme="minorHAnsi"/>
          <w:b/>
          <w:sz w:val="22"/>
          <w:szCs w:val="22"/>
        </w:rPr>
        <w:t>na podstawie zlecenia jednostkowego</w:t>
      </w:r>
      <w:r w:rsidRPr="008D0889">
        <w:rPr>
          <w:rFonts w:cstheme="minorHAnsi"/>
          <w:sz w:val="22"/>
          <w:szCs w:val="22"/>
        </w:rPr>
        <w:t xml:space="preserve"> do sporządzenia </w:t>
      </w:r>
      <w:r w:rsidRPr="008D0889">
        <w:rPr>
          <w:rFonts w:cstheme="minorHAnsi"/>
          <w:b/>
          <w:sz w:val="22"/>
          <w:szCs w:val="22"/>
        </w:rPr>
        <w:t>pisemnych opinii</w:t>
      </w:r>
      <w:r w:rsidRPr="008D0889">
        <w:rPr>
          <w:rFonts w:cstheme="minorHAnsi"/>
          <w:sz w:val="22"/>
          <w:szCs w:val="22"/>
        </w:rPr>
        <w:t xml:space="preserve">, zawierających merytoryczną ocenę zasadności wniosków, jakości dokumentu, z uwzględnieniem najlepszych praktyk rynkowych IT, metodyk projektowych (PRINCE 2), przepisów prawa powszechnie obowiązującego, podpisanego przez wszystkich ekspertów wskazanych przez </w:t>
      </w:r>
      <w:r w:rsidRPr="00EA6799">
        <w:rPr>
          <w:rFonts w:cstheme="minorHAnsi"/>
          <w:b/>
          <w:sz w:val="22"/>
          <w:szCs w:val="22"/>
        </w:rPr>
        <w:t>Wykonawcę</w:t>
      </w:r>
      <w:r w:rsidRPr="008D0889">
        <w:rPr>
          <w:rFonts w:cstheme="minorHAnsi"/>
          <w:sz w:val="22"/>
          <w:szCs w:val="22"/>
        </w:rPr>
        <w:t>, dotyczących:</w:t>
      </w:r>
    </w:p>
    <w:p w14:paraId="18B51E0E" w14:textId="77777777" w:rsidR="005E276A" w:rsidRPr="008D0889" w:rsidRDefault="005E276A" w:rsidP="005E276A">
      <w:pPr>
        <w:pStyle w:val="Akapitzlist"/>
        <w:spacing w:line="276" w:lineRule="auto"/>
        <w:ind w:left="360"/>
        <w:jc w:val="both"/>
        <w:rPr>
          <w:rFonts w:cstheme="minorHAnsi"/>
          <w:sz w:val="22"/>
          <w:szCs w:val="22"/>
        </w:rPr>
      </w:pPr>
    </w:p>
    <w:p w14:paraId="774EC3CB" w14:textId="552411C3" w:rsidR="005E276A" w:rsidRPr="008D0889" w:rsidRDefault="005E276A" w:rsidP="005E276A">
      <w:pPr>
        <w:pStyle w:val="Akapitzlist"/>
        <w:numPr>
          <w:ilvl w:val="1"/>
          <w:numId w:val="1"/>
        </w:numPr>
        <w:spacing w:line="276" w:lineRule="auto"/>
        <w:jc w:val="both"/>
        <w:rPr>
          <w:rFonts w:cstheme="minorHAnsi"/>
          <w:sz w:val="22"/>
          <w:szCs w:val="22"/>
        </w:rPr>
      </w:pPr>
      <w:r w:rsidRPr="008D0889">
        <w:rPr>
          <w:rFonts w:cstheme="minorHAnsi"/>
          <w:sz w:val="22"/>
          <w:szCs w:val="22"/>
        </w:rPr>
        <w:t xml:space="preserve">dokumentu, stanowiącego wynik prac </w:t>
      </w:r>
      <w:r w:rsidRPr="00A343AD">
        <w:rPr>
          <w:rFonts w:cstheme="minorHAnsi"/>
          <w:b/>
          <w:sz w:val="22"/>
          <w:szCs w:val="22"/>
        </w:rPr>
        <w:t>Zespołu</w:t>
      </w:r>
      <w:r w:rsidRPr="008D0889">
        <w:rPr>
          <w:rFonts w:cstheme="minorHAnsi"/>
          <w:sz w:val="22"/>
          <w:szCs w:val="22"/>
        </w:rPr>
        <w:t xml:space="preserve"> </w:t>
      </w:r>
      <w:r w:rsidR="00D8027F" w:rsidRPr="00A343AD">
        <w:rPr>
          <w:rFonts w:cstheme="minorHAnsi"/>
          <w:b/>
          <w:sz w:val="22"/>
          <w:szCs w:val="22"/>
        </w:rPr>
        <w:t>Zamawiającego</w:t>
      </w:r>
      <w:r w:rsidR="00D8027F" w:rsidRPr="008D0889">
        <w:rPr>
          <w:rFonts w:cstheme="minorHAnsi"/>
          <w:sz w:val="22"/>
          <w:szCs w:val="22"/>
        </w:rPr>
        <w:t xml:space="preserve"> </w:t>
      </w:r>
      <w:r w:rsidRPr="008D0889">
        <w:rPr>
          <w:rFonts w:cstheme="minorHAnsi"/>
          <w:sz w:val="22"/>
          <w:szCs w:val="22"/>
        </w:rPr>
        <w:t>z Analizy przedwdrożeniowej pn.: „Analiza przedwdrożeniowa – stan „as-is” oraz dokumentu: „Wyniki analizy stanu „as-is” w zakresie wprowadzenia e-Usług” (</w:t>
      </w:r>
      <w:r w:rsidRPr="008D0889">
        <w:rPr>
          <w:rFonts w:cstheme="minorHAnsi"/>
          <w:b/>
          <w:sz w:val="22"/>
          <w:szCs w:val="22"/>
        </w:rPr>
        <w:t>Pisemna Opinia 1</w:t>
      </w:r>
      <w:r w:rsidRPr="008D0889">
        <w:rPr>
          <w:rFonts w:cstheme="minorHAnsi"/>
          <w:sz w:val="22"/>
          <w:szCs w:val="22"/>
        </w:rPr>
        <w:t xml:space="preserve">), sporządzonych przez </w:t>
      </w:r>
      <w:r w:rsidRPr="00A343AD">
        <w:rPr>
          <w:rFonts w:cstheme="minorHAnsi"/>
          <w:b/>
          <w:sz w:val="22"/>
          <w:szCs w:val="22"/>
        </w:rPr>
        <w:t>Zespół Zamawiającego</w:t>
      </w:r>
      <w:r w:rsidRPr="008D0889">
        <w:rPr>
          <w:rFonts w:cstheme="minorHAnsi"/>
          <w:sz w:val="22"/>
          <w:szCs w:val="22"/>
        </w:rPr>
        <w:t xml:space="preserve"> z uwzględnieniem:</w:t>
      </w:r>
    </w:p>
    <w:p w14:paraId="392632CA" w14:textId="63CA39D5" w:rsidR="005E276A" w:rsidRPr="008D0889" w:rsidRDefault="005E276A" w:rsidP="001A7866">
      <w:pPr>
        <w:pStyle w:val="Akapitzlist"/>
        <w:numPr>
          <w:ilvl w:val="0"/>
          <w:numId w:val="4"/>
        </w:numPr>
        <w:spacing w:line="276" w:lineRule="auto"/>
        <w:jc w:val="both"/>
        <w:rPr>
          <w:rFonts w:cstheme="minorHAnsi"/>
          <w:sz w:val="22"/>
          <w:szCs w:val="22"/>
        </w:rPr>
      </w:pPr>
      <w:r w:rsidRPr="008D0889">
        <w:rPr>
          <w:rFonts w:cstheme="minorHAnsi"/>
          <w:sz w:val="22"/>
          <w:szCs w:val="22"/>
        </w:rPr>
        <w:t xml:space="preserve">identyfikacji i analizy obecnych procesów biznesowych realizowanych u 16 (szesnastu) SP ZOZ MSWiA </w:t>
      </w:r>
      <w:r w:rsidR="00D8027F" w:rsidRPr="008D0889">
        <w:rPr>
          <w:rFonts w:cstheme="minorHAnsi"/>
          <w:sz w:val="22"/>
          <w:szCs w:val="22"/>
        </w:rPr>
        <w:t xml:space="preserve">(zwanych dalej </w:t>
      </w:r>
      <w:r w:rsidR="00D8027F" w:rsidRPr="00EA6799">
        <w:rPr>
          <w:rFonts w:cstheme="minorHAnsi"/>
          <w:b/>
          <w:sz w:val="22"/>
          <w:szCs w:val="22"/>
        </w:rPr>
        <w:t>Partnerami Projektu</w:t>
      </w:r>
      <w:r w:rsidR="00D8027F" w:rsidRPr="008D0889">
        <w:rPr>
          <w:rFonts w:cstheme="minorHAnsi"/>
          <w:sz w:val="22"/>
          <w:szCs w:val="22"/>
        </w:rPr>
        <w:t xml:space="preserve">) </w:t>
      </w:r>
      <w:r w:rsidRPr="008D0889">
        <w:rPr>
          <w:rFonts w:cstheme="minorHAnsi"/>
          <w:sz w:val="22"/>
          <w:szCs w:val="22"/>
        </w:rPr>
        <w:t xml:space="preserve">wpływających na realizację zakresu </w:t>
      </w:r>
      <w:r w:rsidRPr="008D0889">
        <w:rPr>
          <w:rFonts w:cstheme="minorHAnsi"/>
          <w:b/>
          <w:sz w:val="22"/>
          <w:szCs w:val="22"/>
        </w:rPr>
        <w:t>Projekt</w:t>
      </w:r>
      <w:r w:rsidR="001649D0" w:rsidRPr="008D0889">
        <w:rPr>
          <w:rFonts w:cstheme="minorHAnsi"/>
          <w:b/>
          <w:sz w:val="22"/>
          <w:szCs w:val="22"/>
        </w:rPr>
        <w:t>u</w:t>
      </w:r>
      <w:r w:rsidRPr="008D0889">
        <w:rPr>
          <w:rFonts w:cstheme="minorHAnsi"/>
          <w:sz w:val="22"/>
          <w:szCs w:val="22"/>
        </w:rPr>
        <w:t xml:space="preserve"> (w obszarze wdrożenia e-</w:t>
      </w:r>
      <w:r w:rsidR="001649D0" w:rsidRPr="008D0889">
        <w:rPr>
          <w:rFonts w:cstheme="minorHAnsi"/>
          <w:sz w:val="22"/>
          <w:szCs w:val="22"/>
        </w:rPr>
        <w:t>u</w:t>
      </w:r>
      <w:r w:rsidRPr="008D0889">
        <w:rPr>
          <w:rFonts w:cstheme="minorHAnsi"/>
          <w:sz w:val="22"/>
          <w:szCs w:val="22"/>
        </w:rPr>
        <w:t xml:space="preserve">sług) oraz rozwiązań informatycznych, w tym funkcjonalności i architektury u każdego z </w:t>
      </w:r>
      <w:r w:rsidRPr="00EA6799">
        <w:rPr>
          <w:rFonts w:cstheme="minorHAnsi"/>
          <w:b/>
          <w:sz w:val="22"/>
          <w:szCs w:val="22"/>
        </w:rPr>
        <w:t>Partnerów Projektu</w:t>
      </w:r>
      <w:r w:rsidRPr="008D0889">
        <w:rPr>
          <w:rFonts w:cstheme="minorHAnsi"/>
          <w:sz w:val="22"/>
          <w:szCs w:val="22"/>
        </w:rPr>
        <w:t xml:space="preserve"> oraz oprogramowania, wykorzystywanych do realizacji tych procesów;</w:t>
      </w:r>
    </w:p>
    <w:p w14:paraId="3FED8521" w14:textId="77777777" w:rsidR="005E276A" w:rsidRPr="008D0889" w:rsidRDefault="005E276A" w:rsidP="001A7866">
      <w:pPr>
        <w:pStyle w:val="Akapitzlist"/>
        <w:numPr>
          <w:ilvl w:val="0"/>
          <w:numId w:val="4"/>
        </w:numPr>
        <w:spacing w:line="276" w:lineRule="auto"/>
        <w:jc w:val="both"/>
        <w:rPr>
          <w:rFonts w:cstheme="minorHAnsi"/>
          <w:sz w:val="22"/>
          <w:szCs w:val="22"/>
        </w:rPr>
      </w:pPr>
      <w:r w:rsidRPr="008D0889">
        <w:rPr>
          <w:rFonts w:cstheme="minorHAnsi"/>
          <w:sz w:val="22"/>
          <w:szCs w:val="22"/>
        </w:rPr>
        <w:t xml:space="preserve">identyfikacji oraz analizy zasad korzystania przy realizacji ww. procesów z oprogramowania </w:t>
      </w:r>
      <w:r w:rsidRPr="00EA6799">
        <w:rPr>
          <w:rFonts w:cstheme="minorHAnsi"/>
          <w:b/>
          <w:sz w:val="22"/>
          <w:szCs w:val="22"/>
        </w:rPr>
        <w:t>Partnerów Projektu</w:t>
      </w:r>
      <w:r w:rsidRPr="008D0889">
        <w:rPr>
          <w:rFonts w:cstheme="minorHAnsi"/>
          <w:sz w:val="22"/>
          <w:szCs w:val="22"/>
        </w:rPr>
        <w:t xml:space="preserve"> (m.in. zasad licencjonowania) oraz możliwości jego rozwoju (analiza formalno-prawna zasad licencjonowania, wdrażania i modyfikacji oprogramowania), a także warunków w zawartych umowach na utrzymanie i/lub asystę techniczną oprogramowania każdego z </w:t>
      </w:r>
      <w:r w:rsidRPr="00EA6799">
        <w:rPr>
          <w:rFonts w:cstheme="minorHAnsi"/>
          <w:b/>
          <w:sz w:val="22"/>
          <w:szCs w:val="22"/>
        </w:rPr>
        <w:t>Partnerów Projektu</w:t>
      </w:r>
      <w:r w:rsidRPr="008D0889">
        <w:rPr>
          <w:rFonts w:cstheme="minorHAnsi"/>
          <w:sz w:val="22"/>
          <w:szCs w:val="22"/>
        </w:rPr>
        <w:t>;</w:t>
      </w:r>
    </w:p>
    <w:p w14:paraId="5D0C1BD5" w14:textId="3A2CE7FB" w:rsidR="005E276A" w:rsidRPr="008D0889" w:rsidRDefault="005E276A" w:rsidP="001A7866">
      <w:pPr>
        <w:pStyle w:val="Akapitzlist"/>
        <w:numPr>
          <w:ilvl w:val="0"/>
          <w:numId w:val="4"/>
        </w:numPr>
        <w:jc w:val="both"/>
        <w:rPr>
          <w:rFonts w:cstheme="minorHAnsi"/>
          <w:sz w:val="22"/>
          <w:szCs w:val="22"/>
        </w:rPr>
      </w:pPr>
      <w:r w:rsidRPr="008D0889">
        <w:rPr>
          <w:rFonts w:cstheme="minorHAnsi"/>
          <w:sz w:val="22"/>
          <w:szCs w:val="22"/>
        </w:rPr>
        <w:t>aktualnego stanu procesów biznesowych i rozwiązań informatycznych w zakresie e-</w:t>
      </w:r>
      <w:r w:rsidR="001649D0" w:rsidRPr="008D0889">
        <w:rPr>
          <w:rFonts w:cstheme="minorHAnsi"/>
          <w:sz w:val="22"/>
          <w:szCs w:val="22"/>
        </w:rPr>
        <w:t>u</w:t>
      </w:r>
      <w:r w:rsidRPr="008D0889">
        <w:rPr>
          <w:rFonts w:cstheme="minorHAnsi"/>
          <w:sz w:val="22"/>
          <w:szCs w:val="22"/>
        </w:rPr>
        <w:t xml:space="preserve">sług objętych zakresem </w:t>
      </w:r>
      <w:r w:rsidRPr="00EA6799">
        <w:rPr>
          <w:rFonts w:cstheme="minorHAnsi"/>
          <w:b/>
          <w:sz w:val="22"/>
          <w:szCs w:val="22"/>
        </w:rPr>
        <w:t>Projektu</w:t>
      </w:r>
      <w:r w:rsidRPr="008D0889">
        <w:rPr>
          <w:rFonts w:cstheme="minorHAnsi"/>
          <w:sz w:val="22"/>
          <w:szCs w:val="22"/>
        </w:rPr>
        <w:t xml:space="preserve"> oddzielnie u</w:t>
      </w:r>
      <w:r w:rsidR="00EA6799">
        <w:rPr>
          <w:rFonts w:cstheme="minorHAnsi"/>
          <w:sz w:val="22"/>
          <w:szCs w:val="22"/>
        </w:rPr>
        <w:t xml:space="preserve"> każdego z </w:t>
      </w:r>
      <w:r w:rsidR="00EA6799" w:rsidRPr="00EA6799">
        <w:rPr>
          <w:rFonts w:cstheme="minorHAnsi"/>
          <w:b/>
          <w:sz w:val="22"/>
          <w:szCs w:val="22"/>
        </w:rPr>
        <w:t>Partnerów Projektu</w:t>
      </w:r>
      <w:r w:rsidR="00EA6799">
        <w:rPr>
          <w:rFonts w:cstheme="minorHAnsi"/>
          <w:sz w:val="22"/>
          <w:szCs w:val="22"/>
        </w:rPr>
        <w:t>.</w:t>
      </w:r>
    </w:p>
    <w:p w14:paraId="34949F88" w14:textId="77777777" w:rsidR="005E276A" w:rsidRPr="008D0889" w:rsidRDefault="005E276A" w:rsidP="005E276A">
      <w:pPr>
        <w:pStyle w:val="Akapitzlist"/>
        <w:spacing w:line="276" w:lineRule="auto"/>
        <w:ind w:left="0"/>
        <w:jc w:val="both"/>
        <w:rPr>
          <w:rFonts w:cstheme="minorHAnsi"/>
          <w:sz w:val="22"/>
          <w:szCs w:val="22"/>
        </w:rPr>
      </w:pPr>
    </w:p>
    <w:p w14:paraId="44B9067D" w14:textId="5001BF05" w:rsidR="005E276A" w:rsidRPr="008D0889" w:rsidRDefault="005E276A" w:rsidP="005E276A">
      <w:pPr>
        <w:pStyle w:val="Akapitzlist"/>
        <w:numPr>
          <w:ilvl w:val="1"/>
          <w:numId w:val="1"/>
        </w:numPr>
        <w:spacing w:line="276" w:lineRule="auto"/>
        <w:jc w:val="both"/>
        <w:rPr>
          <w:rFonts w:cstheme="minorHAnsi"/>
          <w:sz w:val="22"/>
          <w:szCs w:val="22"/>
        </w:rPr>
      </w:pPr>
      <w:r w:rsidRPr="008D0889">
        <w:rPr>
          <w:rFonts w:cstheme="minorHAnsi"/>
          <w:sz w:val="22"/>
          <w:szCs w:val="22"/>
        </w:rPr>
        <w:t xml:space="preserve">dokumentu, stanowiącego wynik prac </w:t>
      </w:r>
      <w:r w:rsidRPr="00A343AD">
        <w:rPr>
          <w:rFonts w:cstheme="minorHAnsi"/>
          <w:b/>
          <w:sz w:val="22"/>
          <w:szCs w:val="22"/>
        </w:rPr>
        <w:t xml:space="preserve">Zespołu </w:t>
      </w:r>
      <w:r w:rsidR="00D8027F" w:rsidRPr="00A343AD">
        <w:rPr>
          <w:rFonts w:cstheme="minorHAnsi"/>
          <w:b/>
          <w:sz w:val="22"/>
          <w:szCs w:val="22"/>
        </w:rPr>
        <w:t>Zamawiającego</w:t>
      </w:r>
      <w:r w:rsidR="00D8027F" w:rsidRPr="008D0889">
        <w:rPr>
          <w:rFonts w:cstheme="minorHAnsi"/>
          <w:sz w:val="22"/>
          <w:szCs w:val="22"/>
        </w:rPr>
        <w:t xml:space="preserve"> </w:t>
      </w:r>
      <w:r w:rsidRPr="008D0889">
        <w:rPr>
          <w:rFonts w:cstheme="minorHAnsi"/>
          <w:sz w:val="22"/>
          <w:szCs w:val="22"/>
        </w:rPr>
        <w:t xml:space="preserve">z Analizy przedwdrożeniowej </w:t>
      </w:r>
      <w:r w:rsidRPr="008D0889">
        <w:rPr>
          <w:rFonts w:cstheme="minorHAnsi"/>
          <w:bCs/>
          <w:sz w:val="22"/>
          <w:szCs w:val="22"/>
        </w:rPr>
        <w:t>pn.: „Analiza przedwdrożeniowa – stan „to-be” oraz dokumentu: „Wyniki analizy stanu „to-be” w zakresie e-Usług” u każdego z Partnerów Projektu”,</w:t>
      </w:r>
      <w:r w:rsidRPr="008D0889">
        <w:rPr>
          <w:rFonts w:cstheme="minorHAnsi"/>
          <w:sz w:val="22"/>
          <w:szCs w:val="22"/>
        </w:rPr>
        <w:t xml:space="preserve"> obejmującego (</w:t>
      </w:r>
      <w:r w:rsidRPr="008D0889">
        <w:rPr>
          <w:rFonts w:cstheme="minorHAnsi"/>
          <w:b/>
          <w:sz w:val="22"/>
          <w:szCs w:val="22"/>
        </w:rPr>
        <w:t>Pisemna Opinia 2</w:t>
      </w:r>
      <w:r w:rsidRPr="008D0889">
        <w:rPr>
          <w:rFonts w:cstheme="minorHAnsi"/>
          <w:sz w:val="22"/>
          <w:szCs w:val="22"/>
        </w:rPr>
        <w:t xml:space="preserve">) sporządzonych przez </w:t>
      </w:r>
      <w:r w:rsidRPr="00A343AD">
        <w:rPr>
          <w:rFonts w:cstheme="minorHAnsi"/>
          <w:b/>
          <w:sz w:val="22"/>
          <w:szCs w:val="22"/>
        </w:rPr>
        <w:t xml:space="preserve">Zespół </w:t>
      </w:r>
      <w:r w:rsidR="00D8027F" w:rsidRPr="00A343AD">
        <w:rPr>
          <w:rFonts w:cstheme="minorHAnsi"/>
          <w:b/>
          <w:sz w:val="22"/>
          <w:szCs w:val="22"/>
        </w:rPr>
        <w:t>Zamawiającego</w:t>
      </w:r>
      <w:r w:rsidR="00D8027F" w:rsidRPr="008D0889">
        <w:rPr>
          <w:rFonts w:cstheme="minorHAnsi"/>
          <w:sz w:val="22"/>
          <w:szCs w:val="22"/>
        </w:rPr>
        <w:t xml:space="preserve"> </w:t>
      </w:r>
      <w:r w:rsidR="00EA6799">
        <w:rPr>
          <w:rFonts w:cstheme="minorHAnsi"/>
          <w:sz w:val="22"/>
          <w:szCs w:val="22"/>
        </w:rPr>
        <w:t>z uwzględnieniem:</w:t>
      </w:r>
    </w:p>
    <w:p w14:paraId="2D0B2F50" w14:textId="56CF629C" w:rsidR="005E276A" w:rsidRPr="008D0889" w:rsidRDefault="005E276A" w:rsidP="001A7866">
      <w:pPr>
        <w:pStyle w:val="Akapitzlist"/>
        <w:numPr>
          <w:ilvl w:val="0"/>
          <w:numId w:val="5"/>
        </w:numPr>
        <w:spacing w:line="276" w:lineRule="auto"/>
        <w:jc w:val="both"/>
        <w:rPr>
          <w:rFonts w:cstheme="minorHAnsi"/>
          <w:sz w:val="22"/>
          <w:szCs w:val="22"/>
        </w:rPr>
      </w:pPr>
      <w:r w:rsidRPr="008D0889">
        <w:rPr>
          <w:rFonts w:cstheme="minorHAnsi"/>
          <w:sz w:val="22"/>
          <w:szCs w:val="22"/>
        </w:rPr>
        <w:t xml:space="preserve">wymagań biznesowych oraz funkcjonalnych i systemowych </w:t>
      </w:r>
      <w:r w:rsidRPr="00EA6799">
        <w:rPr>
          <w:rFonts w:cstheme="minorHAnsi"/>
          <w:b/>
          <w:sz w:val="22"/>
          <w:szCs w:val="22"/>
        </w:rPr>
        <w:t>Partnerów Projektu</w:t>
      </w:r>
      <w:r w:rsidRPr="008D0889">
        <w:rPr>
          <w:rFonts w:cstheme="minorHAnsi"/>
          <w:sz w:val="22"/>
          <w:szCs w:val="22"/>
        </w:rPr>
        <w:t xml:space="preserve"> i końcowych użytkowników e-</w:t>
      </w:r>
      <w:r w:rsidR="001649D0" w:rsidRPr="008D0889">
        <w:rPr>
          <w:rFonts w:cstheme="minorHAnsi"/>
          <w:sz w:val="22"/>
          <w:szCs w:val="22"/>
        </w:rPr>
        <w:t>u</w:t>
      </w:r>
      <w:r w:rsidRPr="008D0889">
        <w:rPr>
          <w:rFonts w:cstheme="minorHAnsi"/>
          <w:sz w:val="22"/>
          <w:szCs w:val="22"/>
        </w:rPr>
        <w:t>sług;</w:t>
      </w:r>
    </w:p>
    <w:p w14:paraId="2122E123" w14:textId="77777777" w:rsidR="005E276A" w:rsidRPr="008D0889" w:rsidRDefault="005E276A" w:rsidP="001A7866">
      <w:pPr>
        <w:pStyle w:val="Akapitzlist"/>
        <w:numPr>
          <w:ilvl w:val="0"/>
          <w:numId w:val="5"/>
        </w:numPr>
        <w:spacing w:line="276" w:lineRule="auto"/>
        <w:jc w:val="both"/>
        <w:rPr>
          <w:rFonts w:cstheme="minorHAnsi"/>
          <w:sz w:val="22"/>
          <w:szCs w:val="22"/>
        </w:rPr>
      </w:pPr>
      <w:r w:rsidRPr="008D0889">
        <w:rPr>
          <w:rFonts w:cstheme="minorHAnsi"/>
          <w:sz w:val="22"/>
          <w:szCs w:val="22"/>
        </w:rPr>
        <w:t>szczegółowej koncepcji Platformy e-Usług i Systemu Analityczno-Raportowego.</w:t>
      </w:r>
    </w:p>
    <w:p w14:paraId="5223C3B8" w14:textId="77777777" w:rsidR="005E276A" w:rsidRPr="008D0889" w:rsidRDefault="005E276A" w:rsidP="005E276A">
      <w:pPr>
        <w:pStyle w:val="Akapitzlist"/>
        <w:spacing w:line="276" w:lineRule="auto"/>
        <w:ind w:left="1080"/>
        <w:jc w:val="both"/>
        <w:rPr>
          <w:rFonts w:cstheme="minorHAnsi"/>
          <w:sz w:val="22"/>
          <w:szCs w:val="22"/>
        </w:rPr>
      </w:pPr>
    </w:p>
    <w:p w14:paraId="4118590A" w14:textId="6E09FA2E" w:rsidR="005E276A" w:rsidRPr="008D0889" w:rsidRDefault="005E276A" w:rsidP="001A7866">
      <w:pPr>
        <w:pStyle w:val="Akapitzlist"/>
        <w:numPr>
          <w:ilvl w:val="0"/>
          <w:numId w:val="41"/>
        </w:numPr>
        <w:spacing w:after="120" w:line="276" w:lineRule="auto"/>
        <w:jc w:val="both"/>
        <w:rPr>
          <w:rFonts w:cstheme="minorHAnsi"/>
          <w:sz w:val="22"/>
          <w:szCs w:val="22"/>
        </w:rPr>
      </w:pPr>
      <w:r w:rsidRPr="008D0889">
        <w:rPr>
          <w:rFonts w:cstheme="minorHAnsi"/>
          <w:sz w:val="22"/>
          <w:szCs w:val="22"/>
        </w:rPr>
        <w:lastRenderedPageBreak/>
        <w:t xml:space="preserve">W ramach zapewnienia wsparcia  </w:t>
      </w:r>
      <w:r w:rsidRPr="00A343AD">
        <w:rPr>
          <w:rFonts w:cstheme="minorHAnsi"/>
          <w:b/>
          <w:sz w:val="22"/>
          <w:szCs w:val="22"/>
        </w:rPr>
        <w:t xml:space="preserve">Zespołu </w:t>
      </w:r>
      <w:r w:rsidR="00D8027F" w:rsidRPr="00A343AD">
        <w:rPr>
          <w:rFonts w:cstheme="minorHAnsi"/>
          <w:b/>
          <w:sz w:val="22"/>
          <w:szCs w:val="22"/>
        </w:rPr>
        <w:t>Zamawiającego</w:t>
      </w:r>
      <w:r w:rsidR="00D8027F"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zapewni czterech Ekspertów (dalej: </w:t>
      </w:r>
      <w:r w:rsidRPr="00F9383D">
        <w:rPr>
          <w:rFonts w:cstheme="minorHAnsi"/>
          <w:b/>
          <w:sz w:val="22"/>
          <w:szCs w:val="22"/>
        </w:rPr>
        <w:t>Eksperci</w:t>
      </w:r>
      <w:r w:rsidRPr="008D0889">
        <w:rPr>
          <w:rFonts w:cstheme="minorHAnsi"/>
          <w:sz w:val="22"/>
          <w:szCs w:val="22"/>
        </w:rPr>
        <w:t xml:space="preserve">), po jednym w każdym z następujących zakresów: </w:t>
      </w:r>
    </w:p>
    <w:p w14:paraId="0ACEC71E" w14:textId="2D784E77" w:rsidR="005E276A" w:rsidRPr="008D0889" w:rsidRDefault="005E276A" w:rsidP="001A7866">
      <w:pPr>
        <w:pStyle w:val="Akapitzlist"/>
        <w:numPr>
          <w:ilvl w:val="0"/>
          <w:numId w:val="3"/>
        </w:numPr>
        <w:rPr>
          <w:rFonts w:cstheme="minorHAnsi"/>
          <w:sz w:val="22"/>
          <w:szCs w:val="22"/>
        </w:rPr>
      </w:pPr>
      <w:r w:rsidRPr="008D0889">
        <w:rPr>
          <w:rFonts w:cstheme="minorHAnsi"/>
          <w:b/>
          <w:sz w:val="22"/>
          <w:szCs w:val="22"/>
        </w:rPr>
        <w:t>zarządzanie projektami</w:t>
      </w:r>
      <w:r w:rsidRPr="008D0889">
        <w:rPr>
          <w:rFonts w:cstheme="minorHAnsi"/>
          <w:sz w:val="22"/>
          <w:szCs w:val="22"/>
        </w:rPr>
        <w:t xml:space="preserve">: Kierownik Zespołu, posiadający doświadczenie w kierowaniu projektami </w:t>
      </w:r>
      <w:r w:rsidR="0074326C">
        <w:rPr>
          <w:rFonts w:cstheme="minorHAnsi"/>
          <w:sz w:val="22"/>
          <w:szCs w:val="22"/>
        </w:rPr>
        <w:t xml:space="preserve">IT </w:t>
      </w:r>
      <w:r w:rsidRPr="008D0889">
        <w:rPr>
          <w:rFonts w:cstheme="minorHAnsi"/>
          <w:sz w:val="22"/>
          <w:szCs w:val="22"/>
        </w:rPr>
        <w:t xml:space="preserve"> dla sektora publicznego.</w:t>
      </w:r>
    </w:p>
    <w:p w14:paraId="39B98FCF" w14:textId="77777777" w:rsidR="005E276A" w:rsidRPr="008D0889" w:rsidRDefault="005E276A" w:rsidP="001A7866">
      <w:pPr>
        <w:pStyle w:val="Akapitzlist"/>
        <w:numPr>
          <w:ilvl w:val="0"/>
          <w:numId w:val="3"/>
        </w:numPr>
        <w:rPr>
          <w:rFonts w:cstheme="minorHAnsi"/>
          <w:sz w:val="22"/>
          <w:szCs w:val="22"/>
        </w:rPr>
      </w:pPr>
      <w:r w:rsidRPr="008D0889">
        <w:rPr>
          <w:rFonts w:cstheme="minorHAnsi"/>
          <w:b/>
          <w:sz w:val="22"/>
          <w:szCs w:val="22"/>
        </w:rPr>
        <w:t>architektura systemów informatycznych</w:t>
      </w:r>
      <w:r w:rsidRPr="008D0889">
        <w:rPr>
          <w:rFonts w:cstheme="minorHAnsi"/>
          <w:sz w:val="22"/>
          <w:szCs w:val="22"/>
        </w:rPr>
        <w:t>: Architekt Systemów IT,</w:t>
      </w:r>
    </w:p>
    <w:p w14:paraId="1ECEBDBC" w14:textId="77777777" w:rsidR="005E276A" w:rsidRPr="008D0889" w:rsidRDefault="005E276A" w:rsidP="001A7866">
      <w:pPr>
        <w:pStyle w:val="Akapitzlist"/>
        <w:numPr>
          <w:ilvl w:val="0"/>
          <w:numId w:val="3"/>
        </w:numPr>
        <w:rPr>
          <w:rFonts w:cstheme="minorHAnsi"/>
          <w:sz w:val="22"/>
          <w:szCs w:val="22"/>
        </w:rPr>
      </w:pPr>
      <w:r w:rsidRPr="008D0889">
        <w:rPr>
          <w:rFonts w:cstheme="minorHAnsi"/>
          <w:b/>
          <w:sz w:val="22"/>
          <w:szCs w:val="22"/>
        </w:rPr>
        <w:t>analiza biznesowo-systemowa w zakresie e-zdrowia</w:t>
      </w:r>
      <w:r w:rsidRPr="008D0889">
        <w:rPr>
          <w:rFonts w:cstheme="minorHAnsi"/>
          <w:sz w:val="22"/>
          <w:szCs w:val="22"/>
        </w:rPr>
        <w:t>: Analityk Biznesowo-Systemowy,</w:t>
      </w:r>
    </w:p>
    <w:p w14:paraId="7C519E59" w14:textId="77777777" w:rsidR="005E276A" w:rsidRPr="008D0889" w:rsidRDefault="005E276A" w:rsidP="001A7866">
      <w:pPr>
        <w:pStyle w:val="Akapitzlist"/>
        <w:numPr>
          <w:ilvl w:val="0"/>
          <w:numId w:val="3"/>
        </w:numPr>
        <w:rPr>
          <w:rFonts w:cstheme="minorHAnsi"/>
          <w:sz w:val="22"/>
          <w:szCs w:val="22"/>
        </w:rPr>
      </w:pPr>
      <w:r w:rsidRPr="008D0889">
        <w:rPr>
          <w:rFonts w:cstheme="minorHAnsi"/>
          <w:b/>
          <w:sz w:val="22"/>
          <w:szCs w:val="22"/>
        </w:rPr>
        <w:t>interoperacyjność w zakresie e-zdrowia</w:t>
      </w:r>
      <w:r w:rsidRPr="008D0889">
        <w:rPr>
          <w:rFonts w:cstheme="minorHAnsi"/>
          <w:sz w:val="22"/>
          <w:szCs w:val="22"/>
        </w:rPr>
        <w:t>: Ekspert ds. Interoperacyjności</w:t>
      </w:r>
    </w:p>
    <w:p w14:paraId="1CC43F00" w14:textId="37ADD292" w:rsidR="005E276A" w:rsidRPr="008D0889" w:rsidRDefault="005E276A" w:rsidP="0074326C">
      <w:pPr>
        <w:pStyle w:val="Akapitzlist"/>
        <w:ind w:left="0"/>
        <w:jc w:val="both"/>
        <w:rPr>
          <w:rFonts w:cstheme="minorHAnsi"/>
          <w:bCs/>
          <w:sz w:val="22"/>
          <w:szCs w:val="22"/>
        </w:rPr>
      </w:pPr>
      <w:r w:rsidRPr="008D0889">
        <w:rPr>
          <w:rFonts w:cstheme="minorHAnsi"/>
          <w:bCs/>
          <w:sz w:val="22"/>
          <w:szCs w:val="22"/>
        </w:rPr>
        <w:t>oraz ich dostępność</w:t>
      </w:r>
      <w:r w:rsidRPr="008D0889">
        <w:rPr>
          <w:rFonts w:cstheme="minorHAnsi"/>
          <w:bCs/>
          <w:color w:val="000000"/>
          <w:sz w:val="22"/>
          <w:szCs w:val="22"/>
        </w:rPr>
        <w:t xml:space="preserve"> </w:t>
      </w:r>
      <w:r w:rsidRPr="008D0889">
        <w:rPr>
          <w:rFonts w:cstheme="minorHAnsi"/>
          <w:color w:val="000000"/>
          <w:sz w:val="22"/>
          <w:szCs w:val="22"/>
        </w:rPr>
        <w:t xml:space="preserve">w siedzibie </w:t>
      </w:r>
      <w:r w:rsidR="00D8027F" w:rsidRPr="00A343AD">
        <w:rPr>
          <w:rFonts w:cstheme="minorHAnsi"/>
          <w:b/>
          <w:color w:val="000000"/>
          <w:sz w:val="22"/>
          <w:szCs w:val="22"/>
        </w:rPr>
        <w:t>Zamawiającego</w:t>
      </w:r>
      <w:r w:rsidR="00D8027F" w:rsidRPr="008D0889">
        <w:rPr>
          <w:rFonts w:cstheme="minorHAnsi"/>
          <w:color w:val="000000"/>
          <w:sz w:val="22"/>
          <w:szCs w:val="22"/>
        </w:rPr>
        <w:t xml:space="preserve"> </w:t>
      </w:r>
      <w:r w:rsidRPr="008D0889">
        <w:rPr>
          <w:rFonts w:cstheme="minorHAnsi"/>
          <w:color w:val="000000"/>
          <w:sz w:val="22"/>
          <w:szCs w:val="22"/>
        </w:rPr>
        <w:t xml:space="preserve"> (Warszawa</w:t>
      </w:r>
      <w:r w:rsidR="00D8027F" w:rsidRPr="008D0889">
        <w:rPr>
          <w:rFonts w:cstheme="minorHAnsi"/>
          <w:color w:val="000000"/>
          <w:sz w:val="22"/>
          <w:szCs w:val="22"/>
        </w:rPr>
        <w:t>, ul. Wołoska 137</w:t>
      </w:r>
      <w:r w:rsidRPr="008D0889">
        <w:rPr>
          <w:rFonts w:cstheme="minorHAnsi"/>
          <w:color w:val="000000"/>
          <w:sz w:val="22"/>
          <w:szCs w:val="22"/>
        </w:rPr>
        <w:t>)</w:t>
      </w:r>
      <w:r w:rsidRPr="008D0889">
        <w:rPr>
          <w:rFonts w:cstheme="minorHAnsi"/>
          <w:bCs/>
          <w:color w:val="000000"/>
          <w:sz w:val="22"/>
          <w:szCs w:val="22"/>
        </w:rPr>
        <w:t xml:space="preserve"> na wniosek </w:t>
      </w:r>
      <w:r w:rsidRPr="00EA6799">
        <w:rPr>
          <w:rFonts w:cstheme="minorHAnsi"/>
          <w:b/>
          <w:bCs/>
          <w:color w:val="000000"/>
          <w:sz w:val="22"/>
          <w:szCs w:val="22"/>
        </w:rPr>
        <w:t>Zamawiającego</w:t>
      </w:r>
      <w:r w:rsidRPr="008D0889">
        <w:rPr>
          <w:rFonts w:cstheme="minorHAnsi"/>
          <w:bCs/>
          <w:color w:val="000000"/>
          <w:sz w:val="22"/>
          <w:szCs w:val="22"/>
        </w:rPr>
        <w:t xml:space="preserve">, na podstawie zlecenia jednostkowego stanowiącego </w:t>
      </w:r>
      <w:r w:rsidRPr="001A664C">
        <w:rPr>
          <w:rFonts w:cstheme="minorHAnsi"/>
          <w:b/>
          <w:bCs/>
          <w:color w:val="000000"/>
          <w:sz w:val="22"/>
          <w:szCs w:val="22"/>
        </w:rPr>
        <w:t>Załącznik nr 3</w:t>
      </w:r>
      <w:r w:rsidRPr="008D0889">
        <w:rPr>
          <w:rFonts w:cstheme="minorHAnsi"/>
          <w:bCs/>
          <w:color w:val="000000"/>
          <w:sz w:val="22"/>
          <w:szCs w:val="22"/>
        </w:rPr>
        <w:t xml:space="preserve"> do Umowy, w godzinach  od 9.00 do 17.00. </w:t>
      </w:r>
    </w:p>
    <w:p w14:paraId="2FB1919B" w14:textId="77777777" w:rsidR="005E276A" w:rsidRPr="008D0889" w:rsidRDefault="005E276A" w:rsidP="005E276A">
      <w:pPr>
        <w:pStyle w:val="Akapitzlist"/>
        <w:ind w:left="0"/>
        <w:rPr>
          <w:rFonts w:cstheme="minorHAnsi"/>
          <w:sz w:val="22"/>
          <w:szCs w:val="22"/>
        </w:rPr>
      </w:pPr>
    </w:p>
    <w:p w14:paraId="4A2BC066" w14:textId="77777777" w:rsidR="005E276A" w:rsidRPr="008D0889" w:rsidRDefault="005E276A" w:rsidP="001A7866">
      <w:pPr>
        <w:pStyle w:val="Akapitzlist"/>
        <w:numPr>
          <w:ilvl w:val="1"/>
          <w:numId w:val="27"/>
        </w:numPr>
        <w:spacing w:line="276" w:lineRule="auto"/>
        <w:jc w:val="both"/>
        <w:rPr>
          <w:rFonts w:cstheme="minorHAnsi"/>
          <w:sz w:val="22"/>
          <w:szCs w:val="22"/>
        </w:rPr>
      </w:pPr>
      <w:r w:rsidRPr="00A343AD">
        <w:rPr>
          <w:rFonts w:cstheme="minorHAnsi"/>
          <w:b/>
          <w:sz w:val="22"/>
          <w:szCs w:val="22"/>
        </w:rPr>
        <w:t>Eksperci</w:t>
      </w:r>
      <w:r w:rsidRPr="008D0889">
        <w:rPr>
          <w:rFonts w:cstheme="minorHAnsi"/>
          <w:sz w:val="22"/>
          <w:szCs w:val="22"/>
        </w:rPr>
        <w:t xml:space="preserve"> na podstawie zlecenia jednostkowego świadczyć będą </w:t>
      </w:r>
      <w:r w:rsidRPr="008D0889">
        <w:rPr>
          <w:rFonts w:cstheme="minorHAnsi"/>
          <w:b/>
          <w:sz w:val="22"/>
          <w:szCs w:val="22"/>
        </w:rPr>
        <w:t>usługi doradztwa i ewaluacji czynności oraz dokumentacji</w:t>
      </w:r>
      <w:r w:rsidRPr="008D0889">
        <w:rPr>
          <w:rFonts w:cstheme="minorHAnsi"/>
          <w:sz w:val="22"/>
          <w:szCs w:val="22"/>
        </w:rPr>
        <w:t xml:space="preserve"> w zakresie prowadzonej przez </w:t>
      </w:r>
      <w:r w:rsidRPr="00EA6799">
        <w:rPr>
          <w:rFonts w:cstheme="minorHAnsi"/>
          <w:b/>
          <w:sz w:val="22"/>
          <w:szCs w:val="22"/>
        </w:rPr>
        <w:t>Zamawiającego</w:t>
      </w:r>
      <w:r w:rsidRPr="008D0889">
        <w:rPr>
          <w:rFonts w:cstheme="minorHAnsi"/>
          <w:sz w:val="22"/>
          <w:szCs w:val="22"/>
        </w:rPr>
        <w:t xml:space="preserve"> Analizy Przedwdrożeniowej. </w:t>
      </w:r>
    </w:p>
    <w:p w14:paraId="0B80E1C6" w14:textId="77777777" w:rsidR="005E276A" w:rsidRPr="008D0889" w:rsidRDefault="005E276A" w:rsidP="001A7866">
      <w:pPr>
        <w:pStyle w:val="Akapitzlist"/>
        <w:numPr>
          <w:ilvl w:val="1"/>
          <w:numId w:val="27"/>
        </w:numPr>
        <w:spacing w:line="276" w:lineRule="auto"/>
        <w:jc w:val="both"/>
        <w:rPr>
          <w:rFonts w:cstheme="minorHAnsi"/>
          <w:sz w:val="22"/>
          <w:szCs w:val="22"/>
        </w:rPr>
      </w:pPr>
      <w:r w:rsidRPr="008D0889">
        <w:rPr>
          <w:rFonts w:cstheme="minorHAnsi"/>
          <w:sz w:val="22"/>
          <w:szCs w:val="22"/>
        </w:rPr>
        <w:t>Prace opisane w ust. 2 oraz usługi opisane w pkt. ust. 3 pkt. 3.1 polegać będą zaangażowaniu wskazanych w zleceniu jednostkowym ekspertów i na zasadach opisanych w tym zleceniu.</w:t>
      </w:r>
    </w:p>
    <w:p w14:paraId="6A621ECD" w14:textId="78EF654A" w:rsidR="005E276A" w:rsidRPr="008D0889" w:rsidRDefault="005E276A" w:rsidP="001A7866">
      <w:pPr>
        <w:pStyle w:val="Akapitzlist"/>
        <w:numPr>
          <w:ilvl w:val="1"/>
          <w:numId w:val="27"/>
        </w:numPr>
        <w:spacing w:line="276" w:lineRule="auto"/>
        <w:jc w:val="both"/>
        <w:rPr>
          <w:rFonts w:cstheme="minorHAnsi"/>
          <w:sz w:val="22"/>
          <w:szCs w:val="22"/>
        </w:rPr>
      </w:pPr>
      <w:r w:rsidRPr="008D0889">
        <w:rPr>
          <w:rFonts w:cstheme="minorHAnsi"/>
          <w:sz w:val="22"/>
          <w:szCs w:val="22"/>
        </w:rPr>
        <w:t xml:space="preserve">Usługi opisane w pkt. ust. 3 pkt. 3.1 polegać będą </w:t>
      </w:r>
      <w:r w:rsidR="001649D0" w:rsidRPr="008D0889">
        <w:rPr>
          <w:rFonts w:cstheme="minorHAnsi"/>
          <w:sz w:val="22"/>
          <w:szCs w:val="22"/>
        </w:rPr>
        <w:t xml:space="preserve">w szczególności </w:t>
      </w:r>
      <w:r w:rsidRPr="008D0889">
        <w:rPr>
          <w:rFonts w:cstheme="minorHAnsi"/>
          <w:sz w:val="22"/>
          <w:szCs w:val="22"/>
        </w:rPr>
        <w:t>na:</w:t>
      </w:r>
    </w:p>
    <w:p w14:paraId="51448F50" w14:textId="3C7A9B96" w:rsidR="005E276A" w:rsidRPr="008D0889" w:rsidRDefault="005E276A" w:rsidP="001A7866">
      <w:pPr>
        <w:pStyle w:val="Akapitzlist"/>
        <w:numPr>
          <w:ilvl w:val="0"/>
          <w:numId w:val="28"/>
        </w:numPr>
        <w:spacing w:line="276" w:lineRule="auto"/>
        <w:jc w:val="both"/>
        <w:rPr>
          <w:rFonts w:cstheme="minorHAnsi"/>
          <w:sz w:val="22"/>
          <w:szCs w:val="22"/>
        </w:rPr>
      </w:pPr>
      <w:r w:rsidRPr="008D0889">
        <w:rPr>
          <w:rFonts w:cstheme="minorHAnsi"/>
          <w:sz w:val="22"/>
          <w:szCs w:val="22"/>
        </w:rPr>
        <w:t xml:space="preserve">uczestnictwie w </w:t>
      </w:r>
      <w:r w:rsidR="001649D0" w:rsidRPr="008D0889">
        <w:rPr>
          <w:rFonts w:cstheme="minorHAnsi"/>
          <w:sz w:val="22"/>
          <w:szCs w:val="22"/>
        </w:rPr>
        <w:t xml:space="preserve">spotkaniach </w:t>
      </w:r>
      <w:r w:rsidRPr="008D0889">
        <w:rPr>
          <w:rFonts w:cstheme="minorHAnsi"/>
          <w:sz w:val="22"/>
          <w:szCs w:val="22"/>
        </w:rPr>
        <w:t>status</w:t>
      </w:r>
      <w:r w:rsidR="001649D0" w:rsidRPr="008D0889">
        <w:rPr>
          <w:rFonts w:cstheme="minorHAnsi"/>
          <w:sz w:val="22"/>
          <w:szCs w:val="22"/>
        </w:rPr>
        <w:t xml:space="preserve">owych </w:t>
      </w:r>
      <w:r w:rsidRPr="008D0889">
        <w:rPr>
          <w:rFonts w:cstheme="minorHAnsi"/>
          <w:sz w:val="22"/>
          <w:szCs w:val="22"/>
        </w:rPr>
        <w:t xml:space="preserve"> oraz innych spotkaniach projektowych osobiście lub za pośrednictwem środków komunikowania się na odległość,</w:t>
      </w:r>
    </w:p>
    <w:p w14:paraId="4E3ADF08" w14:textId="77777777" w:rsidR="005E276A" w:rsidRPr="008D0889" w:rsidRDefault="005E276A" w:rsidP="001A7866">
      <w:pPr>
        <w:pStyle w:val="Akapitzlist"/>
        <w:numPr>
          <w:ilvl w:val="0"/>
          <w:numId w:val="28"/>
        </w:numPr>
        <w:spacing w:line="276" w:lineRule="auto"/>
        <w:jc w:val="both"/>
        <w:rPr>
          <w:rFonts w:cstheme="minorHAnsi"/>
          <w:sz w:val="22"/>
          <w:szCs w:val="22"/>
        </w:rPr>
      </w:pPr>
      <w:r w:rsidRPr="008D0889">
        <w:rPr>
          <w:rFonts w:cstheme="minorHAnsi"/>
          <w:sz w:val="22"/>
          <w:szCs w:val="22"/>
        </w:rPr>
        <w:t xml:space="preserve">wnoszeniu uwag do dokumentów projektowych, </w:t>
      </w:r>
    </w:p>
    <w:p w14:paraId="438B101F" w14:textId="46AFA355" w:rsidR="005E276A" w:rsidRPr="008D0889" w:rsidRDefault="005E276A" w:rsidP="001A7866">
      <w:pPr>
        <w:pStyle w:val="Akapitzlist"/>
        <w:numPr>
          <w:ilvl w:val="0"/>
          <w:numId w:val="28"/>
        </w:numPr>
        <w:spacing w:line="276" w:lineRule="auto"/>
        <w:jc w:val="both"/>
        <w:rPr>
          <w:rFonts w:cstheme="minorHAnsi"/>
          <w:sz w:val="22"/>
          <w:szCs w:val="22"/>
        </w:rPr>
      </w:pPr>
      <w:r w:rsidRPr="008D0889">
        <w:rPr>
          <w:rFonts w:cstheme="minorHAnsi"/>
          <w:sz w:val="22"/>
          <w:szCs w:val="22"/>
        </w:rPr>
        <w:t xml:space="preserve">udzieleniu dobrych rad Kierownikowi Projektu co do prowadzenia </w:t>
      </w:r>
      <w:r w:rsidR="001649D0" w:rsidRPr="00EA6799">
        <w:rPr>
          <w:rFonts w:cstheme="minorHAnsi"/>
          <w:b/>
          <w:sz w:val="22"/>
          <w:szCs w:val="22"/>
        </w:rPr>
        <w:t>P</w:t>
      </w:r>
      <w:r w:rsidRPr="00EA6799">
        <w:rPr>
          <w:rFonts w:cstheme="minorHAnsi"/>
          <w:b/>
          <w:sz w:val="22"/>
          <w:szCs w:val="22"/>
        </w:rPr>
        <w:t>rojektu</w:t>
      </w:r>
      <w:r w:rsidRPr="008D0889">
        <w:rPr>
          <w:rFonts w:cstheme="minorHAnsi"/>
          <w:sz w:val="22"/>
          <w:szCs w:val="22"/>
        </w:rPr>
        <w:t>,</w:t>
      </w:r>
    </w:p>
    <w:p w14:paraId="48F64369" w14:textId="6874133E" w:rsidR="005E276A" w:rsidRPr="008D0889" w:rsidRDefault="005E276A" w:rsidP="001A7866">
      <w:pPr>
        <w:pStyle w:val="Akapitzlist"/>
        <w:numPr>
          <w:ilvl w:val="0"/>
          <w:numId w:val="28"/>
        </w:numPr>
        <w:spacing w:line="276" w:lineRule="auto"/>
        <w:jc w:val="both"/>
        <w:rPr>
          <w:rFonts w:cstheme="minorHAnsi"/>
          <w:sz w:val="22"/>
          <w:szCs w:val="22"/>
        </w:rPr>
      </w:pPr>
      <w:r w:rsidRPr="008D0889">
        <w:rPr>
          <w:rFonts w:cstheme="minorHAnsi"/>
          <w:sz w:val="22"/>
          <w:szCs w:val="22"/>
        </w:rPr>
        <w:t xml:space="preserve">uczestnictwie </w:t>
      </w:r>
      <w:r w:rsidR="00D8027F" w:rsidRPr="008D0889">
        <w:rPr>
          <w:rFonts w:cstheme="minorHAnsi"/>
          <w:sz w:val="22"/>
          <w:szCs w:val="22"/>
        </w:rPr>
        <w:t xml:space="preserve">w posiedzeniach Komitetu Sterującego </w:t>
      </w:r>
      <w:r w:rsidRPr="008D0889">
        <w:rPr>
          <w:rFonts w:cstheme="minorHAnsi"/>
          <w:sz w:val="22"/>
          <w:szCs w:val="22"/>
        </w:rPr>
        <w:t xml:space="preserve">na zaproszenie </w:t>
      </w:r>
      <w:r w:rsidR="00D8027F" w:rsidRPr="008D0889">
        <w:rPr>
          <w:rFonts w:cstheme="minorHAnsi"/>
          <w:sz w:val="22"/>
          <w:szCs w:val="22"/>
        </w:rPr>
        <w:t xml:space="preserve">jego </w:t>
      </w:r>
      <w:r w:rsidRPr="008D0889">
        <w:rPr>
          <w:rFonts w:cstheme="minorHAnsi"/>
          <w:sz w:val="22"/>
          <w:szCs w:val="22"/>
        </w:rPr>
        <w:t>Przewodniczącego,</w:t>
      </w:r>
    </w:p>
    <w:p w14:paraId="2A84FE4B" w14:textId="481320CB" w:rsidR="005E276A" w:rsidRDefault="005E276A" w:rsidP="001A7866">
      <w:pPr>
        <w:pStyle w:val="Akapitzlist"/>
        <w:numPr>
          <w:ilvl w:val="0"/>
          <w:numId w:val="28"/>
        </w:numPr>
        <w:spacing w:line="276" w:lineRule="auto"/>
        <w:jc w:val="both"/>
        <w:rPr>
          <w:rFonts w:cstheme="minorHAnsi"/>
          <w:sz w:val="22"/>
          <w:szCs w:val="22"/>
        </w:rPr>
      </w:pPr>
      <w:r w:rsidRPr="008D0889">
        <w:rPr>
          <w:rFonts w:cstheme="minorHAnsi"/>
          <w:sz w:val="22"/>
          <w:szCs w:val="22"/>
        </w:rPr>
        <w:t>analizie dokumentacji stanowiącej źródło opracowania dokumentów wynikowych z Analizy przedwdrożeniow</w:t>
      </w:r>
      <w:r w:rsidR="00B74495" w:rsidRPr="008D0889">
        <w:rPr>
          <w:rFonts w:cstheme="minorHAnsi"/>
          <w:sz w:val="22"/>
          <w:szCs w:val="22"/>
        </w:rPr>
        <w:t>ej</w:t>
      </w:r>
      <w:r w:rsidR="008D3BB0" w:rsidRPr="008D0889">
        <w:rPr>
          <w:rFonts w:cstheme="minorHAnsi"/>
          <w:sz w:val="22"/>
          <w:szCs w:val="22"/>
        </w:rPr>
        <w:t>.</w:t>
      </w:r>
    </w:p>
    <w:p w14:paraId="67CC5F9F" w14:textId="77777777" w:rsidR="00EA6799" w:rsidRPr="008D0889" w:rsidRDefault="00EA6799" w:rsidP="00EA6799">
      <w:pPr>
        <w:pStyle w:val="Akapitzlist"/>
        <w:spacing w:line="276" w:lineRule="auto"/>
        <w:jc w:val="both"/>
        <w:rPr>
          <w:rFonts w:cstheme="minorHAnsi"/>
          <w:sz w:val="22"/>
          <w:szCs w:val="22"/>
        </w:rPr>
      </w:pPr>
    </w:p>
    <w:p w14:paraId="217B1B5D" w14:textId="6657765F" w:rsidR="005E276A" w:rsidRPr="008D0889" w:rsidRDefault="00926249" w:rsidP="001A7866">
      <w:pPr>
        <w:pStyle w:val="Akapitzlist"/>
        <w:numPr>
          <w:ilvl w:val="0"/>
          <w:numId w:val="41"/>
        </w:numPr>
        <w:spacing w:after="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niezwłocznie, to jest najpóźniej w terminie 3 dni roboczych od wystąpienia danej okoliczności, zawiadomi </w:t>
      </w:r>
      <w:r w:rsidR="005E276A" w:rsidRPr="00EA6799">
        <w:rPr>
          <w:rFonts w:cstheme="minorHAnsi"/>
          <w:b/>
          <w:sz w:val="22"/>
          <w:szCs w:val="22"/>
        </w:rPr>
        <w:t>Zamawiającego</w:t>
      </w:r>
      <w:r w:rsidR="005E276A" w:rsidRPr="008D0889">
        <w:rPr>
          <w:rFonts w:cstheme="minorHAnsi"/>
          <w:sz w:val="22"/>
          <w:szCs w:val="22"/>
        </w:rPr>
        <w:t xml:space="preserve"> o wszelkich okolicznościach mogących wpłynąć na przyspieszenie, opóźnienie lub zakłócenie realizacji </w:t>
      </w:r>
      <w:r w:rsidR="005E276A" w:rsidRPr="00EA6799">
        <w:rPr>
          <w:rFonts w:cstheme="minorHAnsi"/>
          <w:b/>
          <w:sz w:val="22"/>
          <w:szCs w:val="22"/>
        </w:rPr>
        <w:t>Umowy</w:t>
      </w:r>
      <w:r w:rsidR="00AA5D09">
        <w:rPr>
          <w:rFonts w:cstheme="minorHAnsi"/>
          <w:b/>
          <w:sz w:val="22"/>
          <w:szCs w:val="22"/>
        </w:rPr>
        <w:t>,</w:t>
      </w:r>
      <w:r w:rsidR="005E276A" w:rsidRPr="008D0889">
        <w:rPr>
          <w:rFonts w:cstheme="minorHAnsi"/>
          <w:sz w:val="22"/>
          <w:szCs w:val="22"/>
        </w:rPr>
        <w:t xml:space="preserve"> jak również wszelkich innych przeszkodach, pod rygorem utraty prawa do powoływania się na wskazane okoliczności w przypadku skierowania do </w:t>
      </w:r>
      <w:r w:rsidR="005E276A" w:rsidRPr="00EA6799">
        <w:rPr>
          <w:rFonts w:cstheme="minorHAnsi"/>
          <w:b/>
          <w:sz w:val="22"/>
          <w:szCs w:val="22"/>
        </w:rPr>
        <w:t>Wykonawcy</w:t>
      </w:r>
      <w:r w:rsidR="005E276A" w:rsidRPr="008D0889">
        <w:rPr>
          <w:rFonts w:cstheme="minorHAnsi"/>
          <w:sz w:val="22"/>
          <w:szCs w:val="22"/>
        </w:rPr>
        <w:t xml:space="preserve"> roszczeń przez </w:t>
      </w:r>
      <w:r w:rsidR="005E276A" w:rsidRPr="00EA6799">
        <w:rPr>
          <w:rFonts w:cstheme="minorHAnsi"/>
          <w:b/>
          <w:sz w:val="22"/>
          <w:szCs w:val="22"/>
        </w:rPr>
        <w:t>Zamawiającego</w:t>
      </w:r>
      <w:r w:rsidR="005E276A" w:rsidRPr="008D0889">
        <w:rPr>
          <w:rFonts w:cstheme="minorHAnsi"/>
          <w:sz w:val="22"/>
          <w:szCs w:val="22"/>
        </w:rPr>
        <w:t xml:space="preserve"> dotyczących niewykonania lub nienależytego wykonania </w:t>
      </w:r>
      <w:r w:rsidR="005E276A" w:rsidRPr="00EA6799">
        <w:rPr>
          <w:rFonts w:cstheme="minorHAnsi"/>
          <w:b/>
          <w:sz w:val="22"/>
          <w:szCs w:val="22"/>
        </w:rPr>
        <w:t>Umowy</w:t>
      </w:r>
      <w:r w:rsidR="005E276A" w:rsidRPr="008D0889">
        <w:rPr>
          <w:rFonts w:cstheme="minorHAnsi"/>
          <w:sz w:val="22"/>
          <w:szCs w:val="22"/>
        </w:rPr>
        <w:t>.</w:t>
      </w:r>
    </w:p>
    <w:p w14:paraId="0AD582AC" w14:textId="77777777" w:rsidR="005E276A" w:rsidRPr="008D0889" w:rsidRDefault="005E276A" w:rsidP="005E276A">
      <w:pPr>
        <w:pStyle w:val="Akapitzlist"/>
        <w:tabs>
          <w:tab w:val="left" w:pos="709"/>
        </w:tabs>
        <w:spacing w:after="120" w:line="276" w:lineRule="auto"/>
        <w:ind w:left="360"/>
        <w:jc w:val="both"/>
        <w:rPr>
          <w:rFonts w:cstheme="minorHAnsi"/>
          <w:sz w:val="22"/>
          <w:szCs w:val="22"/>
        </w:rPr>
      </w:pPr>
    </w:p>
    <w:p w14:paraId="3C02C9B1" w14:textId="7FA9C81E" w:rsidR="005E276A" w:rsidRPr="008D0889" w:rsidRDefault="00926249" w:rsidP="001A7866">
      <w:pPr>
        <w:pStyle w:val="Akapitzlist"/>
        <w:numPr>
          <w:ilvl w:val="0"/>
          <w:numId w:val="41"/>
        </w:numPr>
        <w:spacing w:after="120" w:line="276" w:lineRule="auto"/>
        <w:jc w:val="both"/>
        <w:rPr>
          <w:rFonts w:cstheme="minorHAnsi"/>
          <w:sz w:val="22"/>
          <w:szCs w:val="22"/>
        </w:rPr>
      </w:pPr>
      <w:r w:rsidRPr="001A664C">
        <w:rPr>
          <w:rFonts w:cstheme="minorHAnsi"/>
          <w:sz w:val="22"/>
          <w:szCs w:val="22"/>
        </w:rPr>
        <w:t>Wykonawca</w:t>
      </w:r>
      <w:r w:rsidR="005E276A" w:rsidRPr="008D0889">
        <w:rPr>
          <w:rFonts w:cstheme="minorHAnsi"/>
          <w:sz w:val="22"/>
          <w:szCs w:val="22"/>
        </w:rPr>
        <w:t xml:space="preserve"> oświadcza, że dysponuje wiedzą i doświadczeniem, jak również personelem o odpowiednich kwalifikacjach i odpowiednim doświadczeniu, niezbędnymi do należytego wykonania </w:t>
      </w:r>
      <w:r w:rsidR="005E276A" w:rsidRPr="00A343AD">
        <w:rPr>
          <w:rFonts w:cstheme="minorHAnsi"/>
          <w:b/>
          <w:sz w:val="22"/>
          <w:szCs w:val="22"/>
        </w:rPr>
        <w:t>Przedmiotu Umowy</w:t>
      </w:r>
      <w:r w:rsidR="005E276A" w:rsidRPr="008D0889">
        <w:rPr>
          <w:rFonts w:cstheme="minorHAnsi"/>
          <w:sz w:val="22"/>
          <w:szCs w:val="22"/>
        </w:rPr>
        <w:t xml:space="preserve">. </w:t>
      </w:r>
      <w:r w:rsidRPr="00926249">
        <w:rPr>
          <w:rFonts w:cstheme="minorHAnsi"/>
          <w:b/>
          <w:sz w:val="22"/>
          <w:szCs w:val="22"/>
        </w:rPr>
        <w:t>Wykonawca</w:t>
      </w:r>
      <w:r w:rsidR="005E276A" w:rsidRPr="008D0889">
        <w:rPr>
          <w:rFonts w:cstheme="minorHAnsi"/>
          <w:sz w:val="22"/>
          <w:szCs w:val="22"/>
        </w:rPr>
        <w:t xml:space="preserve"> zobowiązany jest tam, gdzie znajdzie to zastosowanie, do wykonania </w:t>
      </w:r>
      <w:r w:rsidR="005E276A" w:rsidRPr="00A343AD">
        <w:rPr>
          <w:rFonts w:cstheme="minorHAnsi"/>
          <w:b/>
          <w:sz w:val="22"/>
          <w:szCs w:val="22"/>
        </w:rPr>
        <w:t>Przedmiotu Umowy</w:t>
      </w:r>
      <w:r w:rsidR="005E276A" w:rsidRPr="008D0889">
        <w:rPr>
          <w:rFonts w:cstheme="minorHAnsi"/>
          <w:sz w:val="22"/>
          <w:szCs w:val="22"/>
        </w:rPr>
        <w:t xml:space="preserve"> przy użyciu osób posiadających stosowne uprawnienia wymagane obowiązującymi przepisami prawa. Odpowiedzialność za dobór personelu odpowiedniego w danych warunkach lub wymaganego przepisami prawa i postanowieniami </w:t>
      </w:r>
      <w:r w:rsidR="005E276A" w:rsidRPr="00A343AD">
        <w:rPr>
          <w:rFonts w:cstheme="minorHAnsi"/>
          <w:b/>
          <w:sz w:val="22"/>
          <w:szCs w:val="22"/>
        </w:rPr>
        <w:t>Umowy</w:t>
      </w:r>
      <w:r w:rsidR="005E276A" w:rsidRPr="008D0889">
        <w:rPr>
          <w:rFonts w:cstheme="minorHAnsi"/>
          <w:sz w:val="22"/>
          <w:szCs w:val="22"/>
        </w:rPr>
        <w:t xml:space="preserve"> spoczywa na </w:t>
      </w:r>
      <w:r w:rsidR="005E276A" w:rsidRPr="00A343AD">
        <w:rPr>
          <w:rFonts w:cstheme="minorHAnsi"/>
          <w:b/>
          <w:sz w:val="22"/>
          <w:szCs w:val="22"/>
        </w:rPr>
        <w:t>Wykonawcy</w:t>
      </w:r>
      <w:r w:rsidR="005E276A" w:rsidRPr="008D0889">
        <w:rPr>
          <w:rFonts w:cstheme="minorHAnsi"/>
          <w:sz w:val="22"/>
          <w:szCs w:val="22"/>
        </w:rPr>
        <w:t>.</w:t>
      </w:r>
    </w:p>
    <w:p w14:paraId="52005089" w14:textId="77777777" w:rsidR="005E276A" w:rsidRPr="008D0889" w:rsidRDefault="005E276A" w:rsidP="005E276A">
      <w:pPr>
        <w:pStyle w:val="Akapitzlist"/>
        <w:tabs>
          <w:tab w:val="left" w:pos="709"/>
        </w:tabs>
        <w:spacing w:after="120" w:line="276" w:lineRule="auto"/>
        <w:ind w:left="360"/>
        <w:jc w:val="both"/>
        <w:rPr>
          <w:rFonts w:cstheme="minorHAnsi"/>
          <w:sz w:val="22"/>
          <w:szCs w:val="22"/>
        </w:rPr>
      </w:pPr>
    </w:p>
    <w:p w14:paraId="711E6B50" w14:textId="20DDDB79" w:rsidR="005E276A" w:rsidRPr="008D0889" w:rsidRDefault="005E276A" w:rsidP="001A7866">
      <w:pPr>
        <w:pStyle w:val="Akapitzlist"/>
        <w:numPr>
          <w:ilvl w:val="0"/>
          <w:numId w:val="41"/>
        </w:numPr>
        <w:spacing w:after="120" w:line="276" w:lineRule="auto"/>
        <w:jc w:val="both"/>
        <w:rPr>
          <w:rFonts w:cstheme="minorHAnsi"/>
          <w:sz w:val="22"/>
          <w:szCs w:val="22"/>
        </w:rPr>
      </w:pPr>
      <w:r w:rsidRPr="008D0889">
        <w:rPr>
          <w:rFonts w:cstheme="minorHAnsi"/>
          <w:sz w:val="22"/>
          <w:szCs w:val="22"/>
        </w:rPr>
        <w:t xml:space="preserve">Oferta </w:t>
      </w:r>
      <w:r w:rsidRPr="001A664C">
        <w:rPr>
          <w:rFonts w:cstheme="minorHAnsi"/>
          <w:sz w:val="22"/>
          <w:szCs w:val="22"/>
        </w:rPr>
        <w:t>Wykonawcy</w:t>
      </w:r>
      <w:r w:rsidRPr="008D0889">
        <w:rPr>
          <w:rFonts w:cstheme="minorHAnsi"/>
          <w:sz w:val="22"/>
          <w:szCs w:val="22"/>
        </w:rPr>
        <w:t xml:space="preserve"> stanowi </w:t>
      </w:r>
      <w:r w:rsidRPr="001A664C">
        <w:rPr>
          <w:rFonts w:cstheme="minorHAnsi"/>
          <w:b/>
          <w:sz w:val="22"/>
          <w:szCs w:val="22"/>
        </w:rPr>
        <w:t>załącznik nr 4</w:t>
      </w:r>
      <w:r w:rsidRPr="008D0889">
        <w:rPr>
          <w:rFonts w:cstheme="minorHAnsi"/>
          <w:sz w:val="22"/>
          <w:szCs w:val="22"/>
        </w:rPr>
        <w:t xml:space="preserve"> do </w:t>
      </w:r>
      <w:r w:rsidRPr="00693163">
        <w:rPr>
          <w:rFonts w:cstheme="minorHAnsi"/>
          <w:b/>
          <w:sz w:val="22"/>
          <w:szCs w:val="22"/>
        </w:rPr>
        <w:t>Umowy</w:t>
      </w:r>
      <w:r w:rsidRPr="008D0889">
        <w:rPr>
          <w:rFonts w:cstheme="minorHAnsi"/>
          <w:sz w:val="22"/>
          <w:szCs w:val="22"/>
        </w:rPr>
        <w:t>.</w:t>
      </w:r>
    </w:p>
    <w:p w14:paraId="3707CA35"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1" w:name="_Toc4666090"/>
      <w:r w:rsidRPr="008D0889">
        <w:rPr>
          <w:rFonts w:cstheme="minorHAnsi"/>
          <w:b/>
          <w:sz w:val="22"/>
          <w:szCs w:val="22"/>
          <w:lang w:eastAsia="x-none"/>
        </w:rPr>
        <w:lastRenderedPageBreak/>
        <w:t>§2. Terminy realizacji Przedmiotu Umowy</w:t>
      </w:r>
      <w:bookmarkEnd w:id="1"/>
    </w:p>
    <w:p w14:paraId="40E52DB1" w14:textId="77777777" w:rsidR="005E276A" w:rsidRPr="008D0889" w:rsidRDefault="005E276A" w:rsidP="005E276A">
      <w:pPr>
        <w:keepNext/>
        <w:spacing w:before="300" w:line="288" w:lineRule="auto"/>
        <w:jc w:val="center"/>
        <w:outlineLvl w:val="0"/>
        <w:rPr>
          <w:rFonts w:cstheme="minorHAnsi"/>
          <w:b/>
          <w:sz w:val="22"/>
          <w:szCs w:val="22"/>
          <w:lang w:eastAsia="x-none"/>
        </w:rPr>
      </w:pPr>
    </w:p>
    <w:p w14:paraId="3316C25B" w14:textId="301BCFB8" w:rsidR="005E276A" w:rsidRPr="008D0889" w:rsidRDefault="005E276A" w:rsidP="001A7866">
      <w:pPr>
        <w:pStyle w:val="Akapitzlist"/>
        <w:numPr>
          <w:ilvl w:val="0"/>
          <w:numId w:val="40"/>
        </w:numPr>
        <w:spacing w:after="120" w:line="276" w:lineRule="auto"/>
        <w:jc w:val="both"/>
        <w:rPr>
          <w:rFonts w:cstheme="minorHAnsi"/>
          <w:sz w:val="22"/>
          <w:szCs w:val="22"/>
        </w:rPr>
      </w:pPr>
      <w:r w:rsidRPr="00EA6799">
        <w:rPr>
          <w:rFonts w:cstheme="minorHAnsi"/>
          <w:b/>
          <w:sz w:val="22"/>
          <w:szCs w:val="22"/>
        </w:rPr>
        <w:t>Umowa</w:t>
      </w:r>
      <w:r w:rsidRPr="008D0889">
        <w:rPr>
          <w:rFonts w:cstheme="minorHAnsi"/>
          <w:sz w:val="22"/>
          <w:szCs w:val="22"/>
        </w:rPr>
        <w:t xml:space="preserve"> zostaje zawarta na czas określony</w:t>
      </w:r>
      <w:r w:rsidR="001A664C">
        <w:rPr>
          <w:rFonts w:cstheme="minorHAnsi"/>
          <w:sz w:val="22"/>
          <w:szCs w:val="22"/>
        </w:rPr>
        <w:t>, tj.</w:t>
      </w:r>
      <w:r w:rsidRPr="008D0889">
        <w:rPr>
          <w:rFonts w:cstheme="minorHAnsi"/>
          <w:sz w:val="22"/>
          <w:szCs w:val="22"/>
        </w:rPr>
        <w:t xml:space="preserve"> do dnia 31 maja 2020 r. </w:t>
      </w:r>
    </w:p>
    <w:p w14:paraId="0B2AFBD9" w14:textId="54E011EA" w:rsidR="005E276A" w:rsidRPr="008D0889" w:rsidRDefault="00926249" w:rsidP="001A7866">
      <w:pPr>
        <w:pStyle w:val="Akapitzlist"/>
        <w:numPr>
          <w:ilvl w:val="0"/>
          <w:numId w:val="40"/>
        </w:numPr>
        <w:spacing w:after="120" w:line="276" w:lineRule="auto"/>
        <w:jc w:val="both"/>
        <w:rPr>
          <w:rFonts w:cstheme="minorHAnsi"/>
          <w:sz w:val="22"/>
          <w:szCs w:val="22"/>
        </w:rPr>
      </w:pPr>
      <w:r w:rsidRPr="001A664C">
        <w:rPr>
          <w:rFonts w:cstheme="minorHAnsi"/>
          <w:sz w:val="22"/>
          <w:szCs w:val="22"/>
        </w:rPr>
        <w:t>Wykonawca</w:t>
      </w:r>
      <w:r w:rsidR="005E276A" w:rsidRPr="008D0889">
        <w:rPr>
          <w:rFonts w:cstheme="minorHAnsi"/>
          <w:sz w:val="22"/>
          <w:szCs w:val="22"/>
        </w:rPr>
        <w:t xml:space="preserve">  jest zobowiązany do:</w:t>
      </w:r>
    </w:p>
    <w:p w14:paraId="0B0C5EB2" w14:textId="3158B516" w:rsidR="005E276A" w:rsidRPr="008D0889" w:rsidRDefault="00EA6799" w:rsidP="005E276A">
      <w:pPr>
        <w:pStyle w:val="Akapitzlist"/>
        <w:spacing w:line="276" w:lineRule="auto"/>
        <w:ind w:left="360"/>
        <w:jc w:val="both"/>
        <w:rPr>
          <w:rFonts w:cstheme="minorHAnsi"/>
          <w:sz w:val="22"/>
          <w:szCs w:val="22"/>
        </w:rPr>
      </w:pPr>
      <w:r>
        <w:rPr>
          <w:rFonts w:cstheme="minorHAnsi"/>
          <w:sz w:val="22"/>
          <w:szCs w:val="22"/>
        </w:rPr>
        <w:t xml:space="preserve">a) </w:t>
      </w:r>
      <w:r w:rsidR="005E276A" w:rsidRPr="008D0889">
        <w:rPr>
          <w:rFonts w:cstheme="minorHAnsi"/>
          <w:sz w:val="22"/>
          <w:szCs w:val="22"/>
        </w:rPr>
        <w:t xml:space="preserve">sporządzenia </w:t>
      </w:r>
      <w:r w:rsidR="005E276A" w:rsidRPr="008D0889">
        <w:rPr>
          <w:rFonts w:cstheme="minorHAnsi"/>
          <w:b/>
          <w:sz w:val="22"/>
          <w:szCs w:val="22"/>
        </w:rPr>
        <w:t xml:space="preserve">Pisemnej Opinii 1, </w:t>
      </w:r>
      <w:r w:rsidR="005E276A" w:rsidRPr="008D0889">
        <w:rPr>
          <w:rFonts w:cstheme="minorHAnsi"/>
          <w:bCs/>
          <w:sz w:val="22"/>
          <w:szCs w:val="22"/>
        </w:rPr>
        <w:t xml:space="preserve">potwierdzonego podpisanym przez obie strony Protokołem Odbioru bez uwag i zastrzeżeń ze strony </w:t>
      </w:r>
      <w:r w:rsidR="005E276A" w:rsidRPr="00EA6799">
        <w:rPr>
          <w:rFonts w:cstheme="minorHAnsi"/>
          <w:b/>
          <w:bCs/>
          <w:sz w:val="22"/>
          <w:szCs w:val="22"/>
        </w:rPr>
        <w:t>Zamawiającego</w:t>
      </w:r>
      <w:r w:rsidR="005E276A" w:rsidRPr="008D0889">
        <w:rPr>
          <w:rFonts w:cstheme="minorHAnsi"/>
          <w:bCs/>
          <w:sz w:val="22"/>
          <w:szCs w:val="22"/>
        </w:rPr>
        <w:t xml:space="preserve"> – do dnia 21 dni od przesłania </w:t>
      </w:r>
      <w:r w:rsidR="005E276A" w:rsidRPr="00693163">
        <w:rPr>
          <w:rFonts w:cstheme="minorHAnsi"/>
          <w:b/>
          <w:bCs/>
          <w:sz w:val="22"/>
          <w:szCs w:val="22"/>
        </w:rPr>
        <w:t>Wykonawcy</w:t>
      </w:r>
      <w:r w:rsidR="005E276A" w:rsidRPr="008D0889">
        <w:rPr>
          <w:rFonts w:cstheme="minorHAnsi"/>
          <w:bCs/>
          <w:sz w:val="22"/>
          <w:szCs w:val="22"/>
        </w:rPr>
        <w:t xml:space="preserve"> materiałów stanowiących podstawę wydania tej opini</w:t>
      </w:r>
      <w:r w:rsidR="00B74495" w:rsidRPr="008D0889">
        <w:rPr>
          <w:rFonts w:cstheme="minorHAnsi"/>
          <w:bCs/>
          <w:sz w:val="22"/>
          <w:szCs w:val="22"/>
        </w:rPr>
        <w:t>i</w:t>
      </w:r>
      <w:r w:rsidR="005E276A" w:rsidRPr="008D0889">
        <w:rPr>
          <w:rFonts w:cstheme="minorHAnsi"/>
          <w:bCs/>
          <w:sz w:val="22"/>
          <w:szCs w:val="22"/>
        </w:rPr>
        <w:t>. Termin i zasady zostaną wskazane w zleceniu jednostkowym</w:t>
      </w:r>
      <w:r w:rsidR="005E276A" w:rsidRPr="008D0889">
        <w:rPr>
          <w:rFonts w:cstheme="minorHAnsi"/>
          <w:sz w:val="22"/>
          <w:szCs w:val="22"/>
        </w:rPr>
        <w:t>.</w:t>
      </w:r>
    </w:p>
    <w:p w14:paraId="3327CF3B" w14:textId="77777777" w:rsidR="00EA6799" w:rsidRDefault="00EA6799" w:rsidP="005E276A">
      <w:pPr>
        <w:pStyle w:val="Akapitzlist"/>
        <w:spacing w:line="276" w:lineRule="auto"/>
        <w:ind w:left="360"/>
        <w:jc w:val="both"/>
        <w:rPr>
          <w:rFonts w:cstheme="minorHAnsi"/>
          <w:sz w:val="22"/>
          <w:szCs w:val="22"/>
        </w:rPr>
      </w:pPr>
    </w:p>
    <w:p w14:paraId="7499823E" w14:textId="62AE96B2" w:rsidR="005E276A" w:rsidRPr="008D0889" w:rsidRDefault="005E276A" w:rsidP="005E276A">
      <w:pPr>
        <w:pStyle w:val="Akapitzlist"/>
        <w:spacing w:line="276" w:lineRule="auto"/>
        <w:ind w:left="360"/>
        <w:jc w:val="both"/>
        <w:rPr>
          <w:rFonts w:cstheme="minorHAnsi"/>
          <w:sz w:val="22"/>
          <w:szCs w:val="22"/>
        </w:rPr>
      </w:pPr>
      <w:r w:rsidRPr="008D0889">
        <w:rPr>
          <w:rFonts w:cstheme="minorHAnsi"/>
          <w:sz w:val="22"/>
          <w:szCs w:val="22"/>
        </w:rPr>
        <w:t xml:space="preserve">b) sporządzenia </w:t>
      </w:r>
      <w:r w:rsidRPr="008D0889">
        <w:rPr>
          <w:rFonts w:cstheme="minorHAnsi"/>
          <w:b/>
          <w:sz w:val="22"/>
          <w:szCs w:val="22"/>
        </w:rPr>
        <w:t>Pisemnej Opinii 2</w:t>
      </w:r>
      <w:r w:rsidRPr="008D0889">
        <w:rPr>
          <w:rFonts w:cstheme="minorHAnsi"/>
          <w:sz w:val="22"/>
          <w:szCs w:val="22"/>
        </w:rPr>
        <w:t xml:space="preserve">  </w:t>
      </w:r>
      <w:r w:rsidRPr="008D0889">
        <w:rPr>
          <w:rFonts w:cstheme="minorHAnsi"/>
          <w:bCs/>
          <w:sz w:val="22"/>
          <w:szCs w:val="22"/>
        </w:rPr>
        <w:t xml:space="preserve">potwierdzonego podpisanym przez obie strony Protokołem Odbioru bez uwag i zastrzeżeń ze strony </w:t>
      </w:r>
      <w:r w:rsidRPr="00693163">
        <w:rPr>
          <w:rFonts w:cstheme="minorHAnsi"/>
          <w:b/>
          <w:bCs/>
          <w:sz w:val="22"/>
          <w:szCs w:val="22"/>
        </w:rPr>
        <w:t>Zamawiającego</w:t>
      </w:r>
      <w:r w:rsidRPr="008D0889">
        <w:rPr>
          <w:rFonts w:cstheme="minorHAnsi"/>
          <w:bCs/>
          <w:sz w:val="22"/>
          <w:szCs w:val="22"/>
        </w:rPr>
        <w:t xml:space="preserve"> – do dnia 21 dni od przesłania </w:t>
      </w:r>
      <w:r w:rsidRPr="00693163">
        <w:rPr>
          <w:rFonts w:cstheme="minorHAnsi"/>
          <w:b/>
          <w:bCs/>
          <w:sz w:val="22"/>
          <w:szCs w:val="22"/>
        </w:rPr>
        <w:t>Wykonawcy</w:t>
      </w:r>
      <w:r w:rsidRPr="008D0889">
        <w:rPr>
          <w:rFonts w:cstheme="minorHAnsi"/>
          <w:bCs/>
          <w:sz w:val="22"/>
          <w:szCs w:val="22"/>
        </w:rPr>
        <w:t xml:space="preserve"> materiałów stanowiących podstawę wydania tej opini</w:t>
      </w:r>
      <w:r w:rsidR="00B74495" w:rsidRPr="008D0889">
        <w:rPr>
          <w:rFonts w:cstheme="minorHAnsi"/>
          <w:bCs/>
          <w:sz w:val="22"/>
          <w:szCs w:val="22"/>
        </w:rPr>
        <w:t>i</w:t>
      </w:r>
      <w:r w:rsidRPr="008D0889">
        <w:rPr>
          <w:rFonts w:cstheme="minorHAnsi"/>
          <w:bCs/>
          <w:sz w:val="22"/>
          <w:szCs w:val="22"/>
        </w:rPr>
        <w:t>. Termin i zasady zostaną wskazane w zleceniu jednostkowym</w:t>
      </w:r>
      <w:r w:rsidRPr="008D0889">
        <w:rPr>
          <w:rFonts w:cstheme="minorHAnsi"/>
          <w:sz w:val="22"/>
          <w:szCs w:val="22"/>
        </w:rPr>
        <w:t>.</w:t>
      </w:r>
    </w:p>
    <w:p w14:paraId="40266B7A" w14:textId="77777777" w:rsidR="005E276A" w:rsidRPr="008D0889" w:rsidRDefault="005E276A" w:rsidP="005E276A">
      <w:pPr>
        <w:pStyle w:val="Akapitzlist"/>
        <w:spacing w:line="276" w:lineRule="auto"/>
        <w:ind w:left="360"/>
        <w:jc w:val="both"/>
        <w:rPr>
          <w:rFonts w:cstheme="minorHAnsi"/>
          <w:sz w:val="22"/>
          <w:szCs w:val="22"/>
        </w:rPr>
      </w:pPr>
    </w:p>
    <w:p w14:paraId="1CF5F0FA" w14:textId="77777777" w:rsidR="005E276A" w:rsidRPr="008D0889" w:rsidRDefault="005E276A" w:rsidP="005E276A">
      <w:pPr>
        <w:pStyle w:val="Akapitzlist"/>
        <w:spacing w:line="276" w:lineRule="auto"/>
        <w:ind w:left="360"/>
        <w:jc w:val="both"/>
        <w:rPr>
          <w:rFonts w:cstheme="minorHAnsi"/>
          <w:sz w:val="22"/>
          <w:szCs w:val="22"/>
        </w:rPr>
      </w:pPr>
      <w:r w:rsidRPr="008D0889">
        <w:rPr>
          <w:rFonts w:cstheme="minorHAnsi"/>
          <w:sz w:val="22"/>
          <w:szCs w:val="22"/>
        </w:rPr>
        <w:t xml:space="preserve">c) realizacji innych usług, opisanych  w § 1 ust. 3 pkt. 3.3 w terminach wskazanych przez </w:t>
      </w:r>
      <w:r w:rsidRPr="008D0889">
        <w:rPr>
          <w:rFonts w:cstheme="minorHAnsi"/>
          <w:b/>
          <w:sz w:val="22"/>
          <w:szCs w:val="22"/>
        </w:rPr>
        <w:t>Zamawiającego</w:t>
      </w:r>
      <w:r w:rsidRPr="008D0889">
        <w:rPr>
          <w:rFonts w:cstheme="minorHAnsi"/>
          <w:sz w:val="22"/>
          <w:szCs w:val="22"/>
        </w:rPr>
        <w:t xml:space="preserve"> w Zleceniu jednostkowym, którego wzór stanowi </w:t>
      </w:r>
      <w:r w:rsidRPr="008D0889">
        <w:rPr>
          <w:rFonts w:cstheme="minorHAnsi"/>
          <w:b/>
          <w:sz w:val="22"/>
          <w:szCs w:val="22"/>
        </w:rPr>
        <w:t>Załącznik nr 3</w:t>
      </w:r>
      <w:r w:rsidRPr="008D0889">
        <w:rPr>
          <w:rFonts w:cstheme="minorHAnsi"/>
          <w:sz w:val="22"/>
          <w:szCs w:val="22"/>
        </w:rPr>
        <w:t xml:space="preserve">. </w:t>
      </w:r>
      <w:bookmarkStart w:id="2" w:name="_GoBack"/>
      <w:bookmarkEnd w:id="2"/>
    </w:p>
    <w:p w14:paraId="222A6F81" w14:textId="77777777" w:rsidR="005E276A" w:rsidRPr="008D0889" w:rsidRDefault="005E276A" w:rsidP="005E276A">
      <w:pPr>
        <w:spacing w:line="276" w:lineRule="auto"/>
        <w:jc w:val="both"/>
        <w:rPr>
          <w:rFonts w:cstheme="minorHAnsi"/>
          <w:sz w:val="22"/>
          <w:szCs w:val="22"/>
        </w:rPr>
      </w:pPr>
    </w:p>
    <w:p w14:paraId="510462AE"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3" w:name="_Toc4666091"/>
      <w:r w:rsidRPr="008D0889">
        <w:rPr>
          <w:rFonts w:cstheme="minorHAnsi"/>
          <w:b/>
          <w:sz w:val="22"/>
          <w:szCs w:val="22"/>
          <w:lang w:eastAsia="x-none"/>
        </w:rPr>
        <w:t xml:space="preserve">§3. Zobowiązania </w:t>
      </w:r>
      <w:bookmarkEnd w:id="3"/>
      <w:r w:rsidRPr="008D0889">
        <w:rPr>
          <w:rFonts w:cstheme="minorHAnsi"/>
          <w:b/>
          <w:sz w:val="22"/>
          <w:szCs w:val="22"/>
          <w:lang w:eastAsia="x-none"/>
        </w:rPr>
        <w:t>Wykonawcy</w:t>
      </w:r>
    </w:p>
    <w:p w14:paraId="304A9D9B" w14:textId="59CE3A5A" w:rsidR="005E276A" w:rsidRPr="008D0889" w:rsidRDefault="00926249" w:rsidP="001A7866">
      <w:pPr>
        <w:pStyle w:val="Akapitzlist"/>
        <w:numPr>
          <w:ilvl w:val="0"/>
          <w:numId w:val="39"/>
        </w:numPr>
        <w:spacing w:after="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użyje najlepszej wiedzy i umiejętności oraz dochowa należytej dla profesjonalisty staranności podczas wypełniania swoich obowiązków przewidzianych </w:t>
      </w:r>
      <w:r w:rsidR="005E276A" w:rsidRPr="008D0889">
        <w:rPr>
          <w:rFonts w:cstheme="minorHAnsi"/>
          <w:b/>
          <w:sz w:val="22"/>
          <w:szCs w:val="22"/>
        </w:rPr>
        <w:t>Umową</w:t>
      </w:r>
      <w:r w:rsidR="005E276A" w:rsidRPr="008D0889">
        <w:rPr>
          <w:rFonts w:cstheme="minorHAnsi"/>
          <w:sz w:val="22"/>
          <w:szCs w:val="22"/>
        </w:rPr>
        <w:t xml:space="preserve"> i gwarantuje </w:t>
      </w:r>
      <w:r w:rsidR="005E276A" w:rsidRPr="001A664C">
        <w:rPr>
          <w:rFonts w:cstheme="minorHAnsi"/>
          <w:b/>
          <w:sz w:val="22"/>
          <w:szCs w:val="22"/>
        </w:rPr>
        <w:t>podejmowanie</w:t>
      </w:r>
      <w:r w:rsidR="005E276A" w:rsidRPr="008D0889">
        <w:rPr>
          <w:rFonts w:cstheme="minorHAnsi"/>
          <w:sz w:val="22"/>
          <w:szCs w:val="22"/>
        </w:rPr>
        <w:t xml:space="preserve"> takich działań, które nie zakłócą terminowego wykonania </w:t>
      </w:r>
      <w:r w:rsidR="00B74495" w:rsidRPr="008D0889">
        <w:rPr>
          <w:rFonts w:cstheme="minorHAnsi"/>
          <w:sz w:val="22"/>
          <w:szCs w:val="22"/>
        </w:rPr>
        <w:t>p</w:t>
      </w:r>
      <w:r w:rsidR="005E276A" w:rsidRPr="008D0889">
        <w:rPr>
          <w:rFonts w:cstheme="minorHAnsi"/>
          <w:sz w:val="22"/>
          <w:szCs w:val="22"/>
        </w:rPr>
        <w:t xml:space="preserve">rzedmiotu </w:t>
      </w:r>
      <w:r w:rsidR="005E276A" w:rsidRPr="008D0889">
        <w:rPr>
          <w:rFonts w:cstheme="minorHAnsi"/>
          <w:b/>
          <w:sz w:val="22"/>
          <w:szCs w:val="22"/>
        </w:rPr>
        <w:t>Umowy</w:t>
      </w:r>
      <w:r w:rsidR="005E276A" w:rsidRPr="008D0889">
        <w:rPr>
          <w:rFonts w:cstheme="minorHAnsi"/>
          <w:sz w:val="22"/>
          <w:szCs w:val="22"/>
        </w:rPr>
        <w:t xml:space="preserve"> w sposób zabezpieczający interesy </w:t>
      </w:r>
      <w:r w:rsidR="005E276A" w:rsidRPr="008D0889">
        <w:rPr>
          <w:rFonts w:cstheme="minorHAnsi"/>
          <w:b/>
          <w:sz w:val="22"/>
          <w:szCs w:val="22"/>
        </w:rPr>
        <w:t>Zamawiającego</w:t>
      </w:r>
      <w:r w:rsidR="005E276A" w:rsidRPr="008D0889">
        <w:rPr>
          <w:rFonts w:cstheme="minorHAnsi"/>
          <w:sz w:val="22"/>
          <w:szCs w:val="22"/>
        </w:rPr>
        <w:t>.</w:t>
      </w:r>
    </w:p>
    <w:p w14:paraId="398D0878" w14:textId="7A396E9F" w:rsidR="005E276A" w:rsidRPr="008D0889"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8D0889">
        <w:rPr>
          <w:rFonts w:cstheme="minorHAnsi"/>
          <w:sz w:val="22"/>
          <w:szCs w:val="22"/>
        </w:rPr>
        <w:t xml:space="preserve">Przy wypełnianiu obowiązków przewidzianych w </w:t>
      </w:r>
      <w:r w:rsidRPr="008D0889">
        <w:rPr>
          <w:rFonts w:cstheme="minorHAnsi"/>
          <w:b/>
          <w:sz w:val="22"/>
          <w:szCs w:val="22"/>
        </w:rPr>
        <w:t>Umowie</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będzie współpracował z</w:t>
      </w:r>
      <w:r w:rsidR="008D3BB0" w:rsidRPr="008D0889">
        <w:rPr>
          <w:rFonts w:cstheme="minorHAnsi"/>
          <w:sz w:val="22"/>
          <w:szCs w:val="22"/>
        </w:rPr>
        <w:t xml:space="preserve">e wskazanymi </w:t>
      </w:r>
      <w:r w:rsidRPr="008D0889">
        <w:rPr>
          <w:rFonts w:cstheme="minorHAnsi"/>
          <w:sz w:val="22"/>
          <w:szCs w:val="22"/>
        </w:rPr>
        <w:t xml:space="preserve"> przedstawicielami </w:t>
      </w:r>
      <w:r w:rsidRPr="008D0889">
        <w:rPr>
          <w:rFonts w:cstheme="minorHAnsi"/>
          <w:b/>
          <w:sz w:val="22"/>
          <w:szCs w:val="22"/>
        </w:rPr>
        <w:t>Zamawiającego</w:t>
      </w:r>
      <w:r w:rsidRPr="008D0889">
        <w:rPr>
          <w:rFonts w:cstheme="minorHAnsi"/>
          <w:sz w:val="22"/>
          <w:szCs w:val="22"/>
        </w:rPr>
        <w:t>.</w:t>
      </w:r>
    </w:p>
    <w:p w14:paraId="728AB02B" w14:textId="3DE02D27" w:rsidR="005E276A" w:rsidRPr="008D0889" w:rsidRDefault="00926249"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dokona szczegółowego przeglądu posiadanej przez </w:t>
      </w:r>
      <w:r w:rsidR="005E276A" w:rsidRPr="00693163">
        <w:rPr>
          <w:rFonts w:cstheme="minorHAnsi"/>
          <w:b/>
          <w:sz w:val="22"/>
          <w:szCs w:val="22"/>
        </w:rPr>
        <w:t>Zamawiającego</w:t>
      </w:r>
      <w:r w:rsidR="005E276A" w:rsidRPr="008D0889">
        <w:rPr>
          <w:rFonts w:cstheme="minorHAnsi"/>
          <w:sz w:val="22"/>
          <w:szCs w:val="22"/>
        </w:rPr>
        <w:t xml:space="preserve"> dokumentacji dotyczącej </w:t>
      </w:r>
      <w:r w:rsidR="005E276A" w:rsidRPr="008D0889">
        <w:rPr>
          <w:rFonts w:cstheme="minorHAnsi"/>
          <w:b/>
          <w:sz w:val="22"/>
          <w:szCs w:val="22"/>
        </w:rPr>
        <w:t>Projektu</w:t>
      </w:r>
      <w:r w:rsidR="008D3BB0" w:rsidRPr="008D0889">
        <w:rPr>
          <w:rFonts w:cstheme="minorHAnsi"/>
          <w:sz w:val="22"/>
          <w:szCs w:val="22"/>
        </w:rPr>
        <w:t xml:space="preserve"> w zakresie stanowiącym podstawę analizy przedwdrożeniowej</w:t>
      </w:r>
      <w:r w:rsidR="005E276A" w:rsidRPr="008D0889">
        <w:rPr>
          <w:rFonts w:cstheme="minorHAnsi"/>
          <w:sz w:val="22"/>
          <w:szCs w:val="22"/>
        </w:rPr>
        <w:t xml:space="preserve">. Dokumentacja </w:t>
      </w:r>
      <w:r w:rsidR="005E276A" w:rsidRPr="008D0889">
        <w:rPr>
          <w:rFonts w:cstheme="minorHAnsi"/>
          <w:b/>
          <w:sz w:val="22"/>
          <w:szCs w:val="22"/>
        </w:rPr>
        <w:t>Zamawiającego</w:t>
      </w:r>
      <w:r w:rsidR="005E276A" w:rsidRPr="008D0889">
        <w:rPr>
          <w:rFonts w:cstheme="minorHAnsi"/>
          <w:sz w:val="22"/>
          <w:szCs w:val="22"/>
        </w:rPr>
        <w:t xml:space="preserve"> udostępniona </w:t>
      </w:r>
      <w:r w:rsidR="005E276A" w:rsidRPr="008D0889">
        <w:rPr>
          <w:rFonts w:cstheme="minorHAnsi"/>
          <w:b/>
          <w:sz w:val="22"/>
          <w:szCs w:val="22"/>
        </w:rPr>
        <w:t>Wykonawcy</w:t>
      </w:r>
      <w:r w:rsidR="005E276A" w:rsidRPr="008D0889">
        <w:rPr>
          <w:rFonts w:cstheme="minorHAnsi"/>
          <w:sz w:val="22"/>
          <w:szCs w:val="22"/>
        </w:rPr>
        <w:t xml:space="preserve"> pozostaje własnością </w:t>
      </w:r>
      <w:r w:rsidR="005E276A" w:rsidRPr="008D0889">
        <w:rPr>
          <w:rFonts w:cstheme="minorHAnsi"/>
          <w:b/>
          <w:sz w:val="22"/>
          <w:szCs w:val="22"/>
        </w:rPr>
        <w:t>Zamawiającego</w:t>
      </w:r>
      <w:r w:rsidR="005E276A" w:rsidRPr="008D0889">
        <w:rPr>
          <w:rFonts w:cstheme="minorHAnsi"/>
          <w:sz w:val="22"/>
          <w:szCs w:val="22"/>
        </w:rPr>
        <w:t xml:space="preserve"> i podlega niezwłocznie zwrotowi po wykonaniu </w:t>
      </w:r>
      <w:r w:rsidR="005E276A" w:rsidRPr="00693163">
        <w:rPr>
          <w:rFonts w:cstheme="minorHAnsi"/>
          <w:b/>
          <w:sz w:val="22"/>
          <w:szCs w:val="22"/>
        </w:rPr>
        <w:t>Przedmiotu Umowy</w:t>
      </w:r>
      <w:r w:rsidR="005E276A" w:rsidRPr="008D0889">
        <w:rPr>
          <w:rFonts w:cstheme="minorHAnsi"/>
          <w:sz w:val="22"/>
          <w:szCs w:val="22"/>
        </w:rPr>
        <w:t>.</w:t>
      </w:r>
    </w:p>
    <w:p w14:paraId="4D9553E3" w14:textId="77777777" w:rsidR="005E276A" w:rsidRPr="008D0889"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8D0889">
        <w:rPr>
          <w:rFonts w:cstheme="minorHAnsi"/>
          <w:sz w:val="22"/>
          <w:szCs w:val="22"/>
        </w:rPr>
        <w:t xml:space="preserve">Wszystkie dokumenty powstające podczas realizacji </w:t>
      </w:r>
      <w:r w:rsidRPr="008D0889">
        <w:rPr>
          <w:rFonts w:cstheme="minorHAnsi"/>
          <w:b/>
          <w:sz w:val="22"/>
          <w:szCs w:val="22"/>
        </w:rPr>
        <w:t>Umowy</w:t>
      </w:r>
      <w:r w:rsidRPr="008D0889">
        <w:rPr>
          <w:rFonts w:cstheme="minorHAnsi"/>
          <w:sz w:val="22"/>
          <w:szCs w:val="22"/>
        </w:rPr>
        <w:t xml:space="preserve">, będą sporządzane w języku polskim. Osoby bezpośrednio zatrudnione przy realizacji </w:t>
      </w:r>
      <w:r w:rsidRPr="008D0889">
        <w:rPr>
          <w:rFonts w:cstheme="minorHAnsi"/>
          <w:b/>
          <w:sz w:val="22"/>
          <w:szCs w:val="22"/>
        </w:rPr>
        <w:t>Umowy</w:t>
      </w:r>
      <w:r w:rsidRPr="008D0889">
        <w:rPr>
          <w:rFonts w:cstheme="minorHAnsi"/>
          <w:sz w:val="22"/>
          <w:szCs w:val="22"/>
        </w:rPr>
        <w:t xml:space="preserve"> będą posługiwać się językiem polskim.</w:t>
      </w:r>
    </w:p>
    <w:p w14:paraId="74C00573" w14:textId="60100271" w:rsidR="005E276A" w:rsidRPr="008D0889" w:rsidRDefault="00926249"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zastosuje metody i procedury, które zapewnią należytą jakość wykonania </w:t>
      </w:r>
      <w:r w:rsidR="005E276A" w:rsidRPr="00EA6799">
        <w:rPr>
          <w:rFonts w:cstheme="minorHAnsi"/>
          <w:b/>
          <w:sz w:val="22"/>
          <w:szCs w:val="22"/>
        </w:rPr>
        <w:t>Przedmiotu Umowy</w:t>
      </w:r>
      <w:r w:rsidR="005E276A" w:rsidRPr="008D0889">
        <w:rPr>
          <w:rFonts w:cstheme="minorHAnsi"/>
          <w:sz w:val="22"/>
          <w:szCs w:val="22"/>
        </w:rPr>
        <w:t>.</w:t>
      </w:r>
      <w:bookmarkStart w:id="4" w:name="_Ref302665517"/>
    </w:p>
    <w:p w14:paraId="059E12C1" w14:textId="1DC1CABC" w:rsidR="005E276A"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bookmarkStart w:id="5" w:name="_Ref302665562"/>
      <w:bookmarkEnd w:id="4"/>
      <w:r w:rsidRPr="008D0889">
        <w:rPr>
          <w:rFonts w:cstheme="minorHAnsi"/>
          <w:sz w:val="22"/>
          <w:szCs w:val="22"/>
        </w:rPr>
        <w:t xml:space="preserve">W przypadku zmiany </w:t>
      </w:r>
      <w:r w:rsidRPr="00A343AD">
        <w:rPr>
          <w:rFonts w:cstheme="minorHAnsi"/>
          <w:b/>
          <w:sz w:val="22"/>
          <w:szCs w:val="22"/>
        </w:rPr>
        <w:t>Ekspertów Wykonawcy</w:t>
      </w:r>
      <w:r w:rsidRPr="008D0889">
        <w:rPr>
          <w:rFonts w:cstheme="minorHAnsi"/>
          <w:sz w:val="22"/>
          <w:szCs w:val="22"/>
        </w:rPr>
        <w:t xml:space="preserve"> wymienionych w </w:t>
      </w:r>
      <w:r w:rsidRPr="00A343AD">
        <w:rPr>
          <w:rFonts w:cstheme="minorHAnsi"/>
          <w:b/>
          <w:sz w:val="22"/>
          <w:szCs w:val="22"/>
        </w:rPr>
        <w:t>Załączniku nr 1</w:t>
      </w:r>
      <w:r w:rsidRPr="008D0889">
        <w:rPr>
          <w:rFonts w:cstheme="minorHAnsi"/>
          <w:sz w:val="22"/>
          <w:szCs w:val="22"/>
        </w:rPr>
        <w:t xml:space="preserve"> – lista Zespół Wykonawcy, </w:t>
      </w:r>
      <w:r w:rsidR="00926249" w:rsidRPr="00926249">
        <w:rPr>
          <w:rFonts w:cstheme="minorHAnsi"/>
          <w:b/>
          <w:sz w:val="22"/>
          <w:szCs w:val="22"/>
        </w:rPr>
        <w:t>Wykonawca</w:t>
      </w:r>
      <w:r w:rsidRPr="008D0889">
        <w:rPr>
          <w:rFonts w:cstheme="minorHAnsi"/>
          <w:sz w:val="22"/>
          <w:szCs w:val="22"/>
        </w:rPr>
        <w:t xml:space="preserve"> przedstawi zawodowe życiorysy kandydatów do wykonywania tych Usług. Wymiana kluczowych członków zespołu </w:t>
      </w:r>
      <w:r w:rsidRPr="00A343AD">
        <w:rPr>
          <w:rFonts w:cstheme="minorHAnsi"/>
          <w:b/>
          <w:sz w:val="22"/>
          <w:szCs w:val="22"/>
        </w:rPr>
        <w:t>Wykonawcy</w:t>
      </w:r>
      <w:r w:rsidRPr="008D0889">
        <w:rPr>
          <w:rFonts w:cstheme="minorHAnsi"/>
          <w:sz w:val="22"/>
          <w:szCs w:val="22"/>
        </w:rPr>
        <w:t xml:space="preserve"> wymienionych w </w:t>
      </w:r>
      <w:r w:rsidRPr="00A343AD">
        <w:rPr>
          <w:rFonts w:cstheme="minorHAnsi"/>
          <w:b/>
          <w:sz w:val="22"/>
          <w:szCs w:val="22"/>
        </w:rPr>
        <w:t>Załączniku nr 1</w:t>
      </w:r>
      <w:r w:rsidRPr="008D0889">
        <w:rPr>
          <w:rFonts w:cstheme="minorHAnsi"/>
          <w:sz w:val="22"/>
          <w:szCs w:val="22"/>
        </w:rPr>
        <w:t xml:space="preserve"> do </w:t>
      </w:r>
      <w:r w:rsidRPr="00EA6799">
        <w:rPr>
          <w:rFonts w:cstheme="minorHAnsi"/>
          <w:b/>
          <w:sz w:val="22"/>
          <w:szCs w:val="22"/>
        </w:rPr>
        <w:t>Umowy</w:t>
      </w:r>
      <w:r w:rsidRPr="008D0889">
        <w:rPr>
          <w:rFonts w:cstheme="minorHAnsi"/>
          <w:sz w:val="22"/>
          <w:szCs w:val="22"/>
        </w:rPr>
        <w:t xml:space="preserve"> może nastąpić wyłącznie na warunkach wskazanych w </w:t>
      </w:r>
      <w:bookmarkStart w:id="6" w:name="_Ref302665565"/>
      <w:bookmarkEnd w:id="5"/>
      <w:r w:rsidRPr="008D0889">
        <w:rPr>
          <w:rFonts w:cstheme="minorHAnsi"/>
          <w:sz w:val="22"/>
          <w:szCs w:val="22"/>
          <w:lang w:eastAsia="x-none"/>
        </w:rPr>
        <w:t>§5.</w:t>
      </w:r>
    </w:p>
    <w:p w14:paraId="1945D3CB" w14:textId="77777777" w:rsidR="00EA6799" w:rsidRPr="008D0889" w:rsidRDefault="00EA6799" w:rsidP="00EA6799">
      <w:pPr>
        <w:pStyle w:val="Akapitzlist"/>
        <w:widowControl w:val="0"/>
        <w:spacing w:before="120" w:line="276" w:lineRule="auto"/>
        <w:contextualSpacing w:val="0"/>
        <w:jc w:val="both"/>
        <w:rPr>
          <w:rFonts w:cstheme="minorHAnsi"/>
          <w:sz w:val="22"/>
          <w:szCs w:val="22"/>
        </w:rPr>
      </w:pPr>
    </w:p>
    <w:p w14:paraId="1C4220E6" w14:textId="30A06C82" w:rsidR="005E276A" w:rsidRPr="008D0889" w:rsidRDefault="00926249"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do wykonania Usług objętych </w:t>
      </w:r>
      <w:r w:rsidR="005E276A" w:rsidRPr="008D0889">
        <w:rPr>
          <w:rFonts w:cstheme="minorHAnsi"/>
          <w:b/>
          <w:sz w:val="22"/>
          <w:szCs w:val="22"/>
        </w:rPr>
        <w:t>Umową</w:t>
      </w:r>
      <w:r w:rsidR="005E276A" w:rsidRPr="008D0889">
        <w:rPr>
          <w:rFonts w:cstheme="minorHAnsi"/>
          <w:sz w:val="22"/>
          <w:szCs w:val="22"/>
        </w:rPr>
        <w:t xml:space="preserve"> zobowiązuje się nie angażować na podstawie umowy o pracę lub umowy cywilnoprawnej osób będących pracownikami </w:t>
      </w:r>
      <w:r w:rsidR="005E276A" w:rsidRPr="00693163">
        <w:rPr>
          <w:rFonts w:cstheme="minorHAnsi"/>
          <w:b/>
          <w:sz w:val="22"/>
          <w:szCs w:val="22"/>
        </w:rPr>
        <w:t>Zamawiającego</w:t>
      </w:r>
      <w:r w:rsidR="005E276A" w:rsidRPr="008D0889">
        <w:rPr>
          <w:rFonts w:cstheme="minorHAnsi"/>
          <w:sz w:val="22"/>
          <w:szCs w:val="22"/>
        </w:rPr>
        <w:t>.</w:t>
      </w:r>
      <w:bookmarkStart w:id="7" w:name="_Ref302665569"/>
      <w:bookmarkEnd w:id="6"/>
    </w:p>
    <w:p w14:paraId="2FF4E688" w14:textId="0926BCC2" w:rsidR="005E276A" w:rsidRPr="008D0889"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8D0889">
        <w:rPr>
          <w:rFonts w:cstheme="minorHAnsi"/>
          <w:sz w:val="22"/>
          <w:szCs w:val="22"/>
        </w:rPr>
        <w:t xml:space="preserve">W przypadku powierzenia usług objętych Umową podwykonawcy, za jego działania i zaniechania </w:t>
      </w:r>
      <w:r w:rsidR="00926249" w:rsidRPr="00926249">
        <w:rPr>
          <w:rFonts w:cstheme="minorHAnsi"/>
          <w:b/>
          <w:sz w:val="22"/>
          <w:szCs w:val="22"/>
        </w:rPr>
        <w:t>Wykonawca</w:t>
      </w:r>
      <w:r w:rsidRPr="008D0889">
        <w:rPr>
          <w:rFonts w:cstheme="minorHAnsi"/>
          <w:sz w:val="22"/>
          <w:szCs w:val="22"/>
        </w:rPr>
        <w:t xml:space="preserve"> odpowiada jak za własne działania i zaniechania. </w:t>
      </w:r>
      <w:r w:rsidR="00926249" w:rsidRPr="00926249">
        <w:rPr>
          <w:rFonts w:cstheme="minorHAnsi"/>
          <w:b/>
          <w:sz w:val="22"/>
          <w:szCs w:val="22"/>
        </w:rPr>
        <w:t>Wykonawca</w:t>
      </w:r>
      <w:r w:rsidRPr="008D0889">
        <w:rPr>
          <w:rFonts w:cstheme="minorHAnsi"/>
          <w:sz w:val="22"/>
          <w:szCs w:val="22"/>
        </w:rPr>
        <w:t xml:space="preserve"> nie może bez uprzednio wyrażonej na piśmie pod rygorem nieważności zgody </w:t>
      </w:r>
      <w:r w:rsidRPr="00EA6799">
        <w:rPr>
          <w:rFonts w:cstheme="minorHAnsi"/>
          <w:b/>
          <w:sz w:val="22"/>
          <w:szCs w:val="22"/>
        </w:rPr>
        <w:t>Zamawiającego</w:t>
      </w:r>
      <w:r w:rsidRPr="008D0889">
        <w:rPr>
          <w:rFonts w:cstheme="minorHAnsi"/>
          <w:sz w:val="22"/>
          <w:szCs w:val="22"/>
        </w:rPr>
        <w:t xml:space="preserve"> powierzyć podwykonawcy wykonania części objętych usług objętych </w:t>
      </w:r>
      <w:r w:rsidRPr="00A343AD">
        <w:rPr>
          <w:rFonts w:cstheme="minorHAnsi"/>
          <w:b/>
          <w:sz w:val="22"/>
          <w:szCs w:val="22"/>
        </w:rPr>
        <w:t>Przedmiotem Umow</w:t>
      </w:r>
      <w:bookmarkStart w:id="8" w:name="_Ref306035823"/>
      <w:bookmarkEnd w:id="7"/>
      <w:r w:rsidRPr="00A343AD">
        <w:rPr>
          <w:rFonts w:cstheme="minorHAnsi"/>
          <w:b/>
          <w:sz w:val="22"/>
          <w:szCs w:val="22"/>
        </w:rPr>
        <w:t>y</w:t>
      </w:r>
      <w:r w:rsidRPr="008D0889">
        <w:rPr>
          <w:rFonts w:cstheme="minorHAnsi"/>
          <w:sz w:val="22"/>
          <w:szCs w:val="22"/>
        </w:rPr>
        <w:t xml:space="preserve">. Lista ekspertów przedstawiona przez </w:t>
      </w:r>
      <w:r w:rsidRPr="00693163">
        <w:rPr>
          <w:rFonts w:cstheme="minorHAnsi"/>
          <w:b/>
          <w:sz w:val="22"/>
          <w:szCs w:val="22"/>
        </w:rPr>
        <w:t>Wykonawcę</w:t>
      </w:r>
      <w:r w:rsidRPr="008D0889">
        <w:rPr>
          <w:rFonts w:cstheme="minorHAnsi"/>
          <w:sz w:val="22"/>
          <w:szCs w:val="22"/>
        </w:rPr>
        <w:t xml:space="preserve"> wraz z przedstawieniem ich doświadczenia zawodowego podlega akceptacji ze strony </w:t>
      </w:r>
      <w:r w:rsidRPr="00EA6799">
        <w:rPr>
          <w:rFonts w:cstheme="minorHAnsi"/>
          <w:b/>
          <w:sz w:val="22"/>
          <w:szCs w:val="22"/>
        </w:rPr>
        <w:t>Zamawiającego</w:t>
      </w:r>
      <w:r w:rsidRPr="008D0889">
        <w:rPr>
          <w:rFonts w:cstheme="minorHAnsi"/>
          <w:sz w:val="22"/>
          <w:szCs w:val="22"/>
        </w:rPr>
        <w:t xml:space="preserve">. </w:t>
      </w:r>
      <w:r w:rsidRPr="00A343AD">
        <w:rPr>
          <w:rFonts w:cstheme="minorHAnsi"/>
          <w:b/>
          <w:sz w:val="22"/>
          <w:szCs w:val="22"/>
        </w:rPr>
        <w:t>Zamawiający</w:t>
      </w:r>
      <w:r w:rsidRPr="008D0889">
        <w:rPr>
          <w:rFonts w:cstheme="minorHAnsi"/>
          <w:sz w:val="22"/>
          <w:szCs w:val="22"/>
        </w:rPr>
        <w:t xml:space="preserve"> ma prawo nie zaakceptować wskazanego przez </w:t>
      </w:r>
      <w:r w:rsidRPr="00EA6799">
        <w:rPr>
          <w:rFonts w:cstheme="minorHAnsi"/>
          <w:b/>
          <w:sz w:val="22"/>
          <w:szCs w:val="22"/>
        </w:rPr>
        <w:t>Wykonawcę</w:t>
      </w:r>
      <w:r w:rsidRPr="008D0889">
        <w:rPr>
          <w:rFonts w:cstheme="minorHAnsi"/>
          <w:sz w:val="22"/>
          <w:szCs w:val="22"/>
        </w:rPr>
        <w:t xml:space="preserve"> eksperta, o którym mowa w § 1 ust. 1, jeżeli jego doświadczenie zawodowe nie daje gwarancji należytego wykonania czynności objętych zakresem </w:t>
      </w:r>
      <w:r w:rsidR="00A343AD" w:rsidRPr="00A343AD">
        <w:rPr>
          <w:rFonts w:cstheme="minorHAnsi"/>
          <w:b/>
          <w:sz w:val="22"/>
          <w:szCs w:val="22"/>
        </w:rPr>
        <w:t>U</w:t>
      </w:r>
      <w:r w:rsidRPr="00A343AD">
        <w:rPr>
          <w:rFonts w:cstheme="minorHAnsi"/>
          <w:b/>
          <w:sz w:val="22"/>
          <w:szCs w:val="22"/>
        </w:rPr>
        <w:t>mowy</w:t>
      </w:r>
      <w:r w:rsidRPr="008D0889">
        <w:rPr>
          <w:rFonts w:cstheme="minorHAnsi"/>
          <w:sz w:val="22"/>
          <w:szCs w:val="22"/>
        </w:rPr>
        <w:t>.</w:t>
      </w:r>
    </w:p>
    <w:p w14:paraId="613CB41D" w14:textId="77777777" w:rsidR="005E276A" w:rsidRPr="008D0889"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8D0889">
        <w:rPr>
          <w:rFonts w:cstheme="minorHAnsi"/>
          <w:sz w:val="22"/>
          <w:szCs w:val="22"/>
        </w:rPr>
        <w:t xml:space="preserve">Do uzyskania zgody, o której mowa w pkt. 1.7 </w:t>
      </w:r>
      <w:r w:rsidRPr="00693163">
        <w:rPr>
          <w:rFonts w:cstheme="minorHAnsi"/>
          <w:b/>
          <w:sz w:val="22"/>
          <w:szCs w:val="22"/>
        </w:rPr>
        <w:t>Umowy</w:t>
      </w:r>
      <w:r w:rsidRPr="008D0889">
        <w:rPr>
          <w:rFonts w:cstheme="minorHAnsi"/>
          <w:sz w:val="22"/>
          <w:szCs w:val="22"/>
        </w:rPr>
        <w:t xml:space="preserve"> znajdzie zastosowanie procedura wskazana w §5 </w:t>
      </w:r>
      <w:r w:rsidRPr="008D0889">
        <w:rPr>
          <w:rFonts w:cstheme="minorHAnsi"/>
          <w:b/>
          <w:sz w:val="22"/>
          <w:szCs w:val="22"/>
        </w:rPr>
        <w:t>Umowy</w:t>
      </w:r>
      <w:r w:rsidRPr="008D0889">
        <w:rPr>
          <w:rFonts w:cstheme="minorHAnsi"/>
          <w:sz w:val="22"/>
          <w:szCs w:val="22"/>
        </w:rPr>
        <w:t>.</w:t>
      </w:r>
      <w:bookmarkEnd w:id="8"/>
    </w:p>
    <w:p w14:paraId="70D6AC07" w14:textId="33554D44" w:rsidR="005E276A" w:rsidRPr="008D0889" w:rsidRDefault="00926249"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zapewnia, że wszystkie objęte </w:t>
      </w:r>
      <w:r w:rsidR="005E276A" w:rsidRPr="00693163">
        <w:rPr>
          <w:rFonts w:cstheme="minorHAnsi"/>
          <w:b/>
          <w:sz w:val="22"/>
          <w:szCs w:val="22"/>
        </w:rPr>
        <w:t>Przedmiotem Umowy</w:t>
      </w:r>
      <w:r w:rsidR="005E276A" w:rsidRPr="008D0889">
        <w:rPr>
          <w:rFonts w:cstheme="minorHAnsi"/>
          <w:sz w:val="22"/>
          <w:szCs w:val="22"/>
        </w:rPr>
        <w:t xml:space="preserve"> czynności wykonywane będą zgodnie z obowiązującymi w Polsce przepisami prawa.</w:t>
      </w:r>
    </w:p>
    <w:p w14:paraId="76926D2B" w14:textId="2E241F11" w:rsidR="005E276A" w:rsidRPr="008D0889"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8D0889">
        <w:rPr>
          <w:rFonts w:cstheme="minorHAnsi"/>
          <w:sz w:val="22"/>
          <w:szCs w:val="22"/>
        </w:rPr>
        <w:t>W</w:t>
      </w:r>
      <w:r w:rsidR="008D3BB0" w:rsidRPr="008D0889">
        <w:rPr>
          <w:rFonts w:cstheme="minorHAnsi"/>
          <w:sz w:val="22"/>
          <w:szCs w:val="22"/>
        </w:rPr>
        <w:t xml:space="preserve"> zakresie</w:t>
      </w:r>
      <w:r w:rsidRPr="008D0889">
        <w:rPr>
          <w:rFonts w:cstheme="minorHAnsi"/>
          <w:sz w:val="22"/>
          <w:szCs w:val="22"/>
        </w:rPr>
        <w:t xml:space="preserve"> realizacji </w:t>
      </w:r>
      <w:r w:rsidR="00A343AD" w:rsidRPr="00A343AD">
        <w:rPr>
          <w:rFonts w:cstheme="minorHAnsi"/>
          <w:b/>
          <w:sz w:val="22"/>
          <w:szCs w:val="22"/>
        </w:rPr>
        <w:t>P</w:t>
      </w:r>
      <w:r w:rsidR="008D3BB0" w:rsidRPr="00A343AD">
        <w:rPr>
          <w:rFonts w:cstheme="minorHAnsi"/>
          <w:b/>
          <w:sz w:val="22"/>
          <w:szCs w:val="22"/>
        </w:rPr>
        <w:t xml:space="preserve">rzedmiotu </w:t>
      </w:r>
      <w:r w:rsidRPr="00A343AD">
        <w:rPr>
          <w:rFonts w:cstheme="minorHAnsi"/>
          <w:b/>
          <w:sz w:val="22"/>
          <w:szCs w:val="22"/>
        </w:rPr>
        <w:t>Umowy</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będzie posługiwał się legalnym oprogramowaniem komputerowym.</w:t>
      </w:r>
    </w:p>
    <w:p w14:paraId="6A7308B9" w14:textId="0FF73449" w:rsidR="005E276A" w:rsidRPr="008D0889" w:rsidRDefault="005E276A" w:rsidP="001A7866">
      <w:pPr>
        <w:pStyle w:val="Akapitzlist"/>
        <w:widowControl w:val="0"/>
        <w:numPr>
          <w:ilvl w:val="1"/>
          <w:numId w:val="2"/>
        </w:numPr>
        <w:spacing w:before="120" w:line="276" w:lineRule="auto"/>
        <w:ind w:hanging="436"/>
        <w:contextualSpacing w:val="0"/>
        <w:jc w:val="both"/>
        <w:rPr>
          <w:rFonts w:cstheme="minorHAnsi"/>
          <w:sz w:val="22"/>
          <w:szCs w:val="22"/>
        </w:rPr>
      </w:pPr>
      <w:r w:rsidRPr="00693163">
        <w:rPr>
          <w:rFonts w:cstheme="minorHAnsi"/>
          <w:b/>
          <w:sz w:val="22"/>
          <w:szCs w:val="22"/>
        </w:rPr>
        <w:t>Wykonawca</w:t>
      </w:r>
      <w:r w:rsidRPr="008D0889">
        <w:rPr>
          <w:rFonts w:cstheme="minorHAnsi"/>
          <w:sz w:val="22"/>
          <w:szCs w:val="22"/>
        </w:rPr>
        <w:t xml:space="preserve"> we własnym zakresie zapewni obsługę multimedialną (komputer, telefon, fax) dla prawidłowego </w:t>
      </w:r>
      <w:r w:rsidR="008D3BB0" w:rsidRPr="008D0889">
        <w:rPr>
          <w:rFonts w:cstheme="minorHAnsi"/>
          <w:sz w:val="22"/>
          <w:szCs w:val="22"/>
        </w:rPr>
        <w:t>w</w:t>
      </w:r>
      <w:r w:rsidRPr="008D0889">
        <w:rPr>
          <w:rFonts w:cstheme="minorHAnsi"/>
          <w:sz w:val="22"/>
          <w:szCs w:val="22"/>
        </w:rPr>
        <w:t xml:space="preserve">ykonania </w:t>
      </w:r>
      <w:r w:rsidRPr="00EA6799">
        <w:rPr>
          <w:rFonts w:cstheme="minorHAnsi"/>
          <w:b/>
          <w:sz w:val="22"/>
          <w:szCs w:val="22"/>
        </w:rPr>
        <w:t>Przedmiotu Umowy</w:t>
      </w:r>
      <w:r w:rsidRPr="008D0889">
        <w:rPr>
          <w:rFonts w:cstheme="minorHAnsi"/>
          <w:sz w:val="22"/>
          <w:szCs w:val="22"/>
        </w:rPr>
        <w:t>.</w:t>
      </w:r>
    </w:p>
    <w:p w14:paraId="5A229605" w14:textId="4EFACAD4" w:rsidR="005E276A" w:rsidRPr="008D0889" w:rsidRDefault="005E276A" w:rsidP="001A7866">
      <w:pPr>
        <w:pStyle w:val="Akapitzlist"/>
        <w:numPr>
          <w:ilvl w:val="0"/>
          <w:numId w:val="39"/>
        </w:numPr>
        <w:spacing w:after="120" w:line="276" w:lineRule="auto"/>
        <w:jc w:val="both"/>
        <w:rPr>
          <w:rFonts w:cstheme="minorHAnsi"/>
          <w:sz w:val="22"/>
          <w:szCs w:val="22"/>
        </w:rPr>
      </w:pPr>
      <w:r w:rsidRPr="008D0889">
        <w:rPr>
          <w:rFonts w:cstheme="minorHAnsi"/>
          <w:sz w:val="22"/>
          <w:szCs w:val="22"/>
        </w:rPr>
        <w:t xml:space="preserve">Z racji działalności </w:t>
      </w:r>
      <w:r w:rsidRPr="008D0889">
        <w:rPr>
          <w:rFonts w:cstheme="minorHAnsi"/>
          <w:b/>
          <w:sz w:val="22"/>
          <w:szCs w:val="22"/>
        </w:rPr>
        <w:t>Zamawiającego</w:t>
      </w:r>
      <w:r w:rsidRPr="008D0889">
        <w:rPr>
          <w:rFonts w:cstheme="minorHAnsi"/>
          <w:sz w:val="22"/>
          <w:szCs w:val="22"/>
        </w:rPr>
        <w:t xml:space="preserve"> w zakresie </w:t>
      </w:r>
      <w:r w:rsidR="008D3BB0" w:rsidRPr="008D0889">
        <w:rPr>
          <w:rFonts w:cstheme="minorHAnsi"/>
          <w:sz w:val="22"/>
          <w:szCs w:val="22"/>
        </w:rPr>
        <w:t xml:space="preserve">opieki zdrowotnej </w:t>
      </w:r>
      <w:r w:rsidRPr="008D0889">
        <w:rPr>
          <w:rFonts w:cstheme="minorHAnsi"/>
          <w:sz w:val="22"/>
          <w:szCs w:val="22"/>
        </w:rPr>
        <w:t xml:space="preserve"> </w:t>
      </w:r>
      <w:r w:rsidRPr="00926249">
        <w:rPr>
          <w:rFonts w:cstheme="minorHAnsi"/>
          <w:b/>
          <w:sz w:val="22"/>
          <w:szCs w:val="22"/>
        </w:rPr>
        <w:t>Wykonawca</w:t>
      </w:r>
      <w:r w:rsidRPr="008D0889">
        <w:rPr>
          <w:rFonts w:cstheme="minorHAnsi"/>
          <w:sz w:val="22"/>
          <w:szCs w:val="22"/>
        </w:rPr>
        <w:t xml:space="preserve"> zapewni, iż jego pracownicy przed rozpoczęciem świadczenia usług w ramach </w:t>
      </w:r>
      <w:r w:rsidRPr="00A343AD">
        <w:rPr>
          <w:rFonts w:cstheme="minorHAnsi"/>
          <w:b/>
          <w:sz w:val="22"/>
          <w:szCs w:val="22"/>
        </w:rPr>
        <w:t>Przedmiotu Umowy</w:t>
      </w:r>
      <w:r w:rsidRPr="008D0889">
        <w:rPr>
          <w:rFonts w:cstheme="minorHAnsi"/>
          <w:sz w:val="22"/>
          <w:szCs w:val="22"/>
        </w:rPr>
        <w:t xml:space="preserve"> odbędą wymagane u </w:t>
      </w:r>
      <w:r w:rsidRPr="00A343AD">
        <w:rPr>
          <w:rFonts w:cstheme="minorHAnsi"/>
          <w:b/>
          <w:sz w:val="22"/>
          <w:szCs w:val="22"/>
        </w:rPr>
        <w:t>Zamawiającego</w:t>
      </w:r>
      <w:r w:rsidRPr="008D0889">
        <w:rPr>
          <w:rFonts w:cstheme="minorHAnsi"/>
          <w:sz w:val="22"/>
          <w:szCs w:val="22"/>
        </w:rPr>
        <w:t xml:space="preserve"> szkolenia BHP i ppoż.</w:t>
      </w:r>
    </w:p>
    <w:p w14:paraId="7BE21E78" w14:textId="77777777" w:rsidR="005E276A" w:rsidRPr="008D0889" w:rsidRDefault="005E276A" w:rsidP="005E276A">
      <w:pPr>
        <w:pStyle w:val="Akapitzlist"/>
        <w:spacing w:line="276" w:lineRule="auto"/>
        <w:ind w:left="360"/>
        <w:jc w:val="both"/>
        <w:rPr>
          <w:rFonts w:cstheme="minorHAnsi"/>
          <w:sz w:val="22"/>
          <w:szCs w:val="22"/>
        </w:rPr>
      </w:pPr>
    </w:p>
    <w:p w14:paraId="2CB7EDF0" w14:textId="48C130F6" w:rsidR="005E276A" w:rsidRPr="008D0889" w:rsidRDefault="005E276A" w:rsidP="001A7866">
      <w:pPr>
        <w:pStyle w:val="Akapitzlist"/>
        <w:numPr>
          <w:ilvl w:val="0"/>
          <w:numId w:val="39"/>
        </w:numPr>
        <w:spacing w:after="120" w:line="276" w:lineRule="auto"/>
        <w:jc w:val="both"/>
        <w:rPr>
          <w:rFonts w:cstheme="minorHAnsi"/>
          <w:sz w:val="22"/>
          <w:szCs w:val="22"/>
        </w:rPr>
      </w:pPr>
      <w:r w:rsidRPr="008D0889">
        <w:rPr>
          <w:rFonts w:cstheme="minorHAnsi"/>
          <w:sz w:val="22"/>
          <w:szCs w:val="22"/>
        </w:rPr>
        <w:t xml:space="preserve">Miejscem wykonywania </w:t>
      </w:r>
      <w:r w:rsidRPr="00EA6799">
        <w:rPr>
          <w:rFonts w:cstheme="minorHAnsi"/>
          <w:b/>
          <w:sz w:val="22"/>
          <w:szCs w:val="22"/>
        </w:rPr>
        <w:t>Przedmiotu Umowy</w:t>
      </w:r>
      <w:r w:rsidRPr="008D0889">
        <w:rPr>
          <w:rFonts w:cstheme="minorHAnsi"/>
          <w:sz w:val="22"/>
          <w:szCs w:val="22"/>
        </w:rPr>
        <w:t xml:space="preserve"> będzie siedziba </w:t>
      </w:r>
      <w:r w:rsidRPr="008D0889">
        <w:rPr>
          <w:rFonts w:cstheme="minorHAnsi"/>
          <w:b/>
          <w:sz w:val="22"/>
          <w:szCs w:val="22"/>
        </w:rPr>
        <w:t>Zamawiającego</w:t>
      </w:r>
      <w:r w:rsidRPr="008D0889">
        <w:rPr>
          <w:rFonts w:cstheme="minorHAnsi"/>
          <w:sz w:val="22"/>
          <w:szCs w:val="22"/>
        </w:rPr>
        <w:t>. Dopuszczalne jest zdalne świadczenie usług doradztwa i ewaluacji  za pomocą środków komunikacji elektronicznej na odległość</w:t>
      </w:r>
      <w:r w:rsidR="008D3BB0" w:rsidRPr="008D0889">
        <w:rPr>
          <w:rFonts w:cstheme="minorHAnsi"/>
          <w:sz w:val="22"/>
          <w:szCs w:val="22"/>
        </w:rPr>
        <w:t xml:space="preserve"> w zakresie i terminach ustalonych z </w:t>
      </w:r>
      <w:r w:rsidR="008D3BB0" w:rsidRPr="008D0889">
        <w:rPr>
          <w:rFonts w:cstheme="minorHAnsi"/>
          <w:b/>
          <w:sz w:val="22"/>
          <w:szCs w:val="22"/>
        </w:rPr>
        <w:t>Zamawiającym</w:t>
      </w:r>
      <w:r w:rsidRPr="008D0889">
        <w:rPr>
          <w:rFonts w:cstheme="minorHAnsi"/>
          <w:sz w:val="22"/>
          <w:szCs w:val="22"/>
        </w:rPr>
        <w:t xml:space="preserve">. </w:t>
      </w:r>
    </w:p>
    <w:p w14:paraId="272FCBE8" w14:textId="77777777" w:rsidR="005E276A" w:rsidRPr="008D0889" w:rsidRDefault="005E276A" w:rsidP="005E276A">
      <w:pPr>
        <w:spacing w:line="276" w:lineRule="auto"/>
        <w:jc w:val="both"/>
        <w:rPr>
          <w:rFonts w:cstheme="minorHAnsi"/>
          <w:sz w:val="22"/>
          <w:szCs w:val="22"/>
        </w:rPr>
      </w:pPr>
    </w:p>
    <w:p w14:paraId="6FAE5434"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9" w:name="_Toc4666092"/>
      <w:r w:rsidRPr="008D0889">
        <w:rPr>
          <w:rFonts w:cstheme="minorHAnsi"/>
          <w:b/>
          <w:sz w:val="22"/>
          <w:szCs w:val="22"/>
          <w:lang w:eastAsia="x-none"/>
        </w:rPr>
        <w:t>§4. Obowiązki i uprawnienia Zamawiającego</w:t>
      </w:r>
      <w:bookmarkEnd w:id="9"/>
    </w:p>
    <w:p w14:paraId="696BDCF2" w14:textId="23FC4294" w:rsidR="005E276A" w:rsidRPr="00EA6799" w:rsidRDefault="005E276A" w:rsidP="001A7866">
      <w:pPr>
        <w:pStyle w:val="Akapitzlist"/>
        <w:numPr>
          <w:ilvl w:val="0"/>
          <w:numId w:val="38"/>
        </w:numPr>
        <w:spacing w:after="120" w:line="276" w:lineRule="auto"/>
        <w:jc w:val="both"/>
        <w:rPr>
          <w:rFonts w:cstheme="minorHAnsi"/>
          <w:sz w:val="22"/>
          <w:szCs w:val="22"/>
        </w:rPr>
      </w:pPr>
      <w:r w:rsidRPr="00EA6799">
        <w:rPr>
          <w:rFonts w:cstheme="minorHAnsi"/>
          <w:b/>
          <w:sz w:val="22"/>
          <w:szCs w:val="22"/>
        </w:rPr>
        <w:t>Zamawiający</w:t>
      </w:r>
      <w:r w:rsidRPr="00EA6799">
        <w:rPr>
          <w:rFonts w:cstheme="minorHAnsi"/>
          <w:sz w:val="22"/>
          <w:szCs w:val="22"/>
        </w:rPr>
        <w:t xml:space="preserve"> jest zobowiązany do współpracy ze </w:t>
      </w:r>
      <w:r w:rsidRPr="00EA6799">
        <w:rPr>
          <w:rFonts w:cstheme="minorHAnsi"/>
          <w:b/>
          <w:sz w:val="22"/>
          <w:szCs w:val="22"/>
        </w:rPr>
        <w:t>Wykonawcą</w:t>
      </w:r>
      <w:r w:rsidRPr="00EA6799">
        <w:rPr>
          <w:rFonts w:cstheme="minorHAnsi"/>
          <w:sz w:val="22"/>
          <w:szCs w:val="22"/>
        </w:rPr>
        <w:t xml:space="preserve"> w zakresie </w:t>
      </w:r>
      <w:r w:rsidRPr="00EA6799">
        <w:rPr>
          <w:rFonts w:cstheme="minorHAnsi"/>
          <w:b/>
          <w:sz w:val="22"/>
          <w:szCs w:val="22"/>
        </w:rPr>
        <w:t>Przedmiotu Umowy</w:t>
      </w:r>
      <w:r w:rsidRPr="00EA6799">
        <w:rPr>
          <w:rFonts w:cstheme="minorHAnsi"/>
          <w:sz w:val="22"/>
          <w:szCs w:val="22"/>
        </w:rPr>
        <w:t xml:space="preserve"> oraz przekazywania </w:t>
      </w:r>
      <w:r w:rsidRPr="00EA6799">
        <w:rPr>
          <w:rFonts w:cstheme="minorHAnsi"/>
          <w:b/>
          <w:sz w:val="22"/>
          <w:szCs w:val="22"/>
        </w:rPr>
        <w:t>Wykonawcy</w:t>
      </w:r>
      <w:r w:rsidRPr="00EA6799">
        <w:rPr>
          <w:rFonts w:cstheme="minorHAnsi"/>
          <w:sz w:val="22"/>
          <w:szCs w:val="22"/>
        </w:rPr>
        <w:t xml:space="preserve"> na jego uzasadniony wniosek stosownych informacji i dokumentów, będących w posiadaniu </w:t>
      </w:r>
      <w:r w:rsidRPr="00EA6799">
        <w:rPr>
          <w:rFonts w:cstheme="minorHAnsi"/>
          <w:b/>
          <w:sz w:val="22"/>
          <w:szCs w:val="22"/>
        </w:rPr>
        <w:t>Zamawiającego</w:t>
      </w:r>
      <w:r w:rsidRPr="00EA6799">
        <w:rPr>
          <w:rFonts w:cstheme="minorHAnsi"/>
          <w:sz w:val="22"/>
          <w:szCs w:val="22"/>
        </w:rPr>
        <w:t xml:space="preserve">, które będą przydatne do realizacji </w:t>
      </w:r>
      <w:r w:rsidRPr="00EA6799">
        <w:rPr>
          <w:rFonts w:cstheme="minorHAnsi"/>
          <w:b/>
          <w:sz w:val="22"/>
          <w:szCs w:val="22"/>
        </w:rPr>
        <w:t>Przedmiotu Umowy</w:t>
      </w:r>
      <w:r w:rsidRPr="00EA6799">
        <w:rPr>
          <w:rFonts w:cstheme="minorHAnsi"/>
          <w:sz w:val="22"/>
          <w:szCs w:val="22"/>
        </w:rPr>
        <w:t>.</w:t>
      </w:r>
    </w:p>
    <w:p w14:paraId="6A081AFC" w14:textId="06440EDF" w:rsidR="005E276A" w:rsidRPr="008D0889" w:rsidRDefault="005E276A" w:rsidP="001A7866">
      <w:pPr>
        <w:pStyle w:val="Akapitzlist"/>
        <w:numPr>
          <w:ilvl w:val="0"/>
          <w:numId w:val="38"/>
        </w:numPr>
        <w:spacing w:after="120" w:line="276" w:lineRule="auto"/>
        <w:jc w:val="both"/>
        <w:rPr>
          <w:rFonts w:cstheme="minorHAnsi"/>
          <w:sz w:val="22"/>
          <w:szCs w:val="22"/>
        </w:rPr>
      </w:pPr>
      <w:r w:rsidRPr="001A664C">
        <w:rPr>
          <w:rFonts w:cstheme="minorHAnsi"/>
          <w:sz w:val="22"/>
          <w:szCs w:val="22"/>
        </w:rPr>
        <w:t>Zamawiający</w:t>
      </w:r>
      <w:r w:rsidRPr="008D0889">
        <w:rPr>
          <w:rFonts w:cstheme="minorHAnsi"/>
          <w:sz w:val="22"/>
          <w:szCs w:val="22"/>
        </w:rPr>
        <w:t xml:space="preserve"> jest zobowiązany przekazać </w:t>
      </w:r>
      <w:r w:rsidRPr="00EA6799">
        <w:rPr>
          <w:rFonts w:cstheme="minorHAnsi"/>
          <w:b/>
          <w:sz w:val="22"/>
          <w:szCs w:val="22"/>
        </w:rPr>
        <w:t>Wykonawcy</w:t>
      </w:r>
      <w:r w:rsidRPr="008D0889">
        <w:rPr>
          <w:rFonts w:cstheme="minorHAnsi"/>
          <w:sz w:val="22"/>
          <w:szCs w:val="22"/>
        </w:rPr>
        <w:t xml:space="preserve"> </w:t>
      </w:r>
      <w:r w:rsidR="008D3BB0" w:rsidRPr="008D0889">
        <w:rPr>
          <w:rFonts w:cstheme="minorHAnsi"/>
          <w:sz w:val="22"/>
          <w:szCs w:val="22"/>
        </w:rPr>
        <w:t>a</w:t>
      </w:r>
      <w:r w:rsidRPr="008D0889">
        <w:rPr>
          <w:rFonts w:cstheme="minorHAnsi"/>
          <w:sz w:val="22"/>
          <w:szCs w:val="22"/>
        </w:rPr>
        <w:t>nalizy oraz dokumenty, o których mowa w § 1 w terminie umożliwiającym zachowanie terminów określonych w § 2 ust. 1 i 2.</w:t>
      </w:r>
    </w:p>
    <w:p w14:paraId="5400250A" w14:textId="77777777" w:rsidR="005E276A" w:rsidRPr="008D0889" w:rsidRDefault="005E276A" w:rsidP="001A7866">
      <w:pPr>
        <w:pStyle w:val="Akapitzlist"/>
        <w:numPr>
          <w:ilvl w:val="0"/>
          <w:numId w:val="38"/>
        </w:numPr>
        <w:spacing w:after="120" w:line="276" w:lineRule="auto"/>
        <w:jc w:val="both"/>
        <w:rPr>
          <w:rFonts w:cstheme="minorHAnsi"/>
          <w:sz w:val="22"/>
          <w:szCs w:val="22"/>
        </w:rPr>
      </w:pPr>
      <w:r w:rsidRPr="008D0889">
        <w:rPr>
          <w:rFonts w:cstheme="minorHAnsi"/>
          <w:sz w:val="22"/>
          <w:szCs w:val="22"/>
        </w:rPr>
        <w:t xml:space="preserve">Informowania </w:t>
      </w:r>
      <w:r w:rsidRPr="008D0889">
        <w:rPr>
          <w:rFonts w:cstheme="minorHAnsi"/>
          <w:b/>
          <w:sz w:val="22"/>
          <w:szCs w:val="22"/>
        </w:rPr>
        <w:t>Wykonawcy</w:t>
      </w:r>
      <w:r w:rsidRPr="008D0889">
        <w:rPr>
          <w:rFonts w:cstheme="minorHAnsi"/>
          <w:sz w:val="22"/>
          <w:szCs w:val="22"/>
        </w:rPr>
        <w:t xml:space="preserve"> o podjętych decyzjach w sprawach dotyczących </w:t>
      </w:r>
      <w:r w:rsidRPr="00926249">
        <w:rPr>
          <w:rFonts w:cstheme="minorHAnsi"/>
          <w:b/>
          <w:sz w:val="22"/>
          <w:szCs w:val="22"/>
        </w:rPr>
        <w:t>Przedmiotu Umowy</w:t>
      </w:r>
      <w:r w:rsidRPr="008D0889">
        <w:rPr>
          <w:rFonts w:cstheme="minorHAnsi"/>
          <w:sz w:val="22"/>
          <w:szCs w:val="22"/>
        </w:rPr>
        <w:t>;</w:t>
      </w:r>
    </w:p>
    <w:p w14:paraId="2499D543" w14:textId="77777777" w:rsidR="005E276A" w:rsidRPr="008D0889" w:rsidRDefault="005E276A" w:rsidP="001A7866">
      <w:pPr>
        <w:pStyle w:val="Akapitzlist"/>
        <w:numPr>
          <w:ilvl w:val="0"/>
          <w:numId w:val="6"/>
        </w:numPr>
        <w:tabs>
          <w:tab w:val="left" w:pos="1134"/>
        </w:tabs>
        <w:spacing w:after="120" w:line="276" w:lineRule="auto"/>
        <w:contextualSpacing w:val="0"/>
        <w:jc w:val="both"/>
        <w:rPr>
          <w:rFonts w:cstheme="minorHAnsi"/>
          <w:sz w:val="22"/>
          <w:szCs w:val="22"/>
        </w:rPr>
      </w:pPr>
      <w:r w:rsidRPr="008D0889">
        <w:rPr>
          <w:rFonts w:cstheme="minorHAnsi"/>
          <w:sz w:val="22"/>
          <w:szCs w:val="22"/>
        </w:rPr>
        <w:lastRenderedPageBreak/>
        <w:t xml:space="preserve">wskazywania na bieżąco </w:t>
      </w:r>
      <w:r w:rsidRPr="00693163">
        <w:rPr>
          <w:rFonts w:cstheme="minorHAnsi"/>
          <w:b/>
          <w:sz w:val="22"/>
          <w:szCs w:val="22"/>
        </w:rPr>
        <w:t>Wykonawcy</w:t>
      </w:r>
      <w:r w:rsidRPr="008D0889">
        <w:rPr>
          <w:rFonts w:cstheme="minorHAnsi"/>
          <w:sz w:val="22"/>
          <w:szCs w:val="22"/>
        </w:rPr>
        <w:t xml:space="preserve"> błędów lub uchybień w wykonywaniu </w:t>
      </w:r>
      <w:r w:rsidRPr="00693163">
        <w:rPr>
          <w:rFonts w:cstheme="minorHAnsi"/>
          <w:b/>
          <w:sz w:val="22"/>
          <w:szCs w:val="22"/>
        </w:rPr>
        <w:t>Umowy</w:t>
      </w:r>
      <w:r w:rsidRPr="008D0889">
        <w:rPr>
          <w:rFonts w:cstheme="minorHAnsi"/>
          <w:sz w:val="22"/>
          <w:szCs w:val="22"/>
        </w:rPr>
        <w:t xml:space="preserve">, przy czym fakt niezgłoszenia zastrzeżenia wobec błędu lub uchybienia nie oznacza, że </w:t>
      </w:r>
      <w:r w:rsidRPr="008D0889">
        <w:rPr>
          <w:rFonts w:cstheme="minorHAnsi"/>
          <w:b/>
          <w:sz w:val="22"/>
          <w:szCs w:val="22"/>
        </w:rPr>
        <w:t>Zamawiający</w:t>
      </w:r>
      <w:r w:rsidRPr="008D0889">
        <w:rPr>
          <w:rFonts w:cstheme="minorHAnsi"/>
          <w:sz w:val="22"/>
          <w:szCs w:val="22"/>
        </w:rPr>
        <w:t xml:space="preserve"> potwierdza prawidłowe wykonywanie </w:t>
      </w:r>
      <w:r w:rsidRPr="00693163">
        <w:rPr>
          <w:rFonts w:cstheme="minorHAnsi"/>
          <w:b/>
          <w:sz w:val="22"/>
          <w:szCs w:val="22"/>
        </w:rPr>
        <w:t>Umowy</w:t>
      </w:r>
      <w:r w:rsidRPr="008D0889">
        <w:rPr>
          <w:rFonts w:cstheme="minorHAnsi"/>
          <w:sz w:val="22"/>
          <w:szCs w:val="22"/>
        </w:rPr>
        <w:t>;</w:t>
      </w:r>
    </w:p>
    <w:p w14:paraId="3C974302" w14:textId="77777777" w:rsidR="005E276A" w:rsidRPr="008D0889" w:rsidRDefault="005E276A" w:rsidP="001A7866">
      <w:pPr>
        <w:pStyle w:val="Akapitzlist"/>
        <w:numPr>
          <w:ilvl w:val="0"/>
          <w:numId w:val="6"/>
        </w:numPr>
        <w:tabs>
          <w:tab w:val="left" w:pos="1134"/>
        </w:tabs>
        <w:spacing w:after="120" w:line="276" w:lineRule="auto"/>
        <w:contextualSpacing w:val="0"/>
        <w:jc w:val="both"/>
        <w:rPr>
          <w:rFonts w:cstheme="minorHAnsi"/>
          <w:sz w:val="22"/>
          <w:szCs w:val="22"/>
        </w:rPr>
      </w:pPr>
      <w:r w:rsidRPr="008D0889">
        <w:rPr>
          <w:rFonts w:cstheme="minorHAnsi"/>
          <w:sz w:val="22"/>
          <w:szCs w:val="22"/>
        </w:rPr>
        <w:t xml:space="preserve">zapewnienia </w:t>
      </w:r>
      <w:r w:rsidRPr="00693163">
        <w:rPr>
          <w:rFonts w:cstheme="minorHAnsi"/>
          <w:b/>
          <w:sz w:val="22"/>
          <w:szCs w:val="22"/>
        </w:rPr>
        <w:t>Wykonawcy</w:t>
      </w:r>
      <w:r w:rsidRPr="008D0889">
        <w:rPr>
          <w:rFonts w:cstheme="minorHAnsi"/>
          <w:sz w:val="22"/>
          <w:szCs w:val="22"/>
        </w:rPr>
        <w:t xml:space="preserve"> dostępu do miejsca wykonywania Usług;</w:t>
      </w:r>
    </w:p>
    <w:p w14:paraId="11F26B23" w14:textId="77777777" w:rsidR="005E276A" w:rsidRPr="008D0889" w:rsidRDefault="005E276A" w:rsidP="001A7866">
      <w:pPr>
        <w:pStyle w:val="Akapitzlist"/>
        <w:numPr>
          <w:ilvl w:val="0"/>
          <w:numId w:val="6"/>
        </w:numPr>
        <w:tabs>
          <w:tab w:val="left" w:pos="1134"/>
        </w:tabs>
        <w:spacing w:after="120" w:line="276" w:lineRule="auto"/>
        <w:contextualSpacing w:val="0"/>
        <w:jc w:val="both"/>
        <w:rPr>
          <w:rFonts w:cstheme="minorHAnsi"/>
          <w:sz w:val="22"/>
          <w:szCs w:val="22"/>
        </w:rPr>
      </w:pPr>
      <w:r w:rsidRPr="008D0889">
        <w:rPr>
          <w:rFonts w:cstheme="minorHAnsi"/>
          <w:sz w:val="22"/>
          <w:szCs w:val="22"/>
        </w:rPr>
        <w:t xml:space="preserve">zapłacenia </w:t>
      </w:r>
      <w:r w:rsidRPr="00693163">
        <w:rPr>
          <w:rFonts w:cstheme="minorHAnsi"/>
          <w:b/>
          <w:sz w:val="22"/>
          <w:szCs w:val="22"/>
        </w:rPr>
        <w:t>Wykonawcy</w:t>
      </w:r>
      <w:r w:rsidRPr="008D0889">
        <w:rPr>
          <w:rFonts w:cstheme="minorHAnsi"/>
          <w:sz w:val="22"/>
          <w:szCs w:val="22"/>
        </w:rPr>
        <w:t xml:space="preserve"> wynagrodzenia na zasadach i w terminach wskazanych w </w:t>
      </w:r>
      <w:r w:rsidRPr="00693163">
        <w:rPr>
          <w:rFonts w:cstheme="minorHAnsi"/>
          <w:b/>
          <w:sz w:val="22"/>
          <w:szCs w:val="22"/>
        </w:rPr>
        <w:t>Umowie</w:t>
      </w:r>
      <w:r w:rsidRPr="008D0889">
        <w:rPr>
          <w:rFonts w:cstheme="minorHAnsi"/>
          <w:sz w:val="22"/>
          <w:szCs w:val="22"/>
        </w:rPr>
        <w:t>.</w:t>
      </w:r>
    </w:p>
    <w:p w14:paraId="4130E58D" w14:textId="77777777" w:rsidR="005E276A" w:rsidRPr="008D0889" w:rsidRDefault="005E276A" w:rsidP="005E276A">
      <w:pPr>
        <w:spacing w:line="276" w:lineRule="auto"/>
        <w:jc w:val="center"/>
        <w:rPr>
          <w:rFonts w:cstheme="minorHAnsi"/>
          <w:b/>
          <w:sz w:val="22"/>
          <w:szCs w:val="22"/>
        </w:rPr>
      </w:pPr>
      <w:bookmarkStart w:id="10" w:name="_Toc4666093"/>
    </w:p>
    <w:p w14:paraId="0BE3344F" w14:textId="77777777" w:rsidR="005E276A" w:rsidRPr="008D0889" w:rsidRDefault="005E276A" w:rsidP="005E276A">
      <w:pPr>
        <w:spacing w:line="276" w:lineRule="auto"/>
        <w:jc w:val="center"/>
        <w:rPr>
          <w:rFonts w:cstheme="minorHAnsi"/>
          <w:b/>
          <w:sz w:val="22"/>
          <w:szCs w:val="22"/>
        </w:rPr>
      </w:pPr>
      <w:r w:rsidRPr="008D0889">
        <w:rPr>
          <w:rFonts w:cstheme="minorHAnsi"/>
          <w:b/>
          <w:sz w:val="22"/>
          <w:szCs w:val="22"/>
        </w:rPr>
        <w:t>§5. Organizacja Zespołu Wykonawcy</w:t>
      </w:r>
      <w:bookmarkStart w:id="11" w:name="_Ref306036203"/>
      <w:bookmarkEnd w:id="10"/>
    </w:p>
    <w:p w14:paraId="265A70B9" w14:textId="77777777" w:rsidR="005E276A" w:rsidRPr="008D0889" w:rsidRDefault="005E276A" w:rsidP="005E276A">
      <w:pPr>
        <w:spacing w:line="276" w:lineRule="auto"/>
        <w:jc w:val="center"/>
        <w:rPr>
          <w:rFonts w:cstheme="minorHAnsi"/>
          <w:b/>
          <w:sz w:val="22"/>
          <w:szCs w:val="22"/>
        </w:rPr>
      </w:pPr>
    </w:p>
    <w:p w14:paraId="76A3419F" w14:textId="77777777" w:rsidR="005E276A" w:rsidRPr="008D0889" w:rsidRDefault="005E276A" w:rsidP="001A7866">
      <w:pPr>
        <w:pStyle w:val="Akapitzlist"/>
        <w:numPr>
          <w:ilvl w:val="0"/>
          <w:numId w:val="37"/>
        </w:numPr>
        <w:spacing w:after="120" w:line="276" w:lineRule="auto"/>
        <w:jc w:val="both"/>
        <w:rPr>
          <w:rFonts w:cstheme="minorHAnsi"/>
          <w:sz w:val="22"/>
          <w:szCs w:val="22"/>
        </w:rPr>
      </w:pPr>
      <w:r w:rsidRPr="00926249">
        <w:rPr>
          <w:rFonts w:cstheme="minorHAnsi"/>
          <w:b/>
          <w:sz w:val="22"/>
          <w:szCs w:val="22"/>
        </w:rPr>
        <w:t>Wykonawca</w:t>
      </w:r>
      <w:r w:rsidRPr="008D0889">
        <w:rPr>
          <w:rFonts w:cstheme="minorHAnsi"/>
          <w:sz w:val="22"/>
          <w:szCs w:val="22"/>
        </w:rPr>
        <w:t xml:space="preserve"> zapewni wykwalifikowany, specjalistyczny personel w celu wykonania </w:t>
      </w:r>
      <w:r w:rsidRPr="00A343AD">
        <w:rPr>
          <w:rFonts w:cstheme="minorHAnsi"/>
          <w:b/>
          <w:sz w:val="22"/>
          <w:szCs w:val="22"/>
        </w:rPr>
        <w:t>Przedmiotu Umowy</w:t>
      </w:r>
      <w:r w:rsidRPr="008D0889">
        <w:rPr>
          <w:rFonts w:cstheme="minorHAnsi"/>
          <w:sz w:val="22"/>
          <w:szCs w:val="22"/>
        </w:rPr>
        <w:t>. Zespół Wykonawcy oraz Eksperci (w tym podwykonawcy) będą posiadać kwalifikacje, uprawnienia i doświadczenie wymagane do należytej realizacji powierzonych im zadań w oparciu o obowiązujące w Polsce przepisy prawa.</w:t>
      </w:r>
    </w:p>
    <w:p w14:paraId="7019577C" w14:textId="776BEDCB" w:rsidR="005E276A" w:rsidRPr="008D0889" w:rsidRDefault="005E276A" w:rsidP="001A7866">
      <w:pPr>
        <w:pStyle w:val="Akapitzlist"/>
        <w:numPr>
          <w:ilvl w:val="0"/>
          <w:numId w:val="37"/>
        </w:numPr>
        <w:spacing w:after="120" w:line="276" w:lineRule="auto"/>
        <w:jc w:val="both"/>
        <w:rPr>
          <w:rFonts w:cstheme="minorHAnsi"/>
          <w:sz w:val="22"/>
          <w:szCs w:val="22"/>
        </w:rPr>
      </w:pPr>
      <w:r w:rsidRPr="008D0889">
        <w:rPr>
          <w:rFonts w:cstheme="minorHAnsi"/>
          <w:sz w:val="22"/>
          <w:szCs w:val="22"/>
        </w:rPr>
        <w:t xml:space="preserve">Minimalny skład i strukturę Zespołu Wykonawcy określa </w:t>
      </w:r>
      <w:r w:rsidRPr="008D0889">
        <w:rPr>
          <w:rFonts w:cstheme="minorHAnsi"/>
          <w:b/>
          <w:sz w:val="22"/>
          <w:szCs w:val="22"/>
        </w:rPr>
        <w:t>Załącznik nr 1</w:t>
      </w:r>
      <w:r w:rsidRPr="008D0889">
        <w:rPr>
          <w:rFonts w:cstheme="minorHAnsi"/>
          <w:sz w:val="22"/>
          <w:szCs w:val="22"/>
        </w:rPr>
        <w:t xml:space="preserve"> do </w:t>
      </w:r>
      <w:r w:rsidRPr="00A343AD">
        <w:rPr>
          <w:rFonts w:cstheme="minorHAnsi"/>
          <w:b/>
          <w:sz w:val="22"/>
          <w:szCs w:val="22"/>
        </w:rPr>
        <w:t>Umowy</w:t>
      </w:r>
      <w:r w:rsidRPr="008D0889">
        <w:rPr>
          <w:rFonts w:cstheme="minorHAnsi"/>
          <w:sz w:val="22"/>
          <w:szCs w:val="22"/>
        </w:rPr>
        <w:t xml:space="preserve"> – Zespół </w:t>
      </w:r>
      <w:r w:rsidRPr="00EA6799">
        <w:rPr>
          <w:rFonts w:cstheme="minorHAnsi"/>
          <w:b/>
          <w:sz w:val="22"/>
          <w:szCs w:val="22"/>
        </w:rPr>
        <w:t>Wykonawcy</w:t>
      </w:r>
      <w:r w:rsidRPr="008D0889">
        <w:rPr>
          <w:rFonts w:cstheme="minorHAnsi"/>
          <w:sz w:val="22"/>
          <w:szCs w:val="22"/>
        </w:rPr>
        <w:t xml:space="preserve">. Załącznik ten określa role i zadania poszczególnych funkcji  w ramach zespołu </w:t>
      </w:r>
      <w:r w:rsidRPr="00A343AD">
        <w:rPr>
          <w:rFonts w:cstheme="minorHAnsi"/>
          <w:b/>
          <w:sz w:val="22"/>
          <w:szCs w:val="22"/>
        </w:rPr>
        <w:t>Wykonawcy</w:t>
      </w:r>
      <w:r w:rsidRPr="008D0889">
        <w:rPr>
          <w:rFonts w:cstheme="minorHAnsi"/>
          <w:sz w:val="22"/>
          <w:szCs w:val="22"/>
        </w:rPr>
        <w:t xml:space="preserve">, jak również przedstawia osoby przewidziane do pełnienia poszczególnych funkcji oraz wymagane kwalifikacje. Każda zmiana składu zespołu </w:t>
      </w:r>
      <w:r w:rsidRPr="00EA6799">
        <w:rPr>
          <w:rFonts w:cstheme="minorHAnsi"/>
          <w:b/>
          <w:sz w:val="22"/>
          <w:szCs w:val="22"/>
        </w:rPr>
        <w:t>Wykonawcy</w:t>
      </w:r>
      <w:r w:rsidRPr="008D0889">
        <w:rPr>
          <w:rFonts w:cstheme="minorHAnsi"/>
          <w:sz w:val="22"/>
          <w:szCs w:val="22"/>
        </w:rPr>
        <w:t xml:space="preserve"> wymaga - pod rygorem nieważności - uprzedniej pisemnej zgody </w:t>
      </w:r>
      <w:r w:rsidRPr="00693163">
        <w:rPr>
          <w:rFonts w:cstheme="minorHAnsi"/>
          <w:b/>
          <w:sz w:val="22"/>
          <w:szCs w:val="22"/>
        </w:rPr>
        <w:t>Zamawiającego</w:t>
      </w:r>
      <w:r w:rsidRPr="008D0889">
        <w:rPr>
          <w:rFonts w:cstheme="minorHAnsi"/>
          <w:sz w:val="22"/>
          <w:szCs w:val="22"/>
        </w:rPr>
        <w:t xml:space="preserve">. Zmiana składu zespołu </w:t>
      </w:r>
      <w:r w:rsidRPr="00EA6799">
        <w:rPr>
          <w:rFonts w:cstheme="minorHAnsi"/>
          <w:b/>
          <w:sz w:val="22"/>
          <w:szCs w:val="22"/>
        </w:rPr>
        <w:t>Wykonawcy</w:t>
      </w:r>
      <w:r w:rsidRPr="008D0889">
        <w:rPr>
          <w:rFonts w:cstheme="minorHAnsi"/>
          <w:sz w:val="22"/>
          <w:szCs w:val="22"/>
        </w:rPr>
        <w:t xml:space="preserve"> nie wymaga sporządzenia aneksu do </w:t>
      </w:r>
      <w:r w:rsidRPr="00926249">
        <w:rPr>
          <w:rFonts w:cstheme="minorHAnsi"/>
          <w:b/>
          <w:sz w:val="22"/>
          <w:szCs w:val="22"/>
        </w:rPr>
        <w:t>Umowy</w:t>
      </w:r>
      <w:r w:rsidRPr="008D0889">
        <w:rPr>
          <w:rFonts w:cstheme="minorHAnsi"/>
          <w:sz w:val="22"/>
          <w:szCs w:val="22"/>
        </w:rPr>
        <w:t>.</w:t>
      </w:r>
    </w:p>
    <w:p w14:paraId="173E3173" w14:textId="77777777" w:rsidR="005E276A" w:rsidRPr="008D0889" w:rsidRDefault="005E276A" w:rsidP="001A7866">
      <w:pPr>
        <w:pStyle w:val="Akapitzlist"/>
        <w:numPr>
          <w:ilvl w:val="0"/>
          <w:numId w:val="37"/>
        </w:numPr>
        <w:spacing w:after="120" w:line="276" w:lineRule="auto"/>
        <w:jc w:val="both"/>
        <w:rPr>
          <w:rFonts w:cstheme="minorHAnsi"/>
          <w:sz w:val="22"/>
          <w:szCs w:val="22"/>
        </w:rPr>
      </w:pPr>
      <w:r w:rsidRPr="008D0889">
        <w:rPr>
          <w:rFonts w:cstheme="minorHAnsi"/>
          <w:sz w:val="22"/>
          <w:szCs w:val="22"/>
        </w:rPr>
        <w:t xml:space="preserve">W przypadku niewywiązywania się określonej osoby z personelu </w:t>
      </w:r>
      <w:r w:rsidRPr="00EA6799">
        <w:rPr>
          <w:rFonts w:cstheme="minorHAnsi"/>
          <w:b/>
          <w:sz w:val="22"/>
          <w:szCs w:val="22"/>
        </w:rPr>
        <w:t>Wykonawcy</w:t>
      </w:r>
      <w:r w:rsidRPr="008D0889">
        <w:rPr>
          <w:rFonts w:cstheme="minorHAnsi"/>
          <w:sz w:val="22"/>
          <w:szCs w:val="22"/>
        </w:rPr>
        <w:t xml:space="preserve"> z obowiązków </w:t>
      </w:r>
      <w:r w:rsidRPr="001A664C">
        <w:rPr>
          <w:rFonts w:cstheme="minorHAnsi"/>
          <w:b/>
          <w:sz w:val="22"/>
          <w:szCs w:val="22"/>
        </w:rPr>
        <w:t>wynikających</w:t>
      </w:r>
      <w:r w:rsidRPr="008D0889">
        <w:rPr>
          <w:rFonts w:cstheme="minorHAnsi"/>
          <w:sz w:val="22"/>
          <w:szCs w:val="22"/>
        </w:rPr>
        <w:t xml:space="preserve"> z </w:t>
      </w:r>
      <w:r w:rsidRPr="008D0889">
        <w:rPr>
          <w:rFonts w:cstheme="minorHAnsi"/>
          <w:b/>
          <w:sz w:val="22"/>
          <w:szCs w:val="22"/>
        </w:rPr>
        <w:t>Umowy</w:t>
      </w:r>
      <w:r w:rsidRPr="008D0889">
        <w:rPr>
          <w:rFonts w:cstheme="minorHAnsi"/>
          <w:sz w:val="22"/>
          <w:szCs w:val="22"/>
        </w:rPr>
        <w:t xml:space="preserve">, </w:t>
      </w:r>
      <w:r w:rsidRPr="00693163">
        <w:rPr>
          <w:rFonts w:cstheme="minorHAnsi"/>
          <w:b/>
          <w:sz w:val="22"/>
          <w:szCs w:val="22"/>
        </w:rPr>
        <w:t>Zamawiający</w:t>
      </w:r>
      <w:r w:rsidRPr="008D0889">
        <w:rPr>
          <w:rFonts w:cstheme="minorHAnsi"/>
          <w:sz w:val="22"/>
          <w:szCs w:val="22"/>
        </w:rPr>
        <w:t xml:space="preserve"> jest uprawniony do żądania od </w:t>
      </w:r>
      <w:r w:rsidRPr="00EA6799">
        <w:rPr>
          <w:rFonts w:cstheme="minorHAnsi"/>
          <w:b/>
          <w:sz w:val="22"/>
          <w:szCs w:val="22"/>
        </w:rPr>
        <w:t>Wykonawcy</w:t>
      </w:r>
      <w:r w:rsidRPr="008D0889">
        <w:rPr>
          <w:rFonts w:cstheme="minorHAnsi"/>
          <w:sz w:val="22"/>
          <w:szCs w:val="22"/>
        </w:rPr>
        <w:t xml:space="preserve"> dokonania wymiany tej osoby. </w:t>
      </w:r>
      <w:r w:rsidRPr="00EA6799">
        <w:rPr>
          <w:rFonts w:cstheme="minorHAnsi"/>
          <w:b/>
          <w:sz w:val="22"/>
          <w:szCs w:val="22"/>
        </w:rPr>
        <w:t>Wykonawca</w:t>
      </w:r>
      <w:r w:rsidRPr="008D0889">
        <w:rPr>
          <w:rFonts w:cstheme="minorHAnsi"/>
          <w:sz w:val="22"/>
          <w:szCs w:val="22"/>
        </w:rPr>
        <w:t xml:space="preserve"> zobowiązany jest do usunięcia ze swego zespołu osób wskazanych przez </w:t>
      </w:r>
      <w:r w:rsidRPr="008D0889">
        <w:rPr>
          <w:rFonts w:cstheme="minorHAnsi"/>
          <w:b/>
          <w:sz w:val="22"/>
          <w:szCs w:val="22"/>
        </w:rPr>
        <w:t>Zamawiającego</w:t>
      </w:r>
      <w:r w:rsidRPr="008D0889">
        <w:rPr>
          <w:rFonts w:cstheme="minorHAnsi"/>
          <w:sz w:val="22"/>
          <w:szCs w:val="22"/>
        </w:rPr>
        <w:t xml:space="preserve"> w ciągu 14 dni od wystąpienia przez </w:t>
      </w:r>
      <w:r w:rsidRPr="008D0889">
        <w:rPr>
          <w:rFonts w:cstheme="minorHAnsi"/>
          <w:b/>
          <w:sz w:val="22"/>
          <w:szCs w:val="22"/>
        </w:rPr>
        <w:t>Zamawiającego</w:t>
      </w:r>
      <w:r w:rsidRPr="008D0889">
        <w:rPr>
          <w:rFonts w:cstheme="minorHAnsi"/>
          <w:sz w:val="22"/>
          <w:szCs w:val="22"/>
        </w:rPr>
        <w:t xml:space="preserve"> z takim żądaniem oraz, po uzyskaniu akceptacji </w:t>
      </w:r>
      <w:r w:rsidRPr="00693163">
        <w:rPr>
          <w:rFonts w:cstheme="minorHAnsi"/>
          <w:b/>
          <w:sz w:val="22"/>
          <w:szCs w:val="22"/>
        </w:rPr>
        <w:t>Zamawiającego</w:t>
      </w:r>
      <w:r w:rsidRPr="008D0889">
        <w:rPr>
          <w:rFonts w:cstheme="minorHAnsi"/>
          <w:sz w:val="22"/>
          <w:szCs w:val="22"/>
        </w:rPr>
        <w:t>.</w:t>
      </w:r>
    </w:p>
    <w:p w14:paraId="47FBD6ED" w14:textId="77777777" w:rsidR="005E276A" w:rsidRPr="008D0889" w:rsidRDefault="005E276A" w:rsidP="001A7866">
      <w:pPr>
        <w:pStyle w:val="Akapitzlist"/>
        <w:numPr>
          <w:ilvl w:val="0"/>
          <w:numId w:val="37"/>
        </w:numPr>
        <w:spacing w:after="120" w:line="276" w:lineRule="auto"/>
        <w:jc w:val="both"/>
        <w:rPr>
          <w:rFonts w:cstheme="minorHAnsi"/>
          <w:sz w:val="22"/>
          <w:szCs w:val="22"/>
        </w:rPr>
      </w:pPr>
      <w:r w:rsidRPr="00EA6799">
        <w:rPr>
          <w:rFonts w:cstheme="minorHAnsi"/>
          <w:b/>
          <w:sz w:val="22"/>
          <w:szCs w:val="22"/>
        </w:rPr>
        <w:t>Wykonawca</w:t>
      </w:r>
      <w:r w:rsidRPr="008D0889">
        <w:rPr>
          <w:rFonts w:cstheme="minorHAnsi"/>
          <w:sz w:val="22"/>
          <w:szCs w:val="22"/>
        </w:rPr>
        <w:t xml:space="preserve"> zobowiąże personel do zachowania w tajemnicy </w:t>
      </w:r>
      <w:r w:rsidRPr="00EA6799">
        <w:rPr>
          <w:rFonts w:cstheme="minorHAnsi"/>
          <w:b/>
          <w:sz w:val="22"/>
          <w:szCs w:val="22"/>
        </w:rPr>
        <w:t>Informacji Poufnych</w:t>
      </w:r>
      <w:r w:rsidRPr="008D0889">
        <w:rPr>
          <w:rFonts w:cstheme="minorHAnsi"/>
          <w:sz w:val="22"/>
          <w:szCs w:val="22"/>
        </w:rPr>
        <w:t xml:space="preserve">, o których mowa w § 16 </w:t>
      </w:r>
      <w:r w:rsidRPr="008D0889">
        <w:rPr>
          <w:rFonts w:cstheme="minorHAnsi"/>
          <w:b/>
          <w:sz w:val="22"/>
          <w:szCs w:val="22"/>
        </w:rPr>
        <w:t>Umowy</w:t>
      </w:r>
      <w:r w:rsidRPr="008D0889">
        <w:rPr>
          <w:rFonts w:cstheme="minorHAnsi"/>
          <w:sz w:val="22"/>
          <w:szCs w:val="22"/>
        </w:rPr>
        <w:t>, w zakresie tam przewidzianym.</w:t>
      </w:r>
    </w:p>
    <w:p w14:paraId="23712D3F" w14:textId="67CA1EFB" w:rsidR="005E276A" w:rsidRPr="008D0889" w:rsidRDefault="005E276A" w:rsidP="001A7866">
      <w:pPr>
        <w:pStyle w:val="Akapitzlist"/>
        <w:numPr>
          <w:ilvl w:val="0"/>
          <w:numId w:val="37"/>
        </w:numPr>
        <w:spacing w:after="120" w:line="276" w:lineRule="auto"/>
        <w:jc w:val="both"/>
        <w:rPr>
          <w:rFonts w:cstheme="minorHAnsi"/>
          <w:sz w:val="22"/>
          <w:szCs w:val="22"/>
        </w:rPr>
      </w:pPr>
      <w:r w:rsidRPr="008D0889">
        <w:rPr>
          <w:rFonts w:cstheme="minorHAnsi"/>
          <w:sz w:val="22"/>
          <w:szCs w:val="22"/>
        </w:rPr>
        <w:t xml:space="preserve">W przypadku niemożności wykonywania pracy przez określoną osobę z zespołu </w:t>
      </w:r>
      <w:r w:rsidRPr="008D0889">
        <w:rPr>
          <w:rFonts w:cstheme="minorHAnsi"/>
          <w:b/>
          <w:sz w:val="22"/>
          <w:szCs w:val="22"/>
        </w:rPr>
        <w:t>Wykonawcy</w:t>
      </w:r>
      <w:r w:rsidRPr="008D0889">
        <w:rPr>
          <w:rFonts w:cstheme="minorHAnsi"/>
          <w:sz w:val="22"/>
          <w:szCs w:val="22"/>
        </w:rPr>
        <w:t xml:space="preserve"> trwającej dłużej niż 5 dni, </w:t>
      </w:r>
      <w:r w:rsidRPr="008D0889">
        <w:rPr>
          <w:rFonts w:cstheme="minorHAnsi"/>
          <w:b/>
          <w:sz w:val="22"/>
          <w:szCs w:val="22"/>
        </w:rPr>
        <w:t>Wykonawca</w:t>
      </w:r>
      <w:r w:rsidRPr="008D0889">
        <w:rPr>
          <w:rFonts w:cstheme="minorHAnsi"/>
          <w:sz w:val="22"/>
          <w:szCs w:val="22"/>
        </w:rPr>
        <w:t xml:space="preserve"> jest zobowiązany do niezwłocznego</w:t>
      </w:r>
      <w:r w:rsidR="00FE3390" w:rsidRPr="008D0889">
        <w:rPr>
          <w:rFonts w:cstheme="minorHAnsi"/>
          <w:sz w:val="22"/>
          <w:szCs w:val="22"/>
        </w:rPr>
        <w:t>,</w:t>
      </w:r>
      <w:r w:rsidRPr="008D0889">
        <w:rPr>
          <w:rFonts w:cstheme="minorHAnsi"/>
          <w:sz w:val="22"/>
          <w:szCs w:val="22"/>
        </w:rPr>
        <w:t xml:space="preserve"> nie później niż w ciągu 5 dni od dnia zaistnienia niemożności wykonywania pracy, zastąpienia jej przez osobę o co najmniej podobnych kwalifikacjach spełniających wymagania </w:t>
      </w:r>
      <w:r w:rsidRPr="008D0889">
        <w:rPr>
          <w:rFonts w:cstheme="minorHAnsi"/>
          <w:b/>
          <w:sz w:val="22"/>
          <w:szCs w:val="22"/>
        </w:rPr>
        <w:t>Umowy</w:t>
      </w:r>
      <w:r w:rsidRPr="008D0889">
        <w:rPr>
          <w:rFonts w:cstheme="minorHAnsi"/>
          <w:sz w:val="22"/>
          <w:szCs w:val="22"/>
        </w:rPr>
        <w:t xml:space="preserve">, za uprzednią zgodą </w:t>
      </w:r>
      <w:r w:rsidRPr="008D0889">
        <w:rPr>
          <w:rFonts w:cstheme="minorHAnsi"/>
          <w:b/>
          <w:sz w:val="22"/>
          <w:szCs w:val="22"/>
        </w:rPr>
        <w:t>Zamawiającego</w:t>
      </w:r>
      <w:r w:rsidRPr="008D0889">
        <w:rPr>
          <w:rFonts w:cstheme="minorHAnsi"/>
          <w:sz w:val="22"/>
          <w:szCs w:val="22"/>
        </w:rPr>
        <w:t xml:space="preserve">. </w:t>
      </w:r>
      <w:bookmarkStart w:id="12" w:name="_Toc494782623"/>
      <w:bookmarkStart w:id="13" w:name="_Toc500434481"/>
      <w:bookmarkStart w:id="14" w:name="_Toc501822137"/>
      <w:bookmarkStart w:id="15" w:name="_Toc501848298"/>
      <w:bookmarkStart w:id="16" w:name="_Toc503864489"/>
      <w:bookmarkStart w:id="17" w:name="_Toc503924318"/>
      <w:bookmarkStart w:id="18" w:name="_Toc505156133"/>
      <w:r w:rsidRPr="008D0889">
        <w:rPr>
          <w:rFonts w:cstheme="minorHAnsi"/>
          <w:sz w:val="22"/>
          <w:szCs w:val="22"/>
        </w:rPr>
        <w:t xml:space="preserve">Niemożność wykonania pracy przez określoną osobę z zespołu nie może wpłynąć na wykonywanie </w:t>
      </w:r>
      <w:r w:rsidRPr="00EA6799">
        <w:rPr>
          <w:rFonts w:cstheme="minorHAnsi"/>
          <w:b/>
          <w:sz w:val="22"/>
          <w:szCs w:val="22"/>
        </w:rPr>
        <w:t>Przedmiotu Umowy</w:t>
      </w:r>
      <w:r w:rsidRPr="008D0889">
        <w:rPr>
          <w:rFonts w:cstheme="minorHAnsi"/>
          <w:sz w:val="22"/>
          <w:szCs w:val="22"/>
        </w:rPr>
        <w:t xml:space="preserve"> przez </w:t>
      </w:r>
      <w:bookmarkEnd w:id="12"/>
      <w:bookmarkEnd w:id="13"/>
      <w:bookmarkEnd w:id="14"/>
      <w:bookmarkEnd w:id="15"/>
      <w:bookmarkEnd w:id="16"/>
      <w:bookmarkEnd w:id="17"/>
      <w:bookmarkEnd w:id="18"/>
      <w:r w:rsidRPr="00693163">
        <w:rPr>
          <w:rFonts w:cstheme="minorHAnsi"/>
          <w:b/>
          <w:sz w:val="22"/>
          <w:szCs w:val="22"/>
        </w:rPr>
        <w:t>Wykonawcę</w:t>
      </w:r>
      <w:r w:rsidRPr="008D0889">
        <w:rPr>
          <w:rFonts w:cstheme="minorHAnsi"/>
          <w:sz w:val="22"/>
          <w:szCs w:val="22"/>
        </w:rPr>
        <w:t>.</w:t>
      </w:r>
    </w:p>
    <w:p w14:paraId="47E199FC"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19" w:name="_Toc4666094"/>
      <w:bookmarkEnd w:id="11"/>
      <w:r w:rsidRPr="008D0889">
        <w:rPr>
          <w:rFonts w:cstheme="minorHAnsi"/>
          <w:b/>
          <w:sz w:val="22"/>
          <w:szCs w:val="22"/>
          <w:lang w:eastAsia="x-none"/>
        </w:rPr>
        <w:t>§6. Sposób wykonania Umowy</w:t>
      </w:r>
      <w:bookmarkEnd w:id="19"/>
    </w:p>
    <w:p w14:paraId="34DD390E" w14:textId="77777777" w:rsidR="005E276A" w:rsidRPr="008D0889" w:rsidRDefault="005E276A" w:rsidP="00F9383D">
      <w:pPr>
        <w:keepNext/>
        <w:spacing w:before="300" w:line="288" w:lineRule="auto"/>
        <w:outlineLvl w:val="0"/>
        <w:rPr>
          <w:rFonts w:cstheme="minorHAnsi"/>
          <w:b/>
          <w:sz w:val="22"/>
          <w:szCs w:val="22"/>
          <w:lang w:eastAsia="x-none"/>
        </w:rPr>
      </w:pPr>
    </w:p>
    <w:p w14:paraId="25E2A621" w14:textId="2D815334" w:rsidR="005E276A" w:rsidRPr="008D0889" w:rsidRDefault="005E276A" w:rsidP="001A7866">
      <w:pPr>
        <w:pStyle w:val="Akapitzlist"/>
        <w:numPr>
          <w:ilvl w:val="0"/>
          <w:numId w:val="36"/>
        </w:numPr>
        <w:spacing w:after="120" w:line="276" w:lineRule="auto"/>
        <w:jc w:val="both"/>
        <w:rPr>
          <w:rFonts w:cstheme="minorHAnsi"/>
          <w:sz w:val="22"/>
          <w:szCs w:val="22"/>
        </w:rPr>
      </w:pPr>
      <w:r w:rsidRPr="00693163">
        <w:rPr>
          <w:rFonts w:cstheme="minorHAnsi"/>
          <w:b/>
          <w:sz w:val="22"/>
          <w:szCs w:val="22"/>
        </w:rPr>
        <w:t>Zamawiający</w:t>
      </w:r>
      <w:r w:rsidRPr="008D0889">
        <w:rPr>
          <w:rFonts w:cstheme="minorHAnsi"/>
          <w:sz w:val="22"/>
          <w:szCs w:val="22"/>
        </w:rPr>
        <w:t xml:space="preserve"> zastrzega sobie prawo do </w:t>
      </w:r>
      <w:r w:rsidR="00FE3390" w:rsidRPr="008D0889">
        <w:rPr>
          <w:rFonts w:cstheme="minorHAnsi"/>
          <w:sz w:val="22"/>
          <w:szCs w:val="22"/>
        </w:rPr>
        <w:t xml:space="preserve">udostępniania </w:t>
      </w:r>
      <w:r w:rsidRPr="008D0889">
        <w:rPr>
          <w:rFonts w:cstheme="minorHAnsi"/>
          <w:sz w:val="22"/>
          <w:szCs w:val="22"/>
        </w:rPr>
        <w:t xml:space="preserve">wszelkich informacji, analiz i dokumentacji przekazanych mu przez </w:t>
      </w:r>
      <w:r w:rsidRPr="00693163">
        <w:rPr>
          <w:rFonts w:cstheme="minorHAnsi"/>
          <w:b/>
          <w:sz w:val="22"/>
          <w:szCs w:val="22"/>
        </w:rPr>
        <w:t>Wykonawcę</w:t>
      </w:r>
      <w:r w:rsidRPr="008D0889">
        <w:rPr>
          <w:rFonts w:cstheme="minorHAnsi"/>
          <w:sz w:val="22"/>
          <w:szCs w:val="22"/>
        </w:rPr>
        <w:t xml:space="preserve"> w ramach realizacji </w:t>
      </w:r>
      <w:r w:rsidRPr="008D0889">
        <w:rPr>
          <w:rFonts w:cstheme="minorHAnsi"/>
          <w:b/>
          <w:sz w:val="22"/>
          <w:szCs w:val="22"/>
        </w:rPr>
        <w:t>Umowy</w:t>
      </w:r>
      <w:r w:rsidRPr="008D0889">
        <w:rPr>
          <w:rFonts w:cstheme="minorHAnsi"/>
          <w:sz w:val="22"/>
          <w:szCs w:val="22"/>
        </w:rPr>
        <w:t xml:space="preserve"> wybranym przez siebie podmiotom trzecim w celu uzyskania ich opinii. </w:t>
      </w:r>
    </w:p>
    <w:p w14:paraId="030C03E1" w14:textId="0563868E" w:rsidR="005E276A" w:rsidRPr="008D0889" w:rsidRDefault="00926249" w:rsidP="001A7866">
      <w:pPr>
        <w:pStyle w:val="Akapitzlist"/>
        <w:numPr>
          <w:ilvl w:val="0"/>
          <w:numId w:val="36"/>
        </w:numPr>
        <w:spacing w:after="120" w:line="276" w:lineRule="auto"/>
        <w:jc w:val="both"/>
        <w:rPr>
          <w:rFonts w:cstheme="minorHAnsi"/>
          <w:sz w:val="22"/>
          <w:szCs w:val="22"/>
        </w:rPr>
      </w:pPr>
      <w:r w:rsidRPr="00926249">
        <w:rPr>
          <w:rFonts w:cstheme="minorHAnsi"/>
          <w:b/>
          <w:sz w:val="22"/>
          <w:szCs w:val="22"/>
        </w:rPr>
        <w:t>Zamawiający</w:t>
      </w:r>
      <w:r w:rsidR="005E276A" w:rsidRPr="008D0889">
        <w:rPr>
          <w:rFonts w:cstheme="minorHAnsi"/>
          <w:sz w:val="22"/>
          <w:szCs w:val="22"/>
        </w:rPr>
        <w:t xml:space="preserve"> może na bieżąco zgłaszać zastrzeżenia co do wykonywania </w:t>
      </w:r>
      <w:r w:rsidR="005E276A" w:rsidRPr="00693163">
        <w:rPr>
          <w:rFonts w:cstheme="minorHAnsi"/>
          <w:b/>
          <w:sz w:val="22"/>
          <w:szCs w:val="22"/>
        </w:rPr>
        <w:t>Umowy</w:t>
      </w:r>
      <w:r w:rsidR="005E276A" w:rsidRPr="008D0889">
        <w:rPr>
          <w:rFonts w:cstheme="minorHAnsi"/>
          <w:sz w:val="22"/>
          <w:szCs w:val="22"/>
        </w:rPr>
        <w:t xml:space="preserve">. </w:t>
      </w:r>
    </w:p>
    <w:p w14:paraId="7EFD7194" w14:textId="5561B447" w:rsidR="005E276A" w:rsidRPr="008D0889" w:rsidRDefault="005E276A" w:rsidP="001A7866">
      <w:pPr>
        <w:pStyle w:val="Akapitzlist"/>
        <w:numPr>
          <w:ilvl w:val="0"/>
          <w:numId w:val="36"/>
        </w:numPr>
        <w:spacing w:after="120" w:line="276" w:lineRule="auto"/>
        <w:jc w:val="both"/>
        <w:rPr>
          <w:rFonts w:cstheme="minorHAnsi"/>
          <w:sz w:val="22"/>
          <w:szCs w:val="22"/>
        </w:rPr>
      </w:pPr>
      <w:r w:rsidRPr="008D0889">
        <w:rPr>
          <w:rFonts w:cstheme="minorHAnsi"/>
          <w:sz w:val="22"/>
          <w:szCs w:val="22"/>
        </w:rPr>
        <w:t xml:space="preserve">W przypadku nieterminowej lub w jakikolwiek sposób nieprawidłowej realizacji jakichkolwiek obowiązków wynikających z </w:t>
      </w:r>
      <w:r w:rsidRPr="008D0889">
        <w:rPr>
          <w:rFonts w:cstheme="minorHAnsi"/>
          <w:b/>
          <w:sz w:val="22"/>
          <w:szCs w:val="22"/>
        </w:rPr>
        <w:t>Umowy</w:t>
      </w:r>
      <w:r w:rsidRPr="008D0889">
        <w:rPr>
          <w:rFonts w:cstheme="minorHAnsi"/>
          <w:sz w:val="22"/>
          <w:szCs w:val="22"/>
        </w:rPr>
        <w:t xml:space="preserve"> przez </w:t>
      </w:r>
      <w:r w:rsidRPr="00693163">
        <w:rPr>
          <w:rFonts w:cstheme="minorHAnsi"/>
          <w:b/>
          <w:sz w:val="22"/>
          <w:szCs w:val="22"/>
        </w:rPr>
        <w:t>Wykonawcę</w:t>
      </w:r>
      <w:r w:rsidRPr="008D0889">
        <w:rPr>
          <w:rFonts w:cstheme="minorHAnsi"/>
          <w:sz w:val="22"/>
          <w:szCs w:val="22"/>
        </w:rPr>
        <w:t xml:space="preserve">, </w:t>
      </w:r>
      <w:r w:rsidR="00926249" w:rsidRPr="00926249">
        <w:rPr>
          <w:rFonts w:cstheme="minorHAnsi"/>
          <w:b/>
          <w:sz w:val="22"/>
          <w:szCs w:val="22"/>
        </w:rPr>
        <w:t>Zamawiający</w:t>
      </w:r>
      <w:r w:rsidRPr="008D0889">
        <w:rPr>
          <w:rFonts w:cstheme="minorHAnsi"/>
          <w:sz w:val="22"/>
          <w:szCs w:val="22"/>
        </w:rPr>
        <w:t xml:space="preserve"> ma prawo do </w:t>
      </w:r>
      <w:r w:rsidRPr="008D0889">
        <w:rPr>
          <w:rFonts w:cstheme="minorHAnsi"/>
          <w:sz w:val="22"/>
          <w:szCs w:val="22"/>
        </w:rPr>
        <w:lastRenderedPageBreak/>
        <w:t xml:space="preserve">wstrzymania płatności Wynagrodzenia i po uprzednim wezwaniu </w:t>
      </w:r>
      <w:r w:rsidRPr="00926249">
        <w:rPr>
          <w:rFonts w:cstheme="minorHAnsi"/>
          <w:b/>
          <w:sz w:val="22"/>
          <w:szCs w:val="22"/>
        </w:rPr>
        <w:t>Wykonawcy</w:t>
      </w:r>
      <w:r w:rsidRPr="008D0889">
        <w:rPr>
          <w:rFonts w:cstheme="minorHAnsi"/>
          <w:sz w:val="22"/>
          <w:szCs w:val="22"/>
        </w:rPr>
        <w:t xml:space="preserve"> do wywiązania się z jego zobowiązań wynikających z </w:t>
      </w:r>
      <w:r w:rsidRPr="00B55140">
        <w:rPr>
          <w:rFonts w:cstheme="minorHAnsi"/>
          <w:b/>
          <w:sz w:val="22"/>
          <w:szCs w:val="22"/>
        </w:rPr>
        <w:t>Umowy</w:t>
      </w:r>
      <w:r w:rsidRPr="008D0889">
        <w:rPr>
          <w:rFonts w:cstheme="minorHAnsi"/>
          <w:sz w:val="22"/>
          <w:szCs w:val="22"/>
        </w:rPr>
        <w:t xml:space="preserve"> we wskazanym terminie, nie krótszym niż 5 dni, uprawniony jest również do zlecenia prac objętych </w:t>
      </w:r>
      <w:r w:rsidRPr="00A343AD">
        <w:rPr>
          <w:rFonts w:cstheme="minorHAnsi"/>
          <w:b/>
          <w:sz w:val="22"/>
          <w:szCs w:val="22"/>
        </w:rPr>
        <w:t>Przedmiotem Umowy</w:t>
      </w:r>
      <w:r w:rsidRPr="008D0889">
        <w:rPr>
          <w:rFonts w:cstheme="minorHAnsi"/>
          <w:sz w:val="22"/>
          <w:szCs w:val="22"/>
        </w:rPr>
        <w:t xml:space="preserve"> podmiotowi trzeciemu na koszt i ryzyko </w:t>
      </w:r>
      <w:r w:rsidRPr="00693163">
        <w:rPr>
          <w:rFonts w:cstheme="minorHAnsi"/>
          <w:b/>
          <w:sz w:val="22"/>
          <w:szCs w:val="22"/>
        </w:rPr>
        <w:t>Wykonawcy</w:t>
      </w:r>
      <w:r w:rsidRPr="008D0889">
        <w:rPr>
          <w:rFonts w:cstheme="minorHAnsi"/>
          <w:sz w:val="22"/>
          <w:szCs w:val="22"/>
        </w:rPr>
        <w:t xml:space="preserve"> – w przypadku braku zastosowania się przez </w:t>
      </w:r>
      <w:r w:rsidRPr="00926249">
        <w:rPr>
          <w:rFonts w:cstheme="minorHAnsi"/>
          <w:b/>
          <w:sz w:val="22"/>
          <w:szCs w:val="22"/>
        </w:rPr>
        <w:t>Wykonawcy</w:t>
      </w:r>
      <w:r w:rsidRPr="008D0889">
        <w:rPr>
          <w:rFonts w:cstheme="minorHAnsi"/>
          <w:sz w:val="22"/>
          <w:szCs w:val="22"/>
        </w:rPr>
        <w:t xml:space="preserve"> do tego wezwania. </w:t>
      </w:r>
    </w:p>
    <w:p w14:paraId="5BFB265D" w14:textId="544EBEDD" w:rsidR="005E276A" w:rsidRPr="008D0889" w:rsidRDefault="005E276A" w:rsidP="001A7866">
      <w:pPr>
        <w:pStyle w:val="Akapitzlist"/>
        <w:numPr>
          <w:ilvl w:val="0"/>
          <w:numId w:val="36"/>
        </w:numPr>
        <w:spacing w:after="120" w:line="276" w:lineRule="auto"/>
        <w:jc w:val="both"/>
        <w:rPr>
          <w:rFonts w:cstheme="minorHAnsi"/>
          <w:sz w:val="22"/>
          <w:szCs w:val="22"/>
        </w:rPr>
      </w:pPr>
      <w:r w:rsidRPr="008D0889">
        <w:rPr>
          <w:rFonts w:cstheme="minorHAnsi"/>
          <w:sz w:val="22"/>
          <w:szCs w:val="22"/>
        </w:rPr>
        <w:t xml:space="preserve">W przypadku niedostosowania się do treści wezwania </w:t>
      </w:r>
      <w:r w:rsidRPr="00693163">
        <w:rPr>
          <w:rFonts w:cstheme="minorHAnsi"/>
          <w:b/>
          <w:sz w:val="22"/>
          <w:szCs w:val="22"/>
        </w:rPr>
        <w:t>Zamawiającego</w:t>
      </w:r>
      <w:r w:rsidRPr="008D0889">
        <w:rPr>
          <w:rFonts w:cstheme="minorHAnsi"/>
          <w:sz w:val="22"/>
          <w:szCs w:val="22"/>
        </w:rPr>
        <w:t xml:space="preserve"> do wywiązania się przez </w:t>
      </w:r>
      <w:r w:rsidRPr="00693163">
        <w:rPr>
          <w:rFonts w:cstheme="minorHAnsi"/>
          <w:b/>
          <w:sz w:val="22"/>
          <w:szCs w:val="22"/>
        </w:rPr>
        <w:t>Wykonawcę</w:t>
      </w:r>
      <w:r w:rsidRPr="008D0889">
        <w:rPr>
          <w:rFonts w:cstheme="minorHAnsi"/>
          <w:sz w:val="22"/>
          <w:szCs w:val="22"/>
        </w:rPr>
        <w:t xml:space="preserve"> z jego zobowiązań wynikających z </w:t>
      </w:r>
      <w:r w:rsidRPr="00693163">
        <w:rPr>
          <w:rFonts w:cstheme="minorHAnsi"/>
          <w:b/>
          <w:sz w:val="22"/>
          <w:szCs w:val="22"/>
        </w:rPr>
        <w:t>Umowy</w:t>
      </w:r>
      <w:r w:rsidRPr="008D0889">
        <w:rPr>
          <w:rFonts w:cstheme="minorHAnsi"/>
          <w:sz w:val="22"/>
          <w:szCs w:val="22"/>
        </w:rPr>
        <w:t xml:space="preserve"> we wskazanym terminie, nie krótszym niż 7 dni</w:t>
      </w:r>
      <w:r w:rsidRPr="008D0889">
        <w:rPr>
          <w:rStyle w:val="Odwoaniedokomentarza"/>
          <w:rFonts w:eastAsiaTheme="minorHAnsi" w:cstheme="minorHAnsi"/>
          <w:sz w:val="22"/>
          <w:szCs w:val="22"/>
          <w:lang w:eastAsia="en-US"/>
        </w:rPr>
        <w:t xml:space="preserve"> </w:t>
      </w:r>
      <w:r w:rsidRPr="008D0889">
        <w:rPr>
          <w:rFonts w:cstheme="minorHAnsi"/>
          <w:sz w:val="22"/>
          <w:szCs w:val="22"/>
        </w:rPr>
        <w:t xml:space="preserve">i konieczności wykonania danej części </w:t>
      </w:r>
      <w:r w:rsidRPr="00926249">
        <w:rPr>
          <w:rFonts w:cstheme="minorHAnsi"/>
          <w:b/>
          <w:sz w:val="22"/>
          <w:szCs w:val="22"/>
        </w:rPr>
        <w:t>Przedmiotu Umowy</w:t>
      </w:r>
      <w:r w:rsidRPr="008D0889">
        <w:rPr>
          <w:rFonts w:cstheme="minorHAnsi"/>
          <w:sz w:val="22"/>
          <w:szCs w:val="22"/>
        </w:rPr>
        <w:t xml:space="preserve"> we własnym zakresie, </w:t>
      </w:r>
      <w:r w:rsidR="00926249" w:rsidRPr="00926249">
        <w:rPr>
          <w:rFonts w:cstheme="minorHAnsi"/>
          <w:b/>
          <w:sz w:val="22"/>
          <w:szCs w:val="22"/>
        </w:rPr>
        <w:t>Zamawiający</w:t>
      </w:r>
      <w:r w:rsidRPr="008D0889">
        <w:rPr>
          <w:rFonts w:cstheme="minorHAnsi"/>
          <w:sz w:val="22"/>
          <w:szCs w:val="22"/>
        </w:rPr>
        <w:t xml:space="preserve"> pozostaje uprawniony do odpowiedniego obniżenia Wynagrodzenia Wykonawcy o koszt jaki </w:t>
      </w:r>
      <w:r w:rsidR="00926249" w:rsidRPr="00926249">
        <w:rPr>
          <w:rFonts w:cstheme="minorHAnsi"/>
          <w:b/>
          <w:sz w:val="22"/>
          <w:szCs w:val="22"/>
        </w:rPr>
        <w:t>Zamawiający</w:t>
      </w:r>
      <w:r w:rsidRPr="008D0889">
        <w:rPr>
          <w:rFonts w:cstheme="minorHAnsi"/>
          <w:sz w:val="22"/>
          <w:szCs w:val="22"/>
        </w:rPr>
        <w:t xml:space="preserve"> poniesie w związku z koniecznością wykonania poszczególnych prac samodzielnie lub za pomocą podmiotu trzeciego. </w:t>
      </w:r>
    </w:p>
    <w:p w14:paraId="4CFBA868" w14:textId="73EDE2D6" w:rsidR="005E276A" w:rsidRPr="008D0889" w:rsidRDefault="005E276A" w:rsidP="001A7866">
      <w:pPr>
        <w:pStyle w:val="Akapitzlist"/>
        <w:numPr>
          <w:ilvl w:val="0"/>
          <w:numId w:val="36"/>
        </w:numPr>
        <w:spacing w:after="120" w:line="276" w:lineRule="auto"/>
        <w:jc w:val="both"/>
        <w:rPr>
          <w:highlight w:val="lightGray"/>
        </w:rPr>
      </w:pPr>
      <w:r w:rsidRPr="001A664C">
        <w:rPr>
          <w:rFonts w:cstheme="minorHAnsi"/>
          <w:sz w:val="22"/>
          <w:szCs w:val="22"/>
        </w:rPr>
        <w:t>Dokumentacja</w:t>
      </w:r>
      <w:r w:rsidRPr="008D0889">
        <w:t xml:space="preserve"> wytworzona przez </w:t>
      </w:r>
      <w:r w:rsidRPr="008D0889">
        <w:rPr>
          <w:b/>
        </w:rPr>
        <w:t>Wykonawcę</w:t>
      </w:r>
      <w:r w:rsidRPr="008D0889">
        <w:t xml:space="preserve"> </w:t>
      </w:r>
      <w:r w:rsidR="00FE3390" w:rsidRPr="008D0889">
        <w:t xml:space="preserve">w trakcie i w związku świadczonymi usługami </w:t>
      </w:r>
      <w:r w:rsidRPr="008D0889">
        <w:t xml:space="preserve">będzie sporządzona w formie papierowej oraz elektronicznej. </w:t>
      </w:r>
    </w:p>
    <w:p w14:paraId="6D7889D3" w14:textId="77777777" w:rsidR="005E276A" w:rsidRPr="008D0889" w:rsidRDefault="005E276A" w:rsidP="005E276A">
      <w:pPr>
        <w:pStyle w:val="Akapitzlist"/>
        <w:keepNext/>
        <w:spacing w:before="300" w:line="288" w:lineRule="auto"/>
        <w:ind w:left="644"/>
        <w:outlineLvl w:val="0"/>
        <w:rPr>
          <w:rFonts w:cstheme="minorHAnsi"/>
          <w:b/>
          <w:sz w:val="22"/>
          <w:szCs w:val="22"/>
          <w:lang w:eastAsia="x-none"/>
        </w:rPr>
      </w:pPr>
      <w:bookmarkStart w:id="20" w:name="_Toc525285373"/>
      <w:bookmarkStart w:id="21" w:name="_Toc4666095"/>
    </w:p>
    <w:p w14:paraId="444C6102"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22" w:name="_Toc525285378"/>
      <w:bookmarkStart w:id="23" w:name="_Toc4666098"/>
      <w:bookmarkEnd w:id="20"/>
      <w:bookmarkEnd w:id="21"/>
      <w:r w:rsidRPr="001A664C">
        <w:rPr>
          <w:rFonts w:cstheme="minorHAnsi"/>
          <w:b/>
          <w:sz w:val="22"/>
          <w:szCs w:val="22"/>
          <w:lang w:eastAsia="x-none"/>
        </w:rPr>
        <w:t xml:space="preserve">§7. Odbiór </w:t>
      </w:r>
      <w:bookmarkEnd w:id="22"/>
      <w:r w:rsidRPr="001A664C">
        <w:rPr>
          <w:rFonts w:cstheme="minorHAnsi"/>
          <w:b/>
          <w:sz w:val="22"/>
          <w:szCs w:val="22"/>
          <w:lang w:eastAsia="x-none"/>
        </w:rPr>
        <w:t>Prac</w:t>
      </w:r>
      <w:bookmarkEnd w:id="23"/>
    </w:p>
    <w:p w14:paraId="41325F38" w14:textId="77777777" w:rsidR="005E276A" w:rsidRPr="008D0889" w:rsidRDefault="005E276A" w:rsidP="001A7866">
      <w:pPr>
        <w:pStyle w:val="Akapitzlist"/>
        <w:widowControl w:val="0"/>
        <w:numPr>
          <w:ilvl w:val="0"/>
          <w:numId w:val="10"/>
        </w:numPr>
        <w:spacing w:before="120" w:line="276" w:lineRule="auto"/>
        <w:jc w:val="both"/>
        <w:rPr>
          <w:rFonts w:cstheme="minorHAnsi"/>
          <w:sz w:val="22"/>
          <w:szCs w:val="22"/>
        </w:rPr>
      </w:pPr>
      <w:r w:rsidRPr="00693163">
        <w:rPr>
          <w:rFonts w:cstheme="minorHAnsi"/>
          <w:b/>
          <w:sz w:val="22"/>
          <w:szCs w:val="22"/>
        </w:rPr>
        <w:t>Zamawiający</w:t>
      </w:r>
      <w:r w:rsidRPr="008D0889">
        <w:rPr>
          <w:rFonts w:cstheme="minorHAnsi"/>
          <w:sz w:val="22"/>
          <w:szCs w:val="22"/>
        </w:rPr>
        <w:t xml:space="preserve"> w terminie 5 dni roboczych od przedstawienia wykonania prac ujętych w zleceniu jednostkowym dokona odbioru tych prac, poprzez podpisanie Protokołu Odbioru stanowiącego </w:t>
      </w:r>
      <w:r w:rsidRPr="008D0889">
        <w:rPr>
          <w:rFonts w:cstheme="minorHAnsi"/>
          <w:b/>
          <w:sz w:val="22"/>
          <w:szCs w:val="22"/>
        </w:rPr>
        <w:t>Załącznik nr 2</w:t>
      </w:r>
      <w:r w:rsidRPr="008D0889">
        <w:rPr>
          <w:rFonts w:cstheme="minorHAnsi"/>
          <w:sz w:val="22"/>
          <w:szCs w:val="22"/>
        </w:rPr>
        <w:t xml:space="preserve"> - Protokół odbioru, bez uwag i zastrzeżeń.</w:t>
      </w:r>
    </w:p>
    <w:p w14:paraId="447BCAD9" w14:textId="77777777" w:rsidR="005E276A" w:rsidRPr="008D0889" w:rsidRDefault="005E276A" w:rsidP="005E276A">
      <w:pPr>
        <w:pStyle w:val="Akapitzlist"/>
        <w:widowControl w:val="0"/>
        <w:spacing w:before="120" w:line="276" w:lineRule="auto"/>
        <w:jc w:val="both"/>
        <w:rPr>
          <w:rFonts w:cstheme="minorHAnsi"/>
          <w:sz w:val="22"/>
          <w:szCs w:val="22"/>
        </w:rPr>
      </w:pPr>
    </w:p>
    <w:p w14:paraId="5C21C910" w14:textId="6396E454" w:rsidR="005E276A" w:rsidRPr="008D0889" w:rsidRDefault="005E276A" w:rsidP="001A7866">
      <w:pPr>
        <w:pStyle w:val="Akapitzlist"/>
        <w:numPr>
          <w:ilvl w:val="0"/>
          <w:numId w:val="10"/>
        </w:numPr>
        <w:jc w:val="both"/>
        <w:rPr>
          <w:rFonts w:cstheme="minorHAnsi"/>
          <w:sz w:val="22"/>
          <w:szCs w:val="22"/>
        </w:rPr>
      </w:pPr>
      <w:r w:rsidRPr="008D0889">
        <w:rPr>
          <w:rFonts w:cstheme="minorHAnsi"/>
          <w:sz w:val="22"/>
          <w:szCs w:val="22"/>
        </w:rPr>
        <w:t xml:space="preserve">W przypadku uznania, że dany zakres </w:t>
      </w:r>
      <w:r w:rsidRPr="008D0889">
        <w:rPr>
          <w:rFonts w:cstheme="minorHAnsi"/>
          <w:b/>
          <w:sz w:val="22"/>
          <w:szCs w:val="22"/>
        </w:rPr>
        <w:t>Przedmiotu Umowy</w:t>
      </w:r>
      <w:r w:rsidRPr="008D0889">
        <w:rPr>
          <w:rFonts w:cstheme="minorHAnsi"/>
          <w:sz w:val="22"/>
          <w:szCs w:val="22"/>
        </w:rPr>
        <w:t xml:space="preserve"> nie został wykonany zgodnie z </w:t>
      </w:r>
      <w:r w:rsidRPr="00693163">
        <w:rPr>
          <w:rFonts w:cstheme="minorHAnsi"/>
          <w:b/>
          <w:sz w:val="22"/>
          <w:szCs w:val="22"/>
        </w:rPr>
        <w:t>Umową</w:t>
      </w:r>
      <w:r w:rsidRPr="008D0889">
        <w:rPr>
          <w:rFonts w:cstheme="minorHAnsi"/>
          <w:sz w:val="22"/>
          <w:szCs w:val="22"/>
        </w:rPr>
        <w:t xml:space="preserve"> lub został wykonany nienależycie, </w:t>
      </w:r>
      <w:r w:rsidR="00926249" w:rsidRPr="00926249">
        <w:rPr>
          <w:rFonts w:cstheme="minorHAnsi"/>
          <w:b/>
          <w:sz w:val="22"/>
          <w:szCs w:val="22"/>
        </w:rPr>
        <w:t>Zamawiający</w:t>
      </w:r>
      <w:r w:rsidRPr="008D0889">
        <w:rPr>
          <w:rFonts w:cstheme="minorHAnsi"/>
          <w:sz w:val="22"/>
          <w:szCs w:val="22"/>
        </w:rPr>
        <w:t xml:space="preserve"> ma prawo odmówić podpisania Protokołu odbioru oraz wskazać </w:t>
      </w:r>
      <w:r w:rsidRPr="00693163">
        <w:rPr>
          <w:rFonts w:cstheme="minorHAnsi"/>
          <w:b/>
          <w:sz w:val="22"/>
          <w:szCs w:val="22"/>
        </w:rPr>
        <w:t>Wykonawcy</w:t>
      </w:r>
      <w:r w:rsidRPr="008D0889">
        <w:rPr>
          <w:rFonts w:cstheme="minorHAnsi"/>
          <w:sz w:val="22"/>
          <w:szCs w:val="22"/>
        </w:rPr>
        <w:t xml:space="preserve"> wady oraz termin ich usunięcia, o ile takie usunięcie jest możliwe. </w:t>
      </w:r>
    </w:p>
    <w:p w14:paraId="172B49AD" w14:textId="77777777" w:rsidR="005E276A" w:rsidRPr="008D0889" w:rsidRDefault="005E276A" w:rsidP="005E276A">
      <w:pPr>
        <w:jc w:val="both"/>
        <w:rPr>
          <w:rFonts w:cstheme="minorHAnsi"/>
          <w:sz w:val="22"/>
          <w:szCs w:val="22"/>
        </w:rPr>
      </w:pPr>
    </w:p>
    <w:p w14:paraId="72B623AC" w14:textId="77777777" w:rsidR="005E276A" w:rsidRPr="008D0889" w:rsidRDefault="005E276A" w:rsidP="001A7866">
      <w:pPr>
        <w:pStyle w:val="Akapitzlist"/>
        <w:numPr>
          <w:ilvl w:val="0"/>
          <w:numId w:val="10"/>
        </w:numPr>
        <w:jc w:val="both"/>
        <w:rPr>
          <w:rFonts w:cstheme="minorHAnsi"/>
          <w:sz w:val="22"/>
          <w:szCs w:val="22"/>
        </w:rPr>
      </w:pPr>
      <w:r w:rsidRPr="008D0889">
        <w:rPr>
          <w:rFonts w:cstheme="minorHAnsi"/>
          <w:b/>
          <w:sz w:val="22"/>
          <w:szCs w:val="22"/>
        </w:rPr>
        <w:t>Zamawiający</w:t>
      </w:r>
      <w:r w:rsidRPr="008D0889">
        <w:rPr>
          <w:rFonts w:cstheme="minorHAnsi"/>
          <w:sz w:val="22"/>
          <w:szCs w:val="22"/>
        </w:rPr>
        <w:t xml:space="preserve"> w terminie 5 dni roboczych od otrzymania poprawionego danego zakresu </w:t>
      </w:r>
      <w:r w:rsidRPr="00B55140">
        <w:rPr>
          <w:rFonts w:cstheme="minorHAnsi"/>
          <w:b/>
          <w:sz w:val="22"/>
          <w:szCs w:val="22"/>
        </w:rPr>
        <w:t>Przedmiotu Umowy</w:t>
      </w:r>
      <w:r w:rsidRPr="008D0889">
        <w:rPr>
          <w:rFonts w:cstheme="minorHAnsi"/>
          <w:sz w:val="22"/>
          <w:szCs w:val="22"/>
        </w:rPr>
        <w:t xml:space="preserve"> podlegającemu odbiorowi dokona jego oceny. W przypadku stwierdzenia, że jest on zgodny z </w:t>
      </w:r>
      <w:r w:rsidRPr="00693163">
        <w:rPr>
          <w:rFonts w:cstheme="minorHAnsi"/>
          <w:b/>
          <w:sz w:val="22"/>
          <w:szCs w:val="22"/>
        </w:rPr>
        <w:t>Umową</w:t>
      </w:r>
      <w:r w:rsidRPr="008D0889">
        <w:rPr>
          <w:rFonts w:cstheme="minorHAnsi"/>
          <w:sz w:val="22"/>
          <w:szCs w:val="22"/>
        </w:rPr>
        <w:t xml:space="preserve"> i wykonany należycie, </w:t>
      </w:r>
      <w:r w:rsidRPr="00693163">
        <w:rPr>
          <w:rFonts w:cstheme="minorHAnsi"/>
          <w:b/>
          <w:sz w:val="22"/>
          <w:szCs w:val="22"/>
        </w:rPr>
        <w:t>Zamawiający</w:t>
      </w:r>
      <w:r w:rsidRPr="008D0889">
        <w:rPr>
          <w:rFonts w:cstheme="minorHAnsi"/>
          <w:sz w:val="22"/>
          <w:szCs w:val="22"/>
        </w:rPr>
        <w:t xml:space="preserve"> odbierze ten zakres </w:t>
      </w:r>
      <w:r w:rsidRPr="00B55140">
        <w:rPr>
          <w:rFonts w:cstheme="minorHAnsi"/>
          <w:b/>
          <w:sz w:val="22"/>
          <w:szCs w:val="22"/>
        </w:rPr>
        <w:t>Przedmiotu Umowy</w:t>
      </w:r>
      <w:r w:rsidRPr="008D0889">
        <w:rPr>
          <w:rFonts w:cstheme="minorHAnsi"/>
          <w:sz w:val="22"/>
          <w:szCs w:val="22"/>
        </w:rPr>
        <w:t>. § 7 ust.  1 stosuje się odpowiednio.</w:t>
      </w:r>
    </w:p>
    <w:p w14:paraId="508375AB" w14:textId="77777777" w:rsidR="005E276A" w:rsidRPr="008D0889" w:rsidRDefault="005E276A" w:rsidP="001A7866">
      <w:pPr>
        <w:pStyle w:val="Akapitzlist"/>
        <w:numPr>
          <w:ilvl w:val="0"/>
          <w:numId w:val="10"/>
        </w:numPr>
        <w:jc w:val="both"/>
        <w:rPr>
          <w:rFonts w:cstheme="minorHAnsi"/>
          <w:sz w:val="22"/>
          <w:szCs w:val="22"/>
        </w:rPr>
      </w:pPr>
      <w:r w:rsidRPr="00926249">
        <w:rPr>
          <w:rFonts w:cstheme="minorHAnsi"/>
          <w:b/>
          <w:sz w:val="22"/>
          <w:szCs w:val="22"/>
        </w:rPr>
        <w:t>Wykonawca</w:t>
      </w:r>
      <w:r w:rsidRPr="008D0889">
        <w:rPr>
          <w:rFonts w:cstheme="minorHAnsi"/>
          <w:sz w:val="22"/>
          <w:szCs w:val="22"/>
        </w:rPr>
        <w:t xml:space="preserve"> jest zobowiązany dostarczyć 3 egzemplarze podpisanych Pisemnych Opinii w formie pisemnej do siedziby </w:t>
      </w:r>
      <w:r w:rsidRPr="008D0889">
        <w:rPr>
          <w:rFonts w:cstheme="minorHAnsi"/>
          <w:b/>
          <w:sz w:val="22"/>
          <w:szCs w:val="22"/>
        </w:rPr>
        <w:t>Zamawiającego</w:t>
      </w:r>
      <w:r w:rsidRPr="008D0889">
        <w:rPr>
          <w:rFonts w:cstheme="minorHAnsi"/>
          <w:sz w:val="22"/>
          <w:szCs w:val="22"/>
        </w:rPr>
        <w:t xml:space="preserve">. </w:t>
      </w:r>
    </w:p>
    <w:p w14:paraId="5E460872" w14:textId="77777777" w:rsidR="005E276A" w:rsidRPr="008D0889" w:rsidRDefault="005E276A" w:rsidP="005E276A">
      <w:pPr>
        <w:jc w:val="both"/>
        <w:rPr>
          <w:rFonts w:cstheme="minorHAnsi"/>
          <w:sz w:val="22"/>
          <w:szCs w:val="22"/>
        </w:rPr>
      </w:pPr>
    </w:p>
    <w:p w14:paraId="3FBEE9C3" w14:textId="77777777" w:rsidR="005E276A" w:rsidRPr="008D0889" w:rsidRDefault="005E276A" w:rsidP="005E276A">
      <w:pPr>
        <w:jc w:val="both"/>
        <w:rPr>
          <w:rFonts w:cstheme="minorHAnsi"/>
          <w:sz w:val="22"/>
          <w:szCs w:val="22"/>
        </w:rPr>
      </w:pPr>
    </w:p>
    <w:p w14:paraId="1A1AAA58"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24" w:name="_Toc525285379"/>
      <w:bookmarkStart w:id="25" w:name="_Toc4666099"/>
      <w:r w:rsidRPr="008D0889">
        <w:rPr>
          <w:rFonts w:cstheme="minorHAnsi"/>
          <w:b/>
          <w:sz w:val="22"/>
          <w:szCs w:val="22"/>
          <w:lang w:eastAsia="x-none"/>
        </w:rPr>
        <w:t xml:space="preserve">§8. Wynagrodzenie </w:t>
      </w:r>
      <w:bookmarkEnd w:id="24"/>
      <w:bookmarkEnd w:id="25"/>
      <w:r w:rsidRPr="008D0889">
        <w:rPr>
          <w:rFonts w:cstheme="minorHAnsi"/>
          <w:b/>
          <w:sz w:val="22"/>
          <w:szCs w:val="22"/>
          <w:lang w:eastAsia="x-none"/>
        </w:rPr>
        <w:t xml:space="preserve">Wykonawcy </w:t>
      </w:r>
    </w:p>
    <w:p w14:paraId="0C05B6E8" w14:textId="77777777" w:rsidR="005E276A" w:rsidRDefault="005E276A" w:rsidP="001A7866">
      <w:pPr>
        <w:pStyle w:val="Akapitzlist"/>
        <w:widowControl w:val="0"/>
        <w:numPr>
          <w:ilvl w:val="0"/>
          <w:numId w:val="11"/>
        </w:numPr>
        <w:spacing w:before="120" w:line="276" w:lineRule="auto"/>
        <w:jc w:val="both"/>
        <w:rPr>
          <w:rFonts w:cstheme="minorHAnsi"/>
          <w:sz w:val="22"/>
          <w:szCs w:val="22"/>
        </w:rPr>
      </w:pPr>
      <w:bookmarkStart w:id="26" w:name="_Ref302722669"/>
      <w:r w:rsidRPr="008D0889">
        <w:rPr>
          <w:rFonts w:cstheme="minorHAnsi"/>
          <w:sz w:val="22"/>
          <w:szCs w:val="22"/>
        </w:rPr>
        <w:t xml:space="preserve">Wynagrodzenie Umowne za wykonanie przez </w:t>
      </w:r>
      <w:r w:rsidRPr="008D0889">
        <w:rPr>
          <w:rFonts w:cstheme="minorHAnsi"/>
          <w:b/>
          <w:sz w:val="22"/>
          <w:szCs w:val="22"/>
        </w:rPr>
        <w:t>Wykonawcę</w:t>
      </w:r>
      <w:r w:rsidRPr="008D0889">
        <w:rPr>
          <w:rFonts w:cstheme="minorHAnsi"/>
          <w:sz w:val="22"/>
          <w:szCs w:val="22"/>
        </w:rPr>
        <w:t xml:space="preserve"> </w:t>
      </w:r>
      <w:r w:rsidRPr="001B75E3">
        <w:rPr>
          <w:rFonts w:cstheme="minorHAnsi"/>
          <w:b/>
          <w:sz w:val="22"/>
          <w:szCs w:val="22"/>
        </w:rPr>
        <w:t>Przedmiotu Umowy</w:t>
      </w:r>
      <w:r w:rsidRPr="008D0889">
        <w:rPr>
          <w:rFonts w:cstheme="minorHAnsi"/>
          <w:sz w:val="22"/>
          <w:szCs w:val="22"/>
        </w:rPr>
        <w:t xml:space="preserve"> będzie opisane w zleceniach jednostkowych, zgodnie ze stawkami wskazanymi w ofercie </w:t>
      </w:r>
      <w:r w:rsidRPr="008D0889">
        <w:rPr>
          <w:rFonts w:cstheme="minorHAnsi"/>
          <w:b/>
          <w:sz w:val="22"/>
          <w:szCs w:val="22"/>
        </w:rPr>
        <w:t>Wykonawcy</w:t>
      </w:r>
      <w:r w:rsidRPr="008D0889">
        <w:rPr>
          <w:rFonts w:cstheme="minorHAnsi"/>
          <w:sz w:val="22"/>
          <w:szCs w:val="22"/>
        </w:rPr>
        <w:t xml:space="preserve"> za usługi ekspertów opisanych w § 1 ust. 3 lit. a)-d), tabela poniżej przedstawia wartość usług, tj.:</w:t>
      </w:r>
    </w:p>
    <w:p w14:paraId="682F08D9" w14:textId="77777777" w:rsidR="00F9383D" w:rsidRDefault="00F9383D" w:rsidP="00F9383D">
      <w:pPr>
        <w:widowControl w:val="0"/>
        <w:spacing w:before="120" w:line="276" w:lineRule="auto"/>
        <w:jc w:val="both"/>
        <w:rPr>
          <w:rFonts w:cstheme="minorHAnsi"/>
          <w:sz w:val="22"/>
          <w:szCs w:val="22"/>
        </w:rPr>
      </w:pPr>
    </w:p>
    <w:p w14:paraId="373B630D" w14:textId="77777777" w:rsidR="001A664C" w:rsidRDefault="001A664C" w:rsidP="00F9383D">
      <w:pPr>
        <w:widowControl w:val="0"/>
        <w:spacing w:before="120" w:line="276" w:lineRule="auto"/>
        <w:jc w:val="both"/>
        <w:rPr>
          <w:rFonts w:cstheme="minorHAnsi"/>
          <w:sz w:val="22"/>
          <w:szCs w:val="22"/>
        </w:rPr>
      </w:pPr>
    </w:p>
    <w:p w14:paraId="333FD665" w14:textId="77777777" w:rsidR="001A664C" w:rsidRPr="00F9383D" w:rsidRDefault="001A664C" w:rsidP="00F9383D">
      <w:pPr>
        <w:widowControl w:val="0"/>
        <w:spacing w:before="120" w:line="276" w:lineRule="auto"/>
        <w:jc w:val="both"/>
        <w:rPr>
          <w:rFonts w:cstheme="minorHAnsi"/>
          <w:sz w:val="22"/>
          <w:szCs w:val="22"/>
        </w:rPr>
      </w:pPr>
    </w:p>
    <w:p w14:paraId="524699F4" w14:textId="77777777" w:rsidR="005E276A" w:rsidRPr="008D0889" w:rsidRDefault="005E276A" w:rsidP="005E276A">
      <w:pPr>
        <w:pStyle w:val="Akapitzlist"/>
        <w:widowControl w:val="0"/>
        <w:spacing w:before="120" w:line="276" w:lineRule="auto"/>
        <w:jc w:val="both"/>
        <w:rPr>
          <w:rFonts w:cstheme="minorHAnsi"/>
          <w:sz w:val="22"/>
          <w:szCs w:val="22"/>
        </w:rPr>
      </w:pPr>
    </w:p>
    <w:tbl>
      <w:tblPr>
        <w:tblStyle w:val="Tabela-Siatka"/>
        <w:tblW w:w="8930" w:type="dxa"/>
        <w:tblInd w:w="279" w:type="dxa"/>
        <w:tblLayout w:type="fixed"/>
        <w:tblLook w:val="04A0" w:firstRow="1" w:lastRow="0" w:firstColumn="1" w:lastColumn="0" w:noHBand="0" w:noVBand="1"/>
      </w:tblPr>
      <w:tblGrid>
        <w:gridCol w:w="567"/>
        <w:gridCol w:w="3099"/>
        <w:gridCol w:w="1295"/>
        <w:gridCol w:w="2268"/>
        <w:gridCol w:w="1701"/>
      </w:tblGrid>
      <w:tr w:rsidR="005E276A" w:rsidRPr="008D0889" w14:paraId="6405A11E" w14:textId="77777777" w:rsidTr="001A664C">
        <w:tc>
          <w:tcPr>
            <w:tcW w:w="567" w:type="dxa"/>
            <w:shd w:val="clear" w:color="auto" w:fill="D9D9D9" w:themeFill="background1" w:themeFillShade="D9"/>
          </w:tcPr>
          <w:p w14:paraId="798CFDE7" w14:textId="751E9CB9" w:rsidR="005E276A" w:rsidRPr="008D0889" w:rsidRDefault="005E276A" w:rsidP="001649D0">
            <w:pPr>
              <w:tabs>
                <w:tab w:val="left" w:pos="4678"/>
              </w:tabs>
              <w:spacing w:before="120" w:after="120"/>
              <w:jc w:val="center"/>
              <w:rPr>
                <w:rFonts w:cstheme="minorHAnsi"/>
                <w:b/>
                <w:color w:val="000000"/>
                <w:sz w:val="22"/>
                <w:szCs w:val="22"/>
              </w:rPr>
            </w:pPr>
            <w:r w:rsidRPr="008D0889">
              <w:rPr>
                <w:rFonts w:cstheme="minorHAnsi"/>
                <w:b/>
                <w:color w:val="000000"/>
                <w:sz w:val="22"/>
                <w:szCs w:val="22"/>
              </w:rPr>
              <w:t>Lp</w:t>
            </w:r>
            <w:r w:rsidR="001A664C">
              <w:rPr>
                <w:rFonts w:cstheme="minorHAnsi"/>
                <w:b/>
                <w:color w:val="000000"/>
                <w:sz w:val="22"/>
                <w:szCs w:val="22"/>
              </w:rPr>
              <w:t>.</w:t>
            </w:r>
          </w:p>
        </w:tc>
        <w:tc>
          <w:tcPr>
            <w:tcW w:w="3099" w:type="dxa"/>
            <w:shd w:val="clear" w:color="auto" w:fill="D9D9D9" w:themeFill="background1" w:themeFillShade="D9"/>
          </w:tcPr>
          <w:p w14:paraId="30F58613" w14:textId="77777777" w:rsidR="005E276A" w:rsidRPr="008D0889" w:rsidRDefault="005E276A" w:rsidP="001649D0">
            <w:pPr>
              <w:tabs>
                <w:tab w:val="left" w:pos="4678"/>
              </w:tabs>
              <w:spacing w:before="120" w:after="120"/>
              <w:jc w:val="center"/>
              <w:rPr>
                <w:rFonts w:cstheme="minorHAnsi"/>
                <w:b/>
                <w:color w:val="000000"/>
                <w:sz w:val="22"/>
                <w:szCs w:val="22"/>
              </w:rPr>
            </w:pPr>
            <w:r w:rsidRPr="008D0889">
              <w:rPr>
                <w:rFonts w:cstheme="minorHAnsi"/>
                <w:b/>
                <w:color w:val="000000"/>
                <w:sz w:val="22"/>
                <w:szCs w:val="22"/>
              </w:rPr>
              <w:t>Ekspert/Specjalista</w:t>
            </w:r>
          </w:p>
        </w:tc>
        <w:tc>
          <w:tcPr>
            <w:tcW w:w="1295" w:type="dxa"/>
            <w:shd w:val="clear" w:color="auto" w:fill="D9D9D9" w:themeFill="background1" w:themeFillShade="D9"/>
          </w:tcPr>
          <w:p w14:paraId="562543D1" w14:textId="77777777" w:rsidR="005E276A" w:rsidRPr="008D0889" w:rsidRDefault="005E276A" w:rsidP="001649D0">
            <w:pPr>
              <w:tabs>
                <w:tab w:val="left" w:pos="4678"/>
              </w:tabs>
              <w:spacing w:before="120" w:after="120"/>
              <w:jc w:val="center"/>
              <w:rPr>
                <w:rFonts w:cstheme="minorHAnsi"/>
                <w:b/>
                <w:color w:val="000000"/>
                <w:sz w:val="22"/>
                <w:szCs w:val="22"/>
              </w:rPr>
            </w:pPr>
            <w:r w:rsidRPr="008D0889">
              <w:rPr>
                <w:rFonts w:cstheme="minorHAnsi"/>
                <w:b/>
                <w:color w:val="000000"/>
                <w:sz w:val="22"/>
                <w:szCs w:val="22"/>
              </w:rPr>
              <w:t>Cena rbg netto</w:t>
            </w:r>
          </w:p>
        </w:tc>
        <w:tc>
          <w:tcPr>
            <w:tcW w:w="2268" w:type="dxa"/>
            <w:shd w:val="clear" w:color="auto" w:fill="D9D9D9" w:themeFill="background1" w:themeFillShade="D9"/>
          </w:tcPr>
          <w:p w14:paraId="6EA79C9D" w14:textId="326F5886" w:rsidR="005E276A" w:rsidRPr="008D0889" w:rsidRDefault="005E276A" w:rsidP="001A664C">
            <w:pPr>
              <w:tabs>
                <w:tab w:val="left" w:pos="4678"/>
              </w:tabs>
              <w:spacing w:before="120" w:after="120"/>
              <w:jc w:val="center"/>
              <w:rPr>
                <w:rFonts w:cstheme="minorHAnsi"/>
                <w:b/>
                <w:color w:val="000000"/>
                <w:sz w:val="22"/>
                <w:szCs w:val="22"/>
                <w:vertAlign w:val="superscript"/>
              </w:rPr>
            </w:pPr>
            <w:r w:rsidRPr="008D0889">
              <w:rPr>
                <w:rFonts w:cstheme="minorHAnsi"/>
                <w:b/>
                <w:color w:val="000000"/>
                <w:sz w:val="22"/>
                <w:szCs w:val="22"/>
              </w:rPr>
              <w:t>Przewidywana liczba rbg</w:t>
            </w:r>
          </w:p>
        </w:tc>
        <w:tc>
          <w:tcPr>
            <w:tcW w:w="1701" w:type="dxa"/>
            <w:shd w:val="clear" w:color="auto" w:fill="D9D9D9" w:themeFill="background1" w:themeFillShade="D9"/>
          </w:tcPr>
          <w:p w14:paraId="2F301E42" w14:textId="27B48DEE" w:rsidR="005E276A" w:rsidRPr="008D0889" w:rsidRDefault="005E276A" w:rsidP="001649D0">
            <w:pPr>
              <w:tabs>
                <w:tab w:val="left" w:pos="4678"/>
              </w:tabs>
              <w:spacing w:before="120" w:after="120"/>
              <w:jc w:val="center"/>
              <w:rPr>
                <w:rFonts w:cstheme="minorHAnsi"/>
                <w:b/>
                <w:color w:val="000000"/>
                <w:sz w:val="22"/>
                <w:szCs w:val="22"/>
              </w:rPr>
            </w:pPr>
            <w:r w:rsidRPr="008D0889">
              <w:rPr>
                <w:rFonts w:cstheme="minorHAnsi"/>
                <w:b/>
                <w:color w:val="000000"/>
                <w:sz w:val="22"/>
                <w:szCs w:val="22"/>
              </w:rPr>
              <w:t>Wartość usług</w:t>
            </w:r>
            <w:r w:rsidR="00B35229" w:rsidRPr="008D0889">
              <w:rPr>
                <w:rFonts w:cstheme="minorHAnsi"/>
                <w:b/>
                <w:color w:val="000000"/>
                <w:sz w:val="22"/>
                <w:szCs w:val="22"/>
              </w:rPr>
              <w:t xml:space="preserve"> netto</w:t>
            </w:r>
          </w:p>
        </w:tc>
      </w:tr>
      <w:tr w:rsidR="005E276A" w:rsidRPr="008D0889" w14:paraId="5E23D218" w14:textId="77777777" w:rsidTr="001A664C">
        <w:tc>
          <w:tcPr>
            <w:tcW w:w="567" w:type="dxa"/>
          </w:tcPr>
          <w:p w14:paraId="4702DF41"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1</w:t>
            </w:r>
          </w:p>
        </w:tc>
        <w:tc>
          <w:tcPr>
            <w:tcW w:w="3099" w:type="dxa"/>
          </w:tcPr>
          <w:p w14:paraId="543B94E8" w14:textId="77777777" w:rsidR="005E276A" w:rsidRPr="008D0889" w:rsidRDefault="005E276A" w:rsidP="001649D0">
            <w:pPr>
              <w:tabs>
                <w:tab w:val="left" w:pos="4678"/>
              </w:tabs>
              <w:spacing w:before="60" w:after="60"/>
              <w:jc w:val="both"/>
              <w:rPr>
                <w:rFonts w:cstheme="minorHAnsi"/>
                <w:color w:val="000000"/>
                <w:sz w:val="22"/>
                <w:szCs w:val="22"/>
              </w:rPr>
            </w:pPr>
            <w:r w:rsidRPr="008D0889">
              <w:rPr>
                <w:rFonts w:cstheme="minorHAnsi"/>
                <w:color w:val="000000"/>
                <w:sz w:val="22"/>
                <w:szCs w:val="22"/>
              </w:rPr>
              <w:t>Kierownik zespołu</w:t>
            </w:r>
          </w:p>
        </w:tc>
        <w:tc>
          <w:tcPr>
            <w:tcW w:w="1295" w:type="dxa"/>
          </w:tcPr>
          <w:p w14:paraId="0CCC6F63" w14:textId="77777777" w:rsidR="005E276A" w:rsidRPr="008D0889" w:rsidRDefault="005E276A" w:rsidP="001649D0">
            <w:pPr>
              <w:tabs>
                <w:tab w:val="left" w:pos="4678"/>
              </w:tabs>
              <w:spacing w:before="60" w:after="60"/>
              <w:jc w:val="center"/>
              <w:rPr>
                <w:rFonts w:cstheme="minorHAnsi"/>
                <w:color w:val="000000"/>
                <w:sz w:val="22"/>
                <w:szCs w:val="22"/>
              </w:rPr>
            </w:pPr>
          </w:p>
        </w:tc>
        <w:tc>
          <w:tcPr>
            <w:tcW w:w="2268" w:type="dxa"/>
          </w:tcPr>
          <w:p w14:paraId="19D9DA0C"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112,5 rbg</w:t>
            </w:r>
          </w:p>
        </w:tc>
        <w:tc>
          <w:tcPr>
            <w:tcW w:w="1701" w:type="dxa"/>
          </w:tcPr>
          <w:p w14:paraId="558EB0DC" w14:textId="77777777" w:rsidR="005E276A" w:rsidRPr="008D0889" w:rsidRDefault="005E276A" w:rsidP="001649D0">
            <w:pPr>
              <w:tabs>
                <w:tab w:val="left" w:pos="4678"/>
              </w:tabs>
              <w:spacing w:before="60" w:after="60"/>
              <w:jc w:val="center"/>
              <w:rPr>
                <w:rFonts w:cstheme="minorHAnsi"/>
                <w:color w:val="000000"/>
                <w:sz w:val="22"/>
                <w:szCs w:val="22"/>
              </w:rPr>
            </w:pPr>
          </w:p>
        </w:tc>
      </w:tr>
      <w:tr w:rsidR="005E276A" w:rsidRPr="008D0889" w14:paraId="2546D9BE" w14:textId="77777777" w:rsidTr="001A664C">
        <w:tc>
          <w:tcPr>
            <w:tcW w:w="567" w:type="dxa"/>
          </w:tcPr>
          <w:p w14:paraId="1F3FCB52"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2</w:t>
            </w:r>
          </w:p>
        </w:tc>
        <w:tc>
          <w:tcPr>
            <w:tcW w:w="3099" w:type="dxa"/>
          </w:tcPr>
          <w:p w14:paraId="6D67D224" w14:textId="77777777" w:rsidR="005E276A" w:rsidRPr="008D0889" w:rsidRDefault="005E276A" w:rsidP="001649D0">
            <w:pPr>
              <w:tabs>
                <w:tab w:val="left" w:pos="4678"/>
              </w:tabs>
              <w:spacing w:before="60" w:after="60"/>
              <w:jc w:val="both"/>
              <w:rPr>
                <w:rFonts w:cstheme="minorHAnsi"/>
                <w:color w:val="000000"/>
                <w:sz w:val="22"/>
                <w:szCs w:val="22"/>
              </w:rPr>
            </w:pPr>
            <w:r w:rsidRPr="008D0889">
              <w:rPr>
                <w:rFonts w:cstheme="minorHAnsi"/>
                <w:color w:val="000000"/>
                <w:sz w:val="22"/>
                <w:szCs w:val="22"/>
              </w:rPr>
              <w:t>Architekt systemów IT</w:t>
            </w:r>
          </w:p>
        </w:tc>
        <w:tc>
          <w:tcPr>
            <w:tcW w:w="1295" w:type="dxa"/>
          </w:tcPr>
          <w:p w14:paraId="42F5A89D" w14:textId="77777777" w:rsidR="005E276A" w:rsidRPr="008D0889" w:rsidRDefault="005E276A" w:rsidP="001649D0">
            <w:pPr>
              <w:tabs>
                <w:tab w:val="left" w:pos="4678"/>
              </w:tabs>
              <w:spacing w:before="60" w:after="60"/>
              <w:jc w:val="center"/>
              <w:rPr>
                <w:rFonts w:cstheme="minorHAnsi"/>
                <w:color w:val="000000"/>
                <w:sz w:val="22"/>
                <w:szCs w:val="22"/>
              </w:rPr>
            </w:pPr>
          </w:p>
        </w:tc>
        <w:tc>
          <w:tcPr>
            <w:tcW w:w="2268" w:type="dxa"/>
          </w:tcPr>
          <w:p w14:paraId="65525A7C"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90 rbg</w:t>
            </w:r>
          </w:p>
        </w:tc>
        <w:tc>
          <w:tcPr>
            <w:tcW w:w="1701" w:type="dxa"/>
          </w:tcPr>
          <w:p w14:paraId="236643E1" w14:textId="77777777" w:rsidR="005E276A" w:rsidRPr="008D0889" w:rsidRDefault="005E276A" w:rsidP="001649D0">
            <w:pPr>
              <w:tabs>
                <w:tab w:val="left" w:pos="4678"/>
              </w:tabs>
              <w:spacing w:before="60" w:after="60"/>
              <w:jc w:val="center"/>
              <w:rPr>
                <w:rFonts w:cstheme="minorHAnsi"/>
                <w:color w:val="000000"/>
                <w:sz w:val="22"/>
                <w:szCs w:val="22"/>
              </w:rPr>
            </w:pPr>
          </w:p>
        </w:tc>
      </w:tr>
      <w:tr w:rsidR="005E276A" w:rsidRPr="008D0889" w14:paraId="7F8F601D" w14:textId="77777777" w:rsidTr="001A664C">
        <w:tc>
          <w:tcPr>
            <w:tcW w:w="567" w:type="dxa"/>
          </w:tcPr>
          <w:p w14:paraId="2A1C210C"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3</w:t>
            </w:r>
          </w:p>
        </w:tc>
        <w:tc>
          <w:tcPr>
            <w:tcW w:w="3099" w:type="dxa"/>
          </w:tcPr>
          <w:p w14:paraId="142C86BB" w14:textId="77777777" w:rsidR="005E276A" w:rsidRPr="008D0889" w:rsidRDefault="005E276A" w:rsidP="001649D0">
            <w:pPr>
              <w:tabs>
                <w:tab w:val="left" w:pos="4678"/>
              </w:tabs>
              <w:spacing w:before="60" w:after="60"/>
              <w:jc w:val="both"/>
              <w:rPr>
                <w:rFonts w:cstheme="minorHAnsi"/>
                <w:color w:val="000000"/>
                <w:sz w:val="22"/>
                <w:szCs w:val="22"/>
              </w:rPr>
            </w:pPr>
            <w:r w:rsidRPr="008D0889">
              <w:rPr>
                <w:rFonts w:cstheme="minorHAnsi"/>
                <w:color w:val="000000"/>
                <w:sz w:val="22"/>
                <w:szCs w:val="22"/>
              </w:rPr>
              <w:t>Analityk Biznesowo - Systemowy</w:t>
            </w:r>
          </w:p>
        </w:tc>
        <w:tc>
          <w:tcPr>
            <w:tcW w:w="1295" w:type="dxa"/>
          </w:tcPr>
          <w:p w14:paraId="0B395E59" w14:textId="77777777" w:rsidR="005E276A" w:rsidRPr="008D0889" w:rsidRDefault="005E276A" w:rsidP="001649D0">
            <w:pPr>
              <w:tabs>
                <w:tab w:val="left" w:pos="4678"/>
              </w:tabs>
              <w:spacing w:before="60" w:after="60"/>
              <w:jc w:val="center"/>
              <w:rPr>
                <w:rFonts w:cstheme="minorHAnsi"/>
                <w:color w:val="000000"/>
                <w:sz w:val="22"/>
                <w:szCs w:val="22"/>
              </w:rPr>
            </w:pPr>
          </w:p>
        </w:tc>
        <w:tc>
          <w:tcPr>
            <w:tcW w:w="2268" w:type="dxa"/>
          </w:tcPr>
          <w:p w14:paraId="32E52877"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225 rbg</w:t>
            </w:r>
          </w:p>
        </w:tc>
        <w:tc>
          <w:tcPr>
            <w:tcW w:w="1701" w:type="dxa"/>
          </w:tcPr>
          <w:p w14:paraId="1C4E368C" w14:textId="77777777" w:rsidR="005E276A" w:rsidRPr="008D0889" w:rsidRDefault="005E276A" w:rsidP="001649D0">
            <w:pPr>
              <w:tabs>
                <w:tab w:val="left" w:pos="4678"/>
              </w:tabs>
              <w:spacing w:before="60" w:after="60"/>
              <w:jc w:val="center"/>
              <w:rPr>
                <w:rFonts w:cstheme="minorHAnsi"/>
                <w:color w:val="000000"/>
                <w:sz w:val="22"/>
                <w:szCs w:val="22"/>
              </w:rPr>
            </w:pPr>
          </w:p>
        </w:tc>
      </w:tr>
      <w:tr w:rsidR="005E276A" w:rsidRPr="008D0889" w14:paraId="3A2D3429" w14:textId="77777777" w:rsidTr="001A664C">
        <w:tc>
          <w:tcPr>
            <w:tcW w:w="567" w:type="dxa"/>
          </w:tcPr>
          <w:p w14:paraId="3A672EC6"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4</w:t>
            </w:r>
          </w:p>
        </w:tc>
        <w:tc>
          <w:tcPr>
            <w:tcW w:w="3099" w:type="dxa"/>
          </w:tcPr>
          <w:p w14:paraId="237A2DAF" w14:textId="77777777" w:rsidR="005E276A" w:rsidRPr="008D0889" w:rsidRDefault="005E276A" w:rsidP="001649D0">
            <w:pPr>
              <w:tabs>
                <w:tab w:val="left" w:pos="4678"/>
              </w:tabs>
              <w:spacing w:before="60" w:after="60"/>
              <w:jc w:val="both"/>
              <w:rPr>
                <w:rFonts w:cstheme="minorHAnsi"/>
                <w:color w:val="000000"/>
                <w:sz w:val="22"/>
                <w:szCs w:val="22"/>
              </w:rPr>
            </w:pPr>
            <w:r w:rsidRPr="008D0889">
              <w:rPr>
                <w:rFonts w:cstheme="minorHAnsi"/>
                <w:color w:val="000000"/>
                <w:sz w:val="22"/>
                <w:szCs w:val="22"/>
              </w:rPr>
              <w:t>Ekspert ds. interoperacyjności</w:t>
            </w:r>
          </w:p>
        </w:tc>
        <w:tc>
          <w:tcPr>
            <w:tcW w:w="1295" w:type="dxa"/>
          </w:tcPr>
          <w:p w14:paraId="21375E8E" w14:textId="77777777" w:rsidR="005E276A" w:rsidRPr="008D0889" w:rsidRDefault="005E276A" w:rsidP="001649D0">
            <w:pPr>
              <w:tabs>
                <w:tab w:val="left" w:pos="4678"/>
              </w:tabs>
              <w:spacing w:before="60" w:after="60"/>
              <w:jc w:val="center"/>
              <w:rPr>
                <w:rFonts w:cstheme="minorHAnsi"/>
                <w:color w:val="000000"/>
                <w:sz w:val="22"/>
                <w:szCs w:val="22"/>
              </w:rPr>
            </w:pPr>
          </w:p>
        </w:tc>
        <w:tc>
          <w:tcPr>
            <w:tcW w:w="2268" w:type="dxa"/>
          </w:tcPr>
          <w:p w14:paraId="6433281A" w14:textId="77777777" w:rsidR="005E276A" w:rsidRPr="008D0889" w:rsidRDefault="005E276A" w:rsidP="001649D0">
            <w:pPr>
              <w:tabs>
                <w:tab w:val="left" w:pos="4678"/>
              </w:tabs>
              <w:spacing w:before="60" w:after="60"/>
              <w:jc w:val="center"/>
              <w:rPr>
                <w:rFonts w:cstheme="minorHAnsi"/>
                <w:color w:val="000000"/>
                <w:sz w:val="22"/>
                <w:szCs w:val="22"/>
              </w:rPr>
            </w:pPr>
            <w:r w:rsidRPr="008D0889">
              <w:rPr>
                <w:rFonts w:cstheme="minorHAnsi"/>
                <w:color w:val="000000"/>
                <w:sz w:val="22"/>
                <w:szCs w:val="22"/>
              </w:rPr>
              <w:t>22,5 rbg</w:t>
            </w:r>
          </w:p>
        </w:tc>
        <w:tc>
          <w:tcPr>
            <w:tcW w:w="1701" w:type="dxa"/>
          </w:tcPr>
          <w:p w14:paraId="19966855" w14:textId="77777777" w:rsidR="005E276A" w:rsidRPr="008D0889" w:rsidRDefault="005E276A" w:rsidP="001649D0">
            <w:pPr>
              <w:tabs>
                <w:tab w:val="left" w:pos="4678"/>
              </w:tabs>
              <w:spacing w:before="60" w:after="60"/>
              <w:jc w:val="center"/>
              <w:rPr>
                <w:rFonts w:cstheme="minorHAnsi"/>
                <w:color w:val="000000"/>
                <w:sz w:val="22"/>
                <w:szCs w:val="22"/>
              </w:rPr>
            </w:pPr>
          </w:p>
        </w:tc>
      </w:tr>
      <w:tr w:rsidR="005E276A" w:rsidRPr="008D0889" w14:paraId="1E9FB133" w14:textId="77777777" w:rsidTr="001A664C">
        <w:tc>
          <w:tcPr>
            <w:tcW w:w="4961" w:type="dxa"/>
            <w:gridSpan w:val="3"/>
            <w:tcBorders>
              <w:bottom w:val="single" w:sz="4" w:space="0" w:color="auto"/>
            </w:tcBorders>
          </w:tcPr>
          <w:p w14:paraId="7336D3F8" w14:textId="77777777" w:rsidR="005E276A" w:rsidRPr="008D0889" w:rsidRDefault="005E276A" w:rsidP="001649D0">
            <w:pPr>
              <w:tabs>
                <w:tab w:val="left" w:pos="4678"/>
              </w:tabs>
              <w:spacing w:before="60" w:after="60"/>
              <w:jc w:val="right"/>
              <w:rPr>
                <w:rFonts w:cstheme="minorHAnsi"/>
                <w:b/>
                <w:color w:val="000000"/>
                <w:sz w:val="22"/>
                <w:szCs w:val="22"/>
              </w:rPr>
            </w:pPr>
            <w:r w:rsidRPr="008D0889">
              <w:rPr>
                <w:rFonts w:cstheme="minorHAnsi"/>
                <w:b/>
                <w:color w:val="000000"/>
                <w:sz w:val="22"/>
                <w:szCs w:val="22"/>
              </w:rPr>
              <w:t>Razem</w:t>
            </w:r>
          </w:p>
        </w:tc>
        <w:tc>
          <w:tcPr>
            <w:tcW w:w="2268" w:type="dxa"/>
            <w:tcBorders>
              <w:bottom w:val="single" w:sz="4" w:space="0" w:color="auto"/>
            </w:tcBorders>
          </w:tcPr>
          <w:p w14:paraId="196ED173" w14:textId="77777777" w:rsidR="005E276A" w:rsidRPr="008D0889" w:rsidRDefault="005E276A" w:rsidP="001649D0">
            <w:pPr>
              <w:tabs>
                <w:tab w:val="left" w:pos="4678"/>
              </w:tabs>
              <w:spacing w:before="60" w:after="60"/>
              <w:jc w:val="center"/>
              <w:rPr>
                <w:rFonts w:cstheme="minorHAnsi"/>
                <w:b/>
                <w:color w:val="000000"/>
                <w:sz w:val="22"/>
                <w:szCs w:val="22"/>
              </w:rPr>
            </w:pPr>
            <w:r w:rsidRPr="008D0889">
              <w:rPr>
                <w:rFonts w:cstheme="minorHAnsi"/>
                <w:b/>
                <w:color w:val="000000"/>
                <w:sz w:val="22"/>
                <w:szCs w:val="22"/>
              </w:rPr>
              <w:t>450 rbg</w:t>
            </w:r>
          </w:p>
        </w:tc>
        <w:tc>
          <w:tcPr>
            <w:tcW w:w="1701" w:type="dxa"/>
            <w:tcBorders>
              <w:bottom w:val="single" w:sz="4" w:space="0" w:color="auto"/>
            </w:tcBorders>
          </w:tcPr>
          <w:p w14:paraId="4B65E219" w14:textId="77777777" w:rsidR="005E276A" w:rsidRPr="008D0889" w:rsidRDefault="005E276A" w:rsidP="001649D0">
            <w:pPr>
              <w:tabs>
                <w:tab w:val="left" w:pos="4678"/>
              </w:tabs>
              <w:spacing w:before="60" w:after="60"/>
              <w:jc w:val="center"/>
              <w:rPr>
                <w:rFonts w:cstheme="minorHAnsi"/>
                <w:color w:val="000000"/>
                <w:sz w:val="22"/>
                <w:szCs w:val="22"/>
              </w:rPr>
            </w:pPr>
          </w:p>
        </w:tc>
      </w:tr>
    </w:tbl>
    <w:p w14:paraId="6F5DBC61" w14:textId="77777777" w:rsidR="005E276A" w:rsidRPr="008D0889" w:rsidRDefault="005E276A" w:rsidP="005E276A">
      <w:pPr>
        <w:pStyle w:val="Akapitzlist"/>
        <w:widowControl w:val="0"/>
        <w:spacing w:before="120" w:line="276" w:lineRule="auto"/>
        <w:jc w:val="both"/>
        <w:rPr>
          <w:rFonts w:cstheme="minorHAnsi"/>
          <w:sz w:val="22"/>
          <w:szCs w:val="22"/>
        </w:rPr>
      </w:pPr>
    </w:p>
    <w:p w14:paraId="7A10C0AF" w14:textId="69E69237" w:rsidR="005E276A" w:rsidRPr="008D0889" w:rsidRDefault="00FE3390" w:rsidP="001A7866">
      <w:pPr>
        <w:pStyle w:val="Akapitzlist"/>
        <w:widowControl w:val="0"/>
        <w:numPr>
          <w:ilvl w:val="0"/>
          <w:numId w:val="11"/>
        </w:numPr>
        <w:spacing w:before="120" w:line="276" w:lineRule="auto"/>
        <w:jc w:val="both"/>
        <w:rPr>
          <w:rFonts w:cstheme="minorHAnsi"/>
          <w:sz w:val="22"/>
          <w:szCs w:val="22"/>
        </w:rPr>
      </w:pPr>
      <w:r w:rsidRPr="008D0889">
        <w:rPr>
          <w:rFonts w:cstheme="minorHAnsi"/>
          <w:sz w:val="22"/>
          <w:szCs w:val="22"/>
        </w:rPr>
        <w:t>M</w:t>
      </w:r>
      <w:r w:rsidR="005E276A" w:rsidRPr="008D0889">
        <w:rPr>
          <w:rFonts w:cstheme="minorHAnsi"/>
          <w:sz w:val="22"/>
          <w:szCs w:val="22"/>
        </w:rPr>
        <w:t>aksymalna wartość łącznego Wynagrodzenia Wykonawcy w ramach Umowy nie może przekroczyć kwoty  …….. zł netto (słownie……..) tj. ………..zł brutto (słownie:……)</w:t>
      </w:r>
      <w:bookmarkEnd w:id="26"/>
      <w:r w:rsidR="005E276A" w:rsidRPr="008D0889">
        <w:rPr>
          <w:rFonts w:cstheme="minorHAnsi"/>
          <w:sz w:val="22"/>
          <w:szCs w:val="22"/>
        </w:rPr>
        <w:t>.</w:t>
      </w:r>
    </w:p>
    <w:p w14:paraId="32CEFFCC" w14:textId="4B03CA91" w:rsidR="001A664C" w:rsidRDefault="001A664C" w:rsidP="001A7866">
      <w:pPr>
        <w:pStyle w:val="Akapitzlist"/>
        <w:widowControl w:val="0"/>
        <w:numPr>
          <w:ilvl w:val="0"/>
          <w:numId w:val="11"/>
        </w:numPr>
        <w:spacing w:before="120" w:line="276" w:lineRule="auto"/>
        <w:jc w:val="both"/>
        <w:rPr>
          <w:rFonts w:cstheme="minorHAnsi"/>
          <w:sz w:val="22"/>
          <w:szCs w:val="22"/>
        </w:rPr>
      </w:pPr>
      <w:r>
        <w:rPr>
          <w:rFonts w:cstheme="minorHAnsi"/>
          <w:sz w:val="22"/>
          <w:szCs w:val="22"/>
        </w:rPr>
        <w:t>R</w:t>
      </w:r>
      <w:r w:rsidRPr="001A664C">
        <w:rPr>
          <w:rFonts w:cstheme="minorHAnsi"/>
          <w:sz w:val="22"/>
          <w:szCs w:val="22"/>
        </w:rPr>
        <w:t>oboczogodziny dla danego eksperta</w:t>
      </w:r>
      <w:r>
        <w:rPr>
          <w:rFonts w:cstheme="minorHAnsi"/>
          <w:sz w:val="22"/>
          <w:szCs w:val="22"/>
        </w:rPr>
        <w:t>, wskazane w tabeli powyżej,</w:t>
      </w:r>
      <w:r w:rsidRPr="001A664C">
        <w:rPr>
          <w:rFonts w:cstheme="minorHAnsi"/>
          <w:sz w:val="22"/>
          <w:szCs w:val="22"/>
        </w:rPr>
        <w:t xml:space="preserve"> niewykorzystane w stosunku do przewidywań</w:t>
      </w:r>
      <w:r>
        <w:rPr>
          <w:rFonts w:cstheme="minorHAnsi"/>
          <w:sz w:val="22"/>
          <w:szCs w:val="22"/>
        </w:rPr>
        <w:t>,</w:t>
      </w:r>
      <w:r w:rsidRPr="001A664C">
        <w:rPr>
          <w:rFonts w:cstheme="minorHAnsi"/>
          <w:sz w:val="22"/>
          <w:szCs w:val="22"/>
        </w:rPr>
        <w:t xml:space="preserve"> mogą być przesuwane między ekspertami</w:t>
      </w:r>
      <w:r>
        <w:rPr>
          <w:rFonts w:cstheme="minorHAnsi"/>
          <w:sz w:val="22"/>
          <w:szCs w:val="22"/>
        </w:rPr>
        <w:t>,</w:t>
      </w:r>
      <w:r w:rsidRPr="001A664C">
        <w:rPr>
          <w:rFonts w:cstheme="minorHAnsi"/>
          <w:sz w:val="22"/>
          <w:szCs w:val="22"/>
        </w:rPr>
        <w:t xml:space="preserve"> na warunkach opisanych w zleceniu jednostkowym.</w:t>
      </w:r>
    </w:p>
    <w:p w14:paraId="6FBCE5B1" w14:textId="3D5AF618" w:rsidR="005E276A" w:rsidRPr="008D0889" w:rsidRDefault="005E276A" w:rsidP="001A7866">
      <w:pPr>
        <w:pStyle w:val="Akapitzlist"/>
        <w:widowControl w:val="0"/>
        <w:numPr>
          <w:ilvl w:val="0"/>
          <w:numId w:val="11"/>
        </w:numPr>
        <w:spacing w:before="120" w:line="276" w:lineRule="auto"/>
        <w:jc w:val="both"/>
        <w:rPr>
          <w:rFonts w:cstheme="minorHAnsi"/>
          <w:sz w:val="22"/>
          <w:szCs w:val="22"/>
        </w:rPr>
      </w:pPr>
      <w:r w:rsidRPr="008D0889">
        <w:rPr>
          <w:rFonts w:cstheme="minorHAnsi"/>
          <w:sz w:val="22"/>
          <w:szCs w:val="22"/>
        </w:rPr>
        <w:t xml:space="preserve">Wynagrodzenie Umowne obejmuje również wynagrodzenie za przeniesienie przez </w:t>
      </w:r>
      <w:r w:rsidRPr="00693163">
        <w:rPr>
          <w:rFonts w:cstheme="minorHAnsi"/>
          <w:b/>
          <w:sz w:val="22"/>
          <w:szCs w:val="22"/>
        </w:rPr>
        <w:t>Wykonawcę</w:t>
      </w:r>
      <w:r w:rsidRPr="008D0889">
        <w:rPr>
          <w:rFonts w:cstheme="minorHAnsi"/>
          <w:sz w:val="22"/>
          <w:szCs w:val="22"/>
        </w:rPr>
        <w:t xml:space="preserve"> na Zamawiającego praw autorskich, o których mowa w § 10 </w:t>
      </w:r>
      <w:r w:rsidRPr="00B55140">
        <w:rPr>
          <w:rFonts w:cstheme="minorHAnsi"/>
          <w:b/>
          <w:sz w:val="22"/>
          <w:szCs w:val="22"/>
        </w:rPr>
        <w:t>Umowy</w:t>
      </w:r>
      <w:r w:rsidRPr="008D0889">
        <w:rPr>
          <w:rFonts w:cstheme="minorHAnsi"/>
          <w:sz w:val="22"/>
          <w:szCs w:val="22"/>
        </w:rPr>
        <w:t xml:space="preserve">, w zakresie i na wszystkich polach eksploatacji wskazanych w </w:t>
      </w:r>
      <w:r w:rsidRPr="00693163">
        <w:rPr>
          <w:rFonts w:cstheme="minorHAnsi"/>
          <w:b/>
          <w:sz w:val="22"/>
          <w:szCs w:val="22"/>
        </w:rPr>
        <w:t>Umowie</w:t>
      </w:r>
      <w:r w:rsidRPr="008D0889">
        <w:rPr>
          <w:rFonts w:cstheme="minorHAnsi"/>
          <w:sz w:val="22"/>
          <w:szCs w:val="22"/>
        </w:rPr>
        <w:t xml:space="preserve"> oraz praw zależnych.</w:t>
      </w:r>
    </w:p>
    <w:p w14:paraId="3CC4BBB3" w14:textId="77777777" w:rsidR="005E276A" w:rsidRPr="008D0889" w:rsidRDefault="005E276A" w:rsidP="005E276A">
      <w:pPr>
        <w:pStyle w:val="Akapitzlist"/>
        <w:widowControl w:val="0"/>
        <w:spacing w:before="120" w:line="276" w:lineRule="auto"/>
        <w:ind w:left="709"/>
        <w:jc w:val="both"/>
        <w:rPr>
          <w:rFonts w:cstheme="minorHAnsi"/>
          <w:b/>
          <w:sz w:val="22"/>
          <w:szCs w:val="22"/>
        </w:rPr>
      </w:pPr>
      <w:bookmarkStart w:id="27" w:name="_Toc4666100"/>
    </w:p>
    <w:p w14:paraId="62619A5E" w14:textId="77777777" w:rsidR="005E276A" w:rsidRPr="008D0889" w:rsidRDefault="005E276A" w:rsidP="005E276A">
      <w:pPr>
        <w:widowControl w:val="0"/>
        <w:spacing w:before="120" w:line="276" w:lineRule="auto"/>
        <w:jc w:val="center"/>
        <w:rPr>
          <w:rFonts w:cstheme="minorHAnsi"/>
          <w:b/>
          <w:sz w:val="22"/>
          <w:szCs w:val="22"/>
        </w:rPr>
      </w:pPr>
      <w:r w:rsidRPr="008D0889">
        <w:rPr>
          <w:rFonts w:cstheme="minorHAnsi"/>
          <w:b/>
          <w:sz w:val="22"/>
          <w:szCs w:val="22"/>
        </w:rPr>
        <w:t>§9. Fakturowanie i warunki płatności</w:t>
      </w:r>
      <w:bookmarkEnd w:id="27"/>
    </w:p>
    <w:p w14:paraId="556BE7E8" w14:textId="77777777" w:rsidR="005E276A" w:rsidRPr="008D0889" w:rsidRDefault="005E276A" w:rsidP="001A7866">
      <w:pPr>
        <w:pStyle w:val="Akapitzlist"/>
        <w:widowControl w:val="0"/>
        <w:numPr>
          <w:ilvl w:val="0"/>
          <w:numId w:val="13"/>
        </w:numPr>
        <w:spacing w:before="120" w:line="276" w:lineRule="auto"/>
        <w:jc w:val="both"/>
        <w:rPr>
          <w:rFonts w:cstheme="minorHAnsi"/>
          <w:sz w:val="22"/>
          <w:szCs w:val="22"/>
        </w:rPr>
      </w:pPr>
      <w:r w:rsidRPr="008D0889">
        <w:rPr>
          <w:rFonts w:cstheme="minorHAnsi"/>
          <w:sz w:val="22"/>
          <w:szCs w:val="22"/>
        </w:rPr>
        <w:t xml:space="preserve">Walutą rozliczenia </w:t>
      </w:r>
      <w:r w:rsidRPr="008D0889">
        <w:rPr>
          <w:rFonts w:cstheme="minorHAnsi"/>
          <w:b/>
          <w:sz w:val="22"/>
          <w:szCs w:val="22"/>
        </w:rPr>
        <w:t>Umowy</w:t>
      </w:r>
      <w:r w:rsidRPr="008D0889">
        <w:rPr>
          <w:rFonts w:cstheme="minorHAnsi"/>
          <w:sz w:val="22"/>
          <w:szCs w:val="22"/>
        </w:rPr>
        <w:t xml:space="preserve"> i walutą płatności jest złoty polski (PLN).</w:t>
      </w:r>
    </w:p>
    <w:p w14:paraId="21DE72E2" w14:textId="77777777" w:rsidR="005E276A" w:rsidRPr="008D0889" w:rsidRDefault="005E276A" w:rsidP="001A7866">
      <w:pPr>
        <w:pStyle w:val="Akapitzlist"/>
        <w:widowControl w:val="0"/>
        <w:numPr>
          <w:ilvl w:val="0"/>
          <w:numId w:val="13"/>
        </w:numPr>
        <w:spacing w:before="120" w:line="276" w:lineRule="auto"/>
        <w:jc w:val="both"/>
        <w:rPr>
          <w:rFonts w:cstheme="minorHAnsi"/>
          <w:sz w:val="22"/>
          <w:szCs w:val="22"/>
        </w:rPr>
      </w:pPr>
      <w:r w:rsidRPr="008D0889">
        <w:rPr>
          <w:rFonts w:cstheme="minorHAnsi"/>
          <w:sz w:val="22"/>
          <w:szCs w:val="22"/>
        </w:rPr>
        <w:t xml:space="preserve">Płatności na rzecz </w:t>
      </w:r>
      <w:r w:rsidRPr="008D0889">
        <w:rPr>
          <w:rFonts w:cstheme="minorHAnsi"/>
          <w:b/>
          <w:sz w:val="22"/>
          <w:szCs w:val="22"/>
        </w:rPr>
        <w:t>Wykonawcy</w:t>
      </w:r>
      <w:r w:rsidRPr="008D0889">
        <w:rPr>
          <w:rFonts w:cstheme="minorHAnsi"/>
          <w:sz w:val="22"/>
          <w:szCs w:val="22"/>
        </w:rPr>
        <w:t xml:space="preserve"> realizowane będą na podstawie faktur VAT wystawianych przez </w:t>
      </w:r>
      <w:r w:rsidRPr="008D0889">
        <w:rPr>
          <w:rFonts w:cstheme="minorHAnsi"/>
          <w:b/>
          <w:sz w:val="22"/>
          <w:szCs w:val="22"/>
        </w:rPr>
        <w:t>Wykonawcę</w:t>
      </w:r>
      <w:r w:rsidRPr="008D0889">
        <w:rPr>
          <w:rFonts w:cstheme="minorHAnsi"/>
          <w:sz w:val="22"/>
          <w:szCs w:val="22"/>
        </w:rPr>
        <w:t xml:space="preserve">. </w:t>
      </w:r>
    </w:p>
    <w:p w14:paraId="6DEA0D8F" w14:textId="4D843B38"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8D0889">
        <w:rPr>
          <w:rFonts w:cstheme="minorHAnsi"/>
          <w:sz w:val="22"/>
          <w:szCs w:val="22"/>
        </w:rPr>
        <w:t>Podstawę wystawienia faktury VAT na daną część Wynagrodzenia Umownego w okresach wskazanych w zleceniu jednostkowym</w:t>
      </w:r>
      <w:r w:rsidRPr="008D0889">
        <w:rPr>
          <w:rFonts w:cstheme="minorHAnsi"/>
          <w:b/>
          <w:sz w:val="22"/>
          <w:szCs w:val="22"/>
        </w:rPr>
        <w:t xml:space="preserve"> </w:t>
      </w:r>
      <w:r w:rsidRPr="008D0889">
        <w:rPr>
          <w:rFonts w:cstheme="minorHAnsi"/>
          <w:sz w:val="22"/>
          <w:szCs w:val="22"/>
        </w:rPr>
        <w:t xml:space="preserve">stanowić będzie </w:t>
      </w:r>
      <w:r w:rsidR="00FE3390" w:rsidRPr="008D0889">
        <w:rPr>
          <w:rFonts w:cstheme="minorHAnsi"/>
          <w:sz w:val="22"/>
          <w:szCs w:val="22"/>
        </w:rPr>
        <w:t xml:space="preserve">odpowiednio </w:t>
      </w:r>
      <w:r w:rsidRPr="008D0889">
        <w:rPr>
          <w:rFonts w:cstheme="minorHAnsi"/>
          <w:sz w:val="22"/>
          <w:szCs w:val="22"/>
        </w:rPr>
        <w:t xml:space="preserve">zatwierdzony przez Zamawiającego, Protokół odbioru prac bez uwag i zastrzeżeń ze strony </w:t>
      </w:r>
      <w:r w:rsidRPr="00693163">
        <w:rPr>
          <w:rFonts w:cstheme="minorHAnsi"/>
          <w:b/>
          <w:sz w:val="22"/>
          <w:szCs w:val="22"/>
        </w:rPr>
        <w:t>Zamawiającego</w:t>
      </w:r>
      <w:r w:rsidRPr="008D0889">
        <w:rPr>
          <w:rFonts w:cstheme="minorHAnsi"/>
          <w:sz w:val="22"/>
          <w:szCs w:val="22"/>
        </w:rPr>
        <w:t xml:space="preserve"> przez osoby wskazane jako koordynatorzy umowy po stronie </w:t>
      </w:r>
      <w:r w:rsidRPr="008D0889">
        <w:rPr>
          <w:rFonts w:cstheme="minorHAnsi"/>
          <w:b/>
          <w:sz w:val="22"/>
          <w:szCs w:val="22"/>
        </w:rPr>
        <w:t>Zamawiającego</w:t>
      </w:r>
      <w:r w:rsidRPr="008D0889">
        <w:rPr>
          <w:rFonts w:cstheme="minorHAnsi"/>
          <w:sz w:val="22"/>
          <w:szCs w:val="22"/>
        </w:rPr>
        <w:t xml:space="preserve">, będący załącznikiem do każdej faktury VAT. </w:t>
      </w:r>
    </w:p>
    <w:p w14:paraId="47170F66" w14:textId="77777777"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8D0889">
        <w:rPr>
          <w:rFonts w:cstheme="minorHAnsi"/>
          <w:sz w:val="22"/>
          <w:szCs w:val="22"/>
        </w:rPr>
        <w:t xml:space="preserve">Należne płatności dokonywane będą w formie przelewów bankowych na wskazany przez </w:t>
      </w:r>
      <w:r w:rsidRPr="008D0889">
        <w:rPr>
          <w:rFonts w:cstheme="minorHAnsi"/>
          <w:b/>
          <w:sz w:val="22"/>
          <w:szCs w:val="22"/>
        </w:rPr>
        <w:t>Wykonawcę</w:t>
      </w:r>
      <w:r w:rsidRPr="008D0889">
        <w:rPr>
          <w:rFonts w:cstheme="minorHAnsi"/>
          <w:sz w:val="22"/>
          <w:szCs w:val="22"/>
        </w:rPr>
        <w:t xml:space="preserve"> w fakturach VAT rachunek bankowy widniejący na wykazie podmiotów, o którym mowa w art. 96b ust.1 ustawy o podatku od towarów i usług, w terminie 30 dni od daty otrzymania przez </w:t>
      </w:r>
      <w:r w:rsidRPr="008D0889">
        <w:rPr>
          <w:rFonts w:cstheme="minorHAnsi"/>
          <w:b/>
          <w:sz w:val="22"/>
          <w:szCs w:val="22"/>
        </w:rPr>
        <w:t>Zamawiającego</w:t>
      </w:r>
      <w:r w:rsidRPr="008D0889">
        <w:rPr>
          <w:rFonts w:cstheme="minorHAnsi"/>
          <w:sz w:val="22"/>
          <w:szCs w:val="22"/>
        </w:rPr>
        <w:t xml:space="preserve"> prawidłowo wystawionej faktury VAT. Na fakturze VAT musi być podany numer </w:t>
      </w:r>
      <w:r w:rsidRPr="001B75E3">
        <w:rPr>
          <w:rFonts w:cstheme="minorHAnsi"/>
          <w:b/>
          <w:sz w:val="22"/>
          <w:szCs w:val="22"/>
        </w:rPr>
        <w:t>Umowy</w:t>
      </w:r>
      <w:r w:rsidRPr="008D0889">
        <w:rPr>
          <w:rFonts w:cstheme="minorHAnsi"/>
          <w:sz w:val="22"/>
          <w:szCs w:val="22"/>
        </w:rPr>
        <w:t xml:space="preserve"> nadany przez </w:t>
      </w:r>
      <w:r w:rsidRPr="00693163">
        <w:rPr>
          <w:rFonts w:cstheme="minorHAnsi"/>
          <w:b/>
          <w:sz w:val="22"/>
          <w:szCs w:val="22"/>
        </w:rPr>
        <w:t>Zamawiającego</w:t>
      </w:r>
      <w:r w:rsidRPr="008D0889">
        <w:rPr>
          <w:rFonts w:cstheme="minorHAnsi"/>
          <w:sz w:val="22"/>
          <w:szCs w:val="22"/>
        </w:rPr>
        <w:t xml:space="preserve"> oraz numer zlecenia jednostkowego. </w:t>
      </w:r>
      <w:r w:rsidRPr="008D0889">
        <w:rPr>
          <w:rFonts w:cstheme="minorHAnsi"/>
          <w:b/>
          <w:sz w:val="22"/>
          <w:szCs w:val="22"/>
        </w:rPr>
        <w:t>Zamawiający</w:t>
      </w:r>
      <w:r w:rsidRPr="008D0889">
        <w:rPr>
          <w:rFonts w:cstheme="minorHAnsi"/>
          <w:sz w:val="22"/>
          <w:szCs w:val="22"/>
        </w:rPr>
        <w:t xml:space="preserve"> nie bierze odpowiedzialności za błędne podanie numeru rachunku bankowego i związane z tym opóźnienia. </w:t>
      </w:r>
    </w:p>
    <w:p w14:paraId="5AB69DFC" w14:textId="77777777"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B55140">
        <w:rPr>
          <w:rFonts w:cstheme="minorHAnsi"/>
          <w:b/>
          <w:sz w:val="22"/>
          <w:szCs w:val="22"/>
        </w:rPr>
        <w:t>Strony</w:t>
      </w:r>
      <w:r w:rsidRPr="008D0889">
        <w:rPr>
          <w:rFonts w:cstheme="minorHAnsi"/>
          <w:sz w:val="22"/>
          <w:szCs w:val="22"/>
        </w:rPr>
        <w:t xml:space="preserve"> uzgadniają, że dniem zapłaty będzie dzień obciążenia przez bank rachunku </w:t>
      </w:r>
      <w:r w:rsidRPr="00693163">
        <w:rPr>
          <w:rFonts w:cstheme="minorHAnsi"/>
          <w:b/>
          <w:sz w:val="22"/>
          <w:szCs w:val="22"/>
        </w:rPr>
        <w:t>Zamawiającego</w:t>
      </w:r>
      <w:r w:rsidRPr="008D0889">
        <w:rPr>
          <w:rFonts w:cstheme="minorHAnsi"/>
          <w:sz w:val="22"/>
          <w:szCs w:val="22"/>
        </w:rPr>
        <w:t xml:space="preserve">. Jeżeli termin płatności przypada na sobotę lub dzień ustawowo wolny od pracy, to za termin płatności uważa się pierwszy dzień roboczy następujący po tych dniach. Faktura VAT lub faktura VAT korygująca wystawiona niezgodnie z aktualnymi przepisami </w:t>
      </w:r>
      <w:r w:rsidRPr="008D0889">
        <w:rPr>
          <w:rFonts w:cstheme="minorHAnsi"/>
          <w:sz w:val="22"/>
          <w:szCs w:val="22"/>
        </w:rPr>
        <w:lastRenderedPageBreak/>
        <w:t xml:space="preserve">spowoduje opóźnienie jej zapłaty z winy </w:t>
      </w:r>
      <w:r w:rsidRPr="00693163">
        <w:rPr>
          <w:rFonts w:cstheme="minorHAnsi"/>
          <w:b/>
          <w:sz w:val="22"/>
          <w:szCs w:val="22"/>
        </w:rPr>
        <w:t>Wykonawcy</w:t>
      </w:r>
      <w:r w:rsidRPr="008D0889">
        <w:rPr>
          <w:rFonts w:cstheme="minorHAnsi"/>
          <w:sz w:val="22"/>
          <w:szCs w:val="22"/>
        </w:rPr>
        <w:t xml:space="preserve">, aż do czasu nadesłania prawidłowo sporządzonej faktury VAT, faktury VAT korygującej lub potwierdzenia noty korygującej. Opóźnienie takie nie stanowi podstaw do naliczania </w:t>
      </w:r>
      <w:r w:rsidRPr="00693163">
        <w:rPr>
          <w:rFonts w:cstheme="minorHAnsi"/>
          <w:b/>
          <w:sz w:val="22"/>
          <w:szCs w:val="22"/>
        </w:rPr>
        <w:t>Zamawiającego</w:t>
      </w:r>
      <w:r w:rsidRPr="008D0889">
        <w:rPr>
          <w:rFonts w:cstheme="minorHAnsi"/>
          <w:sz w:val="22"/>
          <w:szCs w:val="22"/>
        </w:rPr>
        <w:t xml:space="preserve"> jakichkolwiek odsetek z tego tytułu.</w:t>
      </w:r>
    </w:p>
    <w:p w14:paraId="2AD7B5E6" w14:textId="77777777"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8D0889">
        <w:rPr>
          <w:rFonts w:cstheme="minorHAnsi"/>
          <w:b/>
          <w:sz w:val="22"/>
          <w:szCs w:val="22"/>
        </w:rPr>
        <w:t>Zamawiający</w:t>
      </w:r>
      <w:r w:rsidRPr="008D0889">
        <w:rPr>
          <w:rFonts w:cstheme="minorHAnsi"/>
          <w:sz w:val="22"/>
          <w:szCs w:val="22"/>
        </w:rPr>
        <w:t xml:space="preserve"> oświadcza, że jest zarejestrowanym podatnikiem VAT i posiada nr identyfikacyjny NIP 521 29 25 596.</w:t>
      </w:r>
    </w:p>
    <w:p w14:paraId="3069FADE" w14:textId="77777777"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8D0889">
        <w:rPr>
          <w:rFonts w:cstheme="minorHAnsi"/>
          <w:b/>
          <w:sz w:val="22"/>
          <w:szCs w:val="22"/>
        </w:rPr>
        <w:t>Wykonawca</w:t>
      </w:r>
      <w:r w:rsidRPr="008D0889">
        <w:rPr>
          <w:rFonts w:cstheme="minorHAnsi"/>
          <w:sz w:val="22"/>
          <w:szCs w:val="22"/>
        </w:rPr>
        <w:t xml:space="preserve"> oświadcza, że na dzień podpisania </w:t>
      </w:r>
      <w:r w:rsidRPr="00B55140">
        <w:rPr>
          <w:rFonts w:cstheme="minorHAnsi"/>
          <w:b/>
          <w:sz w:val="22"/>
          <w:szCs w:val="22"/>
        </w:rPr>
        <w:t>Umowy</w:t>
      </w:r>
      <w:r w:rsidRPr="008D0889">
        <w:rPr>
          <w:rFonts w:cstheme="minorHAnsi"/>
          <w:sz w:val="22"/>
          <w:szCs w:val="22"/>
        </w:rPr>
        <w:t xml:space="preserve"> jest zarejestrowanym czynnym  podatnikiem VAT i posiada następujący numer identyfikacyjny NIP …………............. </w:t>
      </w:r>
    </w:p>
    <w:p w14:paraId="6CC9E6F8" w14:textId="77777777"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8D0889">
        <w:rPr>
          <w:rFonts w:cstheme="minorHAnsi"/>
          <w:sz w:val="22"/>
          <w:szCs w:val="22"/>
        </w:rPr>
        <w:t xml:space="preserve">W przypadku zmiany statusu podatnika VAT </w:t>
      </w:r>
      <w:r w:rsidRPr="008D0889">
        <w:rPr>
          <w:rFonts w:cstheme="minorHAnsi"/>
          <w:b/>
          <w:sz w:val="22"/>
          <w:szCs w:val="22"/>
        </w:rPr>
        <w:t>Wykonawca</w:t>
      </w:r>
      <w:r w:rsidRPr="008D0889">
        <w:rPr>
          <w:rFonts w:cstheme="minorHAnsi"/>
          <w:sz w:val="22"/>
          <w:szCs w:val="22"/>
        </w:rPr>
        <w:t xml:space="preserve"> zobowiązuje się niezwłocznie poinformować o tym fakcie </w:t>
      </w:r>
      <w:r w:rsidRPr="00B55140">
        <w:rPr>
          <w:rFonts w:cstheme="minorHAnsi"/>
          <w:b/>
          <w:sz w:val="22"/>
          <w:szCs w:val="22"/>
        </w:rPr>
        <w:t>Zamawiającego</w:t>
      </w:r>
      <w:r w:rsidRPr="008D0889">
        <w:rPr>
          <w:rFonts w:cstheme="minorHAnsi"/>
          <w:sz w:val="22"/>
          <w:szCs w:val="22"/>
        </w:rPr>
        <w:t xml:space="preserve"> celem uzgodnienia stosownej zmiany w </w:t>
      </w:r>
      <w:r w:rsidRPr="00B55140">
        <w:rPr>
          <w:rFonts w:cstheme="minorHAnsi"/>
          <w:b/>
          <w:sz w:val="22"/>
          <w:szCs w:val="22"/>
        </w:rPr>
        <w:t>Umowie</w:t>
      </w:r>
      <w:r w:rsidRPr="008D0889">
        <w:rPr>
          <w:rFonts w:cstheme="minorHAnsi"/>
          <w:sz w:val="22"/>
          <w:szCs w:val="22"/>
        </w:rPr>
        <w:t>.</w:t>
      </w:r>
    </w:p>
    <w:p w14:paraId="18AEAD82" w14:textId="77777777" w:rsidR="005E276A" w:rsidRPr="008D0889" w:rsidRDefault="005E276A" w:rsidP="001A7866">
      <w:pPr>
        <w:pStyle w:val="Akapitzlist"/>
        <w:widowControl w:val="0"/>
        <w:numPr>
          <w:ilvl w:val="0"/>
          <w:numId w:val="13"/>
        </w:numPr>
        <w:spacing w:before="120" w:line="276" w:lineRule="auto"/>
        <w:contextualSpacing w:val="0"/>
        <w:jc w:val="both"/>
        <w:rPr>
          <w:rFonts w:cstheme="minorHAnsi"/>
          <w:sz w:val="22"/>
          <w:szCs w:val="22"/>
        </w:rPr>
      </w:pPr>
      <w:r w:rsidRPr="008D0889">
        <w:rPr>
          <w:rFonts w:cstheme="minorHAnsi"/>
          <w:b/>
          <w:sz w:val="22"/>
          <w:szCs w:val="22"/>
        </w:rPr>
        <w:t>Strony</w:t>
      </w:r>
      <w:r w:rsidRPr="008D0889">
        <w:rPr>
          <w:rFonts w:cstheme="minorHAnsi"/>
          <w:sz w:val="22"/>
          <w:szCs w:val="22"/>
        </w:rPr>
        <w:t xml:space="preserve"> mają prawo, w przypadku opóźnienia w płatnościach, do naliczania ustawowych odsetek za opóźnienie. </w:t>
      </w:r>
    </w:p>
    <w:p w14:paraId="00431FFC"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28" w:name="_Toc4666101"/>
      <w:r w:rsidRPr="008D0889">
        <w:rPr>
          <w:rFonts w:cstheme="minorHAnsi"/>
          <w:b/>
          <w:sz w:val="22"/>
          <w:szCs w:val="22"/>
          <w:lang w:eastAsia="x-none"/>
        </w:rPr>
        <w:t>§10. Przejście praw autorskich</w:t>
      </w:r>
      <w:bookmarkEnd w:id="28"/>
    </w:p>
    <w:p w14:paraId="2A2EAC2A" w14:textId="45A34A5A"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bookmarkStart w:id="29" w:name="_Ref318372682"/>
      <w:r w:rsidRPr="008D0889">
        <w:rPr>
          <w:rFonts w:cstheme="minorHAnsi"/>
          <w:sz w:val="22"/>
          <w:szCs w:val="22"/>
        </w:rPr>
        <w:t xml:space="preserve">W ramach Wynagrodzenia </w:t>
      </w:r>
      <w:r w:rsidRPr="00693163">
        <w:rPr>
          <w:rFonts w:cstheme="minorHAnsi"/>
          <w:b/>
          <w:sz w:val="22"/>
          <w:szCs w:val="22"/>
        </w:rPr>
        <w:t>Wykonawca</w:t>
      </w:r>
      <w:r w:rsidRPr="008D0889">
        <w:rPr>
          <w:rFonts w:cstheme="minorHAnsi"/>
          <w:sz w:val="22"/>
          <w:szCs w:val="22"/>
        </w:rPr>
        <w:t xml:space="preserve"> przenosi na </w:t>
      </w:r>
      <w:r w:rsidRPr="00693163">
        <w:rPr>
          <w:rFonts w:cstheme="minorHAnsi"/>
          <w:b/>
          <w:sz w:val="22"/>
          <w:szCs w:val="22"/>
        </w:rPr>
        <w:t>Zamawiającego</w:t>
      </w:r>
      <w:r w:rsidRPr="008D0889">
        <w:rPr>
          <w:rFonts w:cstheme="minorHAnsi"/>
          <w:sz w:val="22"/>
          <w:szCs w:val="22"/>
        </w:rPr>
        <w:t xml:space="preserve"> bezwarunkowo, bez dodatkowych opłat, całość posiadanych autorskich praw majątkowych do wszystkich utworów w rozumieniu ustawy z dnia 4 lutego 1994 r. o Prawie autorskim i prawach pokrewnych, stworzonych na potrzeby realizacji </w:t>
      </w:r>
      <w:r w:rsidRPr="001A664C">
        <w:rPr>
          <w:rFonts w:cstheme="minorHAnsi"/>
          <w:sz w:val="22"/>
          <w:szCs w:val="22"/>
        </w:rPr>
        <w:t>Przedmiotu</w:t>
      </w:r>
      <w:r w:rsidRPr="008D0889">
        <w:rPr>
          <w:rFonts w:cstheme="minorHAnsi"/>
          <w:b/>
          <w:sz w:val="22"/>
          <w:szCs w:val="22"/>
        </w:rPr>
        <w:t xml:space="preserve"> Umowy</w:t>
      </w:r>
      <w:r w:rsidRPr="008D0889">
        <w:rPr>
          <w:rFonts w:cstheme="minorHAnsi"/>
          <w:sz w:val="22"/>
          <w:szCs w:val="22"/>
        </w:rPr>
        <w:t xml:space="preserve"> i odpowiednio całość nieograniczonych czasowo i terytorialnie niewyłącznych licencji, niezbędnych do korzystania z przekazanych utworów, w szczególności takich jak raporty, projekty, opinie, wnioski, dokumentacja zamówieniowa, wykresy, rysunki, plany, dane statystyczne, ekspertyzy, obliczenia, specyfikacje, opracowania i inne materiały lub dokumenty wykonane w ramach </w:t>
      </w:r>
      <w:r w:rsidRPr="00693163">
        <w:rPr>
          <w:rFonts w:cstheme="minorHAnsi"/>
          <w:b/>
          <w:sz w:val="22"/>
          <w:szCs w:val="22"/>
        </w:rPr>
        <w:t>Przedmiotu Umowy</w:t>
      </w:r>
      <w:r w:rsidRPr="008D0889">
        <w:rPr>
          <w:rFonts w:cstheme="minorHAnsi"/>
          <w:sz w:val="22"/>
          <w:szCs w:val="22"/>
        </w:rPr>
        <w:t xml:space="preserve"> (zwane dalej </w:t>
      </w:r>
      <w:r w:rsidRPr="008D0889">
        <w:rPr>
          <w:rFonts w:cstheme="minorHAnsi"/>
          <w:b/>
          <w:sz w:val="22"/>
          <w:szCs w:val="22"/>
        </w:rPr>
        <w:t>„Utworem”</w:t>
      </w:r>
      <w:r w:rsidRPr="008D0889">
        <w:rPr>
          <w:rFonts w:cstheme="minorHAnsi"/>
          <w:sz w:val="22"/>
          <w:szCs w:val="22"/>
        </w:rPr>
        <w:t xml:space="preserve">), bez dodatkowych oświadczeń </w:t>
      </w:r>
      <w:r w:rsidRPr="001B75E3">
        <w:rPr>
          <w:rFonts w:cstheme="minorHAnsi"/>
          <w:b/>
          <w:sz w:val="22"/>
          <w:szCs w:val="22"/>
        </w:rPr>
        <w:t>Stron</w:t>
      </w:r>
      <w:r w:rsidRPr="008D0889">
        <w:rPr>
          <w:rFonts w:cstheme="minorHAnsi"/>
          <w:sz w:val="22"/>
          <w:szCs w:val="22"/>
        </w:rPr>
        <w:t xml:space="preserve"> w tym zakresie wraz z wyłącznym prawem do wykonywania i zezwalania na wykonywanie zależnych praw autorskich, na terytorium Rzeczypospolitej Polskiej i poza jej granicami na wszelkich polach eksploatacji, w szczególności na następujących polach eksploatacji:</w:t>
      </w:r>
    </w:p>
    <w:p w14:paraId="5B8F81C7" w14:textId="77777777" w:rsidR="005E276A" w:rsidRPr="008D0889" w:rsidRDefault="005E276A" w:rsidP="001A664C">
      <w:pPr>
        <w:widowControl w:val="0"/>
        <w:spacing w:before="120" w:line="276" w:lineRule="auto"/>
        <w:ind w:left="708"/>
        <w:jc w:val="both"/>
        <w:rPr>
          <w:rFonts w:cstheme="minorHAnsi"/>
          <w:sz w:val="22"/>
          <w:szCs w:val="22"/>
        </w:rPr>
      </w:pPr>
      <w:r w:rsidRPr="008D0889">
        <w:rPr>
          <w:rFonts w:cstheme="minorHAnsi"/>
          <w:sz w:val="22"/>
          <w:szCs w:val="22"/>
        </w:rPr>
        <w:t>1.1. wytwarzanie, utrwalanie i zwielokrotnianie każdą możliwą techniką, w tym drukarską, poligraficzną, reprograficzną, informatyczną i cyfrową, wykonywania odbitek w tym kserokopii, slajdów, reprodukcji komputerowych, odręcznych i odmianami tych technik, itp.;</w:t>
      </w:r>
    </w:p>
    <w:p w14:paraId="2B729233" w14:textId="77777777" w:rsidR="005E276A" w:rsidRPr="008D0889" w:rsidRDefault="005E276A" w:rsidP="001A664C">
      <w:pPr>
        <w:widowControl w:val="0"/>
        <w:spacing w:before="120" w:line="276" w:lineRule="auto"/>
        <w:ind w:left="708"/>
        <w:jc w:val="both"/>
        <w:rPr>
          <w:rFonts w:cstheme="minorHAnsi"/>
          <w:sz w:val="22"/>
          <w:szCs w:val="22"/>
        </w:rPr>
      </w:pPr>
      <w:r w:rsidRPr="008D0889">
        <w:rPr>
          <w:rFonts w:cstheme="minorHAnsi"/>
          <w:sz w:val="22"/>
          <w:szCs w:val="22"/>
        </w:rPr>
        <w:t xml:space="preserve">1.2. wprowadzenia </w:t>
      </w:r>
      <w:r w:rsidRPr="008D0889">
        <w:rPr>
          <w:rFonts w:cstheme="minorHAnsi"/>
          <w:b/>
          <w:sz w:val="22"/>
          <w:szCs w:val="22"/>
        </w:rPr>
        <w:t>Utworu</w:t>
      </w:r>
      <w:r w:rsidRPr="008D0889">
        <w:rPr>
          <w:rFonts w:cstheme="minorHAnsi"/>
          <w:sz w:val="22"/>
          <w:szCs w:val="22"/>
        </w:rPr>
        <w:t xml:space="preserve"> do obrotu, użyczania lub najem oryginału lub kolejnych egzemplarzy; </w:t>
      </w:r>
    </w:p>
    <w:p w14:paraId="655F7F5F" w14:textId="77777777" w:rsidR="005E276A" w:rsidRPr="008D0889" w:rsidRDefault="005E276A" w:rsidP="001A664C">
      <w:pPr>
        <w:widowControl w:val="0"/>
        <w:spacing w:before="120" w:line="276" w:lineRule="auto"/>
        <w:ind w:left="708"/>
        <w:jc w:val="both"/>
        <w:rPr>
          <w:rFonts w:cstheme="minorHAnsi"/>
          <w:sz w:val="22"/>
          <w:szCs w:val="22"/>
        </w:rPr>
      </w:pPr>
      <w:r w:rsidRPr="008D0889">
        <w:rPr>
          <w:rFonts w:cstheme="minorHAnsi"/>
          <w:sz w:val="22"/>
          <w:szCs w:val="22"/>
        </w:rPr>
        <w:t>1.3. publiczne wystawienie, wyświetlenie, odtworzenie, nadawanie i reemitowanie, udostępnienie w taki sposób, aby każdy mógł mieć do niej dostęp w miejscu i w czasie przez siebie wybranym;</w:t>
      </w:r>
    </w:p>
    <w:p w14:paraId="1BA65F58"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 xml:space="preserve">wielokrotne wykorzystanie </w:t>
      </w:r>
      <w:r w:rsidRPr="00926249">
        <w:rPr>
          <w:rFonts w:cstheme="minorHAnsi"/>
          <w:b/>
          <w:sz w:val="22"/>
          <w:szCs w:val="22"/>
        </w:rPr>
        <w:t>Utworu</w:t>
      </w:r>
      <w:r w:rsidRPr="008D0889">
        <w:rPr>
          <w:rFonts w:cstheme="minorHAnsi"/>
          <w:sz w:val="22"/>
          <w:szCs w:val="22"/>
        </w:rPr>
        <w:t xml:space="preserve"> na potrzeby realizacji </w:t>
      </w:r>
      <w:r w:rsidRPr="008D0889">
        <w:rPr>
          <w:rFonts w:cstheme="minorHAnsi"/>
          <w:b/>
          <w:sz w:val="22"/>
          <w:szCs w:val="22"/>
        </w:rPr>
        <w:t>Projektu</w:t>
      </w:r>
      <w:r w:rsidRPr="008D0889">
        <w:rPr>
          <w:rFonts w:cstheme="minorHAnsi"/>
          <w:sz w:val="22"/>
          <w:szCs w:val="22"/>
        </w:rPr>
        <w:t>;</w:t>
      </w:r>
    </w:p>
    <w:p w14:paraId="58A461CC"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wykorzystanie do opracowania wniosków o dofinansowanie;</w:t>
      </w:r>
    </w:p>
    <w:p w14:paraId="3548BD1B"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wprowadzanie do pamięci komputera i do baz danych;</w:t>
      </w:r>
    </w:p>
    <w:p w14:paraId="428B8129" w14:textId="64E0BB1E"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 xml:space="preserve">wykorzystanie w zakresie koniecznym dla prawidłowej eksploatacji </w:t>
      </w:r>
      <w:r w:rsidRPr="00926249">
        <w:rPr>
          <w:rFonts w:cstheme="minorHAnsi"/>
          <w:b/>
          <w:sz w:val="22"/>
          <w:szCs w:val="22"/>
        </w:rPr>
        <w:t>Utworu</w:t>
      </w:r>
      <w:r w:rsidRPr="008D0889">
        <w:rPr>
          <w:rFonts w:cstheme="minorHAnsi"/>
          <w:sz w:val="22"/>
          <w:szCs w:val="22"/>
        </w:rPr>
        <w:t xml:space="preserve"> </w:t>
      </w:r>
      <w:r w:rsidR="00926249">
        <w:rPr>
          <w:rFonts w:cstheme="minorHAnsi"/>
          <w:sz w:val="22"/>
          <w:szCs w:val="22"/>
        </w:rPr>
        <w:t xml:space="preserve">przez </w:t>
      </w:r>
      <w:r w:rsidRPr="008D0889">
        <w:rPr>
          <w:rFonts w:cstheme="minorHAnsi"/>
          <w:sz w:val="22"/>
          <w:szCs w:val="22"/>
        </w:rPr>
        <w:t xml:space="preserve"> </w:t>
      </w:r>
      <w:r w:rsidRPr="00926249">
        <w:rPr>
          <w:rFonts w:cstheme="minorHAnsi"/>
          <w:b/>
          <w:sz w:val="22"/>
          <w:szCs w:val="22"/>
        </w:rPr>
        <w:t>Zamawiającego</w:t>
      </w:r>
      <w:r w:rsidRPr="008D0889">
        <w:rPr>
          <w:rFonts w:cstheme="minorHAnsi"/>
          <w:sz w:val="22"/>
          <w:szCs w:val="22"/>
        </w:rPr>
        <w:t xml:space="preserve"> w dowolnym miejscu i czasie w dowolnej liczbie;</w:t>
      </w:r>
    </w:p>
    <w:p w14:paraId="7CE6DF40"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lastRenderedPageBreak/>
        <w:t xml:space="preserve">udostępnianie wykonawcom innych projektów, instytucjom i innym podmiotom zgodnie z wolą </w:t>
      </w:r>
      <w:r w:rsidRPr="00693163">
        <w:rPr>
          <w:rFonts w:cstheme="minorHAnsi"/>
          <w:b/>
          <w:sz w:val="22"/>
          <w:szCs w:val="22"/>
        </w:rPr>
        <w:t>Zamawiającego</w:t>
      </w:r>
      <w:r w:rsidRPr="008D0889">
        <w:rPr>
          <w:rFonts w:cstheme="minorHAnsi"/>
          <w:sz w:val="22"/>
          <w:szCs w:val="22"/>
        </w:rPr>
        <w:t xml:space="preserve"> i umożliwienie ich wykorzystania w tym samym zakresie przez te podmioty;</w:t>
      </w:r>
    </w:p>
    <w:p w14:paraId="400FA6E4"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przetwarzanie, wprowadzanie zmian, poprawek i modyfikacji;</w:t>
      </w:r>
    </w:p>
    <w:p w14:paraId="3382506C"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 xml:space="preserve">tworzenie papierowych wersji </w:t>
      </w:r>
      <w:r w:rsidRPr="00926249">
        <w:rPr>
          <w:rFonts w:cstheme="minorHAnsi"/>
          <w:b/>
          <w:sz w:val="22"/>
          <w:szCs w:val="22"/>
        </w:rPr>
        <w:t>Utworu</w:t>
      </w:r>
      <w:r w:rsidRPr="008D0889">
        <w:rPr>
          <w:rFonts w:cstheme="minorHAnsi"/>
          <w:sz w:val="22"/>
          <w:szCs w:val="22"/>
        </w:rPr>
        <w:t xml:space="preserve"> na potrzeby własne;</w:t>
      </w:r>
    </w:p>
    <w:p w14:paraId="2953FFAD"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 xml:space="preserve">dostosowanie </w:t>
      </w:r>
      <w:r w:rsidRPr="008D0889">
        <w:rPr>
          <w:rFonts w:cstheme="minorHAnsi"/>
          <w:b/>
          <w:sz w:val="22"/>
          <w:szCs w:val="22"/>
        </w:rPr>
        <w:t>Utworu</w:t>
      </w:r>
      <w:r w:rsidRPr="008D0889">
        <w:rPr>
          <w:rFonts w:cstheme="minorHAnsi"/>
          <w:sz w:val="22"/>
          <w:szCs w:val="22"/>
        </w:rPr>
        <w:t xml:space="preserve"> do wymagań własnych;</w:t>
      </w:r>
    </w:p>
    <w:p w14:paraId="16844B6B" w14:textId="77777777"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 xml:space="preserve">wykorzystywanie </w:t>
      </w:r>
      <w:r w:rsidRPr="008D0889">
        <w:rPr>
          <w:rFonts w:cstheme="minorHAnsi"/>
          <w:b/>
          <w:sz w:val="22"/>
          <w:szCs w:val="22"/>
        </w:rPr>
        <w:t>Utworu</w:t>
      </w:r>
      <w:r w:rsidRPr="008D0889">
        <w:rPr>
          <w:rFonts w:cstheme="minorHAnsi"/>
          <w:sz w:val="22"/>
          <w:szCs w:val="22"/>
        </w:rPr>
        <w:t xml:space="preserve"> w celu promocji i reklamy;</w:t>
      </w:r>
    </w:p>
    <w:p w14:paraId="6C4E0ADB" w14:textId="5F58A56D" w:rsidR="005E276A" w:rsidRPr="008D0889" w:rsidRDefault="005E276A" w:rsidP="001A7866">
      <w:pPr>
        <w:pStyle w:val="Akapitzlist"/>
        <w:widowControl w:val="0"/>
        <w:numPr>
          <w:ilvl w:val="1"/>
          <w:numId w:val="14"/>
        </w:numPr>
        <w:spacing w:before="120" w:line="276" w:lineRule="auto"/>
        <w:jc w:val="both"/>
        <w:rPr>
          <w:rFonts w:cstheme="minorHAnsi"/>
          <w:sz w:val="22"/>
          <w:szCs w:val="22"/>
        </w:rPr>
      </w:pPr>
      <w:r w:rsidRPr="008D0889">
        <w:rPr>
          <w:rFonts w:cstheme="minorHAnsi"/>
          <w:sz w:val="22"/>
          <w:szCs w:val="22"/>
        </w:rPr>
        <w:t>prawo udzi</w:t>
      </w:r>
      <w:r w:rsidR="00926249">
        <w:rPr>
          <w:rFonts w:cstheme="minorHAnsi"/>
          <w:sz w:val="22"/>
          <w:szCs w:val="22"/>
        </w:rPr>
        <w:t>elania licencji lub sublicencji.</w:t>
      </w:r>
    </w:p>
    <w:p w14:paraId="09035C3D" w14:textId="77777777" w:rsidR="005E276A" w:rsidRPr="008D0889" w:rsidRDefault="005E276A" w:rsidP="005E276A">
      <w:pPr>
        <w:pStyle w:val="Akapitzlist"/>
        <w:widowControl w:val="0"/>
        <w:spacing w:before="120" w:line="276" w:lineRule="auto"/>
        <w:jc w:val="both"/>
        <w:rPr>
          <w:rFonts w:cstheme="minorHAnsi"/>
          <w:sz w:val="22"/>
          <w:szCs w:val="22"/>
        </w:rPr>
      </w:pPr>
    </w:p>
    <w:p w14:paraId="60F63A31" w14:textId="77777777"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r w:rsidRPr="00693163">
        <w:rPr>
          <w:rFonts w:cstheme="minorHAnsi"/>
          <w:b/>
          <w:sz w:val="22"/>
          <w:szCs w:val="22"/>
        </w:rPr>
        <w:t>Strony</w:t>
      </w:r>
      <w:r w:rsidRPr="008D0889">
        <w:rPr>
          <w:rFonts w:cstheme="minorHAnsi"/>
          <w:sz w:val="22"/>
          <w:szCs w:val="22"/>
        </w:rPr>
        <w:t xml:space="preserve"> ustalają, iż rozpowszechnianie na wskazanych polach eksploatacji,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Za wszystkie zmiany i przeróbki dokonane przez </w:t>
      </w:r>
      <w:r w:rsidRPr="008D0889">
        <w:rPr>
          <w:rFonts w:cstheme="minorHAnsi"/>
          <w:b/>
          <w:sz w:val="22"/>
          <w:szCs w:val="22"/>
        </w:rPr>
        <w:t>Zamawiającego</w:t>
      </w:r>
      <w:r w:rsidRPr="008D0889">
        <w:rPr>
          <w:rFonts w:cstheme="minorHAnsi"/>
          <w:sz w:val="22"/>
          <w:szCs w:val="22"/>
        </w:rPr>
        <w:t xml:space="preserve"> odpowiada </w:t>
      </w:r>
      <w:r w:rsidRPr="00693163">
        <w:rPr>
          <w:rFonts w:cstheme="minorHAnsi"/>
          <w:b/>
          <w:sz w:val="22"/>
          <w:szCs w:val="22"/>
        </w:rPr>
        <w:t>Zamawiający</w:t>
      </w:r>
      <w:r w:rsidRPr="008D0889">
        <w:rPr>
          <w:rFonts w:cstheme="minorHAnsi"/>
          <w:sz w:val="22"/>
          <w:szCs w:val="22"/>
        </w:rPr>
        <w:t>.</w:t>
      </w:r>
    </w:p>
    <w:p w14:paraId="2613E0A2" w14:textId="77777777"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r w:rsidRPr="008D0889">
        <w:rPr>
          <w:rFonts w:cstheme="minorHAnsi"/>
          <w:sz w:val="22"/>
          <w:szCs w:val="22"/>
        </w:rPr>
        <w:t xml:space="preserve">Przeniesienie praw do </w:t>
      </w:r>
      <w:r w:rsidRPr="00926249">
        <w:rPr>
          <w:rFonts w:cstheme="minorHAnsi"/>
          <w:b/>
          <w:sz w:val="22"/>
          <w:szCs w:val="22"/>
        </w:rPr>
        <w:t>Utworu</w:t>
      </w:r>
      <w:r w:rsidRPr="008D0889">
        <w:rPr>
          <w:rFonts w:cstheme="minorHAnsi"/>
          <w:sz w:val="22"/>
          <w:szCs w:val="22"/>
        </w:rPr>
        <w:t xml:space="preserve">, nastąpi z dniem podpisania protokołu odbioru danego </w:t>
      </w:r>
      <w:r w:rsidRPr="00B55140">
        <w:rPr>
          <w:rFonts w:cstheme="minorHAnsi"/>
          <w:b/>
          <w:sz w:val="22"/>
          <w:szCs w:val="22"/>
        </w:rPr>
        <w:t>Utworu</w:t>
      </w:r>
      <w:r w:rsidRPr="008D0889">
        <w:rPr>
          <w:rFonts w:cstheme="minorHAnsi"/>
          <w:sz w:val="22"/>
          <w:szCs w:val="22"/>
        </w:rPr>
        <w:t xml:space="preserve"> lub rozwiązania Umowy / odstąpienia od </w:t>
      </w:r>
      <w:r w:rsidRPr="00B55140">
        <w:rPr>
          <w:rFonts w:cstheme="minorHAnsi"/>
          <w:b/>
          <w:sz w:val="22"/>
          <w:szCs w:val="22"/>
        </w:rPr>
        <w:t>Umowy</w:t>
      </w:r>
      <w:r w:rsidRPr="008D0889">
        <w:rPr>
          <w:rFonts w:cstheme="minorHAnsi"/>
          <w:sz w:val="22"/>
          <w:szCs w:val="22"/>
        </w:rPr>
        <w:t xml:space="preserve"> na zasadach przewidzianych w </w:t>
      </w:r>
      <w:r w:rsidRPr="00B55140">
        <w:rPr>
          <w:rFonts w:cstheme="minorHAnsi"/>
          <w:b/>
          <w:sz w:val="22"/>
          <w:szCs w:val="22"/>
        </w:rPr>
        <w:t>Umowie</w:t>
      </w:r>
      <w:r w:rsidRPr="008D0889">
        <w:rPr>
          <w:rFonts w:cstheme="minorHAnsi"/>
          <w:sz w:val="22"/>
          <w:szCs w:val="22"/>
        </w:rPr>
        <w:t xml:space="preserve">, w zależności od tego, które zdarzenie nastąpi wcześniej. Z dniem przeniesienia praw, o którym mowa w zdaniu poprzednim, własność nośników, na których utrwalony jest </w:t>
      </w:r>
      <w:r w:rsidRPr="00B55140">
        <w:rPr>
          <w:rFonts w:cstheme="minorHAnsi"/>
          <w:b/>
          <w:sz w:val="22"/>
          <w:szCs w:val="22"/>
        </w:rPr>
        <w:t>Utwór</w:t>
      </w:r>
      <w:r w:rsidRPr="008D0889">
        <w:rPr>
          <w:rFonts w:cstheme="minorHAnsi"/>
          <w:sz w:val="22"/>
          <w:szCs w:val="22"/>
        </w:rPr>
        <w:t xml:space="preserve">, przechodzi na </w:t>
      </w:r>
      <w:r w:rsidRPr="00693163">
        <w:rPr>
          <w:rFonts w:cstheme="minorHAnsi"/>
          <w:b/>
          <w:sz w:val="22"/>
          <w:szCs w:val="22"/>
        </w:rPr>
        <w:t>Zamawiającego</w:t>
      </w:r>
      <w:r w:rsidRPr="008D0889">
        <w:rPr>
          <w:rFonts w:cstheme="minorHAnsi"/>
          <w:sz w:val="22"/>
          <w:szCs w:val="22"/>
        </w:rPr>
        <w:t>.</w:t>
      </w:r>
    </w:p>
    <w:p w14:paraId="639D6C3C" w14:textId="77777777"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r w:rsidRPr="008D0889">
        <w:rPr>
          <w:rFonts w:cstheme="minorHAnsi"/>
          <w:sz w:val="22"/>
          <w:szCs w:val="22"/>
        </w:rPr>
        <w:t xml:space="preserve">W ramach Wynagrodzenia Umownego, udziela </w:t>
      </w:r>
      <w:r w:rsidRPr="008D0889">
        <w:rPr>
          <w:rFonts w:cstheme="minorHAnsi"/>
          <w:b/>
          <w:sz w:val="22"/>
          <w:szCs w:val="22"/>
        </w:rPr>
        <w:t>Zamawiającemu</w:t>
      </w:r>
      <w:r w:rsidRPr="008D0889">
        <w:rPr>
          <w:rFonts w:cstheme="minorHAnsi"/>
          <w:sz w:val="22"/>
          <w:szCs w:val="22"/>
        </w:rPr>
        <w:t xml:space="preserve"> zezwolenia na wykonywanie autorskich praw zależnych do </w:t>
      </w:r>
      <w:r w:rsidRPr="00926249">
        <w:rPr>
          <w:rFonts w:cstheme="minorHAnsi"/>
          <w:b/>
          <w:sz w:val="22"/>
          <w:szCs w:val="22"/>
        </w:rPr>
        <w:t>Utworów</w:t>
      </w:r>
      <w:r w:rsidRPr="008D0889">
        <w:rPr>
          <w:rFonts w:cstheme="minorHAnsi"/>
          <w:sz w:val="22"/>
          <w:szCs w:val="22"/>
        </w:rPr>
        <w:t xml:space="preserve"> oraz przenosi na </w:t>
      </w:r>
      <w:r w:rsidRPr="00926249">
        <w:rPr>
          <w:rFonts w:cstheme="minorHAnsi"/>
          <w:b/>
          <w:sz w:val="22"/>
          <w:szCs w:val="22"/>
        </w:rPr>
        <w:t>Zamawiającego</w:t>
      </w:r>
      <w:r w:rsidRPr="008D0889">
        <w:rPr>
          <w:rFonts w:cstheme="minorHAnsi"/>
          <w:sz w:val="22"/>
          <w:szCs w:val="22"/>
        </w:rPr>
        <w:t xml:space="preserve"> wyłączne prawo do zezwalania na wykonywanie praw zależnych. </w:t>
      </w:r>
    </w:p>
    <w:p w14:paraId="294E1B48" w14:textId="77777777"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r w:rsidRPr="008D0889">
        <w:rPr>
          <w:rFonts w:cstheme="minorHAnsi"/>
          <w:sz w:val="22"/>
          <w:szCs w:val="22"/>
        </w:rPr>
        <w:t xml:space="preserve">Wykonawca udziela </w:t>
      </w:r>
      <w:r w:rsidRPr="008D0889">
        <w:rPr>
          <w:rFonts w:cstheme="minorHAnsi"/>
          <w:b/>
          <w:sz w:val="22"/>
          <w:szCs w:val="22"/>
        </w:rPr>
        <w:t>Zamawiającemu</w:t>
      </w:r>
      <w:r w:rsidRPr="008D0889">
        <w:rPr>
          <w:rFonts w:cstheme="minorHAnsi"/>
          <w:sz w:val="22"/>
          <w:szCs w:val="22"/>
        </w:rPr>
        <w:t xml:space="preserve"> wyłącznego, nieograniczonego w czasie i miejscu oraz nieodwołalnego i niegasnącego na wypadek śmierci/likwidacji pełnomocnictwa do wykonywania w jego imieniu autorskich praw osobistych do Utworów, co do których przenoszone są na </w:t>
      </w:r>
      <w:r w:rsidRPr="001A664C">
        <w:rPr>
          <w:rFonts w:cstheme="minorHAnsi"/>
          <w:sz w:val="22"/>
          <w:szCs w:val="22"/>
        </w:rPr>
        <w:t>Zamawiającego</w:t>
      </w:r>
      <w:r w:rsidRPr="008D0889">
        <w:rPr>
          <w:rFonts w:cstheme="minorHAnsi"/>
          <w:sz w:val="22"/>
          <w:szCs w:val="22"/>
        </w:rPr>
        <w:t xml:space="preserve"> prawa autorskie z prawem udzielenia dalszego pełnomocnictwa w tym zakresie osobom trzecim, na które przeniesie on majątkowe prawa autorskie lub udzieli im licencji. Pełnomocnictwo, o którym mowa w niniejszym ustępie obejmuje również zgodę na wykonanie autorskich praw osobistych w zakresie wprowadzenia zmian w </w:t>
      </w:r>
      <w:r w:rsidRPr="008D0889">
        <w:rPr>
          <w:rFonts w:cstheme="minorHAnsi"/>
          <w:b/>
          <w:sz w:val="22"/>
          <w:szCs w:val="22"/>
        </w:rPr>
        <w:t>Utworach</w:t>
      </w:r>
      <w:r w:rsidRPr="008D0889">
        <w:rPr>
          <w:rFonts w:cstheme="minorHAnsi"/>
          <w:sz w:val="22"/>
          <w:szCs w:val="22"/>
        </w:rPr>
        <w:t xml:space="preserve"> oraz tworzenia ich opracowań (utworów zależnych) oraz prawo do złożenia oświadczenia o zezwoleniu na sporządzanie, rozporządzanie i korzystanie z tych opracowań. Jest ono udzielane bez konieczności składania dodatkowych oświadczeń, w chwili dokonania odbioru tych </w:t>
      </w:r>
      <w:r w:rsidRPr="008D0889">
        <w:rPr>
          <w:rFonts w:cstheme="minorHAnsi"/>
          <w:b/>
          <w:sz w:val="22"/>
          <w:szCs w:val="22"/>
        </w:rPr>
        <w:t>Utworów</w:t>
      </w:r>
      <w:r w:rsidRPr="008D0889">
        <w:rPr>
          <w:rFonts w:cstheme="minorHAnsi"/>
          <w:sz w:val="22"/>
          <w:szCs w:val="22"/>
        </w:rPr>
        <w:t xml:space="preserve">. W zakresie objętym pełnomocnictwem </w:t>
      </w:r>
      <w:r w:rsidRPr="00B55140">
        <w:rPr>
          <w:rFonts w:cstheme="minorHAnsi"/>
          <w:b/>
          <w:sz w:val="22"/>
          <w:szCs w:val="22"/>
        </w:rPr>
        <w:t>Wykonawca</w:t>
      </w:r>
      <w:r w:rsidRPr="008D0889">
        <w:rPr>
          <w:rFonts w:cstheme="minorHAnsi"/>
          <w:sz w:val="22"/>
          <w:szCs w:val="22"/>
        </w:rPr>
        <w:t xml:space="preserve"> zobowiązuje się do niewykonywania przysługujących mu praw osobistych oraz do nieudzielania pełnomocnictw dalszym osobom.</w:t>
      </w:r>
    </w:p>
    <w:p w14:paraId="347958B2" w14:textId="3615F817"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r w:rsidRPr="00926249">
        <w:rPr>
          <w:rFonts w:cstheme="minorHAnsi"/>
          <w:b/>
          <w:sz w:val="22"/>
          <w:szCs w:val="22"/>
        </w:rPr>
        <w:t>Wykonawca</w:t>
      </w:r>
      <w:r w:rsidRPr="008D0889">
        <w:rPr>
          <w:rFonts w:cstheme="minorHAnsi"/>
          <w:sz w:val="22"/>
          <w:szCs w:val="22"/>
        </w:rPr>
        <w:t xml:space="preserve"> jest zobowiązany uzyskać zgodę autorów </w:t>
      </w:r>
      <w:r w:rsidRPr="00B55140">
        <w:rPr>
          <w:rFonts w:cstheme="minorHAnsi"/>
          <w:b/>
          <w:sz w:val="22"/>
          <w:szCs w:val="22"/>
        </w:rPr>
        <w:t>Utworu</w:t>
      </w:r>
      <w:r w:rsidRPr="008D0889">
        <w:rPr>
          <w:rFonts w:cstheme="minorHAnsi"/>
          <w:sz w:val="22"/>
          <w:szCs w:val="22"/>
        </w:rPr>
        <w:t xml:space="preserve"> na niewykonywanie przez nich autorskich praw osobistych oraz na wykonywanie autorskich praw osobistych i praw zależnych do dokumentacji wykonanej w ramach </w:t>
      </w:r>
      <w:r w:rsidRPr="00926249">
        <w:rPr>
          <w:rFonts w:cstheme="minorHAnsi"/>
          <w:b/>
          <w:sz w:val="22"/>
          <w:szCs w:val="22"/>
        </w:rPr>
        <w:t>Przedmiotu Umowy</w:t>
      </w:r>
      <w:r w:rsidRPr="008D0889">
        <w:rPr>
          <w:rFonts w:cstheme="minorHAnsi"/>
          <w:sz w:val="22"/>
          <w:szCs w:val="22"/>
        </w:rPr>
        <w:t xml:space="preserve"> przez </w:t>
      </w:r>
      <w:r w:rsidRPr="008D0889">
        <w:rPr>
          <w:rFonts w:cstheme="minorHAnsi"/>
          <w:b/>
          <w:sz w:val="22"/>
          <w:szCs w:val="22"/>
        </w:rPr>
        <w:t>Zamawiającego</w:t>
      </w:r>
      <w:r w:rsidRPr="008D0889">
        <w:rPr>
          <w:rFonts w:cstheme="minorHAnsi"/>
          <w:sz w:val="22"/>
          <w:szCs w:val="22"/>
        </w:rPr>
        <w:t xml:space="preserve"> oraz wskazane przez niego osoby trzecie. Z chwilą przeniesienia praw do </w:t>
      </w:r>
      <w:r w:rsidRPr="00B55140">
        <w:rPr>
          <w:rFonts w:cstheme="minorHAnsi"/>
          <w:b/>
          <w:sz w:val="22"/>
          <w:szCs w:val="22"/>
        </w:rPr>
        <w:t>Utworu</w:t>
      </w:r>
      <w:r w:rsidRPr="008D0889">
        <w:rPr>
          <w:rFonts w:cstheme="minorHAnsi"/>
          <w:sz w:val="22"/>
          <w:szCs w:val="22"/>
        </w:rPr>
        <w:t xml:space="preserve">, </w:t>
      </w:r>
      <w:r w:rsidRPr="00926249">
        <w:rPr>
          <w:rFonts w:cstheme="minorHAnsi"/>
          <w:b/>
          <w:sz w:val="22"/>
          <w:szCs w:val="22"/>
        </w:rPr>
        <w:t>Wykonawca</w:t>
      </w:r>
      <w:r w:rsidRPr="008D0889">
        <w:rPr>
          <w:rFonts w:cstheme="minorHAnsi"/>
          <w:sz w:val="22"/>
          <w:szCs w:val="22"/>
        </w:rPr>
        <w:t xml:space="preserve"> wyraża zgodę na wykonywanie przez </w:t>
      </w:r>
      <w:r w:rsidRPr="00B55140">
        <w:rPr>
          <w:rFonts w:cstheme="minorHAnsi"/>
          <w:b/>
          <w:sz w:val="22"/>
          <w:szCs w:val="22"/>
        </w:rPr>
        <w:t>Zamawiającego</w:t>
      </w:r>
      <w:r w:rsidRPr="008D0889">
        <w:rPr>
          <w:rFonts w:cstheme="minorHAnsi"/>
          <w:sz w:val="22"/>
          <w:szCs w:val="22"/>
        </w:rPr>
        <w:t xml:space="preserve"> oraz upoważnione przez niego osoby trzecie autorskich praw osobistych i praw zależnych do dokumentacji wykonanej w ramach </w:t>
      </w:r>
      <w:r w:rsidRPr="00B55140">
        <w:rPr>
          <w:rFonts w:cstheme="minorHAnsi"/>
          <w:b/>
          <w:sz w:val="22"/>
          <w:szCs w:val="22"/>
        </w:rPr>
        <w:t>Przedmiotu Umowy</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zapewnia, że twórcy </w:t>
      </w:r>
      <w:r w:rsidRPr="00B55140">
        <w:rPr>
          <w:rFonts w:cstheme="minorHAnsi"/>
          <w:b/>
          <w:sz w:val="22"/>
          <w:szCs w:val="22"/>
        </w:rPr>
        <w:t>Utworu</w:t>
      </w:r>
      <w:r w:rsidRPr="008D0889">
        <w:rPr>
          <w:rFonts w:cstheme="minorHAnsi"/>
          <w:sz w:val="22"/>
          <w:szCs w:val="22"/>
        </w:rPr>
        <w:t xml:space="preserve"> nie wycofają swego </w:t>
      </w:r>
      <w:r w:rsidRPr="008D0889">
        <w:rPr>
          <w:rFonts w:cstheme="minorHAnsi"/>
          <w:sz w:val="22"/>
          <w:szCs w:val="22"/>
        </w:rPr>
        <w:lastRenderedPageBreak/>
        <w:t xml:space="preserve">upoważnienia na wykonywanie przez </w:t>
      </w:r>
      <w:r w:rsidRPr="008D0889">
        <w:rPr>
          <w:rFonts w:cstheme="minorHAnsi"/>
          <w:b/>
          <w:sz w:val="22"/>
          <w:szCs w:val="22"/>
        </w:rPr>
        <w:t>Zamawiającego</w:t>
      </w:r>
      <w:r w:rsidRPr="008D0889">
        <w:rPr>
          <w:rFonts w:cstheme="minorHAnsi"/>
          <w:sz w:val="22"/>
          <w:szCs w:val="22"/>
        </w:rPr>
        <w:t xml:space="preserve"> i osoby przez niego wskazane praw zależnych do </w:t>
      </w:r>
      <w:r w:rsidRPr="00B55140">
        <w:rPr>
          <w:rFonts w:cstheme="minorHAnsi"/>
          <w:b/>
          <w:sz w:val="22"/>
          <w:szCs w:val="22"/>
        </w:rPr>
        <w:t>Utworu</w:t>
      </w:r>
      <w:r w:rsidRPr="008D0889">
        <w:rPr>
          <w:rFonts w:cstheme="minorHAnsi"/>
          <w:sz w:val="22"/>
          <w:szCs w:val="22"/>
        </w:rPr>
        <w:t xml:space="preserve">, w szczególności, że twórcy </w:t>
      </w:r>
      <w:r w:rsidRPr="00B55140">
        <w:rPr>
          <w:rFonts w:cstheme="minorHAnsi"/>
          <w:b/>
          <w:sz w:val="22"/>
          <w:szCs w:val="22"/>
        </w:rPr>
        <w:t>Utworu</w:t>
      </w:r>
      <w:r w:rsidRPr="008D0889">
        <w:rPr>
          <w:rFonts w:cstheme="minorHAnsi"/>
          <w:sz w:val="22"/>
          <w:szCs w:val="22"/>
        </w:rPr>
        <w:t xml:space="preserve"> nie wycofają swego upoważnienia, gdy </w:t>
      </w:r>
      <w:r w:rsidRPr="00693163">
        <w:rPr>
          <w:rFonts w:cstheme="minorHAnsi"/>
          <w:b/>
          <w:sz w:val="22"/>
          <w:szCs w:val="22"/>
        </w:rPr>
        <w:t>Zamawiający</w:t>
      </w:r>
      <w:r w:rsidRPr="008D0889">
        <w:rPr>
          <w:rFonts w:cstheme="minorHAnsi"/>
          <w:sz w:val="22"/>
          <w:szCs w:val="22"/>
        </w:rPr>
        <w:t xml:space="preserve"> powierzy wykonanie opracowania </w:t>
      </w:r>
      <w:r w:rsidRPr="00B55140">
        <w:rPr>
          <w:rFonts w:cstheme="minorHAnsi"/>
          <w:b/>
          <w:sz w:val="22"/>
          <w:szCs w:val="22"/>
        </w:rPr>
        <w:t>Utworu</w:t>
      </w:r>
      <w:r w:rsidRPr="008D0889">
        <w:rPr>
          <w:rFonts w:cstheme="minorHAnsi"/>
          <w:sz w:val="22"/>
          <w:szCs w:val="22"/>
        </w:rPr>
        <w:t xml:space="preserve"> podmiotom trzecim.</w:t>
      </w:r>
    </w:p>
    <w:p w14:paraId="2E4C7FB4" w14:textId="0FDF6386" w:rsidR="005E276A" w:rsidRPr="008D0889" w:rsidRDefault="00926249" w:rsidP="001A7866">
      <w:pPr>
        <w:pStyle w:val="Akapitzlist"/>
        <w:widowControl w:val="0"/>
        <w:numPr>
          <w:ilvl w:val="0"/>
          <w:numId w:val="29"/>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zapewnia, że twórcy </w:t>
      </w:r>
      <w:r w:rsidR="005E276A" w:rsidRPr="00B55140">
        <w:rPr>
          <w:rFonts w:cstheme="minorHAnsi"/>
          <w:b/>
          <w:sz w:val="22"/>
          <w:szCs w:val="22"/>
        </w:rPr>
        <w:t>Utworu</w:t>
      </w:r>
      <w:r w:rsidR="005E276A" w:rsidRPr="008D0889">
        <w:rPr>
          <w:rFonts w:cstheme="minorHAnsi"/>
          <w:sz w:val="22"/>
          <w:szCs w:val="22"/>
        </w:rPr>
        <w:t xml:space="preserve"> nie będą wykonywać wobec </w:t>
      </w:r>
      <w:r w:rsidR="005E276A" w:rsidRPr="008D0889">
        <w:rPr>
          <w:rFonts w:cstheme="minorHAnsi"/>
          <w:b/>
          <w:sz w:val="22"/>
          <w:szCs w:val="22"/>
        </w:rPr>
        <w:t>Zamawiającego</w:t>
      </w:r>
      <w:r w:rsidR="005E276A" w:rsidRPr="008D0889">
        <w:rPr>
          <w:rFonts w:cstheme="minorHAnsi"/>
          <w:sz w:val="22"/>
          <w:szCs w:val="22"/>
        </w:rPr>
        <w:t xml:space="preserve"> autorskich praw osobistych do niego. </w:t>
      </w:r>
    </w:p>
    <w:p w14:paraId="47CBEA77" w14:textId="1C775DB2" w:rsidR="005E276A" w:rsidRPr="008D0889" w:rsidRDefault="005E276A" w:rsidP="001A7866">
      <w:pPr>
        <w:pStyle w:val="Akapitzlist"/>
        <w:widowControl w:val="0"/>
        <w:numPr>
          <w:ilvl w:val="0"/>
          <w:numId w:val="29"/>
        </w:numPr>
        <w:spacing w:before="120" w:line="276" w:lineRule="auto"/>
        <w:jc w:val="both"/>
        <w:rPr>
          <w:rFonts w:cstheme="minorHAnsi"/>
          <w:sz w:val="22"/>
          <w:szCs w:val="22"/>
        </w:rPr>
      </w:pPr>
      <w:r w:rsidRPr="008D0889">
        <w:rPr>
          <w:rFonts w:cstheme="minorHAnsi"/>
          <w:sz w:val="22"/>
          <w:szCs w:val="22"/>
        </w:rPr>
        <w:t xml:space="preserve">W przypadku, gdy w przyszłości powstaną nowe sposoby eksploatacji </w:t>
      </w:r>
      <w:r w:rsidRPr="00B55140">
        <w:rPr>
          <w:rFonts w:cstheme="minorHAnsi"/>
          <w:b/>
          <w:sz w:val="22"/>
          <w:szCs w:val="22"/>
        </w:rPr>
        <w:t>Utworów</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zobowiązuje się przenieść na </w:t>
      </w:r>
      <w:r w:rsidRPr="00693163">
        <w:rPr>
          <w:rFonts w:cstheme="minorHAnsi"/>
          <w:b/>
          <w:sz w:val="22"/>
          <w:szCs w:val="22"/>
        </w:rPr>
        <w:t>Zamawiającego</w:t>
      </w:r>
      <w:r w:rsidRPr="008D0889">
        <w:rPr>
          <w:rFonts w:cstheme="minorHAnsi"/>
          <w:sz w:val="22"/>
          <w:szCs w:val="22"/>
        </w:rPr>
        <w:t xml:space="preserve"> autorskie prawa majątkowe do </w:t>
      </w:r>
      <w:r w:rsidRPr="00B55140">
        <w:rPr>
          <w:rFonts w:cstheme="minorHAnsi"/>
          <w:b/>
          <w:sz w:val="22"/>
          <w:szCs w:val="22"/>
        </w:rPr>
        <w:t>Utworu</w:t>
      </w:r>
      <w:r w:rsidRPr="008D0889">
        <w:rPr>
          <w:rFonts w:cstheme="minorHAnsi"/>
          <w:sz w:val="22"/>
          <w:szCs w:val="22"/>
        </w:rPr>
        <w:t xml:space="preserve"> i upoważnić </w:t>
      </w:r>
      <w:r w:rsidRPr="001A664C">
        <w:rPr>
          <w:rFonts w:cstheme="minorHAnsi"/>
          <w:sz w:val="22"/>
          <w:szCs w:val="22"/>
        </w:rPr>
        <w:t>Zamawiającego</w:t>
      </w:r>
      <w:r w:rsidRPr="008D0889">
        <w:rPr>
          <w:rFonts w:cstheme="minorHAnsi"/>
          <w:sz w:val="22"/>
          <w:szCs w:val="22"/>
        </w:rPr>
        <w:t xml:space="preserve"> do korzystania z niego w zakresie objętym </w:t>
      </w:r>
      <w:r w:rsidRPr="00B55140">
        <w:rPr>
          <w:rFonts w:cstheme="minorHAnsi"/>
          <w:b/>
          <w:sz w:val="22"/>
          <w:szCs w:val="22"/>
        </w:rPr>
        <w:t>Umową</w:t>
      </w:r>
      <w:r w:rsidRPr="008D0889">
        <w:rPr>
          <w:rFonts w:cstheme="minorHAnsi"/>
          <w:sz w:val="22"/>
          <w:szCs w:val="22"/>
        </w:rPr>
        <w:t xml:space="preserve"> na nowych polach eksploatacji niezwłocznie, nie później niż w terminie 3 dni, po wezwaniu przez </w:t>
      </w:r>
      <w:r w:rsidRPr="00B55140">
        <w:rPr>
          <w:rFonts w:cstheme="minorHAnsi"/>
          <w:b/>
          <w:sz w:val="22"/>
          <w:szCs w:val="22"/>
        </w:rPr>
        <w:t>Zamawiającego</w:t>
      </w:r>
      <w:r w:rsidRPr="008D0889">
        <w:rPr>
          <w:rFonts w:cstheme="minorHAnsi"/>
          <w:sz w:val="22"/>
          <w:szCs w:val="22"/>
        </w:rPr>
        <w:t>, w ramach Wynagrodzenia Umownego.</w:t>
      </w:r>
    </w:p>
    <w:p w14:paraId="74EEBB68" w14:textId="0F2A6738" w:rsidR="005E276A" w:rsidRPr="008D0889" w:rsidRDefault="00926249" w:rsidP="001A7866">
      <w:pPr>
        <w:pStyle w:val="Akapitzlist"/>
        <w:widowControl w:val="0"/>
        <w:numPr>
          <w:ilvl w:val="0"/>
          <w:numId w:val="29"/>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oświadcza, że prace objęte </w:t>
      </w:r>
      <w:r w:rsidR="005E276A" w:rsidRPr="00B55140">
        <w:rPr>
          <w:rFonts w:cstheme="minorHAnsi"/>
          <w:b/>
          <w:sz w:val="22"/>
          <w:szCs w:val="22"/>
        </w:rPr>
        <w:t>Umową</w:t>
      </w:r>
      <w:r w:rsidR="005E276A" w:rsidRPr="008D0889">
        <w:rPr>
          <w:rFonts w:cstheme="minorHAnsi"/>
          <w:sz w:val="22"/>
          <w:szCs w:val="22"/>
        </w:rPr>
        <w:t xml:space="preserve"> nie naruszają żadnych praw osób trzecich.</w:t>
      </w:r>
    </w:p>
    <w:p w14:paraId="05987F5E" w14:textId="23DA6C5A" w:rsidR="005E276A" w:rsidRPr="008D0889" w:rsidRDefault="00926249" w:rsidP="001A7866">
      <w:pPr>
        <w:pStyle w:val="Akapitzlist"/>
        <w:widowControl w:val="0"/>
        <w:numPr>
          <w:ilvl w:val="0"/>
          <w:numId w:val="29"/>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oświadcza, że jest upoważniony do korzystania z praw własności intelektualnej w zakresie koniecznym do realizacji </w:t>
      </w:r>
      <w:r w:rsidR="005E276A" w:rsidRPr="00B55140">
        <w:rPr>
          <w:rFonts w:cstheme="minorHAnsi"/>
          <w:b/>
          <w:sz w:val="22"/>
          <w:szCs w:val="22"/>
        </w:rPr>
        <w:t>Przedmiotu Umowy</w:t>
      </w:r>
      <w:r w:rsidR="005E276A" w:rsidRPr="008D0889">
        <w:rPr>
          <w:rFonts w:cstheme="minorHAnsi"/>
          <w:sz w:val="22"/>
          <w:szCs w:val="22"/>
        </w:rPr>
        <w:t xml:space="preserve"> oraz że jest jedynym właścicielem autorskich praw majątkowych do </w:t>
      </w:r>
      <w:r w:rsidR="005E276A" w:rsidRPr="00B55140">
        <w:rPr>
          <w:rFonts w:cstheme="minorHAnsi"/>
          <w:b/>
          <w:sz w:val="22"/>
          <w:szCs w:val="22"/>
        </w:rPr>
        <w:t>Utworu</w:t>
      </w:r>
      <w:r w:rsidR="005E276A" w:rsidRPr="008D0889">
        <w:rPr>
          <w:rFonts w:cstheme="minorHAnsi"/>
          <w:sz w:val="22"/>
          <w:szCs w:val="22"/>
        </w:rPr>
        <w:t xml:space="preserve">, a także, że prawa te nie są obciążone jakimikolwiek prawami osób trzecich. W przypadku wystąpienia przez jakąkolwiek osobę trzecią w stosunku do </w:t>
      </w:r>
      <w:r w:rsidR="005E276A" w:rsidRPr="00693163">
        <w:rPr>
          <w:rFonts w:cstheme="minorHAnsi"/>
          <w:b/>
          <w:sz w:val="22"/>
          <w:szCs w:val="22"/>
        </w:rPr>
        <w:t>Zamawiającego</w:t>
      </w:r>
      <w:r w:rsidR="005E276A" w:rsidRPr="008D0889">
        <w:rPr>
          <w:rFonts w:cstheme="minorHAnsi"/>
          <w:sz w:val="22"/>
          <w:szCs w:val="22"/>
        </w:rPr>
        <w:t xml:space="preserve"> z roszczeniem z tytułu naruszenia praw autorskich, zarówno osobistych, jak i majątkowych, albo licencji, jeżeli naruszenie nastąpiło w związku z nienależytym wykonaniem dokumentacji w ramach </w:t>
      </w:r>
      <w:r w:rsidR="005E276A" w:rsidRPr="008D0889">
        <w:rPr>
          <w:rFonts w:cstheme="minorHAnsi"/>
          <w:b/>
          <w:sz w:val="22"/>
          <w:szCs w:val="22"/>
        </w:rPr>
        <w:t>Umowy</w:t>
      </w:r>
      <w:r w:rsidR="005E276A" w:rsidRPr="008D0889">
        <w:rPr>
          <w:rFonts w:cstheme="minorHAnsi"/>
          <w:sz w:val="22"/>
          <w:szCs w:val="22"/>
        </w:rPr>
        <w:t xml:space="preserve"> przez </w:t>
      </w:r>
      <w:r w:rsidR="005E276A" w:rsidRPr="008D0889">
        <w:rPr>
          <w:rFonts w:cstheme="minorHAnsi"/>
          <w:b/>
          <w:sz w:val="22"/>
          <w:szCs w:val="22"/>
        </w:rPr>
        <w:t>Wykonawcy</w:t>
      </w:r>
      <w:r w:rsidR="005E276A" w:rsidRPr="008D0889">
        <w:rPr>
          <w:rFonts w:cstheme="minorHAnsi"/>
          <w:sz w:val="22"/>
          <w:szCs w:val="22"/>
        </w:rPr>
        <w:t xml:space="preserve">, albo w związku ze złożeniem przez </w:t>
      </w:r>
      <w:r w:rsidR="005E276A" w:rsidRPr="00693163">
        <w:rPr>
          <w:rFonts w:cstheme="minorHAnsi"/>
          <w:b/>
          <w:sz w:val="22"/>
          <w:szCs w:val="22"/>
        </w:rPr>
        <w:t>Wykonawcy</w:t>
      </w:r>
      <w:r w:rsidR="005E276A" w:rsidRPr="008D0889">
        <w:rPr>
          <w:rFonts w:cstheme="minorHAnsi"/>
          <w:sz w:val="22"/>
          <w:szCs w:val="22"/>
        </w:rPr>
        <w:t xml:space="preserve"> nieprawdziwego oświadczenia :</w:t>
      </w:r>
    </w:p>
    <w:p w14:paraId="465AF2EB" w14:textId="72AA7057" w:rsidR="005E276A" w:rsidRPr="008D0889" w:rsidRDefault="00926249" w:rsidP="001A7866">
      <w:pPr>
        <w:pStyle w:val="Akapitzlist"/>
        <w:widowControl w:val="0"/>
        <w:numPr>
          <w:ilvl w:val="1"/>
          <w:numId w:val="15"/>
        </w:numPr>
        <w:spacing w:before="120" w:line="276" w:lineRule="auto"/>
        <w:jc w:val="both"/>
        <w:rPr>
          <w:rFonts w:cstheme="minorHAnsi"/>
          <w:sz w:val="22"/>
          <w:szCs w:val="22"/>
        </w:rPr>
      </w:pPr>
      <w:r w:rsidRPr="00926249">
        <w:rPr>
          <w:rFonts w:cstheme="minorHAnsi"/>
          <w:b/>
          <w:sz w:val="22"/>
          <w:szCs w:val="22"/>
        </w:rPr>
        <w:t>Zamawiający</w:t>
      </w:r>
      <w:r w:rsidR="005E276A" w:rsidRPr="008D0889">
        <w:rPr>
          <w:rFonts w:cstheme="minorHAnsi"/>
          <w:sz w:val="22"/>
          <w:szCs w:val="22"/>
        </w:rPr>
        <w:t xml:space="preserve"> poinformuje </w:t>
      </w:r>
      <w:r w:rsidR="005E276A" w:rsidRPr="00B55140">
        <w:rPr>
          <w:rFonts w:cstheme="minorHAnsi"/>
          <w:b/>
          <w:sz w:val="22"/>
          <w:szCs w:val="22"/>
        </w:rPr>
        <w:t>Wykonawcę</w:t>
      </w:r>
      <w:r w:rsidR="005E276A" w:rsidRPr="008D0889">
        <w:rPr>
          <w:rFonts w:cstheme="minorHAnsi"/>
          <w:sz w:val="22"/>
          <w:szCs w:val="22"/>
        </w:rPr>
        <w:t xml:space="preserve"> o takim roszczeniu, a wówczas </w:t>
      </w:r>
      <w:r w:rsidRPr="00926249">
        <w:rPr>
          <w:rFonts w:cstheme="minorHAnsi"/>
          <w:b/>
          <w:sz w:val="22"/>
          <w:szCs w:val="22"/>
        </w:rPr>
        <w:t>Wykonawca</w:t>
      </w:r>
      <w:r w:rsidR="005E276A" w:rsidRPr="008D0889">
        <w:rPr>
          <w:rFonts w:cstheme="minorHAnsi"/>
          <w:sz w:val="22"/>
          <w:szCs w:val="22"/>
        </w:rPr>
        <w:t xml:space="preserve"> przyjmie na siebie bezpośrednią, pełną odpowiedzialność za powstanie oraz wszelkie skutki powyższych zdarzeń.</w:t>
      </w:r>
    </w:p>
    <w:p w14:paraId="2A25FCEF" w14:textId="49F71821" w:rsidR="005E276A" w:rsidRPr="008D0889" w:rsidRDefault="005E276A" w:rsidP="001A7866">
      <w:pPr>
        <w:pStyle w:val="Akapitzlist"/>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Jednocześnie </w:t>
      </w:r>
      <w:r w:rsidR="00926249" w:rsidRPr="00926249">
        <w:rPr>
          <w:rFonts w:cstheme="minorHAnsi"/>
          <w:b/>
          <w:sz w:val="22"/>
          <w:szCs w:val="22"/>
        </w:rPr>
        <w:t>Wykonawca</w:t>
      </w:r>
      <w:r w:rsidRPr="008D0889">
        <w:rPr>
          <w:rFonts w:cstheme="minorHAnsi"/>
          <w:sz w:val="22"/>
          <w:szCs w:val="22"/>
        </w:rPr>
        <w:t xml:space="preserve"> zobowiązany jest do niezwłocznego naprawienia wyrządzonych szkód, tj. do pokrycia wszelkich roszczeń, szkód i wydatków spowodowanych naruszeniem praw własności intelektualnej osób trzecich. </w:t>
      </w:r>
    </w:p>
    <w:p w14:paraId="0E653551" w14:textId="7B657A5C" w:rsidR="005E276A" w:rsidRPr="008D0889" w:rsidRDefault="005E276A" w:rsidP="001A7866">
      <w:pPr>
        <w:pStyle w:val="Akapitzlist"/>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W przypadku wszczęcia jakiegokolwiek postępowania przeciwko </w:t>
      </w:r>
      <w:r w:rsidRPr="008D0889">
        <w:rPr>
          <w:rFonts w:cstheme="minorHAnsi"/>
          <w:b/>
          <w:sz w:val="22"/>
          <w:szCs w:val="22"/>
        </w:rPr>
        <w:t>Zamawiającemu</w:t>
      </w:r>
      <w:r w:rsidRPr="008D0889">
        <w:rPr>
          <w:rFonts w:cstheme="minorHAnsi"/>
          <w:sz w:val="22"/>
          <w:szCs w:val="22"/>
        </w:rPr>
        <w:t xml:space="preserve"> w związku z naruszeniem praw wymienionych powyżej, </w:t>
      </w:r>
      <w:r w:rsidRPr="00693163">
        <w:rPr>
          <w:rFonts w:cstheme="minorHAnsi"/>
          <w:b/>
          <w:sz w:val="22"/>
          <w:szCs w:val="22"/>
        </w:rPr>
        <w:t>Zamawiający</w:t>
      </w:r>
      <w:r w:rsidRPr="008D0889">
        <w:rPr>
          <w:rFonts w:cstheme="minorHAnsi"/>
          <w:sz w:val="22"/>
          <w:szCs w:val="22"/>
        </w:rPr>
        <w:t xml:space="preserve"> natychmiast zawiadomi </w:t>
      </w:r>
      <w:r w:rsidRPr="00693163">
        <w:rPr>
          <w:rFonts w:cstheme="minorHAnsi"/>
          <w:b/>
          <w:sz w:val="22"/>
          <w:szCs w:val="22"/>
        </w:rPr>
        <w:t>Wykonawcy</w:t>
      </w:r>
      <w:r w:rsidRPr="008D0889">
        <w:rPr>
          <w:rFonts w:cstheme="minorHAnsi"/>
          <w:sz w:val="22"/>
          <w:szCs w:val="22"/>
        </w:rPr>
        <w:t xml:space="preserve"> na piśmie o takim postępowaniu, a </w:t>
      </w:r>
      <w:r w:rsidR="00926249" w:rsidRPr="00926249">
        <w:rPr>
          <w:rFonts w:cstheme="minorHAnsi"/>
          <w:b/>
          <w:sz w:val="22"/>
          <w:szCs w:val="22"/>
        </w:rPr>
        <w:t>Wykonawca</w:t>
      </w:r>
      <w:r w:rsidRPr="008D0889">
        <w:rPr>
          <w:rFonts w:cstheme="minorHAnsi"/>
          <w:sz w:val="22"/>
          <w:szCs w:val="22"/>
        </w:rPr>
        <w:t xml:space="preserve"> będzie zobowiązany do wzięcia udziału w tym postępowaniu na własny koszt.</w:t>
      </w:r>
    </w:p>
    <w:p w14:paraId="5BBB2BC2" w14:textId="3EABBAF2" w:rsidR="005E276A" w:rsidRPr="008D0889" w:rsidRDefault="005E276A" w:rsidP="001A7866">
      <w:pPr>
        <w:pStyle w:val="Akapitzlist"/>
        <w:widowControl w:val="0"/>
        <w:numPr>
          <w:ilvl w:val="1"/>
          <w:numId w:val="15"/>
        </w:numPr>
        <w:spacing w:before="120" w:line="276" w:lineRule="auto"/>
        <w:jc w:val="both"/>
        <w:rPr>
          <w:rFonts w:cstheme="minorHAnsi"/>
          <w:sz w:val="22"/>
          <w:szCs w:val="22"/>
        </w:rPr>
      </w:pPr>
      <w:r w:rsidRPr="008D0889">
        <w:rPr>
          <w:rFonts w:cstheme="minorHAnsi"/>
          <w:b/>
          <w:sz w:val="22"/>
          <w:szCs w:val="22"/>
        </w:rPr>
        <w:t>Strony</w:t>
      </w:r>
      <w:r w:rsidRPr="008D0889">
        <w:rPr>
          <w:rFonts w:cstheme="minorHAnsi"/>
          <w:sz w:val="22"/>
          <w:szCs w:val="22"/>
        </w:rPr>
        <w:t xml:space="preserve"> uzgadniają, że w przypadku, gdy powstanie uzasadnione podejrzenie, iż wykonywanie autorskich praw majątkowych lub praw własności intelektualnej przez </w:t>
      </w:r>
      <w:r w:rsidRPr="00B55140">
        <w:rPr>
          <w:rFonts w:cstheme="minorHAnsi"/>
          <w:b/>
          <w:sz w:val="22"/>
          <w:szCs w:val="22"/>
        </w:rPr>
        <w:t>Zamawiającego</w:t>
      </w:r>
      <w:r w:rsidRPr="008D0889">
        <w:rPr>
          <w:rFonts w:cstheme="minorHAnsi"/>
          <w:sz w:val="22"/>
          <w:szCs w:val="22"/>
        </w:rPr>
        <w:t xml:space="preserve"> może naruszać prawa osób trzecich, </w:t>
      </w:r>
      <w:r w:rsidR="00926249" w:rsidRPr="00926249">
        <w:rPr>
          <w:rFonts w:cstheme="minorHAnsi"/>
          <w:b/>
          <w:sz w:val="22"/>
          <w:szCs w:val="22"/>
        </w:rPr>
        <w:t>Wykonawca</w:t>
      </w:r>
      <w:r w:rsidRPr="008D0889">
        <w:rPr>
          <w:rFonts w:cstheme="minorHAnsi"/>
          <w:sz w:val="22"/>
          <w:szCs w:val="22"/>
        </w:rPr>
        <w:t xml:space="preserve"> w ramach Wynagrodzenia Umownego zapewni </w:t>
      </w:r>
      <w:r w:rsidRPr="008D0889">
        <w:rPr>
          <w:rFonts w:cstheme="minorHAnsi"/>
          <w:b/>
          <w:sz w:val="22"/>
          <w:szCs w:val="22"/>
        </w:rPr>
        <w:t>Zamawiającemu</w:t>
      </w:r>
      <w:r w:rsidRPr="008D0889">
        <w:rPr>
          <w:rFonts w:cstheme="minorHAnsi"/>
          <w:sz w:val="22"/>
          <w:szCs w:val="22"/>
        </w:rPr>
        <w:t xml:space="preserve"> możliwość wykonywania takich praw.</w:t>
      </w:r>
    </w:p>
    <w:p w14:paraId="368A8852" w14:textId="2A522971" w:rsidR="005E276A" w:rsidRPr="008D0889" w:rsidRDefault="005E276A" w:rsidP="001A7866">
      <w:pPr>
        <w:pStyle w:val="Akapitzlist"/>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W przypadku zaistnienia jakiegokolwiek roszczenia lub wszczęcia postępowania przeciwko </w:t>
      </w:r>
      <w:r w:rsidRPr="008D0889">
        <w:rPr>
          <w:rFonts w:cstheme="minorHAnsi"/>
          <w:b/>
          <w:sz w:val="22"/>
          <w:szCs w:val="22"/>
        </w:rPr>
        <w:t>Zamawiającemu</w:t>
      </w:r>
      <w:r w:rsidRPr="008D0889">
        <w:rPr>
          <w:rFonts w:cstheme="minorHAnsi"/>
          <w:sz w:val="22"/>
          <w:szCs w:val="22"/>
        </w:rPr>
        <w:t xml:space="preserve"> przez osoby trzecie lub jakikolwiek organ wskutek naruszenia praw osób trzecich, o których mowa w §13 , </w:t>
      </w:r>
      <w:r w:rsidR="00926249" w:rsidRPr="00926249">
        <w:rPr>
          <w:rFonts w:cstheme="minorHAnsi"/>
          <w:b/>
          <w:sz w:val="22"/>
          <w:szCs w:val="22"/>
        </w:rPr>
        <w:t>Wykonawca</w:t>
      </w:r>
      <w:r w:rsidRPr="008D0889">
        <w:rPr>
          <w:rFonts w:cstheme="minorHAnsi"/>
          <w:sz w:val="22"/>
          <w:szCs w:val="22"/>
        </w:rPr>
        <w:t xml:space="preserve"> jest zobowiązany do poniesienia wszystkich kosztów, wydatków i konsekwencji prawnej obrony, wliczając koszty na rzecz osób trzecich, których prawa własności intelektualnej zostaną naruszone.</w:t>
      </w:r>
    </w:p>
    <w:p w14:paraId="7B9C7944" w14:textId="3E5941DC" w:rsidR="005E276A" w:rsidRPr="008D0889" w:rsidRDefault="00926249" w:rsidP="001A7866">
      <w:pPr>
        <w:pStyle w:val="Akapitzlist"/>
        <w:widowControl w:val="0"/>
        <w:numPr>
          <w:ilvl w:val="1"/>
          <w:numId w:val="15"/>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zapewni, w ramach Wynagrodzenia Umownego, obronę </w:t>
      </w:r>
      <w:r w:rsidR="005E276A" w:rsidRPr="00B55140">
        <w:rPr>
          <w:rFonts w:cstheme="minorHAnsi"/>
          <w:b/>
          <w:sz w:val="22"/>
          <w:szCs w:val="22"/>
        </w:rPr>
        <w:t>Zamawiającego</w:t>
      </w:r>
      <w:r w:rsidR="005E276A" w:rsidRPr="008D0889">
        <w:rPr>
          <w:rFonts w:cstheme="minorHAnsi"/>
          <w:sz w:val="22"/>
          <w:szCs w:val="22"/>
        </w:rPr>
        <w:t xml:space="preserve"> w postępowaniu spornym (sądowym lub arbitrażowym) lub administracyjnym wszczętym przeciwko </w:t>
      </w:r>
      <w:r w:rsidR="005E276A" w:rsidRPr="00B55140">
        <w:rPr>
          <w:rFonts w:cstheme="minorHAnsi"/>
          <w:b/>
          <w:sz w:val="22"/>
          <w:szCs w:val="22"/>
        </w:rPr>
        <w:t>Zamawiającemu</w:t>
      </w:r>
      <w:r w:rsidR="005E276A" w:rsidRPr="008D0889">
        <w:rPr>
          <w:rFonts w:cstheme="minorHAnsi"/>
          <w:sz w:val="22"/>
          <w:szCs w:val="22"/>
        </w:rPr>
        <w:t xml:space="preserve"> z tytułu naruszenia praw własności intelektualnej </w:t>
      </w:r>
      <w:r w:rsidR="005E276A" w:rsidRPr="008D0889">
        <w:rPr>
          <w:rFonts w:cstheme="minorHAnsi"/>
          <w:sz w:val="22"/>
          <w:szCs w:val="22"/>
        </w:rPr>
        <w:lastRenderedPageBreak/>
        <w:t xml:space="preserve">przysługujących osobom trzecim, o których mowa w niniejszym punkcie. </w:t>
      </w:r>
      <w:r w:rsidRPr="00926249">
        <w:rPr>
          <w:rFonts w:cstheme="minorHAnsi"/>
          <w:b/>
          <w:sz w:val="22"/>
          <w:szCs w:val="22"/>
        </w:rPr>
        <w:t>Zamawiający</w:t>
      </w:r>
      <w:r w:rsidR="005E276A" w:rsidRPr="008D0889">
        <w:rPr>
          <w:rFonts w:cstheme="minorHAnsi"/>
          <w:sz w:val="22"/>
          <w:szCs w:val="22"/>
        </w:rPr>
        <w:t xml:space="preserve"> udzieli </w:t>
      </w:r>
      <w:r w:rsidR="005E276A" w:rsidRPr="00B55140">
        <w:rPr>
          <w:rFonts w:cstheme="minorHAnsi"/>
          <w:b/>
          <w:sz w:val="22"/>
          <w:szCs w:val="22"/>
        </w:rPr>
        <w:t>Wykonawcy</w:t>
      </w:r>
      <w:r w:rsidR="005E276A" w:rsidRPr="008D0889">
        <w:rPr>
          <w:rFonts w:cstheme="minorHAnsi"/>
          <w:sz w:val="22"/>
          <w:szCs w:val="22"/>
        </w:rPr>
        <w:t xml:space="preserve"> lub osobom przezeń wskazanym odpowiednich pełnomocnictw. </w:t>
      </w:r>
      <w:r w:rsidR="005E276A" w:rsidRPr="008D0889">
        <w:rPr>
          <w:rFonts w:cstheme="minorHAnsi"/>
          <w:b/>
          <w:sz w:val="22"/>
          <w:szCs w:val="22"/>
        </w:rPr>
        <w:t>Zamawiający</w:t>
      </w:r>
      <w:r w:rsidR="005E276A" w:rsidRPr="008D0889">
        <w:rPr>
          <w:rFonts w:cstheme="minorHAnsi"/>
          <w:sz w:val="22"/>
          <w:szCs w:val="22"/>
        </w:rPr>
        <w:t xml:space="preserve"> będzie w pełni współdziałać z </w:t>
      </w:r>
      <w:r w:rsidR="005E276A" w:rsidRPr="00B55140">
        <w:rPr>
          <w:rFonts w:cstheme="minorHAnsi"/>
          <w:b/>
          <w:sz w:val="22"/>
          <w:szCs w:val="22"/>
        </w:rPr>
        <w:t>Wykonawcą</w:t>
      </w:r>
      <w:r w:rsidR="005E276A" w:rsidRPr="008D0889">
        <w:rPr>
          <w:rFonts w:cstheme="minorHAnsi"/>
          <w:sz w:val="22"/>
          <w:szCs w:val="22"/>
        </w:rPr>
        <w:t xml:space="preserve"> w takiej obronie. Niezależnie od tego, czy </w:t>
      </w:r>
      <w:r w:rsidR="005E276A" w:rsidRPr="008D0889">
        <w:rPr>
          <w:rFonts w:cstheme="minorHAnsi"/>
          <w:b/>
          <w:sz w:val="22"/>
          <w:szCs w:val="22"/>
        </w:rPr>
        <w:t>Zamawiający</w:t>
      </w:r>
      <w:r w:rsidR="005E276A" w:rsidRPr="008D0889">
        <w:rPr>
          <w:rFonts w:cstheme="minorHAnsi"/>
          <w:sz w:val="22"/>
          <w:szCs w:val="22"/>
        </w:rPr>
        <w:t xml:space="preserve"> działał będzie w postępowaniu sam, czy z udziałem </w:t>
      </w:r>
      <w:r w:rsidR="005E276A" w:rsidRPr="00B55140">
        <w:rPr>
          <w:rFonts w:cstheme="minorHAnsi"/>
          <w:b/>
          <w:sz w:val="22"/>
          <w:szCs w:val="22"/>
        </w:rPr>
        <w:t>Wykonawcy</w:t>
      </w:r>
      <w:r w:rsidR="005E276A" w:rsidRPr="008D0889">
        <w:rPr>
          <w:rFonts w:cstheme="minorHAnsi"/>
          <w:sz w:val="22"/>
          <w:szCs w:val="22"/>
        </w:rPr>
        <w:t xml:space="preserve">, </w:t>
      </w:r>
      <w:r w:rsidRPr="00926249">
        <w:rPr>
          <w:rFonts w:cstheme="minorHAnsi"/>
          <w:b/>
          <w:sz w:val="22"/>
          <w:szCs w:val="22"/>
        </w:rPr>
        <w:t>Wykonawca</w:t>
      </w:r>
      <w:r w:rsidR="005E276A" w:rsidRPr="008D0889">
        <w:rPr>
          <w:rFonts w:cstheme="minorHAnsi"/>
          <w:sz w:val="22"/>
          <w:szCs w:val="22"/>
        </w:rPr>
        <w:t xml:space="preserve"> zwróci </w:t>
      </w:r>
      <w:r w:rsidR="005E276A" w:rsidRPr="008D0889">
        <w:rPr>
          <w:rFonts w:cstheme="minorHAnsi"/>
          <w:b/>
          <w:sz w:val="22"/>
          <w:szCs w:val="22"/>
        </w:rPr>
        <w:t>Zamawiającemu</w:t>
      </w:r>
      <w:r w:rsidR="005E276A" w:rsidRPr="008D0889">
        <w:rPr>
          <w:rFonts w:cstheme="minorHAnsi"/>
          <w:sz w:val="22"/>
          <w:szCs w:val="22"/>
        </w:rPr>
        <w:t xml:space="preserve"> wszelkie poniesione przez </w:t>
      </w:r>
      <w:r w:rsidR="005E276A" w:rsidRPr="00B55140">
        <w:rPr>
          <w:rFonts w:cstheme="minorHAnsi"/>
          <w:b/>
          <w:sz w:val="22"/>
          <w:szCs w:val="22"/>
        </w:rPr>
        <w:t>Zamawiającego</w:t>
      </w:r>
      <w:r w:rsidR="005E276A" w:rsidRPr="008D0889">
        <w:rPr>
          <w:rFonts w:cstheme="minorHAnsi"/>
          <w:sz w:val="22"/>
          <w:szCs w:val="22"/>
        </w:rPr>
        <w:t xml:space="preserve"> koszty postępowania, w tym koszty pomocy prawnej, jak również kwoty zapłacone na pokrycie roszczeń osób trzecich na podstawie odpowiedniego orzeczenia lub decyzji administracyjnej. Zobowiązania </w:t>
      </w:r>
      <w:r w:rsidR="005E276A" w:rsidRPr="008D0889">
        <w:rPr>
          <w:rFonts w:cstheme="minorHAnsi"/>
          <w:b/>
          <w:sz w:val="22"/>
          <w:szCs w:val="22"/>
        </w:rPr>
        <w:t>Wykonawcy</w:t>
      </w:r>
      <w:r w:rsidR="005E276A" w:rsidRPr="008D0889">
        <w:rPr>
          <w:rFonts w:cstheme="minorHAnsi"/>
          <w:sz w:val="22"/>
          <w:szCs w:val="22"/>
        </w:rPr>
        <w:t xml:space="preserve"> wynikające z niniejszego punktu pozostają w mocy również po zakończeniu realizacji </w:t>
      </w:r>
      <w:r w:rsidR="005E276A" w:rsidRPr="008D0889">
        <w:rPr>
          <w:rFonts w:cstheme="minorHAnsi"/>
          <w:b/>
          <w:sz w:val="22"/>
          <w:szCs w:val="22"/>
        </w:rPr>
        <w:t>Umowy</w:t>
      </w:r>
      <w:r w:rsidR="005E276A" w:rsidRPr="008D0889">
        <w:rPr>
          <w:rFonts w:cstheme="minorHAnsi"/>
          <w:sz w:val="22"/>
          <w:szCs w:val="22"/>
        </w:rPr>
        <w:t xml:space="preserve"> oraz jej wcześniejszym rozwiązaniu przez </w:t>
      </w:r>
      <w:r w:rsidR="005E276A" w:rsidRPr="00B55140">
        <w:rPr>
          <w:rFonts w:cstheme="minorHAnsi"/>
          <w:b/>
          <w:sz w:val="22"/>
          <w:szCs w:val="22"/>
        </w:rPr>
        <w:t>Stronę</w:t>
      </w:r>
      <w:r w:rsidR="005E276A" w:rsidRPr="008D0889">
        <w:rPr>
          <w:rFonts w:cstheme="minorHAnsi"/>
          <w:sz w:val="22"/>
          <w:szCs w:val="22"/>
        </w:rPr>
        <w:t>.</w:t>
      </w:r>
    </w:p>
    <w:p w14:paraId="3CE530D8" w14:textId="59B54EB2" w:rsidR="005E276A" w:rsidRPr="008D0889" w:rsidRDefault="005E276A" w:rsidP="001A7866">
      <w:pPr>
        <w:pStyle w:val="Akapitzlist"/>
        <w:widowControl w:val="0"/>
        <w:numPr>
          <w:ilvl w:val="1"/>
          <w:numId w:val="15"/>
        </w:numPr>
        <w:spacing w:before="120" w:line="276" w:lineRule="auto"/>
        <w:jc w:val="both"/>
        <w:rPr>
          <w:rFonts w:cstheme="minorHAnsi"/>
          <w:sz w:val="22"/>
          <w:szCs w:val="22"/>
        </w:rPr>
      </w:pPr>
      <w:r w:rsidRPr="008D0889">
        <w:rPr>
          <w:rFonts w:cstheme="minorHAnsi"/>
          <w:b/>
          <w:sz w:val="22"/>
          <w:szCs w:val="22"/>
        </w:rPr>
        <w:t>Zamawiający</w:t>
      </w:r>
      <w:r w:rsidRPr="008D0889">
        <w:rPr>
          <w:rFonts w:cstheme="minorHAnsi"/>
          <w:sz w:val="22"/>
          <w:szCs w:val="22"/>
        </w:rPr>
        <w:t xml:space="preserve"> bez pisemnej zgody </w:t>
      </w:r>
      <w:r w:rsidRPr="008D0889">
        <w:rPr>
          <w:rFonts w:cstheme="minorHAnsi"/>
          <w:b/>
          <w:sz w:val="22"/>
          <w:szCs w:val="22"/>
        </w:rPr>
        <w:t>Wykonawcy</w:t>
      </w:r>
      <w:r w:rsidRPr="008D0889">
        <w:rPr>
          <w:rFonts w:cstheme="minorHAnsi"/>
          <w:sz w:val="22"/>
          <w:szCs w:val="22"/>
        </w:rPr>
        <w:t xml:space="preserve"> nie zawrze ugody lub nie uzna roszczenia osoby trzeciej, o ile </w:t>
      </w:r>
      <w:r w:rsidR="00926249" w:rsidRPr="00926249">
        <w:rPr>
          <w:rFonts w:cstheme="minorHAnsi"/>
          <w:b/>
          <w:sz w:val="22"/>
          <w:szCs w:val="22"/>
        </w:rPr>
        <w:t>Wykonawca</w:t>
      </w:r>
      <w:r w:rsidRPr="008D0889">
        <w:rPr>
          <w:rFonts w:cstheme="minorHAnsi"/>
          <w:sz w:val="22"/>
          <w:szCs w:val="22"/>
        </w:rPr>
        <w:t xml:space="preserve"> działał będzie w odpowiednim postępowaniu na wezwanie </w:t>
      </w:r>
      <w:r w:rsidRPr="00B55140">
        <w:rPr>
          <w:rFonts w:cstheme="minorHAnsi"/>
          <w:b/>
          <w:sz w:val="22"/>
          <w:szCs w:val="22"/>
        </w:rPr>
        <w:t>Zamawiającego</w:t>
      </w:r>
      <w:r w:rsidRPr="008D0889">
        <w:rPr>
          <w:rFonts w:cstheme="minorHAnsi"/>
          <w:sz w:val="22"/>
          <w:szCs w:val="22"/>
        </w:rPr>
        <w:t>;</w:t>
      </w:r>
    </w:p>
    <w:p w14:paraId="3F8FB426" w14:textId="2D0C9B3C" w:rsidR="005E276A" w:rsidRPr="008D0889" w:rsidRDefault="005E276A" w:rsidP="001A7866">
      <w:pPr>
        <w:pStyle w:val="Akapitzlist"/>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Wynagrodzenie Umowne obejmuje także wynagrodzenie za wyrażenie zgody na wykonywanie i upoważnianie osób trzecich do wykonywania autorskich praw zależnych i autorskich praw osobistych do utworów, wynagrodzenie za przeniesienie własności nośników oraz wynagrodzenie za wszelkie formy uzyskania prawa do korzystania z własności intelektualnej na podstawie </w:t>
      </w:r>
      <w:r w:rsidRPr="00B55140">
        <w:rPr>
          <w:rFonts w:cstheme="minorHAnsi"/>
          <w:b/>
          <w:sz w:val="22"/>
          <w:szCs w:val="22"/>
        </w:rPr>
        <w:t>Umowy</w:t>
      </w:r>
      <w:r w:rsidRPr="008D0889">
        <w:rPr>
          <w:rFonts w:cstheme="minorHAnsi"/>
          <w:sz w:val="22"/>
          <w:szCs w:val="22"/>
        </w:rPr>
        <w:t>.</w:t>
      </w:r>
    </w:p>
    <w:p w14:paraId="06FEDBF1" w14:textId="1EB26E5A" w:rsidR="005E276A" w:rsidRPr="008D0889" w:rsidRDefault="00926249" w:rsidP="001A7866">
      <w:pPr>
        <w:pStyle w:val="Akapitzlist"/>
        <w:widowControl w:val="0"/>
        <w:numPr>
          <w:ilvl w:val="1"/>
          <w:numId w:val="15"/>
        </w:numPr>
        <w:spacing w:before="120" w:line="276" w:lineRule="auto"/>
        <w:contextualSpacing w:val="0"/>
        <w:jc w:val="both"/>
        <w:rPr>
          <w:rFonts w:cstheme="minorHAnsi"/>
          <w:sz w:val="22"/>
          <w:szCs w:val="22"/>
        </w:rPr>
      </w:pPr>
      <w:r w:rsidRPr="00926249">
        <w:rPr>
          <w:rFonts w:cstheme="minorHAnsi"/>
          <w:b/>
          <w:sz w:val="22"/>
          <w:szCs w:val="22"/>
        </w:rPr>
        <w:t>Zamawiający</w:t>
      </w:r>
      <w:r w:rsidR="005E276A" w:rsidRPr="008D0889">
        <w:rPr>
          <w:rFonts w:cstheme="minorHAnsi"/>
          <w:sz w:val="22"/>
          <w:szCs w:val="22"/>
        </w:rPr>
        <w:t xml:space="preserve"> ma prawo przenieść całość lub część praw lub obowiązków wynikających z Umowy na osobę trzecią , na co </w:t>
      </w:r>
      <w:r w:rsidRPr="00926249">
        <w:rPr>
          <w:rFonts w:cstheme="minorHAnsi"/>
          <w:b/>
          <w:sz w:val="22"/>
          <w:szCs w:val="22"/>
        </w:rPr>
        <w:t>Wykonawca</w:t>
      </w:r>
      <w:r w:rsidR="005E276A" w:rsidRPr="008D0889">
        <w:rPr>
          <w:rFonts w:cstheme="minorHAnsi"/>
          <w:sz w:val="22"/>
          <w:szCs w:val="22"/>
        </w:rPr>
        <w:t xml:space="preserve"> wyraża zgodę.</w:t>
      </w:r>
    </w:p>
    <w:p w14:paraId="7A48609F" w14:textId="77777777" w:rsidR="005E276A" w:rsidRPr="008D0889" w:rsidRDefault="005E276A" w:rsidP="001A7866">
      <w:pPr>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Przeniesienie całości lub części praw lub obowiązków przez </w:t>
      </w:r>
      <w:r w:rsidRPr="008D0889">
        <w:rPr>
          <w:rFonts w:cstheme="minorHAnsi"/>
          <w:b/>
          <w:sz w:val="22"/>
          <w:szCs w:val="22"/>
        </w:rPr>
        <w:t>Zamawiającego</w:t>
      </w:r>
      <w:r w:rsidRPr="008D0889">
        <w:rPr>
          <w:rFonts w:cstheme="minorHAnsi"/>
          <w:sz w:val="22"/>
          <w:szCs w:val="22"/>
        </w:rPr>
        <w:t xml:space="preserve">, wynikających z </w:t>
      </w:r>
      <w:r w:rsidRPr="00B55140">
        <w:rPr>
          <w:rFonts w:cstheme="minorHAnsi"/>
          <w:b/>
          <w:sz w:val="22"/>
          <w:szCs w:val="22"/>
        </w:rPr>
        <w:t>Umowy</w:t>
      </w:r>
      <w:r w:rsidRPr="008D0889">
        <w:rPr>
          <w:rFonts w:cstheme="minorHAnsi"/>
          <w:sz w:val="22"/>
          <w:szCs w:val="22"/>
        </w:rPr>
        <w:t xml:space="preserve"> na osobę trzecią, wymaga powiadomienia </w:t>
      </w:r>
      <w:r w:rsidRPr="001B75E3">
        <w:rPr>
          <w:rFonts w:cstheme="minorHAnsi"/>
          <w:b/>
          <w:sz w:val="22"/>
          <w:szCs w:val="22"/>
        </w:rPr>
        <w:t>Wykonawcy</w:t>
      </w:r>
      <w:r w:rsidRPr="008D0889">
        <w:rPr>
          <w:rFonts w:cstheme="minorHAnsi"/>
          <w:sz w:val="22"/>
          <w:szCs w:val="22"/>
        </w:rPr>
        <w:t xml:space="preserve"> z zachowaniem formy pisemnej.</w:t>
      </w:r>
    </w:p>
    <w:p w14:paraId="45AFBD2E" w14:textId="5777265C" w:rsidR="005E276A" w:rsidRPr="008D0889" w:rsidRDefault="005E276A" w:rsidP="001A7866">
      <w:pPr>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W przypadku cesji dokonanej zgodnie z pkt.10.9 lub 10.10 </w:t>
      </w:r>
      <w:r w:rsidRPr="00B55140">
        <w:rPr>
          <w:rFonts w:cstheme="minorHAnsi"/>
          <w:b/>
          <w:sz w:val="22"/>
          <w:szCs w:val="22"/>
        </w:rPr>
        <w:t>Umowy</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zobowiązuje się na żądanie </w:t>
      </w:r>
      <w:r w:rsidRPr="008D0889">
        <w:rPr>
          <w:rFonts w:cstheme="minorHAnsi"/>
          <w:b/>
          <w:sz w:val="22"/>
          <w:szCs w:val="22"/>
        </w:rPr>
        <w:t>Zamawiającego</w:t>
      </w:r>
      <w:r w:rsidRPr="008D0889">
        <w:rPr>
          <w:rFonts w:cstheme="minorHAnsi"/>
          <w:sz w:val="22"/>
          <w:szCs w:val="22"/>
        </w:rPr>
        <w:t xml:space="preserve"> do podpisania aneksu do </w:t>
      </w:r>
      <w:r w:rsidRPr="00B55140">
        <w:rPr>
          <w:rFonts w:cstheme="minorHAnsi"/>
          <w:b/>
          <w:sz w:val="22"/>
          <w:szCs w:val="22"/>
        </w:rPr>
        <w:t>Umowy</w:t>
      </w:r>
      <w:r w:rsidRPr="008D0889">
        <w:rPr>
          <w:rFonts w:cstheme="minorHAnsi"/>
          <w:sz w:val="22"/>
          <w:szCs w:val="22"/>
        </w:rPr>
        <w:t xml:space="preserve"> uwzględniającego zmianę </w:t>
      </w:r>
      <w:r w:rsidRPr="00B55140">
        <w:rPr>
          <w:rFonts w:cstheme="minorHAnsi"/>
          <w:b/>
          <w:sz w:val="22"/>
          <w:szCs w:val="22"/>
        </w:rPr>
        <w:t>Strony</w:t>
      </w:r>
      <w:r w:rsidRPr="008D0889">
        <w:rPr>
          <w:rFonts w:cstheme="minorHAnsi"/>
          <w:sz w:val="22"/>
          <w:szCs w:val="22"/>
        </w:rPr>
        <w:t xml:space="preserve"> </w:t>
      </w:r>
      <w:r w:rsidRPr="00B55140">
        <w:rPr>
          <w:rFonts w:cstheme="minorHAnsi"/>
          <w:b/>
          <w:sz w:val="22"/>
          <w:szCs w:val="22"/>
        </w:rPr>
        <w:t>Umowy</w:t>
      </w:r>
      <w:r w:rsidRPr="008D0889">
        <w:rPr>
          <w:rFonts w:cstheme="minorHAnsi"/>
          <w:sz w:val="22"/>
          <w:szCs w:val="22"/>
        </w:rPr>
        <w:t>.</w:t>
      </w:r>
    </w:p>
    <w:p w14:paraId="01F96CA6" w14:textId="77777777" w:rsidR="005E276A" w:rsidRPr="008D0889" w:rsidRDefault="005E276A" w:rsidP="001A7866">
      <w:pPr>
        <w:widowControl w:val="0"/>
        <w:numPr>
          <w:ilvl w:val="1"/>
          <w:numId w:val="15"/>
        </w:numPr>
        <w:spacing w:before="120" w:line="276" w:lineRule="auto"/>
        <w:jc w:val="both"/>
        <w:rPr>
          <w:rFonts w:cstheme="minorHAnsi"/>
          <w:sz w:val="22"/>
          <w:szCs w:val="22"/>
        </w:rPr>
      </w:pPr>
      <w:r w:rsidRPr="008D0889">
        <w:rPr>
          <w:rFonts w:cstheme="minorHAnsi"/>
          <w:sz w:val="22"/>
          <w:szCs w:val="22"/>
        </w:rPr>
        <w:t xml:space="preserve">Jeśli status prawny </w:t>
      </w:r>
      <w:r w:rsidRPr="008D0889">
        <w:rPr>
          <w:rFonts w:cstheme="minorHAnsi"/>
          <w:b/>
          <w:sz w:val="22"/>
          <w:szCs w:val="22"/>
        </w:rPr>
        <w:t>Zamawiającego</w:t>
      </w:r>
      <w:r w:rsidRPr="008D0889">
        <w:rPr>
          <w:rFonts w:cstheme="minorHAnsi"/>
          <w:sz w:val="22"/>
          <w:szCs w:val="22"/>
        </w:rPr>
        <w:t xml:space="preserve"> ulegnie przekształceniu w okresie obowiązywania </w:t>
      </w:r>
      <w:r w:rsidRPr="00B55140">
        <w:rPr>
          <w:rFonts w:cstheme="minorHAnsi"/>
          <w:b/>
          <w:sz w:val="22"/>
          <w:szCs w:val="22"/>
        </w:rPr>
        <w:t>Umowy</w:t>
      </w:r>
      <w:r w:rsidRPr="008D0889">
        <w:rPr>
          <w:rFonts w:cstheme="minorHAnsi"/>
          <w:sz w:val="22"/>
          <w:szCs w:val="22"/>
        </w:rPr>
        <w:t xml:space="preserve">, to wszystkie prawa i obowiązki </w:t>
      </w:r>
      <w:r w:rsidRPr="008D0889">
        <w:rPr>
          <w:rFonts w:cstheme="minorHAnsi"/>
          <w:b/>
          <w:sz w:val="22"/>
          <w:szCs w:val="22"/>
        </w:rPr>
        <w:t>Zamawiającego</w:t>
      </w:r>
      <w:r w:rsidRPr="008D0889">
        <w:rPr>
          <w:rFonts w:cstheme="minorHAnsi"/>
          <w:sz w:val="22"/>
          <w:szCs w:val="22"/>
        </w:rPr>
        <w:t xml:space="preserve">, zostaną przeniesione na następcę prawnego </w:t>
      </w:r>
      <w:r w:rsidRPr="008D0889">
        <w:rPr>
          <w:rFonts w:cstheme="minorHAnsi"/>
          <w:b/>
          <w:sz w:val="22"/>
          <w:szCs w:val="22"/>
        </w:rPr>
        <w:t>Zamawiającego</w:t>
      </w:r>
      <w:r w:rsidRPr="008D0889">
        <w:rPr>
          <w:rFonts w:cstheme="minorHAnsi"/>
          <w:sz w:val="22"/>
          <w:szCs w:val="22"/>
        </w:rPr>
        <w:t>.</w:t>
      </w:r>
    </w:p>
    <w:bookmarkEnd w:id="29"/>
    <w:p w14:paraId="58C9D519" w14:textId="77777777" w:rsidR="005E276A" w:rsidRPr="008D0889" w:rsidRDefault="005E276A" w:rsidP="005E276A">
      <w:pPr>
        <w:widowControl w:val="0"/>
        <w:spacing w:before="120" w:line="276" w:lineRule="auto"/>
        <w:ind w:left="360"/>
        <w:jc w:val="both"/>
        <w:rPr>
          <w:rFonts w:cstheme="minorHAnsi"/>
          <w:sz w:val="22"/>
          <w:szCs w:val="22"/>
        </w:rPr>
      </w:pPr>
    </w:p>
    <w:p w14:paraId="52011426"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30" w:name="_Toc525285381"/>
      <w:bookmarkStart w:id="31" w:name="_Toc4666102"/>
      <w:r w:rsidRPr="008D0889">
        <w:rPr>
          <w:rFonts w:cstheme="minorHAnsi"/>
          <w:b/>
          <w:sz w:val="22"/>
          <w:szCs w:val="22"/>
          <w:lang w:eastAsia="x-none"/>
        </w:rPr>
        <w:t xml:space="preserve">§11. </w:t>
      </w:r>
      <w:bookmarkEnd w:id="30"/>
      <w:r w:rsidRPr="008D0889">
        <w:rPr>
          <w:rFonts w:cstheme="minorHAnsi"/>
          <w:b/>
          <w:sz w:val="22"/>
          <w:szCs w:val="22"/>
          <w:lang w:eastAsia="x-none"/>
        </w:rPr>
        <w:t>Odpowiedzialność za wady</w:t>
      </w:r>
      <w:bookmarkEnd w:id="31"/>
    </w:p>
    <w:p w14:paraId="4BE74133" w14:textId="3178E573" w:rsidR="005E276A" w:rsidRPr="008D0889" w:rsidRDefault="00926249" w:rsidP="001A7866">
      <w:pPr>
        <w:pStyle w:val="Akapitzlist"/>
        <w:widowControl w:val="0"/>
        <w:numPr>
          <w:ilvl w:val="0"/>
          <w:numId w:val="30"/>
        </w:numPr>
        <w:spacing w:before="120" w:line="276" w:lineRule="auto"/>
        <w:jc w:val="both"/>
        <w:rPr>
          <w:rFonts w:cstheme="minorHAnsi"/>
          <w:sz w:val="22"/>
          <w:szCs w:val="22"/>
        </w:rPr>
      </w:pPr>
      <w:r w:rsidRPr="001A664C">
        <w:rPr>
          <w:rFonts w:cstheme="minorHAnsi"/>
          <w:sz w:val="22"/>
          <w:szCs w:val="22"/>
        </w:rPr>
        <w:t>Wykonawca</w:t>
      </w:r>
      <w:r w:rsidR="005E276A" w:rsidRPr="008D0889">
        <w:rPr>
          <w:rFonts w:cstheme="minorHAnsi"/>
          <w:sz w:val="22"/>
          <w:szCs w:val="22"/>
        </w:rPr>
        <w:t xml:space="preserve"> zobowiązany jest do usunięcia każdej wady </w:t>
      </w:r>
      <w:r w:rsidR="005E276A" w:rsidRPr="00B55140">
        <w:rPr>
          <w:rFonts w:cstheme="minorHAnsi"/>
          <w:b/>
          <w:sz w:val="22"/>
          <w:szCs w:val="22"/>
        </w:rPr>
        <w:t>Przedmiotu Umowy</w:t>
      </w:r>
      <w:r w:rsidR="005E276A" w:rsidRPr="008D0889">
        <w:rPr>
          <w:rFonts w:cstheme="minorHAnsi"/>
          <w:sz w:val="22"/>
          <w:szCs w:val="22"/>
        </w:rPr>
        <w:t xml:space="preserve"> zauważonej przez </w:t>
      </w:r>
      <w:r w:rsidR="005E276A" w:rsidRPr="008D0889">
        <w:rPr>
          <w:rFonts w:cstheme="minorHAnsi"/>
          <w:b/>
          <w:sz w:val="22"/>
          <w:szCs w:val="22"/>
        </w:rPr>
        <w:t>Zamawiającego</w:t>
      </w:r>
      <w:r w:rsidR="005E276A" w:rsidRPr="008D0889">
        <w:rPr>
          <w:rFonts w:cstheme="minorHAnsi"/>
          <w:sz w:val="22"/>
          <w:szCs w:val="22"/>
        </w:rPr>
        <w:t xml:space="preserve"> i zgłoszonej </w:t>
      </w:r>
      <w:r w:rsidR="005E276A" w:rsidRPr="008D0889">
        <w:rPr>
          <w:rFonts w:cstheme="minorHAnsi"/>
          <w:b/>
          <w:sz w:val="22"/>
          <w:szCs w:val="22"/>
        </w:rPr>
        <w:t>Wykonawcy</w:t>
      </w:r>
      <w:r w:rsidR="005E276A" w:rsidRPr="008D0889">
        <w:rPr>
          <w:rFonts w:cstheme="minorHAnsi"/>
          <w:sz w:val="22"/>
          <w:szCs w:val="22"/>
        </w:rPr>
        <w:t xml:space="preserve">, zgodnie z poniższymi postanowieniami. </w:t>
      </w:r>
      <w:r w:rsidRPr="00926249">
        <w:rPr>
          <w:rFonts w:cstheme="minorHAnsi"/>
          <w:b/>
          <w:sz w:val="22"/>
          <w:szCs w:val="22"/>
        </w:rPr>
        <w:t>Wykonawca</w:t>
      </w:r>
      <w:r w:rsidR="005E276A" w:rsidRPr="008D0889">
        <w:rPr>
          <w:rFonts w:cstheme="minorHAnsi"/>
          <w:sz w:val="22"/>
          <w:szCs w:val="22"/>
        </w:rPr>
        <w:t xml:space="preserve"> zobowiązany jest do usuwania wszelkich wad i ich skutków w terminie wyznaczonym przez </w:t>
      </w:r>
      <w:r w:rsidR="005E276A" w:rsidRPr="00B55140">
        <w:rPr>
          <w:rFonts w:cstheme="minorHAnsi"/>
          <w:b/>
          <w:sz w:val="22"/>
          <w:szCs w:val="22"/>
        </w:rPr>
        <w:t>Zamawiającego</w:t>
      </w:r>
      <w:r w:rsidR="005E276A" w:rsidRPr="008D0889">
        <w:rPr>
          <w:rFonts w:cstheme="minorHAnsi"/>
          <w:sz w:val="22"/>
          <w:szCs w:val="22"/>
        </w:rPr>
        <w:t xml:space="preserve">, nie krótszym niż 5 dni roboczych, chyba, że </w:t>
      </w:r>
      <w:r w:rsidR="005E276A" w:rsidRPr="00B55140">
        <w:rPr>
          <w:rFonts w:cstheme="minorHAnsi"/>
          <w:b/>
          <w:sz w:val="22"/>
          <w:szCs w:val="22"/>
        </w:rPr>
        <w:t>Strony</w:t>
      </w:r>
      <w:r w:rsidR="005E276A" w:rsidRPr="008D0889">
        <w:rPr>
          <w:rFonts w:cstheme="minorHAnsi"/>
          <w:sz w:val="22"/>
          <w:szCs w:val="22"/>
        </w:rPr>
        <w:t xml:space="preserve"> biorąc pod uwagę możliwości techniczne usunięcia wad ustalą termin dłuższy.</w:t>
      </w:r>
    </w:p>
    <w:p w14:paraId="01BD209E" w14:textId="40CB4337" w:rsidR="005E276A" w:rsidRPr="008D0889" w:rsidRDefault="00926249" w:rsidP="001A7866">
      <w:pPr>
        <w:pStyle w:val="Akapitzlist"/>
        <w:widowControl w:val="0"/>
        <w:numPr>
          <w:ilvl w:val="0"/>
          <w:numId w:val="30"/>
        </w:numPr>
        <w:spacing w:before="120" w:line="276" w:lineRule="auto"/>
        <w:jc w:val="both"/>
        <w:rPr>
          <w:rFonts w:cstheme="minorHAnsi"/>
          <w:sz w:val="22"/>
          <w:szCs w:val="22"/>
        </w:rPr>
      </w:pPr>
      <w:r w:rsidRPr="001A664C">
        <w:rPr>
          <w:rFonts w:cstheme="minorHAnsi"/>
          <w:sz w:val="22"/>
          <w:szCs w:val="22"/>
        </w:rPr>
        <w:t>Wykonawca</w:t>
      </w:r>
      <w:r w:rsidR="005E276A" w:rsidRPr="008D0889">
        <w:rPr>
          <w:rFonts w:cstheme="minorHAnsi"/>
          <w:sz w:val="22"/>
          <w:szCs w:val="22"/>
        </w:rPr>
        <w:t xml:space="preserve"> odpowiada również za wady jawne, choćby były możliwe do zauważenia przez </w:t>
      </w:r>
      <w:r w:rsidR="005E276A" w:rsidRPr="00B55140">
        <w:rPr>
          <w:rFonts w:cstheme="minorHAnsi"/>
          <w:b/>
          <w:sz w:val="22"/>
          <w:szCs w:val="22"/>
        </w:rPr>
        <w:t>Zamawiającego</w:t>
      </w:r>
      <w:r w:rsidR="005E276A" w:rsidRPr="008D0889">
        <w:rPr>
          <w:rFonts w:cstheme="minorHAnsi"/>
          <w:sz w:val="22"/>
          <w:szCs w:val="22"/>
        </w:rPr>
        <w:t xml:space="preserve"> w momencie odbioru. </w:t>
      </w:r>
      <w:r w:rsidRPr="00926249">
        <w:rPr>
          <w:rFonts w:cstheme="minorHAnsi"/>
          <w:b/>
          <w:sz w:val="22"/>
          <w:szCs w:val="22"/>
        </w:rPr>
        <w:t>Zamawiający</w:t>
      </w:r>
      <w:r w:rsidR="005E276A" w:rsidRPr="008D0889">
        <w:rPr>
          <w:rFonts w:cstheme="minorHAnsi"/>
          <w:sz w:val="22"/>
          <w:szCs w:val="22"/>
        </w:rPr>
        <w:t xml:space="preserve"> nie jest zobowiąza</w:t>
      </w:r>
      <w:r w:rsidR="008D0889">
        <w:rPr>
          <w:rFonts w:cstheme="minorHAnsi"/>
          <w:sz w:val="22"/>
          <w:szCs w:val="22"/>
        </w:rPr>
        <w:t xml:space="preserve">ny do badania </w:t>
      </w:r>
      <w:r w:rsidR="008D0889" w:rsidRPr="00B55140">
        <w:rPr>
          <w:rFonts w:cstheme="minorHAnsi"/>
          <w:b/>
          <w:sz w:val="22"/>
          <w:szCs w:val="22"/>
        </w:rPr>
        <w:t>Przedmiotu Umowy</w:t>
      </w:r>
      <w:r w:rsidR="008D0889">
        <w:rPr>
          <w:rFonts w:cstheme="minorHAnsi"/>
          <w:sz w:val="22"/>
          <w:szCs w:val="22"/>
        </w:rPr>
        <w:t>.</w:t>
      </w:r>
    </w:p>
    <w:p w14:paraId="4F98EDC4" w14:textId="74A74897" w:rsidR="005E276A" w:rsidRPr="008D0889" w:rsidRDefault="005E276A" w:rsidP="001A7866">
      <w:pPr>
        <w:pStyle w:val="Akapitzlist"/>
        <w:widowControl w:val="0"/>
        <w:numPr>
          <w:ilvl w:val="0"/>
          <w:numId w:val="30"/>
        </w:numPr>
        <w:spacing w:before="120" w:line="276" w:lineRule="auto"/>
        <w:jc w:val="both"/>
        <w:rPr>
          <w:rFonts w:cstheme="minorHAnsi"/>
          <w:sz w:val="22"/>
          <w:szCs w:val="22"/>
        </w:rPr>
      </w:pPr>
      <w:r w:rsidRPr="008D0889">
        <w:rPr>
          <w:rFonts w:cstheme="minorHAnsi"/>
          <w:sz w:val="22"/>
          <w:szCs w:val="22"/>
        </w:rPr>
        <w:lastRenderedPageBreak/>
        <w:t xml:space="preserve">Za działania i zaniechania swoich pracowników, oraz podwykonawców </w:t>
      </w:r>
      <w:r w:rsidR="00926249" w:rsidRPr="00926249">
        <w:rPr>
          <w:rFonts w:cstheme="minorHAnsi"/>
          <w:b/>
          <w:sz w:val="22"/>
          <w:szCs w:val="22"/>
        </w:rPr>
        <w:t>Wykonawca</w:t>
      </w:r>
      <w:r w:rsidRPr="008D0889">
        <w:rPr>
          <w:rFonts w:cstheme="minorHAnsi"/>
          <w:sz w:val="22"/>
          <w:szCs w:val="22"/>
        </w:rPr>
        <w:t xml:space="preserve"> odpowiada jak za działania i zaniechania własne. </w:t>
      </w:r>
    </w:p>
    <w:p w14:paraId="38E66407" w14:textId="7F5FAAB1" w:rsidR="005E276A" w:rsidRPr="008D0889" w:rsidRDefault="005E276A" w:rsidP="001A7866">
      <w:pPr>
        <w:pStyle w:val="Akapitzlist"/>
        <w:widowControl w:val="0"/>
        <w:numPr>
          <w:ilvl w:val="0"/>
          <w:numId w:val="30"/>
        </w:numPr>
        <w:spacing w:before="120" w:line="276" w:lineRule="auto"/>
        <w:jc w:val="both"/>
        <w:rPr>
          <w:rFonts w:cstheme="minorHAnsi"/>
          <w:sz w:val="22"/>
          <w:szCs w:val="22"/>
        </w:rPr>
      </w:pPr>
      <w:r w:rsidRPr="008D0889">
        <w:rPr>
          <w:rFonts w:cstheme="minorHAnsi"/>
          <w:sz w:val="22"/>
          <w:szCs w:val="22"/>
        </w:rPr>
        <w:t xml:space="preserve">W przypadku uznania przez </w:t>
      </w:r>
      <w:r w:rsidRPr="00B55140">
        <w:rPr>
          <w:rFonts w:cstheme="minorHAnsi"/>
          <w:b/>
          <w:sz w:val="22"/>
          <w:szCs w:val="22"/>
        </w:rPr>
        <w:t>Zamawiającego</w:t>
      </w:r>
      <w:r w:rsidRPr="008D0889">
        <w:rPr>
          <w:rFonts w:cstheme="minorHAnsi"/>
          <w:sz w:val="22"/>
          <w:szCs w:val="22"/>
        </w:rPr>
        <w:t xml:space="preserve">, że dany zakres </w:t>
      </w:r>
      <w:r w:rsidRPr="00B55140">
        <w:rPr>
          <w:rFonts w:cstheme="minorHAnsi"/>
          <w:b/>
          <w:sz w:val="22"/>
          <w:szCs w:val="22"/>
        </w:rPr>
        <w:t>Przedmiotu Umowy</w:t>
      </w:r>
      <w:r w:rsidRPr="008D0889">
        <w:rPr>
          <w:rFonts w:cstheme="minorHAnsi"/>
          <w:sz w:val="22"/>
          <w:szCs w:val="22"/>
        </w:rPr>
        <w:t xml:space="preserve"> mimo wezwania do poprawienia (w tym usunięcia wady w dokumentacji lub ponownego poprawnego zrealizowania wadliwie wykonanej Usługi) wykonany został niezgodnie z </w:t>
      </w:r>
      <w:r w:rsidRPr="00B55140">
        <w:rPr>
          <w:rFonts w:cstheme="minorHAnsi"/>
          <w:b/>
          <w:sz w:val="22"/>
          <w:szCs w:val="22"/>
        </w:rPr>
        <w:t>Umową</w:t>
      </w:r>
      <w:r w:rsidRPr="008D0889">
        <w:rPr>
          <w:rFonts w:cstheme="minorHAnsi"/>
          <w:sz w:val="22"/>
          <w:szCs w:val="22"/>
        </w:rPr>
        <w:t xml:space="preserve"> lub nienależycie (także w przypadku niepoprawienia tego zakresu w wyznaczonym przez </w:t>
      </w:r>
      <w:r w:rsidRPr="008D0889">
        <w:rPr>
          <w:rFonts w:cstheme="minorHAnsi"/>
          <w:b/>
          <w:sz w:val="22"/>
          <w:szCs w:val="22"/>
        </w:rPr>
        <w:t>Zamawiającego</w:t>
      </w:r>
      <w:r w:rsidRPr="008D0889">
        <w:rPr>
          <w:rFonts w:cstheme="minorHAnsi"/>
          <w:sz w:val="22"/>
          <w:szCs w:val="22"/>
        </w:rPr>
        <w:t xml:space="preserve"> terminie), </w:t>
      </w:r>
      <w:r w:rsidR="00926249" w:rsidRPr="00926249">
        <w:rPr>
          <w:rFonts w:cstheme="minorHAnsi"/>
          <w:b/>
          <w:sz w:val="22"/>
          <w:szCs w:val="22"/>
        </w:rPr>
        <w:t>Zamawiający</w:t>
      </w:r>
      <w:r w:rsidRPr="008D0889">
        <w:rPr>
          <w:rFonts w:cstheme="minorHAnsi"/>
          <w:sz w:val="22"/>
          <w:szCs w:val="22"/>
        </w:rPr>
        <w:t xml:space="preserve"> może wedle własnego wyboru:</w:t>
      </w:r>
    </w:p>
    <w:p w14:paraId="799839A1" w14:textId="77777777" w:rsidR="005E276A" w:rsidRPr="008D0889" w:rsidRDefault="005E276A" w:rsidP="001A7866">
      <w:pPr>
        <w:pStyle w:val="Akapitzlist"/>
        <w:numPr>
          <w:ilvl w:val="1"/>
          <w:numId w:val="17"/>
        </w:numPr>
        <w:spacing w:before="120" w:line="276" w:lineRule="auto"/>
        <w:ind w:hanging="294"/>
        <w:contextualSpacing w:val="0"/>
        <w:jc w:val="both"/>
        <w:rPr>
          <w:rFonts w:cstheme="minorHAnsi"/>
          <w:sz w:val="22"/>
          <w:szCs w:val="22"/>
        </w:rPr>
      </w:pPr>
      <w:r w:rsidRPr="008D0889">
        <w:rPr>
          <w:rFonts w:cstheme="minorHAnsi"/>
          <w:sz w:val="22"/>
          <w:szCs w:val="22"/>
        </w:rPr>
        <w:t xml:space="preserve">powierzyć wykonanie tego zakresu </w:t>
      </w:r>
      <w:r w:rsidRPr="00B55140">
        <w:rPr>
          <w:rFonts w:cstheme="minorHAnsi"/>
          <w:b/>
          <w:sz w:val="22"/>
          <w:szCs w:val="22"/>
        </w:rPr>
        <w:t>Przedmiotu Umowy</w:t>
      </w:r>
      <w:r w:rsidRPr="008D0889">
        <w:rPr>
          <w:rFonts w:cstheme="minorHAnsi"/>
          <w:sz w:val="22"/>
          <w:szCs w:val="22"/>
        </w:rPr>
        <w:t xml:space="preserve"> podmiotowi trzeciemu na koszt i ryzyko </w:t>
      </w:r>
      <w:r w:rsidRPr="00B55140">
        <w:rPr>
          <w:rFonts w:cstheme="minorHAnsi"/>
          <w:b/>
          <w:sz w:val="22"/>
          <w:szCs w:val="22"/>
        </w:rPr>
        <w:t>Wykonawcy</w:t>
      </w:r>
      <w:r w:rsidRPr="008D0889">
        <w:rPr>
          <w:rFonts w:cstheme="minorHAnsi"/>
          <w:sz w:val="22"/>
          <w:szCs w:val="22"/>
        </w:rPr>
        <w:t>;</w:t>
      </w:r>
    </w:p>
    <w:p w14:paraId="5FE7D491" w14:textId="4E717505" w:rsidR="005E276A" w:rsidRPr="008D0889" w:rsidRDefault="005E276A" w:rsidP="001A7866">
      <w:pPr>
        <w:pStyle w:val="Akapitzlist"/>
        <w:numPr>
          <w:ilvl w:val="1"/>
          <w:numId w:val="17"/>
        </w:numPr>
        <w:spacing w:before="120" w:line="276" w:lineRule="auto"/>
        <w:ind w:hanging="294"/>
        <w:contextualSpacing w:val="0"/>
        <w:jc w:val="both"/>
        <w:rPr>
          <w:rFonts w:cstheme="minorHAnsi"/>
          <w:sz w:val="22"/>
          <w:szCs w:val="22"/>
        </w:rPr>
      </w:pPr>
      <w:r w:rsidRPr="008D0889">
        <w:rPr>
          <w:rFonts w:cstheme="minorHAnsi"/>
          <w:sz w:val="22"/>
          <w:szCs w:val="22"/>
        </w:rPr>
        <w:t xml:space="preserve">odstąpić od </w:t>
      </w:r>
      <w:r w:rsidRPr="00B55140">
        <w:rPr>
          <w:rFonts w:cstheme="minorHAnsi"/>
          <w:b/>
          <w:sz w:val="22"/>
          <w:szCs w:val="22"/>
        </w:rPr>
        <w:t>Umowy</w:t>
      </w:r>
      <w:r w:rsidRPr="008D0889">
        <w:rPr>
          <w:rFonts w:cstheme="minorHAnsi"/>
          <w:sz w:val="22"/>
          <w:szCs w:val="22"/>
        </w:rPr>
        <w:t xml:space="preserve"> w całości lub części lub stosownie obniżyć Wynagrodzenie Umowne </w:t>
      </w:r>
      <w:r w:rsidRPr="008D0889">
        <w:rPr>
          <w:rFonts w:cstheme="minorHAnsi"/>
          <w:b/>
          <w:sz w:val="22"/>
          <w:szCs w:val="22"/>
        </w:rPr>
        <w:t>Wykonawcy</w:t>
      </w:r>
      <w:r w:rsidRPr="008D0889">
        <w:rPr>
          <w:rFonts w:cstheme="minorHAnsi"/>
          <w:sz w:val="22"/>
          <w:szCs w:val="22"/>
        </w:rPr>
        <w:t xml:space="preserve">, biorąc pod uwagę zakres i koszt działań (również podmiotów trzecich, którym </w:t>
      </w:r>
      <w:r w:rsidR="00926249" w:rsidRPr="00926249">
        <w:rPr>
          <w:rFonts w:cstheme="minorHAnsi"/>
          <w:b/>
          <w:sz w:val="22"/>
          <w:szCs w:val="22"/>
        </w:rPr>
        <w:t>Zamawiający</w:t>
      </w:r>
      <w:r w:rsidRPr="008D0889">
        <w:rPr>
          <w:rFonts w:cstheme="minorHAnsi"/>
          <w:sz w:val="22"/>
          <w:szCs w:val="22"/>
        </w:rPr>
        <w:t xml:space="preserve"> zlecił wykonanie prac wynikających z </w:t>
      </w:r>
      <w:r w:rsidRPr="00B55140">
        <w:rPr>
          <w:rFonts w:cstheme="minorHAnsi"/>
          <w:b/>
          <w:sz w:val="22"/>
          <w:szCs w:val="22"/>
        </w:rPr>
        <w:t>Umowy</w:t>
      </w:r>
      <w:r w:rsidRPr="008D0889">
        <w:rPr>
          <w:rFonts w:cstheme="minorHAnsi"/>
          <w:sz w:val="22"/>
          <w:szCs w:val="22"/>
        </w:rPr>
        <w:t xml:space="preserve"> na koszt i ryzyko </w:t>
      </w:r>
      <w:r w:rsidRPr="00B55140">
        <w:rPr>
          <w:rFonts w:cstheme="minorHAnsi"/>
          <w:b/>
          <w:sz w:val="22"/>
          <w:szCs w:val="22"/>
        </w:rPr>
        <w:t>Wykonawcy</w:t>
      </w:r>
      <w:r w:rsidRPr="008D0889">
        <w:rPr>
          <w:rFonts w:cstheme="minorHAnsi"/>
          <w:sz w:val="22"/>
          <w:szCs w:val="22"/>
        </w:rPr>
        <w:t xml:space="preserve">) niezbędnych do doprowadzenia </w:t>
      </w:r>
      <w:r w:rsidRPr="00B55140">
        <w:rPr>
          <w:rFonts w:cstheme="minorHAnsi"/>
          <w:b/>
          <w:sz w:val="22"/>
          <w:szCs w:val="22"/>
        </w:rPr>
        <w:t>Przedmiotu Umowy</w:t>
      </w:r>
      <w:r w:rsidRPr="008D0889">
        <w:rPr>
          <w:rFonts w:cstheme="minorHAnsi"/>
          <w:sz w:val="22"/>
          <w:szCs w:val="22"/>
        </w:rPr>
        <w:t xml:space="preserve"> do stanu niezbędnego do realizacji </w:t>
      </w:r>
      <w:r w:rsidRPr="001B75E3">
        <w:rPr>
          <w:rFonts w:cstheme="minorHAnsi"/>
          <w:b/>
          <w:sz w:val="22"/>
          <w:szCs w:val="22"/>
        </w:rPr>
        <w:t>Umowy</w:t>
      </w:r>
      <w:r w:rsidRPr="008D0889">
        <w:rPr>
          <w:rFonts w:cstheme="minorHAnsi"/>
          <w:sz w:val="22"/>
          <w:szCs w:val="22"/>
        </w:rPr>
        <w:t xml:space="preserve"> oraz poniesione z tego tytułu dodatkowe koszty. Prawo odstąpienia przysługuje </w:t>
      </w:r>
      <w:r w:rsidRPr="00B55140">
        <w:rPr>
          <w:rFonts w:cstheme="minorHAnsi"/>
          <w:b/>
          <w:sz w:val="22"/>
          <w:szCs w:val="22"/>
        </w:rPr>
        <w:t>Zamawiającemu</w:t>
      </w:r>
      <w:r w:rsidRPr="008D0889">
        <w:rPr>
          <w:rFonts w:cstheme="minorHAnsi"/>
          <w:sz w:val="22"/>
          <w:szCs w:val="22"/>
        </w:rPr>
        <w:t xml:space="preserve"> w terminie 60 Dni od dnia dowiedzenia się przez  </w:t>
      </w:r>
      <w:r w:rsidRPr="008D0889">
        <w:rPr>
          <w:rFonts w:cstheme="minorHAnsi"/>
          <w:b/>
          <w:sz w:val="22"/>
          <w:szCs w:val="22"/>
        </w:rPr>
        <w:t>Zamawiającego</w:t>
      </w:r>
      <w:r w:rsidRPr="008D0889">
        <w:rPr>
          <w:rFonts w:cstheme="minorHAnsi"/>
          <w:sz w:val="22"/>
          <w:szCs w:val="22"/>
        </w:rPr>
        <w:t xml:space="preserve">, że dany zakres </w:t>
      </w:r>
      <w:r w:rsidRPr="001B75E3">
        <w:rPr>
          <w:rFonts w:cstheme="minorHAnsi"/>
          <w:b/>
          <w:sz w:val="22"/>
          <w:szCs w:val="22"/>
        </w:rPr>
        <w:t>Przedmiotu Umowy</w:t>
      </w:r>
      <w:r w:rsidRPr="008D0889">
        <w:rPr>
          <w:rFonts w:cstheme="minorHAnsi"/>
          <w:sz w:val="22"/>
          <w:szCs w:val="22"/>
        </w:rPr>
        <w:t xml:space="preserve"> wykonany został niezgodnie z </w:t>
      </w:r>
      <w:r w:rsidRPr="008D0889">
        <w:rPr>
          <w:rFonts w:cstheme="minorHAnsi"/>
          <w:b/>
          <w:sz w:val="22"/>
          <w:szCs w:val="22"/>
        </w:rPr>
        <w:t>Umową</w:t>
      </w:r>
      <w:r w:rsidRPr="008D0889">
        <w:rPr>
          <w:rFonts w:cstheme="minorHAnsi"/>
          <w:sz w:val="22"/>
          <w:szCs w:val="22"/>
        </w:rPr>
        <w:t xml:space="preserve"> lub nienależycie.</w:t>
      </w:r>
    </w:p>
    <w:p w14:paraId="5BD29AE9"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32" w:name="_Toc4666105"/>
      <w:r w:rsidRPr="008D0889">
        <w:rPr>
          <w:rFonts w:cstheme="minorHAnsi"/>
          <w:b/>
          <w:sz w:val="22"/>
          <w:szCs w:val="22"/>
          <w:lang w:eastAsia="x-none"/>
        </w:rPr>
        <w:t>§12. Siła wyższa</w:t>
      </w:r>
      <w:bookmarkEnd w:id="32"/>
    </w:p>
    <w:p w14:paraId="1010FD05" w14:textId="77777777"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b/>
          <w:sz w:val="22"/>
          <w:szCs w:val="22"/>
        </w:rPr>
        <w:t>Strony</w:t>
      </w:r>
      <w:r w:rsidRPr="008D0889">
        <w:rPr>
          <w:rFonts w:cstheme="minorHAnsi"/>
          <w:sz w:val="22"/>
          <w:szCs w:val="22"/>
        </w:rPr>
        <w:t xml:space="preserve"> nie ponoszą odpowiedzialności za nienależyte wykonanie, lub niewykonanie zobowiązań wynikających z </w:t>
      </w:r>
      <w:r w:rsidRPr="008D0889">
        <w:rPr>
          <w:rFonts w:cstheme="minorHAnsi"/>
          <w:b/>
          <w:sz w:val="22"/>
          <w:szCs w:val="22"/>
        </w:rPr>
        <w:t>Umowy</w:t>
      </w:r>
      <w:r w:rsidRPr="008D0889">
        <w:rPr>
          <w:rFonts w:cstheme="minorHAnsi"/>
          <w:sz w:val="22"/>
          <w:szCs w:val="22"/>
        </w:rPr>
        <w:t xml:space="preserve"> w zakresie spowodowanym siłą wyższą. Siła wyższa oznacza niezależne od danej </w:t>
      </w:r>
      <w:r w:rsidRPr="001A664C">
        <w:rPr>
          <w:rFonts w:cstheme="minorHAnsi"/>
          <w:sz w:val="22"/>
          <w:szCs w:val="22"/>
        </w:rPr>
        <w:t>Strony</w:t>
      </w:r>
      <w:r w:rsidRPr="008D0889">
        <w:rPr>
          <w:rFonts w:cstheme="minorHAnsi"/>
          <w:sz w:val="22"/>
          <w:szCs w:val="22"/>
        </w:rPr>
        <w:t xml:space="preserve"> takie przypadki lub zdarzenia zewnętrzne, które są poza kontrolą i niezawinione przez daną </w:t>
      </w:r>
      <w:r w:rsidRPr="00B55140">
        <w:rPr>
          <w:rFonts w:cstheme="minorHAnsi"/>
          <w:b/>
          <w:sz w:val="22"/>
          <w:szCs w:val="22"/>
        </w:rPr>
        <w:t>Stronę</w:t>
      </w:r>
      <w:r w:rsidRPr="008D0889">
        <w:rPr>
          <w:rFonts w:cstheme="minorHAnsi"/>
          <w:sz w:val="22"/>
          <w:szCs w:val="22"/>
        </w:rPr>
        <w:t xml:space="preserve">, których nie można przewidzieć ani uniknąć, które zaistnieją po zawarciu </w:t>
      </w:r>
      <w:r w:rsidRPr="00B55140">
        <w:rPr>
          <w:rFonts w:cstheme="minorHAnsi"/>
          <w:b/>
          <w:sz w:val="22"/>
          <w:szCs w:val="22"/>
        </w:rPr>
        <w:t>Umowy</w:t>
      </w:r>
      <w:r w:rsidRPr="008D0889">
        <w:rPr>
          <w:rFonts w:cstheme="minorHAnsi"/>
          <w:sz w:val="22"/>
          <w:szCs w:val="22"/>
        </w:rPr>
        <w:t xml:space="preserve">, w zakresie uniemożliwiającym tej </w:t>
      </w:r>
      <w:r w:rsidRPr="008D0889">
        <w:rPr>
          <w:rFonts w:cstheme="minorHAnsi"/>
          <w:b/>
          <w:sz w:val="22"/>
          <w:szCs w:val="22"/>
        </w:rPr>
        <w:t>Stronie</w:t>
      </w:r>
      <w:r w:rsidRPr="008D0889">
        <w:rPr>
          <w:rFonts w:cstheme="minorHAnsi"/>
          <w:sz w:val="22"/>
          <w:szCs w:val="22"/>
        </w:rPr>
        <w:t xml:space="preserve"> należyte wykonywanie </w:t>
      </w:r>
      <w:r w:rsidRPr="008D0889">
        <w:rPr>
          <w:rFonts w:cstheme="minorHAnsi"/>
          <w:b/>
          <w:sz w:val="22"/>
          <w:szCs w:val="22"/>
        </w:rPr>
        <w:t>Umowy</w:t>
      </w:r>
      <w:r w:rsidRPr="008D0889">
        <w:rPr>
          <w:rFonts w:cstheme="minorHAnsi"/>
          <w:sz w:val="22"/>
          <w:szCs w:val="22"/>
        </w:rPr>
        <w:t xml:space="preserve">. Siły wyższej nie stanowi nienależyte wykonywanie zobowiązań przez kontrahentów </w:t>
      </w:r>
      <w:r w:rsidRPr="008D0889">
        <w:rPr>
          <w:rFonts w:cstheme="minorHAnsi"/>
          <w:b/>
          <w:sz w:val="22"/>
          <w:szCs w:val="22"/>
        </w:rPr>
        <w:t>Stron</w:t>
      </w:r>
      <w:r w:rsidRPr="008D0889">
        <w:rPr>
          <w:rFonts w:cstheme="minorHAnsi"/>
          <w:sz w:val="22"/>
          <w:szCs w:val="22"/>
        </w:rPr>
        <w:t xml:space="preserve">. Okoliczność dotycząca podmiotu, którym dana </w:t>
      </w:r>
      <w:r w:rsidRPr="008D0889">
        <w:rPr>
          <w:rFonts w:cstheme="minorHAnsi"/>
          <w:b/>
          <w:sz w:val="22"/>
          <w:szCs w:val="22"/>
        </w:rPr>
        <w:t>Strona</w:t>
      </w:r>
      <w:r w:rsidRPr="008D0889">
        <w:rPr>
          <w:rFonts w:cstheme="minorHAnsi"/>
          <w:sz w:val="22"/>
          <w:szCs w:val="22"/>
        </w:rPr>
        <w:t xml:space="preserve"> posługuje się przy wykonywaniu zobowiązań wynikających z </w:t>
      </w:r>
      <w:r w:rsidRPr="008D0889">
        <w:rPr>
          <w:rFonts w:cstheme="minorHAnsi"/>
          <w:b/>
          <w:sz w:val="22"/>
          <w:szCs w:val="22"/>
        </w:rPr>
        <w:t>Umowy</w:t>
      </w:r>
      <w:r w:rsidRPr="008D0889">
        <w:rPr>
          <w:rFonts w:cstheme="minorHAnsi"/>
          <w:sz w:val="22"/>
          <w:szCs w:val="22"/>
        </w:rPr>
        <w:t xml:space="preserve"> stanowi siłę wyższą dotyczącą tej </w:t>
      </w:r>
      <w:r w:rsidRPr="008D0889">
        <w:rPr>
          <w:rFonts w:cstheme="minorHAnsi"/>
          <w:b/>
          <w:sz w:val="22"/>
          <w:szCs w:val="22"/>
        </w:rPr>
        <w:t>Strony</w:t>
      </w:r>
      <w:r w:rsidRPr="008D0889">
        <w:rPr>
          <w:rFonts w:cstheme="minorHAnsi"/>
          <w:sz w:val="22"/>
          <w:szCs w:val="22"/>
        </w:rPr>
        <w:t xml:space="preserve"> jedynie w zakresie, w jakim uniemożliwiłaby ona tej </w:t>
      </w:r>
      <w:r w:rsidRPr="008D0889">
        <w:rPr>
          <w:rFonts w:cstheme="minorHAnsi"/>
          <w:b/>
          <w:sz w:val="22"/>
          <w:szCs w:val="22"/>
        </w:rPr>
        <w:t>Stronie</w:t>
      </w:r>
      <w:r w:rsidRPr="008D0889">
        <w:rPr>
          <w:rFonts w:cstheme="minorHAnsi"/>
          <w:sz w:val="22"/>
          <w:szCs w:val="22"/>
        </w:rPr>
        <w:t xml:space="preserve"> należyte wykonanie </w:t>
      </w:r>
      <w:r w:rsidRPr="00B55140">
        <w:rPr>
          <w:rFonts w:cstheme="minorHAnsi"/>
          <w:b/>
          <w:sz w:val="22"/>
          <w:szCs w:val="22"/>
        </w:rPr>
        <w:t>Umowy</w:t>
      </w:r>
      <w:r w:rsidRPr="008D0889">
        <w:rPr>
          <w:rFonts w:cstheme="minorHAnsi"/>
          <w:sz w:val="22"/>
          <w:szCs w:val="22"/>
        </w:rPr>
        <w:t xml:space="preserve"> gdyby dotyczyła tej </w:t>
      </w:r>
      <w:r w:rsidRPr="00B55140">
        <w:rPr>
          <w:rFonts w:cstheme="minorHAnsi"/>
          <w:b/>
          <w:sz w:val="22"/>
          <w:szCs w:val="22"/>
        </w:rPr>
        <w:t>Strony</w:t>
      </w:r>
      <w:r w:rsidRPr="008D0889">
        <w:rPr>
          <w:rFonts w:cstheme="minorHAnsi"/>
          <w:sz w:val="22"/>
          <w:szCs w:val="22"/>
        </w:rPr>
        <w:t xml:space="preserve"> bezpośrednio.</w:t>
      </w:r>
    </w:p>
    <w:p w14:paraId="76C75CAA" w14:textId="77777777"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sz w:val="22"/>
          <w:szCs w:val="22"/>
        </w:rPr>
        <w:t xml:space="preserve">Strajki i zmiana warunków rynkowych nie stanowią siły wyższej. </w:t>
      </w:r>
    </w:p>
    <w:p w14:paraId="593ADA45" w14:textId="77777777"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b/>
          <w:sz w:val="22"/>
          <w:szCs w:val="22"/>
        </w:rPr>
        <w:t>Strona</w:t>
      </w:r>
      <w:r w:rsidRPr="008D0889">
        <w:rPr>
          <w:rFonts w:cstheme="minorHAnsi"/>
          <w:sz w:val="22"/>
          <w:szCs w:val="22"/>
        </w:rPr>
        <w:t xml:space="preserve"> powołująca się na siłę wyższą zobowiązana jest niezwłocznie powiadomić drugą Stronę o fakcie wystąpienia i ustania siły wyższej oraz działaniach, które </w:t>
      </w:r>
      <w:r w:rsidRPr="008D0889">
        <w:rPr>
          <w:rFonts w:cstheme="minorHAnsi"/>
          <w:b/>
          <w:sz w:val="22"/>
          <w:szCs w:val="22"/>
        </w:rPr>
        <w:t>Strona</w:t>
      </w:r>
      <w:r w:rsidRPr="008D0889">
        <w:rPr>
          <w:rFonts w:cstheme="minorHAnsi"/>
          <w:sz w:val="22"/>
          <w:szCs w:val="22"/>
        </w:rPr>
        <w:t xml:space="preserve"> zamierza podjąć.</w:t>
      </w:r>
    </w:p>
    <w:p w14:paraId="41D4744A" w14:textId="77777777"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sz w:val="22"/>
          <w:szCs w:val="22"/>
        </w:rPr>
        <w:t xml:space="preserve">Dowód, iż dana okoliczność stanowi siłę wyższą obciąża </w:t>
      </w:r>
      <w:r w:rsidRPr="008D0889">
        <w:rPr>
          <w:rFonts w:cstheme="minorHAnsi"/>
          <w:b/>
          <w:sz w:val="22"/>
          <w:szCs w:val="22"/>
        </w:rPr>
        <w:t>Stronę</w:t>
      </w:r>
      <w:r w:rsidRPr="008D0889">
        <w:rPr>
          <w:rFonts w:cstheme="minorHAnsi"/>
          <w:sz w:val="22"/>
          <w:szCs w:val="22"/>
        </w:rPr>
        <w:t>, która się na nią powołuje.</w:t>
      </w:r>
    </w:p>
    <w:p w14:paraId="0E7E11F4" w14:textId="103DD803"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sz w:val="22"/>
          <w:szCs w:val="22"/>
        </w:rPr>
        <w:t xml:space="preserve">Każda ze </w:t>
      </w:r>
      <w:r w:rsidRPr="001A664C">
        <w:rPr>
          <w:rFonts w:cstheme="minorHAnsi"/>
          <w:sz w:val="22"/>
          <w:szCs w:val="22"/>
        </w:rPr>
        <w:t>Stron</w:t>
      </w:r>
      <w:r w:rsidRPr="008D0889">
        <w:rPr>
          <w:rFonts w:cstheme="minorHAnsi"/>
          <w:sz w:val="22"/>
          <w:szCs w:val="22"/>
        </w:rPr>
        <w:t xml:space="preserve"> będzie czynić starania w kierunku zmniejszenia strat i szkód, jakie mogą powstać w wyniku zaistnienia siły wyższej. Po wystąpieniu jakichkolwiek okoliczności siły wyższej, </w:t>
      </w:r>
      <w:r w:rsidR="00926249" w:rsidRPr="00926249">
        <w:rPr>
          <w:rFonts w:cstheme="minorHAnsi"/>
          <w:b/>
          <w:sz w:val="22"/>
          <w:szCs w:val="22"/>
        </w:rPr>
        <w:t>Wykonawca</w:t>
      </w:r>
      <w:r w:rsidRPr="008D0889">
        <w:rPr>
          <w:rFonts w:cstheme="minorHAnsi"/>
          <w:sz w:val="22"/>
          <w:szCs w:val="22"/>
        </w:rPr>
        <w:t xml:space="preserve"> będzie starał się kontynuować wykonywanie swoich zobowiązań umownych w takim stopniu, w jakim będzie to w rozsądnych granicach wykonalne. Najpóźniej w ciągu 15 dni od zaistnienia siły wyższej, </w:t>
      </w:r>
      <w:r w:rsidRPr="008D0889">
        <w:rPr>
          <w:rFonts w:cstheme="minorHAnsi"/>
          <w:b/>
          <w:sz w:val="22"/>
          <w:szCs w:val="22"/>
        </w:rPr>
        <w:t>Strony</w:t>
      </w:r>
      <w:r w:rsidRPr="008D0889">
        <w:rPr>
          <w:rFonts w:cstheme="minorHAnsi"/>
          <w:sz w:val="22"/>
          <w:szCs w:val="22"/>
        </w:rPr>
        <w:t xml:space="preserve"> spotkają się w celu uzgodnienia wzajemnych działań minimalizujących negatywne skutki jej wystąpienia. Po ustaniu siły wyższej, </w:t>
      </w:r>
      <w:r w:rsidRPr="008D0889">
        <w:rPr>
          <w:rFonts w:cstheme="minorHAnsi"/>
          <w:b/>
          <w:sz w:val="22"/>
          <w:szCs w:val="22"/>
        </w:rPr>
        <w:t>Strony</w:t>
      </w:r>
      <w:r w:rsidRPr="008D0889">
        <w:rPr>
          <w:rFonts w:cstheme="minorHAnsi"/>
          <w:sz w:val="22"/>
          <w:szCs w:val="22"/>
        </w:rPr>
        <w:t xml:space="preserve"> w dobrej wierze uzgodnią odpowiednie zmiany w </w:t>
      </w:r>
      <w:r w:rsidRPr="008D0889">
        <w:rPr>
          <w:rFonts w:cstheme="minorHAnsi"/>
          <w:b/>
          <w:sz w:val="22"/>
          <w:szCs w:val="22"/>
        </w:rPr>
        <w:t>Umowie</w:t>
      </w:r>
      <w:r w:rsidRPr="008D0889">
        <w:rPr>
          <w:rFonts w:cstheme="minorHAnsi"/>
          <w:sz w:val="22"/>
          <w:szCs w:val="22"/>
        </w:rPr>
        <w:t xml:space="preserve">, w szczególności odpowiednie wydłużenie terminów realizacji </w:t>
      </w:r>
      <w:r w:rsidRPr="008D0889">
        <w:rPr>
          <w:rFonts w:cstheme="minorHAnsi"/>
          <w:b/>
          <w:sz w:val="22"/>
          <w:szCs w:val="22"/>
        </w:rPr>
        <w:t>Umowy</w:t>
      </w:r>
      <w:r w:rsidRPr="008D0889">
        <w:rPr>
          <w:rFonts w:cstheme="minorHAnsi"/>
          <w:sz w:val="22"/>
          <w:szCs w:val="22"/>
        </w:rPr>
        <w:t xml:space="preserve">. Usunięcie skutków siły wyższej obciąża </w:t>
      </w:r>
      <w:r w:rsidRPr="008D0889">
        <w:rPr>
          <w:rFonts w:cstheme="minorHAnsi"/>
          <w:b/>
          <w:sz w:val="22"/>
          <w:szCs w:val="22"/>
        </w:rPr>
        <w:t>Stronę</w:t>
      </w:r>
      <w:r w:rsidRPr="008D0889">
        <w:rPr>
          <w:rFonts w:cstheme="minorHAnsi"/>
          <w:sz w:val="22"/>
          <w:szCs w:val="22"/>
        </w:rPr>
        <w:t xml:space="preserve">, której ta siła wyższa dotyczyła. </w:t>
      </w:r>
    </w:p>
    <w:p w14:paraId="158373AB" w14:textId="77777777"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sz w:val="22"/>
          <w:szCs w:val="22"/>
        </w:rPr>
        <w:lastRenderedPageBreak/>
        <w:t xml:space="preserve">Czas trwania siły wyższej i usuwania skutków jej zaistnienia jest czasem zawieszenia wykonywania </w:t>
      </w:r>
      <w:r w:rsidRPr="00B55140">
        <w:rPr>
          <w:rFonts w:cstheme="minorHAnsi"/>
          <w:b/>
          <w:sz w:val="22"/>
          <w:szCs w:val="22"/>
        </w:rPr>
        <w:t>Umowy</w:t>
      </w:r>
      <w:r w:rsidRPr="008D0889">
        <w:rPr>
          <w:rFonts w:cstheme="minorHAnsi"/>
          <w:sz w:val="22"/>
          <w:szCs w:val="22"/>
        </w:rPr>
        <w:t xml:space="preserve">. Jeżeli siła wyższa trwa przez okres dłuższy niż 180 dni, a </w:t>
      </w:r>
      <w:r w:rsidRPr="00B55140">
        <w:rPr>
          <w:rFonts w:cstheme="minorHAnsi"/>
          <w:b/>
          <w:sz w:val="22"/>
          <w:szCs w:val="22"/>
        </w:rPr>
        <w:t>Strony</w:t>
      </w:r>
      <w:r w:rsidRPr="008D0889">
        <w:rPr>
          <w:rFonts w:cstheme="minorHAnsi"/>
          <w:sz w:val="22"/>
          <w:szCs w:val="22"/>
        </w:rPr>
        <w:t xml:space="preserve"> w powyższym terminie nie uzgodniły dalszego sposobu postępowania lub ewentualnych odpowiednich zmian </w:t>
      </w:r>
      <w:r w:rsidRPr="00B55140">
        <w:rPr>
          <w:rFonts w:cstheme="minorHAnsi"/>
          <w:b/>
          <w:sz w:val="22"/>
          <w:szCs w:val="22"/>
        </w:rPr>
        <w:t>Umowy</w:t>
      </w:r>
      <w:r w:rsidRPr="008D0889">
        <w:rPr>
          <w:rFonts w:cstheme="minorHAnsi"/>
          <w:sz w:val="22"/>
          <w:szCs w:val="22"/>
        </w:rPr>
        <w:t xml:space="preserve">, to każdej ze </w:t>
      </w:r>
      <w:r w:rsidRPr="00B55140">
        <w:rPr>
          <w:rFonts w:cstheme="minorHAnsi"/>
          <w:b/>
          <w:sz w:val="22"/>
          <w:szCs w:val="22"/>
        </w:rPr>
        <w:t>Stron</w:t>
      </w:r>
      <w:r w:rsidRPr="008D0889">
        <w:rPr>
          <w:rFonts w:cstheme="minorHAnsi"/>
          <w:sz w:val="22"/>
          <w:szCs w:val="22"/>
        </w:rPr>
        <w:t xml:space="preserve"> będzie przysługiwało prawo do rozwiązania </w:t>
      </w:r>
      <w:r w:rsidRPr="008D0889">
        <w:rPr>
          <w:rFonts w:cstheme="minorHAnsi"/>
          <w:b/>
          <w:sz w:val="22"/>
          <w:szCs w:val="22"/>
        </w:rPr>
        <w:t>Umowy</w:t>
      </w:r>
      <w:r w:rsidRPr="008D0889">
        <w:rPr>
          <w:rFonts w:cstheme="minorHAnsi"/>
          <w:sz w:val="22"/>
          <w:szCs w:val="22"/>
        </w:rPr>
        <w:t xml:space="preserve"> ze skutkiem od 31 dnia od daty doręczenia zawiadomienia o rozwiązaniu. Rozwiązanie </w:t>
      </w:r>
      <w:r w:rsidRPr="00B55140">
        <w:rPr>
          <w:rFonts w:cstheme="minorHAnsi"/>
          <w:b/>
          <w:sz w:val="22"/>
          <w:szCs w:val="22"/>
        </w:rPr>
        <w:t>Umowy</w:t>
      </w:r>
      <w:r w:rsidRPr="008D0889">
        <w:rPr>
          <w:rFonts w:cstheme="minorHAnsi"/>
          <w:sz w:val="22"/>
          <w:szCs w:val="22"/>
        </w:rPr>
        <w:t xml:space="preserve"> staje się bezskuteczne, jeżeli siła wyższa ustanie przed terminem wskazanym w zdaniu poprzednim.</w:t>
      </w:r>
    </w:p>
    <w:p w14:paraId="6EF9192C" w14:textId="3B09C3E7" w:rsidR="005E276A" w:rsidRPr="008D0889" w:rsidRDefault="005E276A" w:rsidP="001A7866">
      <w:pPr>
        <w:pStyle w:val="Akapitzlist"/>
        <w:widowControl w:val="0"/>
        <w:numPr>
          <w:ilvl w:val="0"/>
          <w:numId w:val="31"/>
        </w:numPr>
        <w:spacing w:before="120" w:line="276" w:lineRule="auto"/>
        <w:jc w:val="both"/>
        <w:rPr>
          <w:rFonts w:cstheme="minorHAnsi"/>
          <w:sz w:val="22"/>
          <w:szCs w:val="22"/>
        </w:rPr>
      </w:pPr>
      <w:r w:rsidRPr="008D0889">
        <w:rPr>
          <w:rFonts w:cstheme="minorHAnsi"/>
          <w:sz w:val="22"/>
          <w:szCs w:val="22"/>
        </w:rPr>
        <w:t xml:space="preserve">Jeżeli nastąpi rozwiązanie </w:t>
      </w:r>
      <w:r w:rsidRPr="00B55140">
        <w:rPr>
          <w:rFonts w:cstheme="minorHAnsi"/>
          <w:b/>
          <w:sz w:val="22"/>
          <w:szCs w:val="22"/>
        </w:rPr>
        <w:t>Umowy</w:t>
      </w:r>
      <w:r w:rsidRPr="008D0889">
        <w:rPr>
          <w:rFonts w:cstheme="minorHAnsi"/>
          <w:sz w:val="22"/>
          <w:szCs w:val="22"/>
        </w:rPr>
        <w:t xml:space="preserve"> z powodu siły wyższej zgodnie z ust. 6. </w:t>
      </w:r>
      <w:r w:rsidRPr="008D0889">
        <w:rPr>
          <w:rFonts w:cstheme="minorHAnsi"/>
          <w:b/>
          <w:sz w:val="22"/>
          <w:szCs w:val="22"/>
        </w:rPr>
        <w:t>Umowy</w:t>
      </w:r>
      <w:r w:rsidRPr="008D0889">
        <w:rPr>
          <w:rFonts w:cstheme="minorHAnsi"/>
          <w:sz w:val="22"/>
          <w:szCs w:val="22"/>
        </w:rPr>
        <w:t xml:space="preserve">, to </w:t>
      </w:r>
      <w:r w:rsidRPr="00B55140">
        <w:rPr>
          <w:rFonts w:cstheme="minorHAnsi"/>
          <w:b/>
          <w:sz w:val="22"/>
          <w:szCs w:val="22"/>
        </w:rPr>
        <w:t>Strony</w:t>
      </w:r>
      <w:r w:rsidRPr="008D0889">
        <w:rPr>
          <w:rFonts w:cstheme="minorHAnsi"/>
          <w:sz w:val="22"/>
          <w:szCs w:val="22"/>
        </w:rPr>
        <w:t xml:space="preserve"> spotkają się niezwłocznie celem uzgodnienia rzeczowo-finansowego rozliczenia </w:t>
      </w:r>
      <w:r w:rsidR="00B55140" w:rsidRPr="00B55140">
        <w:rPr>
          <w:rFonts w:cstheme="minorHAnsi"/>
          <w:b/>
          <w:sz w:val="22"/>
          <w:szCs w:val="22"/>
        </w:rPr>
        <w:t>Umowy</w:t>
      </w:r>
      <w:r w:rsidRPr="008D0889">
        <w:rPr>
          <w:rFonts w:cstheme="minorHAnsi"/>
          <w:sz w:val="22"/>
          <w:szCs w:val="22"/>
        </w:rPr>
        <w:t xml:space="preserve">. Rozliczenie </w:t>
      </w:r>
      <w:r w:rsidR="00B55140" w:rsidRPr="001A664C">
        <w:rPr>
          <w:rFonts w:cstheme="minorHAnsi"/>
          <w:sz w:val="22"/>
          <w:szCs w:val="22"/>
        </w:rPr>
        <w:t>Umowy</w:t>
      </w:r>
      <w:r w:rsidRPr="008D0889">
        <w:rPr>
          <w:rFonts w:cstheme="minorHAnsi"/>
          <w:sz w:val="22"/>
          <w:szCs w:val="22"/>
        </w:rPr>
        <w:t xml:space="preserve"> powinno nastąpić w terminie 30 dni od daty rozwiązania </w:t>
      </w:r>
      <w:r w:rsidR="00B55140" w:rsidRPr="00B55140">
        <w:rPr>
          <w:rFonts w:cstheme="minorHAnsi"/>
          <w:b/>
          <w:sz w:val="22"/>
          <w:szCs w:val="22"/>
        </w:rPr>
        <w:t>Umowy</w:t>
      </w:r>
      <w:r w:rsidRPr="008D0889">
        <w:rPr>
          <w:rFonts w:cstheme="minorHAnsi"/>
          <w:sz w:val="22"/>
          <w:szCs w:val="22"/>
        </w:rPr>
        <w:t xml:space="preserve">. Podstawą rozliczenia </w:t>
      </w:r>
      <w:r w:rsidR="00B55140" w:rsidRPr="00B55140">
        <w:rPr>
          <w:rFonts w:cstheme="minorHAnsi"/>
          <w:b/>
          <w:sz w:val="22"/>
          <w:szCs w:val="22"/>
        </w:rPr>
        <w:t>Umowy</w:t>
      </w:r>
      <w:r w:rsidRPr="008D0889">
        <w:rPr>
          <w:rFonts w:cstheme="minorHAnsi"/>
          <w:sz w:val="22"/>
          <w:szCs w:val="22"/>
        </w:rPr>
        <w:t xml:space="preserve"> będzie obustronnie podpisany protokół określający stan zrealizowanego przez </w:t>
      </w:r>
      <w:r w:rsidRPr="001B75E3">
        <w:rPr>
          <w:rFonts w:cstheme="minorHAnsi"/>
          <w:b/>
          <w:sz w:val="22"/>
          <w:szCs w:val="22"/>
        </w:rPr>
        <w:t>Wykonawcę</w:t>
      </w:r>
      <w:r w:rsidRPr="008D0889">
        <w:rPr>
          <w:rFonts w:cstheme="minorHAnsi"/>
          <w:sz w:val="22"/>
          <w:szCs w:val="22"/>
        </w:rPr>
        <w:t xml:space="preserve"> Przedmiotu </w:t>
      </w:r>
      <w:r w:rsidR="00B55140" w:rsidRPr="00B55140">
        <w:rPr>
          <w:rFonts w:cstheme="minorHAnsi"/>
          <w:b/>
          <w:sz w:val="22"/>
          <w:szCs w:val="22"/>
        </w:rPr>
        <w:t>Umowy</w:t>
      </w:r>
      <w:r w:rsidRPr="008D0889">
        <w:rPr>
          <w:rFonts w:cstheme="minorHAnsi"/>
          <w:sz w:val="22"/>
          <w:szCs w:val="22"/>
        </w:rPr>
        <w:t xml:space="preserve"> wraz ze stosownymi załącznikami, potwierdzającymi stopień realizacji </w:t>
      </w:r>
      <w:r w:rsidR="00B55140" w:rsidRPr="00B55140">
        <w:rPr>
          <w:rFonts w:cstheme="minorHAnsi"/>
          <w:b/>
          <w:sz w:val="22"/>
          <w:szCs w:val="22"/>
        </w:rPr>
        <w:t>Umowy</w:t>
      </w:r>
      <w:r w:rsidRPr="008D0889">
        <w:rPr>
          <w:rFonts w:cstheme="minorHAnsi"/>
          <w:sz w:val="22"/>
          <w:szCs w:val="22"/>
        </w:rPr>
        <w:t xml:space="preserve">, poniesione i udokumentowane przez </w:t>
      </w:r>
      <w:r w:rsidRPr="00B55140">
        <w:rPr>
          <w:rFonts w:cstheme="minorHAnsi"/>
          <w:b/>
          <w:sz w:val="22"/>
          <w:szCs w:val="22"/>
        </w:rPr>
        <w:t>Wykonawcę</w:t>
      </w:r>
      <w:r w:rsidRPr="008D0889">
        <w:rPr>
          <w:rFonts w:cstheme="minorHAnsi"/>
          <w:sz w:val="22"/>
          <w:szCs w:val="22"/>
        </w:rPr>
        <w:t xml:space="preserve"> koszty wynikające np. ze stanu zaawansowania Usług realizowanych przez Podwykonawców itp. </w:t>
      </w:r>
    </w:p>
    <w:p w14:paraId="654793B6" w14:textId="77777777" w:rsidR="005E276A" w:rsidRPr="008D0889" w:rsidRDefault="005E276A" w:rsidP="005E276A">
      <w:pPr>
        <w:widowControl w:val="0"/>
        <w:spacing w:before="120" w:line="276" w:lineRule="auto"/>
        <w:ind w:left="360"/>
        <w:jc w:val="both"/>
        <w:rPr>
          <w:rFonts w:cstheme="minorHAnsi"/>
          <w:sz w:val="22"/>
          <w:szCs w:val="22"/>
        </w:rPr>
      </w:pPr>
    </w:p>
    <w:p w14:paraId="05FA8829" w14:textId="77777777" w:rsidR="005E276A" w:rsidRPr="008D0889" w:rsidRDefault="005E276A" w:rsidP="005E276A">
      <w:pPr>
        <w:widowControl w:val="0"/>
        <w:spacing w:before="120" w:line="276" w:lineRule="auto"/>
        <w:ind w:left="360"/>
        <w:jc w:val="center"/>
        <w:rPr>
          <w:rFonts w:cstheme="minorHAnsi"/>
          <w:b/>
          <w:sz w:val="22"/>
          <w:szCs w:val="22"/>
        </w:rPr>
      </w:pPr>
      <w:bookmarkStart w:id="33" w:name="_Toc525285384"/>
      <w:bookmarkStart w:id="34" w:name="_Toc4666107"/>
      <w:r w:rsidRPr="008D0889">
        <w:rPr>
          <w:rFonts w:cstheme="minorHAnsi"/>
          <w:b/>
          <w:sz w:val="22"/>
          <w:szCs w:val="22"/>
        </w:rPr>
        <w:t xml:space="preserve">§13. </w:t>
      </w:r>
      <w:bookmarkEnd w:id="33"/>
      <w:r w:rsidRPr="008D0889">
        <w:rPr>
          <w:rFonts w:cstheme="minorHAnsi"/>
          <w:b/>
          <w:sz w:val="22"/>
          <w:szCs w:val="22"/>
        </w:rPr>
        <w:t>Kary umowne</w:t>
      </w:r>
      <w:bookmarkEnd w:id="34"/>
    </w:p>
    <w:p w14:paraId="7746349A" w14:textId="77777777" w:rsidR="005E276A" w:rsidRPr="008D0889" w:rsidRDefault="005E276A" w:rsidP="005E276A">
      <w:pPr>
        <w:widowControl w:val="0"/>
        <w:spacing w:before="120" w:line="276" w:lineRule="auto"/>
        <w:ind w:left="360"/>
        <w:jc w:val="center"/>
        <w:rPr>
          <w:rFonts w:cstheme="minorHAnsi"/>
          <w:b/>
          <w:sz w:val="22"/>
          <w:szCs w:val="22"/>
        </w:rPr>
      </w:pPr>
    </w:p>
    <w:p w14:paraId="5B5D027D" w14:textId="1CCBE7F8" w:rsidR="005E276A" w:rsidRPr="008D0889" w:rsidRDefault="00926249" w:rsidP="001A7866">
      <w:pPr>
        <w:pStyle w:val="Akapitzlist"/>
        <w:widowControl w:val="0"/>
        <w:numPr>
          <w:ilvl w:val="0"/>
          <w:numId w:val="20"/>
        </w:numPr>
        <w:spacing w:before="120" w:line="276" w:lineRule="auto"/>
        <w:jc w:val="both"/>
        <w:rPr>
          <w:rFonts w:cstheme="minorHAnsi"/>
          <w:sz w:val="22"/>
          <w:szCs w:val="22"/>
        </w:rPr>
      </w:pPr>
      <w:bookmarkStart w:id="35" w:name="_Hlk528224853"/>
      <w:r w:rsidRPr="00926249">
        <w:rPr>
          <w:rFonts w:cstheme="minorHAnsi"/>
          <w:b/>
          <w:sz w:val="22"/>
          <w:szCs w:val="22"/>
        </w:rPr>
        <w:t>Zamawiający</w:t>
      </w:r>
      <w:r w:rsidR="005E276A" w:rsidRPr="008D0889">
        <w:rPr>
          <w:rFonts w:cstheme="minorHAnsi"/>
          <w:sz w:val="22"/>
          <w:szCs w:val="22"/>
        </w:rPr>
        <w:t xml:space="preserve"> ma prawo żądać od </w:t>
      </w:r>
      <w:r w:rsidR="005E276A" w:rsidRPr="008D0889">
        <w:rPr>
          <w:rFonts w:cstheme="minorHAnsi"/>
          <w:b/>
          <w:sz w:val="22"/>
          <w:szCs w:val="22"/>
        </w:rPr>
        <w:t>Wykonawcy</w:t>
      </w:r>
      <w:r w:rsidR="005E276A" w:rsidRPr="008D0889">
        <w:rPr>
          <w:rFonts w:cstheme="minorHAnsi"/>
          <w:sz w:val="22"/>
          <w:szCs w:val="22"/>
        </w:rPr>
        <w:t xml:space="preserve"> zapłaty następujących kar umownych: </w:t>
      </w:r>
    </w:p>
    <w:p w14:paraId="1A3549B5" w14:textId="77777777" w:rsidR="005E276A" w:rsidRPr="008D0889" w:rsidRDefault="005E276A" w:rsidP="001A7866">
      <w:pPr>
        <w:pStyle w:val="Akapitzlist"/>
        <w:widowControl w:val="0"/>
        <w:numPr>
          <w:ilvl w:val="1"/>
          <w:numId w:val="21"/>
        </w:numPr>
        <w:spacing w:before="120" w:line="276" w:lineRule="auto"/>
        <w:jc w:val="both"/>
        <w:rPr>
          <w:rFonts w:cstheme="minorHAnsi"/>
          <w:sz w:val="22"/>
          <w:szCs w:val="22"/>
        </w:rPr>
      </w:pPr>
      <w:r w:rsidRPr="008D0889">
        <w:rPr>
          <w:rFonts w:cstheme="minorHAnsi"/>
          <w:sz w:val="22"/>
          <w:szCs w:val="22"/>
        </w:rPr>
        <w:t>w przypadku opóźnienia w wykonaniu którejkolwiek prac, o których mowa w § 1,  objętych zleceniem jednostkowym, w stosunku do terminów wskazanych w  zleceniu jednostkowym – w wysokości 200 zł netto za każdy rozpoczęty dzień opóźnienia;</w:t>
      </w:r>
    </w:p>
    <w:p w14:paraId="0959657F" w14:textId="58E5F8D8" w:rsidR="005E276A" w:rsidRPr="008D0889" w:rsidRDefault="005E276A" w:rsidP="001A7866">
      <w:pPr>
        <w:pStyle w:val="Akapitzlist"/>
        <w:widowControl w:val="0"/>
        <w:numPr>
          <w:ilvl w:val="1"/>
          <w:numId w:val="21"/>
        </w:numPr>
        <w:spacing w:before="120" w:line="276" w:lineRule="auto"/>
        <w:jc w:val="both"/>
        <w:rPr>
          <w:rFonts w:cstheme="minorHAnsi"/>
          <w:sz w:val="22"/>
          <w:szCs w:val="22"/>
        </w:rPr>
      </w:pPr>
      <w:r w:rsidRPr="008D0889">
        <w:rPr>
          <w:rFonts w:cstheme="minorHAnsi"/>
          <w:sz w:val="22"/>
          <w:szCs w:val="22"/>
        </w:rPr>
        <w:t xml:space="preserve">w przypadku niezaakceptowanej przez Kierownika Projektu </w:t>
      </w:r>
      <w:r w:rsidRPr="001B75E3">
        <w:rPr>
          <w:rFonts w:cstheme="minorHAnsi"/>
          <w:b/>
          <w:sz w:val="22"/>
          <w:szCs w:val="22"/>
        </w:rPr>
        <w:t>Zamawiającego</w:t>
      </w:r>
      <w:r w:rsidRPr="008D0889">
        <w:rPr>
          <w:rFonts w:cstheme="minorHAnsi"/>
          <w:sz w:val="22"/>
          <w:szCs w:val="22"/>
        </w:rPr>
        <w:t xml:space="preserve"> nieobecności Eksperta na wyznaczonym przez Kierownika Projektu </w:t>
      </w:r>
      <w:r w:rsidRPr="001B75E3">
        <w:rPr>
          <w:rFonts w:cstheme="minorHAnsi"/>
          <w:b/>
          <w:sz w:val="22"/>
          <w:szCs w:val="22"/>
        </w:rPr>
        <w:t>Zamawiającego</w:t>
      </w:r>
      <w:r w:rsidRPr="008D0889">
        <w:rPr>
          <w:rFonts w:cstheme="minorHAnsi"/>
          <w:sz w:val="22"/>
          <w:szCs w:val="22"/>
        </w:rPr>
        <w:t xml:space="preserve"> </w:t>
      </w:r>
      <w:r w:rsidR="00196CB0" w:rsidRPr="008D0889">
        <w:rPr>
          <w:rFonts w:cstheme="minorHAnsi"/>
          <w:sz w:val="22"/>
          <w:szCs w:val="22"/>
        </w:rPr>
        <w:t xml:space="preserve">spotkaniu </w:t>
      </w:r>
      <w:r w:rsidRPr="008D0889">
        <w:rPr>
          <w:rFonts w:cstheme="minorHAnsi"/>
          <w:sz w:val="22"/>
          <w:szCs w:val="22"/>
        </w:rPr>
        <w:t>status</w:t>
      </w:r>
      <w:r w:rsidR="00196CB0" w:rsidRPr="008D0889">
        <w:rPr>
          <w:rFonts w:cstheme="minorHAnsi"/>
          <w:sz w:val="22"/>
          <w:szCs w:val="22"/>
        </w:rPr>
        <w:t>owym</w:t>
      </w:r>
      <w:r w:rsidRPr="008D0889">
        <w:rPr>
          <w:rFonts w:cstheme="minorHAnsi"/>
          <w:sz w:val="22"/>
          <w:szCs w:val="22"/>
        </w:rPr>
        <w:t xml:space="preserve"> lub </w:t>
      </w:r>
      <w:r w:rsidR="00196CB0" w:rsidRPr="008D0889">
        <w:rPr>
          <w:rFonts w:cstheme="minorHAnsi"/>
          <w:sz w:val="22"/>
          <w:szCs w:val="22"/>
        </w:rPr>
        <w:t xml:space="preserve">spotkaniu dotyczącym </w:t>
      </w:r>
      <w:r w:rsidRPr="008D0889">
        <w:rPr>
          <w:rFonts w:cstheme="minorHAnsi"/>
          <w:sz w:val="22"/>
          <w:szCs w:val="22"/>
        </w:rPr>
        <w:t>sprin</w:t>
      </w:r>
      <w:r w:rsidR="00196CB0" w:rsidRPr="008D0889">
        <w:rPr>
          <w:rFonts w:cstheme="minorHAnsi"/>
          <w:sz w:val="22"/>
          <w:szCs w:val="22"/>
        </w:rPr>
        <w:t>tu</w:t>
      </w:r>
      <w:r w:rsidRPr="008D0889">
        <w:rPr>
          <w:rFonts w:cstheme="minorHAnsi"/>
          <w:sz w:val="22"/>
          <w:szCs w:val="22"/>
        </w:rPr>
        <w:t xml:space="preserve"> projektow</w:t>
      </w:r>
      <w:r w:rsidR="00196CB0" w:rsidRPr="008D0889">
        <w:rPr>
          <w:rFonts w:cstheme="minorHAnsi"/>
          <w:sz w:val="22"/>
          <w:szCs w:val="22"/>
        </w:rPr>
        <w:t>ego</w:t>
      </w:r>
      <w:r w:rsidRPr="008D0889">
        <w:rPr>
          <w:rFonts w:cstheme="minorHAnsi"/>
          <w:sz w:val="22"/>
          <w:szCs w:val="22"/>
        </w:rPr>
        <w:t xml:space="preserve"> – w wysokości 500 zł netto za każdego nieobecnego </w:t>
      </w:r>
      <w:r w:rsidRPr="001B75E3">
        <w:rPr>
          <w:rFonts w:cstheme="minorHAnsi"/>
          <w:b/>
          <w:sz w:val="22"/>
          <w:szCs w:val="22"/>
        </w:rPr>
        <w:t>Eksperta</w:t>
      </w:r>
      <w:r w:rsidRPr="008D0889">
        <w:rPr>
          <w:rFonts w:cstheme="minorHAnsi"/>
          <w:sz w:val="22"/>
          <w:szCs w:val="22"/>
        </w:rPr>
        <w:t>;</w:t>
      </w:r>
    </w:p>
    <w:p w14:paraId="45976A37" w14:textId="77777777" w:rsidR="005E276A" w:rsidRPr="008D0889" w:rsidRDefault="005E276A" w:rsidP="001A7866">
      <w:pPr>
        <w:pStyle w:val="Akapitzlist"/>
        <w:widowControl w:val="0"/>
        <w:numPr>
          <w:ilvl w:val="1"/>
          <w:numId w:val="21"/>
        </w:numPr>
        <w:spacing w:before="120" w:line="276" w:lineRule="auto"/>
        <w:jc w:val="both"/>
        <w:rPr>
          <w:rFonts w:cstheme="minorHAnsi"/>
          <w:sz w:val="22"/>
          <w:szCs w:val="22"/>
        </w:rPr>
      </w:pPr>
      <w:r w:rsidRPr="008D0889">
        <w:rPr>
          <w:rFonts w:cstheme="minorHAnsi"/>
          <w:sz w:val="22"/>
          <w:szCs w:val="22"/>
        </w:rPr>
        <w:t xml:space="preserve">w przypadku opóźnienia w usunięciu wad wskazanych przez </w:t>
      </w:r>
      <w:r w:rsidRPr="008D0889">
        <w:rPr>
          <w:rFonts w:cstheme="minorHAnsi"/>
          <w:b/>
          <w:sz w:val="22"/>
          <w:szCs w:val="22"/>
        </w:rPr>
        <w:t>Zamawiającego</w:t>
      </w:r>
      <w:r w:rsidRPr="008D0889">
        <w:rPr>
          <w:rFonts w:cstheme="minorHAnsi"/>
          <w:sz w:val="22"/>
          <w:szCs w:val="22"/>
        </w:rPr>
        <w:t xml:space="preserve"> w wysokości 100 zł za każdy rozpoczęty dzień opóźnienia, ponad termin wskazany w § 11 ust. 1;</w:t>
      </w:r>
    </w:p>
    <w:p w14:paraId="5CD298D8" w14:textId="6B7412F0" w:rsidR="005E276A" w:rsidRPr="008D0889" w:rsidRDefault="00926249" w:rsidP="001A7866">
      <w:pPr>
        <w:pStyle w:val="Akapitzlist"/>
        <w:widowControl w:val="0"/>
        <w:numPr>
          <w:ilvl w:val="0"/>
          <w:numId w:val="20"/>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jest zobowiązany zapłacić </w:t>
      </w:r>
      <w:r w:rsidR="005E276A" w:rsidRPr="008D0889">
        <w:rPr>
          <w:rFonts w:cstheme="minorHAnsi"/>
          <w:b/>
          <w:sz w:val="22"/>
          <w:szCs w:val="22"/>
        </w:rPr>
        <w:t>Zamawiającemu</w:t>
      </w:r>
      <w:r w:rsidR="005E276A" w:rsidRPr="008D0889">
        <w:rPr>
          <w:rFonts w:cstheme="minorHAnsi"/>
          <w:sz w:val="22"/>
          <w:szCs w:val="22"/>
        </w:rPr>
        <w:t xml:space="preserve"> karę umowną z tytułu odstąpienia od </w:t>
      </w:r>
      <w:r w:rsidR="00B55140" w:rsidRPr="00B55140">
        <w:rPr>
          <w:rFonts w:cstheme="minorHAnsi"/>
          <w:b/>
          <w:sz w:val="22"/>
          <w:szCs w:val="22"/>
        </w:rPr>
        <w:t>Umowy</w:t>
      </w:r>
      <w:r w:rsidR="005E276A" w:rsidRPr="008D0889">
        <w:rPr>
          <w:rFonts w:cstheme="minorHAnsi"/>
          <w:sz w:val="22"/>
          <w:szCs w:val="22"/>
        </w:rPr>
        <w:t xml:space="preserve"> w </w:t>
      </w:r>
      <w:r w:rsidR="005E276A" w:rsidRPr="001A664C">
        <w:rPr>
          <w:rFonts w:cstheme="minorHAnsi"/>
          <w:b/>
          <w:sz w:val="22"/>
          <w:szCs w:val="22"/>
        </w:rPr>
        <w:t>całości</w:t>
      </w:r>
      <w:r w:rsidR="005E276A" w:rsidRPr="008D0889">
        <w:rPr>
          <w:rFonts w:cstheme="minorHAnsi"/>
          <w:sz w:val="22"/>
          <w:szCs w:val="22"/>
        </w:rPr>
        <w:t xml:space="preserve"> lub w części albo rozwiązania </w:t>
      </w:r>
      <w:r w:rsidR="00B55140" w:rsidRPr="00B55140">
        <w:rPr>
          <w:rFonts w:cstheme="minorHAnsi"/>
          <w:b/>
          <w:sz w:val="22"/>
          <w:szCs w:val="22"/>
        </w:rPr>
        <w:t>Umowy</w:t>
      </w:r>
      <w:r w:rsidR="005E276A" w:rsidRPr="008D0889">
        <w:rPr>
          <w:rFonts w:cstheme="minorHAnsi"/>
          <w:sz w:val="22"/>
          <w:szCs w:val="22"/>
        </w:rPr>
        <w:t xml:space="preserve"> przez </w:t>
      </w:r>
      <w:r w:rsidR="005E276A" w:rsidRPr="001B75E3">
        <w:rPr>
          <w:rFonts w:cstheme="minorHAnsi"/>
          <w:b/>
          <w:sz w:val="22"/>
          <w:szCs w:val="22"/>
        </w:rPr>
        <w:t>Zamawiającego</w:t>
      </w:r>
      <w:r w:rsidR="005E276A" w:rsidRPr="008D0889">
        <w:rPr>
          <w:rFonts w:cstheme="minorHAnsi"/>
          <w:sz w:val="22"/>
          <w:szCs w:val="22"/>
        </w:rPr>
        <w:t xml:space="preserve"> z przyczyn leżących po stronie </w:t>
      </w:r>
      <w:r w:rsidR="005E276A" w:rsidRPr="001B75E3">
        <w:rPr>
          <w:rFonts w:cstheme="minorHAnsi"/>
          <w:b/>
          <w:sz w:val="22"/>
          <w:szCs w:val="22"/>
        </w:rPr>
        <w:t>Wykonawcy</w:t>
      </w:r>
      <w:r w:rsidR="005E276A" w:rsidRPr="008D0889">
        <w:rPr>
          <w:rFonts w:cstheme="minorHAnsi"/>
          <w:sz w:val="22"/>
          <w:szCs w:val="22"/>
        </w:rPr>
        <w:t xml:space="preserve"> - w wysokości 10% łącznej wartości Wynagrodzenia, o którym mowa § 8 ust. 2; w  przy czym </w:t>
      </w:r>
      <w:r w:rsidR="005E276A" w:rsidRPr="001B75E3">
        <w:rPr>
          <w:rFonts w:cstheme="minorHAnsi"/>
          <w:b/>
          <w:sz w:val="22"/>
          <w:szCs w:val="22"/>
        </w:rPr>
        <w:t>Zamawiający</w:t>
      </w:r>
      <w:r w:rsidR="005E276A" w:rsidRPr="008D0889">
        <w:rPr>
          <w:rFonts w:cstheme="minorHAnsi"/>
          <w:sz w:val="22"/>
          <w:szCs w:val="22"/>
        </w:rPr>
        <w:t xml:space="preserve"> nie traci prawa do naliczenia kar umownych, o których mowa w ust.1 niniejszego paragrafu </w:t>
      </w:r>
      <w:r w:rsidR="00B55140" w:rsidRPr="00B55140">
        <w:rPr>
          <w:rFonts w:cstheme="minorHAnsi"/>
          <w:b/>
          <w:sz w:val="22"/>
          <w:szCs w:val="22"/>
        </w:rPr>
        <w:t>Umowy</w:t>
      </w:r>
      <w:r w:rsidR="005E276A" w:rsidRPr="008D0889">
        <w:rPr>
          <w:rFonts w:cstheme="minorHAnsi"/>
          <w:sz w:val="22"/>
          <w:szCs w:val="22"/>
        </w:rPr>
        <w:t>.</w:t>
      </w:r>
    </w:p>
    <w:p w14:paraId="163E80A5" w14:textId="77777777" w:rsidR="005E276A" w:rsidRPr="008D0889" w:rsidRDefault="005E276A" w:rsidP="001A7866">
      <w:pPr>
        <w:pStyle w:val="Akapitzlist"/>
        <w:widowControl w:val="0"/>
        <w:numPr>
          <w:ilvl w:val="0"/>
          <w:numId w:val="20"/>
        </w:numPr>
        <w:spacing w:before="120" w:line="276" w:lineRule="auto"/>
        <w:jc w:val="both"/>
        <w:rPr>
          <w:rFonts w:cstheme="minorHAnsi"/>
          <w:sz w:val="22"/>
          <w:szCs w:val="22"/>
        </w:rPr>
      </w:pPr>
      <w:r w:rsidRPr="008D0889">
        <w:rPr>
          <w:rFonts w:cstheme="minorHAnsi"/>
          <w:sz w:val="22"/>
          <w:szCs w:val="22"/>
        </w:rPr>
        <w:t xml:space="preserve">Kary umowne przysługujące jednej ze </w:t>
      </w:r>
      <w:r w:rsidRPr="001B75E3">
        <w:rPr>
          <w:rFonts w:cstheme="minorHAnsi"/>
          <w:b/>
          <w:sz w:val="22"/>
          <w:szCs w:val="22"/>
        </w:rPr>
        <w:t>Stron</w:t>
      </w:r>
      <w:r w:rsidRPr="008D0889">
        <w:rPr>
          <w:rFonts w:cstheme="minorHAnsi"/>
          <w:sz w:val="22"/>
          <w:szCs w:val="22"/>
        </w:rPr>
        <w:t xml:space="preserve"> na podstawie </w:t>
      </w:r>
      <w:r w:rsidRPr="008D0889">
        <w:rPr>
          <w:rFonts w:cstheme="minorHAnsi"/>
          <w:b/>
          <w:sz w:val="22"/>
          <w:szCs w:val="22"/>
        </w:rPr>
        <w:t>Umowy</w:t>
      </w:r>
      <w:r w:rsidRPr="008D0889">
        <w:rPr>
          <w:rFonts w:cstheme="minorHAnsi"/>
          <w:sz w:val="22"/>
          <w:szCs w:val="22"/>
        </w:rPr>
        <w:t xml:space="preserve"> będą płacone przez drugą </w:t>
      </w:r>
      <w:r w:rsidRPr="001B75E3">
        <w:rPr>
          <w:rFonts w:cstheme="minorHAnsi"/>
          <w:b/>
          <w:sz w:val="22"/>
          <w:szCs w:val="22"/>
        </w:rPr>
        <w:t>Stronę</w:t>
      </w:r>
      <w:r w:rsidRPr="008D0889">
        <w:rPr>
          <w:rFonts w:cstheme="minorHAnsi"/>
          <w:sz w:val="22"/>
          <w:szCs w:val="22"/>
        </w:rPr>
        <w:t xml:space="preserve"> </w:t>
      </w:r>
      <w:r w:rsidRPr="001A664C">
        <w:rPr>
          <w:rFonts w:cstheme="minorHAnsi"/>
          <w:b/>
          <w:sz w:val="22"/>
          <w:szCs w:val="22"/>
        </w:rPr>
        <w:t>przelewem</w:t>
      </w:r>
      <w:r w:rsidRPr="008D0889">
        <w:rPr>
          <w:rFonts w:cstheme="minorHAnsi"/>
          <w:sz w:val="22"/>
          <w:szCs w:val="22"/>
        </w:rPr>
        <w:t xml:space="preserve"> na podstawie stosownej noty obciążeniowej (noty księgowej) na konto wskazane w tej nocie, w terminie 14 dni od daty jej otrzymania przez </w:t>
      </w:r>
      <w:r w:rsidRPr="001B75E3">
        <w:rPr>
          <w:rFonts w:cstheme="minorHAnsi"/>
          <w:b/>
          <w:sz w:val="22"/>
          <w:szCs w:val="22"/>
        </w:rPr>
        <w:t>Stronę</w:t>
      </w:r>
      <w:r w:rsidRPr="008D0889">
        <w:rPr>
          <w:rFonts w:cstheme="minorHAnsi"/>
          <w:sz w:val="22"/>
          <w:szCs w:val="22"/>
        </w:rPr>
        <w:t xml:space="preserve">, która jest zobowiązana do zapłacenia kary umownej. </w:t>
      </w:r>
    </w:p>
    <w:p w14:paraId="76D9FC2D" w14:textId="6291909F" w:rsidR="005E276A" w:rsidRPr="008D0889" w:rsidRDefault="005E276A" w:rsidP="001A7866">
      <w:pPr>
        <w:pStyle w:val="Akapitzlist"/>
        <w:widowControl w:val="0"/>
        <w:numPr>
          <w:ilvl w:val="0"/>
          <w:numId w:val="20"/>
        </w:numPr>
        <w:spacing w:before="120" w:line="276" w:lineRule="auto"/>
        <w:jc w:val="both"/>
        <w:rPr>
          <w:rFonts w:cstheme="minorHAnsi"/>
          <w:sz w:val="22"/>
          <w:szCs w:val="22"/>
        </w:rPr>
      </w:pPr>
      <w:r w:rsidRPr="008D0889">
        <w:rPr>
          <w:rFonts w:cstheme="minorHAnsi"/>
          <w:sz w:val="22"/>
          <w:szCs w:val="22"/>
        </w:rPr>
        <w:t xml:space="preserve">Przysługującą </w:t>
      </w:r>
      <w:r w:rsidRPr="008D0889">
        <w:rPr>
          <w:rFonts w:cstheme="minorHAnsi"/>
          <w:b/>
          <w:sz w:val="22"/>
          <w:szCs w:val="22"/>
        </w:rPr>
        <w:t>Zamawiającemu</w:t>
      </w:r>
      <w:r w:rsidRPr="008D0889">
        <w:rPr>
          <w:rFonts w:cstheme="minorHAnsi"/>
          <w:sz w:val="22"/>
          <w:szCs w:val="22"/>
        </w:rPr>
        <w:t xml:space="preserve"> wobec </w:t>
      </w:r>
      <w:r w:rsidRPr="008D0889">
        <w:rPr>
          <w:rFonts w:cstheme="minorHAnsi"/>
          <w:b/>
          <w:sz w:val="22"/>
          <w:szCs w:val="22"/>
        </w:rPr>
        <w:t>Wykonawcy</w:t>
      </w:r>
      <w:r w:rsidRPr="008D0889">
        <w:rPr>
          <w:rFonts w:cstheme="minorHAnsi"/>
          <w:sz w:val="22"/>
          <w:szCs w:val="22"/>
        </w:rPr>
        <w:t xml:space="preserve"> wierzytelność z tytułu kary umownej, </w:t>
      </w:r>
      <w:r w:rsidR="00926249" w:rsidRPr="00926249">
        <w:rPr>
          <w:rFonts w:cstheme="minorHAnsi"/>
          <w:b/>
          <w:sz w:val="22"/>
          <w:szCs w:val="22"/>
        </w:rPr>
        <w:t>Zamawiający</w:t>
      </w:r>
      <w:r w:rsidRPr="008D0889">
        <w:rPr>
          <w:rFonts w:cstheme="minorHAnsi"/>
          <w:sz w:val="22"/>
          <w:szCs w:val="22"/>
        </w:rPr>
        <w:t xml:space="preserve"> może potrącić z wymagalnej wierzytelności przysługującej </w:t>
      </w:r>
      <w:r w:rsidRPr="001B75E3">
        <w:rPr>
          <w:rFonts w:cstheme="minorHAnsi"/>
          <w:b/>
          <w:sz w:val="22"/>
          <w:szCs w:val="22"/>
        </w:rPr>
        <w:t>Wykonawcy</w:t>
      </w:r>
      <w:r w:rsidRPr="008D0889">
        <w:rPr>
          <w:rFonts w:cstheme="minorHAnsi"/>
          <w:sz w:val="22"/>
          <w:szCs w:val="22"/>
        </w:rPr>
        <w:t xml:space="preserve"> wobec </w:t>
      </w:r>
      <w:r w:rsidRPr="001B75E3">
        <w:rPr>
          <w:rFonts w:cstheme="minorHAnsi"/>
          <w:b/>
          <w:sz w:val="22"/>
          <w:szCs w:val="22"/>
        </w:rPr>
        <w:t>Zamawiającego</w:t>
      </w:r>
      <w:r w:rsidRPr="008D0889">
        <w:rPr>
          <w:rFonts w:cstheme="minorHAnsi"/>
          <w:sz w:val="22"/>
          <w:szCs w:val="22"/>
        </w:rPr>
        <w:t xml:space="preserve"> z tytułu Wynagrodzenia.</w:t>
      </w:r>
    </w:p>
    <w:p w14:paraId="23AC3A11" w14:textId="77777777" w:rsidR="005E276A" w:rsidRPr="008D0889" w:rsidRDefault="005E276A" w:rsidP="001A7866">
      <w:pPr>
        <w:pStyle w:val="Akapitzlist"/>
        <w:widowControl w:val="0"/>
        <w:numPr>
          <w:ilvl w:val="0"/>
          <w:numId w:val="20"/>
        </w:numPr>
        <w:spacing w:before="120" w:line="276" w:lineRule="auto"/>
        <w:jc w:val="both"/>
        <w:rPr>
          <w:rFonts w:cstheme="minorHAnsi"/>
          <w:sz w:val="22"/>
          <w:szCs w:val="22"/>
        </w:rPr>
      </w:pPr>
      <w:r w:rsidRPr="008D0889">
        <w:rPr>
          <w:rFonts w:cstheme="minorHAnsi"/>
          <w:b/>
          <w:sz w:val="22"/>
          <w:szCs w:val="22"/>
        </w:rPr>
        <w:lastRenderedPageBreak/>
        <w:t>Strony</w:t>
      </w:r>
      <w:r w:rsidRPr="008D0889">
        <w:rPr>
          <w:rFonts w:cstheme="minorHAnsi"/>
          <w:sz w:val="22"/>
          <w:szCs w:val="22"/>
        </w:rPr>
        <w:t xml:space="preserve"> mogą </w:t>
      </w:r>
      <w:r w:rsidRPr="001A664C">
        <w:rPr>
          <w:rFonts w:cstheme="minorHAnsi"/>
          <w:b/>
          <w:sz w:val="22"/>
          <w:szCs w:val="22"/>
        </w:rPr>
        <w:t>dochodzić</w:t>
      </w:r>
      <w:r w:rsidRPr="008D0889">
        <w:rPr>
          <w:rFonts w:cstheme="minorHAnsi"/>
          <w:sz w:val="22"/>
          <w:szCs w:val="22"/>
        </w:rPr>
        <w:t xml:space="preserve"> odszkodowania uzupełniającego na zasadach ogólnych Kodeksu Cywilnego przewyższającego wartość zastrzeżonych kar umownych.</w:t>
      </w:r>
    </w:p>
    <w:p w14:paraId="213C716C" w14:textId="3CF0572D" w:rsidR="005E276A" w:rsidRPr="008D0889" w:rsidRDefault="005E276A" w:rsidP="001A7866">
      <w:pPr>
        <w:pStyle w:val="Akapitzlist"/>
        <w:widowControl w:val="0"/>
        <w:numPr>
          <w:ilvl w:val="0"/>
          <w:numId w:val="20"/>
        </w:numPr>
        <w:spacing w:before="120" w:line="276" w:lineRule="auto"/>
        <w:jc w:val="both"/>
        <w:rPr>
          <w:rFonts w:cstheme="minorHAnsi"/>
          <w:sz w:val="22"/>
          <w:szCs w:val="22"/>
        </w:rPr>
      </w:pPr>
      <w:r w:rsidRPr="001A664C">
        <w:rPr>
          <w:rFonts w:cstheme="minorHAnsi"/>
          <w:b/>
          <w:sz w:val="22"/>
          <w:szCs w:val="22"/>
        </w:rPr>
        <w:t>Zapłacenie</w:t>
      </w:r>
      <w:r w:rsidRPr="008D0889">
        <w:rPr>
          <w:rFonts w:cstheme="minorHAnsi"/>
          <w:sz w:val="22"/>
          <w:szCs w:val="22"/>
        </w:rPr>
        <w:t xml:space="preserve"> kary umownej zgodnie z ust. 1 </w:t>
      </w:r>
      <w:r w:rsidRPr="008D0889">
        <w:rPr>
          <w:rFonts w:cstheme="minorHAnsi"/>
          <w:b/>
          <w:sz w:val="22"/>
          <w:szCs w:val="22"/>
        </w:rPr>
        <w:t>Umowy</w:t>
      </w:r>
      <w:r w:rsidRPr="008D0889">
        <w:rPr>
          <w:rFonts w:cstheme="minorHAnsi"/>
          <w:sz w:val="22"/>
          <w:szCs w:val="22"/>
        </w:rPr>
        <w:t xml:space="preserve"> w żadnym stopniu nie zwolni </w:t>
      </w:r>
      <w:r w:rsidRPr="008D0889">
        <w:rPr>
          <w:rFonts w:cstheme="minorHAnsi"/>
          <w:b/>
          <w:sz w:val="22"/>
          <w:szCs w:val="22"/>
        </w:rPr>
        <w:t>Wykonawcy</w:t>
      </w:r>
      <w:r w:rsidRPr="008D0889">
        <w:rPr>
          <w:rFonts w:cstheme="minorHAnsi"/>
          <w:sz w:val="22"/>
          <w:szCs w:val="22"/>
        </w:rPr>
        <w:t xml:space="preserve"> z jego obowiązku wykonywania </w:t>
      </w:r>
      <w:r w:rsidRPr="001B75E3">
        <w:rPr>
          <w:rFonts w:cstheme="minorHAnsi"/>
          <w:b/>
          <w:sz w:val="22"/>
          <w:szCs w:val="22"/>
        </w:rPr>
        <w:t>Przedmiotu</w:t>
      </w:r>
      <w:r w:rsidRPr="008D0889">
        <w:rPr>
          <w:rFonts w:cstheme="minorHAnsi"/>
          <w:sz w:val="22"/>
          <w:szCs w:val="22"/>
        </w:rPr>
        <w:t xml:space="preserve"> </w:t>
      </w:r>
      <w:r w:rsidR="00B55140" w:rsidRPr="00B55140">
        <w:rPr>
          <w:rFonts w:cstheme="minorHAnsi"/>
          <w:b/>
          <w:sz w:val="22"/>
          <w:szCs w:val="22"/>
        </w:rPr>
        <w:t>Umowy</w:t>
      </w:r>
      <w:r w:rsidRPr="008D0889">
        <w:rPr>
          <w:rFonts w:cstheme="minorHAnsi"/>
          <w:sz w:val="22"/>
          <w:szCs w:val="22"/>
        </w:rPr>
        <w:t>.</w:t>
      </w:r>
    </w:p>
    <w:p w14:paraId="26D80E82" w14:textId="0DA8937B" w:rsidR="005E276A" w:rsidRPr="008D0889" w:rsidRDefault="00926249" w:rsidP="001A7866">
      <w:pPr>
        <w:pStyle w:val="Akapitzlist"/>
        <w:widowControl w:val="0"/>
        <w:numPr>
          <w:ilvl w:val="0"/>
          <w:numId w:val="20"/>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gwarantuje należyte wykonanie Usług w ramach realizacji </w:t>
      </w:r>
      <w:r w:rsidR="00B55140" w:rsidRPr="00B55140">
        <w:rPr>
          <w:rFonts w:cstheme="minorHAnsi"/>
          <w:b/>
          <w:sz w:val="22"/>
          <w:szCs w:val="22"/>
        </w:rPr>
        <w:t>Umowy</w:t>
      </w:r>
      <w:r w:rsidR="005E276A" w:rsidRPr="008D0889">
        <w:rPr>
          <w:rFonts w:cstheme="minorHAnsi"/>
          <w:sz w:val="22"/>
          <w:szCs w:val="22"/>
        </w:rPr>
        <w:t>.</w:t>
      </w:r>
    </w:p>
    <w:p w14:paraId="49B155A3" w14:textId="706A6EE4" w:rsidR="005E276A" w:rsidRPr="008D0889" w:rsidRDefault="005E276A" w:rsidP="001A7866">
      <w:pPr>
        <w:pStyle w:val="Akapitzlist"/>
        <w:widowControl w:val="0"/>
        <w:numPr>
          <w:ilvl w:val="0"/>
          <w:numId w:val="20"/>
        </w:numPr>
        <w:spacing w:before="120" w:line="276" w:lineRule="auto"/>
        <w:jc w:val="both"/>
        <w:rPr>
          <w:rFonts w:cstheme="minorHAnsi"/>
          <w:sz w:val="22"/>
          <w:szCs w:val="22"/>
        </w:rPr>
      </w:pPr>
      <w:r w:rsidRPr="008D0889">
        <w:rPr>
          <w:rFonts w:cstheme="minorHAnsi"/>
          <w:sz w:val="22"/>
          <w:szCs w:val="22"/>
        </w:rPr>
        <w:t xml:space="preserve">W </w:t>
      </w:r>
      <w:r w:rsidRPr="001A664C">
        <w:rPr>
          <w:rFonts w:cstheme="minorHAnsi"/>
          <w:b/>
          <w:sz w:val="22"/>
          <w:szCs w:val="22"/>
        </w:rPr>
        <w:t>przypadku</w:t>
      </w:r>
      <w:r w:rsidRPr="008D0889">
        <w:rPr>
          <w:rFonts w:cstheme="minorHAnsi"/>
          <w:sz w:val="22"/>
          <w:szCs w:val="22"/>
        </w:rPr>
        <w:t xml:space="preserve"> odstąpienia od </w:t>
      </w:r>
      <w:r w:rsidR="00B55140" w:rsidRPr="00B55140">
        <w:rPr>
          <w:rFonts w:cstheme="minorHAnsi"/>
          <w:b/>
          <w:sz w:val="22"/>
          <w:szCs w:val="22"/>
        </w:rPr>
        <w:t>Umowy</w:t>
      </w:r>
      <w:r w:rsidRPr="008D0889">
        <w:rPr>
          <w:rFonts w:cstheme="minorHAnsi"/>
          <w:sz w:val="22"/>
          <w:szCs w:val="22"/>
        </w:rPr>
        <w:t xml:space="preserve"> przez którąkolwiek ze </w:t>
      </w:r>
      <w:r w:rsidRPr="008D0889">
        <w:rPr>
          <w:rFonts w:cstheme="minorHAnsi"/>
          <w:b/>
          <w:sz w:val="22"/>
          <w:szCs w:val="22"/>
        </w:rPr>
        <w:t>Stron</w:t>
      </w:r>
      <w:r w:rsidRPr="008D0889">
        <w:rPr>
          <w:rFonts w:cstheme="minorHAnsi"/>
          <w:sz w:val="22"/>
          <w:szCs w:val="22"/>
        </w:rPr>
        <w:t>, postanowienia dotyczące kar umownych pozostają w mocy.</w:t>
      </w:r>
    </w:p>
    <w:p w14:paraId="332F21D6" w14:textId="57AC15B3" w:rsidR="005E276A" w:rsidRPr="008D0889" w:rsidRDefault="005E276A" w:rsidP="001A7866">
      <w:pPr>
        <w:pStyle w:val="Akapitzlist"/>
        <w:widowControl w:val="0"/>
        <w:numPr>
          <w:ilvl w:val="0"/>
          <w:numId w:val="20"/>
        </w:numPr>
        <w:spacing w:before="120" w:line="276" w:lineRule="auto"/>
        <w:jc w:val="both"/>
        <w:rPr>
          <w:rFonts w:cstheme="minorHAnsi"/>
          <w:sz w:val="22"/>
          <w:szCs w:val="22"/>
        </w:rPr>
      </w:pPr>
      <w:r w:rsidRPr="008D0889">
        <w:rPr>
          <w:rFonts w:cstheme="minorHAnsi"/>
          <w:sz w:val="22"/>
          <w:szCs w:val="22"/>
        </w:rPr>
        <w:t>Maksymalna wysokość kary umownej naliczonej w z</w:t>
      </w:r>
      <w:r w:rsidR="008D0889" w:rsidRPr="008D0889">
        <w:rPr>
          <w:rFonts w:cstheme="minorHAnsi"/>
          <w:sz w:val="22"/>
          <w:szCs w:val="22"/>
        </w:rPr>
        <w:t xml:space="preserve">wiązku z realizacją </w:t>
      </w:r>
      <w:r w:rsidR="00B55140" w:rsidRPr="00B55140">
        <w:rPr>
          <w:rFonts w:cstheme="minorHAnsi"/>
          <w:b/>
          <w:sz w:val="22"/>
          <w:szCs w:val="22"/>
        </w:rPr>
        <w:t>Umowy</w:t>
      </w:r>
      <w:r w:rsidRPr="008D0889">
        <w:rPr>
          <w:rFonts w:cstheme="minorHAnsi"/>
          <w:sz w:val="22"/>
          <w:szCs w:val="22"/>
        </w:rPr>
        <w:t xml:space="preserve"> nie może przekroczyć 20 % łącznej wartości Wynagrodzenia, o którym mowa § 8 ust. 2.</w:t>
      </w:r>
    </w:p>
    <w:bookmarkEnd w:id="35"/>
    <w:p w14:paraId="3231DD7E" w14:textId="77777777" w:rsidR="005E276A" w:rsidRDefault="005E276A" w:rsidP="005E276A">
      <w:pPr>
        <w:widowControl w:val="0"/>
        <w:spacing w:before="120" w:line="276" w:lineRule="auto"/>
        <w:ind w:left="360"/>
        <w:jc w:val="both"/>
        <w:rPr>
          <w:rFonts w:cstheme="minorHAnsi"/>
          <w:sz w:val="22"/>
          <w:szCs w:val="22"/>
        </w:rPr>
      </w:pPr>
    </w:p>
    <w:p w14:paraId="3C962C52" w14:textId="77777777" w:rsidR="00F9383D" w:rsidRPr="008D0889" w:rsidRDefault="00F9383D" w:rsidP="005E276A">
      <w:pPr>
        <w:widowControl w:val="0"/>
        <w:spacing w:before="120" w:line="276" w:lineRule="auto"/>
        <w:ind w:left="360"/>
        <w:jc w:val="both"/>
        <w:rPr>
          <w:rFonts w:cstheme="minorHAnsi"/>
          <w:sz w:val="22"/>
          <w:szCs w:val="22"/>
        </w:rPr>
      </w:pPr>
    </w:p>
    <w:p w14:paraId="3E0B00F1" w14:textId="77777777" w:rsidR="005E276A" w:rsidRPr="008D0889" w:rsidRDefault="005E276A" w:rsidP="005E276A">
      <w:pPr>
        <w:widowControl w:val="0"/>
        <w:spacing w:before="120" w:line="276" w:lineRule="auto"/>
        <w:ind w:left="360"/>
        <w:jc w:val="center"/>
        <w:rPr>
          <w:rFonts w:cstheme="minorHAnsi"/>
          <w:b/>
          <w:sz w:val="22"/>
          <w:szCs w:val="22"/>
        </w:rPr>
      </w:pPr>
      <w:r w:rsidRPr="008D0889">
        <w:rPr>
          <w:rFonts w:cstheme="minorHAnsi"/>
          <w:b/>
          <w:sz w:val="22"/>
          <w:szCs w:val="22"/>
        </w:rPr>
        <w:t>§14. Zmiany Umowy</w:t>
      </w:r>
    </w:p>
    <w:p w14:paraId="472FF30B" w14:textId="5A153130" w:rsidR="005E276A" w:rsidRPr="008D0889" w:rsidRDefault="005E276A" w:rsidP="001A7866">
      <w:pPr>
        <w:pStyle w:val="Akapitzlist"/>
        <w:widowControl w:val="0"/>
        <w:numPr>
          <w:ilvl w:val="0"/>
          <w:numId w:val="32"/>
        </w:numPr>
        <w:spacing w:before="120" w:line="276" w:lineRule="auto"/>
        <w:jc w:val="both"/>
        <w:rPr>
          <w:rFonts w:cstheme="minorHAnsi"/>
          <w:sz w:val="22"/>
          <w:szCs w:val="22"/>
        </w:rPr>
      </w:pPr>
      <w:r w:rsidRPr="008D0889">
        <w:rPr>
          <w:rFonts w:cstheme="minorHAnsi"/>
          <w:sz w:val="22"/>
          <w:szCs w:val="22"/>
        </w:rPr>
        <w:t xml:space="preserve">Wszelkie zmiany </w:t>
      </w:r>
      <w:r w:rsidRPr="008D0889">
        <w:rPr>
          <w:rFonts w:cstheme="minorHAnsi"/>
          <w:b/>
          <w:sz w:val="22"/>
          <w:szCs w:val="22"/>
        </w:rPr>
        <w:t>Umowy</w:t>
      </w:r>
      <w:r w:rsidRPr="008D0889">
        <w:rPr>
          <w:rFonts w:cstheme="minorHAnsi"/>
          <w:sz w:val="22"/>
          <w:szCs w:val="22"/>
        </w:rPr>
        <w:t xml:space="preserve"> wymagają formy pisemnej pod rygorem nieważności za wyjątkiem </w:t>
      </w:r>
      <w:r w:rsidR="00B35229" w:rsidRPr="008D0889">
        <w:rPr>
          <w:rFonts w:cstheme="minorHAnsi"/>
          <w:sz w:val="22"/>
          <w:szCs w:val="22"/>
        </w:rPr>
        <w:t xml:space="preserve">przypadków </w:t>
      </w:r>
      <w:r w:rsidRPr="008D0889">
        <w:rPr>
          <w:rFonts w:cstheme="minorHAnsi"/>
          <w:sz w:val="22"/>
          <w:szCs w:val="22"/>
        </w:rPr>
        <w:t xml:space="preserve">wprost wskazanych w </w:t>
      </w:r>
      <w:r w:rsidRPr="00B64874">
        <w:rPr>
          <w:rFonts w:cstheme="minorHAnsi"/>
          <w:b/>
          <w:sz w:val="22"/>
          <w:szCs w:val="22"/>
        </w:rPr>
        <w:t>Umowie</w:t>
      </w:r>
      <w:r w:rsidRPr="008D0889">
        <w:rPr>
          <w:rFonts w:cstheme="minorHAnsi"/>
          <w:sz w:val="22"/>
          <w:szCs w:val="22"/>
        </w:rPr>
        <w:t>.</w:t>
      </w:r>
    </w:p>
    <w:p w14:paraId="158BD081" w14:textId="77777777" w:rsidR="005E276A" w:rsidRPr="008D0889" w:rsidRDefault="005E276A" w:rsidP="001A7866">
      <w:pPr>
        <w:pStyle w:val="Akapitzlist"/>
        <w:widowControl w:val="0"/>
        <w:numPr>
          <w:ilvl w:val="0"/>
          <w:numId w:val="32"/>
        </w:numPr>
        <w:spacing w:before="120" w:line="276" w:lineRule="auto"/>
        <w:jc w:val="both"/>
        <w:rPr>
          <w:rFonts w:cstheme="minorHAnsi"/>
          <w:sz w:val="22"/>
          <w:szCs w:val="22"/>
        </w:rPr>
      </w:pPr>
      <w:r w:rsidRPr="008D0889">
        <w:rPr>
          <w:rFonts w:cstheme="minorHAnsi"/>
          <w:sz w:val="22"/>
          <w:szCs w:val="22"/>
          <w:lang w:eastAsia="en-US"/>
        </w:rPr>
        <w:t xml:space="preserve">Każda ze </w:t>
      </w:r>
      <w:r w:rsidRPr="00B64874">
        <w:rPr>
          <w:rFonts w:cstheme="minorHAnsi"/>
          <w:b/>
          <w:sz w:val="22"/>
          <w:szCs w:val="22"/>
          <w:lang w:eastAsia="en-US"/>
        </w:rPr>
        <w:t>Stron</w:t>
      </w:r>
      <w:r w:rsidRPr="008D0889">
        <w:rPr>
          <w:rFonts w:cstheme="minorHAnsi"/>
          <w:sz w:val="22"/>
          <w:szCs w:val="22"/>
          <w:lang w:eastAsia="en-US"/>
        </w:rPr>
        <w:t xml:space="preserve"> ma prawo złożyć drugiej wniosek o dokonanie zmiany. Wnioski </w:t>
      </w:r>
      <w:r w:rsidRPr="008D0889">
        <w:rPr>
          <w:rFonts w:cstheme="minorHAnsi"/>
          <w:b/>
          <w:sz w:val="22"/>
          <w:szCs w:val="22"/>
          <w:lang w:eastAsia="en-US"/>
        </w:rPr>
        <w:t>Stron</w:t>
      </w:r>
      <w:r w:rsidRPr="008D0889">
        <w:rPr>
          <w:rFonts w:cstheme="minorHAnsi"/>
          <w:sz w:val="22"/>
          <w:szCs w:val="22"/>
          <w:lang w:eastAsia="en-US"/>
        </w:rPr>
        <w:t xml:space="preserve"> o </w:t>
      </w:r>
      <w:r w:rsidRPr="008D0889">
        <w:rPr>
          <w:rFonts w:cstheme="minorHAnsi"/>
          <w:sz w:val="22"/>
          <w:szCs w:val="22"/>
        </w:rPr>
        <w:t>dokonanie</w:t>
      </w:r>
      <w:r w:rsidRPr="008D0889">
        <w:rPr>
          <w:rFonts w:cstheme="minorHAnsi"/>
          <w:sz w:val="22"/>
          <w:szCs w:val="22"/>
          <w:lang w:eastAsia="en-US"/>
        </w:rPr>
        <w:t xml:space="preserve"> zmian w </w:t>
      </w:r>
      <w:r w:rsidRPr="008D0889">
        <w:rPr>
          <w:rFonts w:cstheme="minorHAnsi"/>
          <w:b/>
          <w:sz w:val="22"/>
          <w:szCs w:val="22"/>
          <w:lang w:eastAsia="en-US"/>
        </w:rPr>
        <w:t>Umowie</w:t>
      </w:r>
      <w:r w:rsidRPr="008D0889">
        <w:rPr>
          <w:rFonts w:cstheme="minorHAnsi"/>
          <w:sz w:val="22"/>
          <w:szCs w:val="22"/>
          <w:lang w:eastAsia="en-US"/>
        </w:rPr>
        <w:t xml:space="preserve">, powinny być składane na piśmie i zawierać projekt zmiany postanowień Umowy (Aneks), a jeżeli proponowana zmiana ma wpływ na Wynagrodzenie Umowne – także kalkulację wpływu zmiany na koszty wykonania </w:t>
      </w:r>
      <w:r w:rsidRPr="008D0889">
        <w:rPr>
          <w:rFonts w:cstheme="minorHAnsi"/>
          <w:b/>
          <w:sz w:val="22"/>
          <w:szCs w:val="22"/>
          <w:lang w:eastAsia="en-US"/>
        </w:rPr>
        <w:t>Umowy</w:t>
      </w:r>
      <w:r w:rsidRPr="008D0889">
        <w:rPr>
          <w:rFonts w:cstheme="minorHAnsi"/>
          <w:sz w:val="22"/>
          <w:szCs w:val="22"/>
          <w:lang w:eastAsia="en-US"/>
        </w:rPr>
        <w:t>. Do wniosków należy załączyć dokumenty uzasadniające wprowadzenie zmiany.</w:t>
      </w:r>
    </w:p>
    <w:p w14:paraId="2FCAA0BB" w14:textId="77777777" w:rsidR="005E276A" w:rsidRPr="008D0889" w:rsidRDefault="005E276A" w:rsidP="001A7866">
      <w:pPr>
        <w:pStyle w:val="Akapitzlist"/>
        <w:widowControl w:val="0"/>
        <w:numPr>
          <w:ilvl w:val="0"/>
          <w:numId w:val="32"/>
        </w:numPr>
        <w:spacing w:before="120" w:line="276" w:lineRule="auto"/>
        <w:jc w:val="both"/>
        <w:rPr>
          <w:rFonts w:cstheme="minorHAnsi"/>
          <w:sz w:val="22"/>
          <w:szCs w:val="22"/>
        </w:rPr>
      </w:pPr>
      <w:r w:rsidRPr="008D0889">
        <w:rPr>
          <w:rFonts w:cstheme="minorHAnsi"/>
          <w:sz w:val="22"/>
          <w:szCs w:val="22"/>
        </w:rPr>
        <w:t xml:space="preserve">Zmiana danych kontaktowych jednej ze </w:t>
      </w:r>
      <w:r w:rsidRPr="008D0889">
        <w:rPr>
          <w:rFonts w:cstheme="minorHAnsi"/>
          <w:b/>
          <w:sz w:val="22"/>
          <w:szCs w:val="22"/>
        </w:rPr>
        <w:t>Stron</w:t>
      </w:r>
      <w:r w:rsidRPr="008D0889">
        <w:rPr>
          <w:rFonts w:cstheme="minorHAnsi"/>
          <w:sz w:val="22"/>
          <w:szCs w:val="22"/>
        </w:rPr>
        <w:t xml:space="preserve"> ani numeru konta bankowego nie wymagają aneksu do </w:t>
      </w:r>
      <w:r w:rsidRPr="008D0889">
        <w:rPr>
          <w:rFonts w:cstheme="minorHAnsi"/>
          <w:b/>
          <w:sz w:val="22"/>
          <w:szCs w:val="22"/>
        </w:rPr>
        <w:t>Umowy</w:t>
      </w:r>
      <w:r w:rsidRPr="008D0889">
        <w:rPr>
          <w:rFonts w:cstheme="minorHAnsi"/>
          <w:sz w:val="22"/>
          <w:szCs w:val="22"/>
        </w:rPr>
        <w:t xml:space="preserve">. W każdym takim przypadku </w:t>
      </w:r>
      <w:r w:rsidRPr="00B64874">
        <w:rPr>
          <w:rFonts w:cstheme="minorHAnsi"/>
          <w:b/>
          <w:sz w:val="22"/>
          <w:szCs w:val="22"/>
        </w:rPr>
        <w:t>Strony</w:t>
      </w:r>
      <w:r w:rsidRPr="008D0889">
        <w:rPr>
          <w:rFonts w:cstheme="minorHAnsi"/>
          <w:sz w:val="22"/>
          <w:szCs w:val="22"/>
        </w:rPr>
        <w:t xml:space="preserve"> zobowiązane są jednak do poinformowania drugiej </w:t>
      </w:r>
      <w:r w:rsidRPr="008D0889">
        <w:rPr>
          <w:rFonts w:cstheme="minorHAnsi"/>
          <w:b/>
          <w:sz w:val="22"/>
          <w:szCs w:val="22"/>
        </w:rPr>
        <w:t>Strony</w:t>
      </w:r>
      <w:r w:rsidRPr="008D0889">
        <w:rPr>
          <w:rFonts w:cstheme="minorHAnsi"/>
          <w:sz w:val="22"/>
          <w:szCs w:val="22"/>
        </w:rPr>
        <w:t xml:space="preserve"> na piśmie o zaistniałej zmianie. Do czasu otrzymania pisemnego powiadomienia, korespondencja wysłana na wcześniejszy adres lub płatności dokonane na wskazane wcześniej konto bankowe uważa się za dokonane prawidłowo zgodnie z </w:t>
      </w:r>
      <w:r w:rsidRPr="008D0889">
        <w:rPr>
          <w:rFonts w:cstheme="minorHAnsi"/>
          <w:b/>
          <w:sz w:val="22"/>
          <w:szCs w:val="22"/>
        </w:rPr>
        <w:t>Umową</w:t>
      </w:r>
      <w:r w:rsidRPr="008D0889">
        <w:rPr>
          <w:rFonts w:cstheme="minorHAnsi"/>
          <w:sz w:val="22"/>
          <w:szCs w:val="22"/>
        </w:rPr>
        <w:t>.</w:t>
      </w:r>
    </w:p>
    <w:p w14:paraId="0B8504CC" w14:textId="77777777" w:rsidR="005E276A" w:rsidRPr="008D0889" w:rsidRDefault="005E276A" w:rsidP="005E276A">
      <w:pPr>
        <w:widowControl w:val="0"/>
        <w:spacing w:before="120" w:line="276" w:lineRule="auto"/>
        <w:ind w:left="360"/>
        <w:jc w:val="both"/>
        <w:rPr>
          <w:rFonts w:cstheme="minorHAnsi"/>
          <w:b/>
          <w:sz w:val="22"/>
          <w:szCs w:val="22"/>
        </w:rPr>
      </w:pPr>
    </w:p>
    <w:p w14:paraId="0915B7F1" w14:textId="77777777" w:rsidR="005E276A" w:rsidRPr="008D0889" w:rsidRDefault="005E276A" w:rsidP="005E276A">
      <w:pPr>
        <w:widowControl w:val="0"/>
        <w:spacing w:before="120" w:line="276" w:lineRule="auto"/>
        <w:ind w:left="360"/>
        <w:jc w:val="center"/>
        <w:rPr>
          <w:rFonts w:cstheme="minorHAnsi"/>
          <w:b/>
          <w:sz w:val="22"/>
          <w:szCs w:val="22"/>
        </w:rPr>
      </w:pPr>
      <w:r w:rsidRPr="008D0889">
        <w:rPr>
          <w:rFonts w:cstheme="minorHAnsi"/>
          <w:b/>
          <w:sz w:val="22"/>
          <w:szCs w:val="22"/>
        </w:rPr>
        <w:t>§15. Koordynacja realizacji Umowy</w:t>
      </w:r>
    </w:p>
    <w:p w14:paraId="213E4403" w14:textId="09884E83"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8D0889">
        <w:rPr>
          <w:rFonts w:cstheme="minorHAnsi"/>
          <w:sz w:val="22"/>
          <w:szCs w:val="22"/>
        </w:rPr>
        <w:t xml:space="preserve">Ze strony </w:t>
      </w:r>
      <w:r w:rsidRPr="008D0889">
        <w:rPr>
          <w:rFonts w:cstheme="minorHAnsi"/>
          <w:b/>
          <w:sz w:val="22"/>
          <w:szCs w:val="22"/>
        </w:rPr>
        <w:t>Zamawiającego</w:t>
      </w:r>
      <w:r w:rsidRPr="008D0889">
        <w:rPr>
          <w:rFonts w:cstheme="minorHAnsi"/>
          <w:sz w:val="22"/>
          <w:szCs w:val="22"/>
        </w:rPr>
        <w:t xml:space="preserve"> koordynatorami zadań w ramach realizacji </w:t>
      </w:r>
      <w:r w:rsidRPr="008D0889">
        <w:rPr>
          <w:rFonts w:cstheme="minorHAnsi"/>
          <w:b/>
          <w:sz w:val="22"/>
          <w:szCs w:val="22"/>
        </w:rPr>
        <w:t>Umowy</w:t>
      </w:r>
      <w:r w:rsidRPr="008D0889">
        <w:rPr>
          <w:rFonts w:cstheme="minorHAnsi"/>
          <w:sz w:val="22"/>
          <w:szCs w:val="22"/>
        </w:rPr>
        <w:t xml:space="preserve"> będą:</w:t>
      </w:r>
    </w:p>
    <w:p w14:paraId="6CC3E80D" w14:textId="77777777" w:rsidR="005E276A" w:rsidRPr="008D0889" w:rsidRDefault="005E276A" w:rsidP="001A7866">
      <w:pPr>
        <w:pStyle w:val="Akapitzlist"/>
        <w:numPr>
          <w:ilvl w:val="0"/>
          <w:numId w:val="22"/>
        </w:numPr>
        <w:tabs>
          <w:tab w:val="left" w:pos="1276"/>
        </w:tabs>
        <w:spacing w:before="120" w:line="276" w:lineRule="auto"/>
        <w:ind w:left="1276" w:hanging="709"/>
        <w:contextualSpacing w:val="0"/>
        <w:jc w:val="both"/>
        <w:rPr>
          <w:rFonts w:cstheme="minorHAnsi"/>
          <w:sz w:val="22"/>
          <w:szCs w:val="22"/>
          <w:lang w:val="fr-FR"/>
        </w:rPr>
      </w:pPr>
      <w:r w:rsidRPr="008D0889">
        <w:rPr>
          <w:rFonts w:cstheme="minorHAnsi"/>
          <w:b/>
          <w:sz w:val="22"/>
          <w:szCs w:val="22"/>
          <w:lang w:val="fr-FR"/>
        </w:rPr>
        <w:t>Andrzej Czubek</w:t>
      </w:r>
      <w:r w:rsidRPr="008D0889">
        <w:rPr>
          <w:rFonts w:cstheme="minorHAnsi"/>
          <w:sz w:val="22"/>
          <w:szCs w:val="22"/>
          <w:lang w:val="fr-FR"/>
        </w:rPr>
        <w:t xml:space="preserve"> – Kierownik Projektu, </w:t>
      </w:r>
    </w:p>
    <w:p w14:paraId="32AA2712" w14:textId="77777777" w:rsidR="005E276A" w:rsidRPr="008D0889" w:rsidRDefault="005E276A" w:rsidP="005E276A">
      <w:pPr>
        <w:tabs>
          <w:tab w:val="left" w:pos="1276"/>
        </w:tabs>
        <w:spacing w:before="120" w:line="276" w:lineRule="auto"/>
        <w:jc w:val="both"/>
        <w:rPr>
          <w:rFonts w:cstheme="minorHAnsi"/>
          <w:sz w:val="22"/>
          <w:szCs w:val="22"/>
          <w:lang w:val="fr-FR"/>
        </w:rPr>
      </w:pPr>
      <w:r w:rsidRPr="008D0889">
        <w:rPr>
          <w:rFonts w:cstheme="minorHAnsi"/>
          <w:sz w:val="22"/>
          <w:szCs w:val="22"/>
          <w:lang w:val="fr-FR"/>
        </w:rPr>
        <w:t>adres e-mail: andrzej.czubek@mswia.gov.pl,</w:t>
      </w:r>
    </w:p>
    <w:p w14:paraId="44A9AA31" w14:textId="77777777" w:rsidR="005E276A" w:rsidRPr="008D0889" w:rsidRDefault="005E276A" w:rsidP="001A7866">
      <w:pPr>
        <w:pStyle w:val="Akapitzlist"/>
        <w:numPr>
          <w:ilvl w:val="0"/>
          <w:numId w:val="22"/>
        </w:numPr>
        <w:tabs>
          <w:tab w:val="left" w:pos="1276"/>
        </w:tabs>
        <w:spacing w:before="120" w:line="276" w:lineRule="auto"/>
        <w:ind w:left="1276" w:hanging="709"/>
        <w:contextualSpacing w:val="0"/>
        <w:jc w:val="both"/>
        <w:rPr>
          <w:rFonts w:cstheme="minorHAnsi"/>
          <w:sz w:val="22"/>
          <w:szCs w:val="22"/>
          <w:lang w:val="fr-FR"/>
        </w:rPr>
      </w:pPr>
      <w:r w:rsidRPr="008D0889">
        <w:rPr>
          <w:rFonts w:cstheme="minorHAnsi"/>
          <w:b/>
          <w:sz w:val="22"/>
          <w:szCs w:val="22"/>
          <w:lang w:val="fr-FR"/>
        </w:rPr>
        <w:t>Piotr Skobel</w:t>
      </w:r>
      <w:r w:rsidRPr="008D0889">
        <w:rPr>
          <w:rFonts w:cstheme="minorHAnsi"/>
          <w:sz w:val="22"/>
          <w:szCs w:val="22"/>
          <w:lang w:val="fr-FR"/>
        </w:rPr>
        <w:t xml:space="preserve"> – Kierownik Centrum Usług Wspólnych CSK MSWiA, </w:t>
      </w:r>
    </w:p>
    <w:p w14:paraId="3BF2ECAC" w14:textId="77777777" w:rsidR="005E276A" w:rsidRPr="008D0889" w:rsidRDefault="005E276A" w:rsidP="005E276A">
      <w:pPr>
        <w:tabs>
          <w:tab w:val="left" w:pos="1276"/>
        </w:tabs>
        <w:spacing w:before="120" w:line="276" w:lineRule="auto"/>
        <w:jc w:val="both"/>
        <w:rPr>
          <w:rFonts w:cstheme="minorHAnsi"/>
          <w:sz w:val="22"/>
          <w:szCs w:val="22"/>
          <w:lang w:val="fr-FR"/>
        </w:rPr>
      </w:pPr>
      <w:r w:rsidRPr="008D0889">
        <w:rPr>
          <w:rFonts w:cstheme="minorHAnsi"/>
          <w:sz w:val="22"/>
          <w:szCs w:val="22"/>
          <w:lang w:val="fr-FR"/>
        </w:rPr>
        <w:t>adres e-mail: piotr.skobel@cskmswia.pl.</w:t>
      </w:r>
    </w:p>
    <w:p w14:paraId="716E5846" w14:textId="77777777"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1A664C">
        <w:rPr>
          <w:rFonts w:cstheme="minorHAnsi"/>
          <w:b/>
          <w:sz w:val="22"/>
          <w:szCs w:val="22"/>
        </w:rPr>
        <w:t>Przedstawicielem</w:t>
      </w:r>
      <w:r w:rsidRPr="008D0889">
        <w:rPr>
          <w:rFonts w:cstheme="minorHAnsi"/>
          <w:sz w:val="22"/>
          <w:szCs w:val="22"/>
        </w:rPr>
        <w:t xml:space="preserve"> </w:t>
      </w:r>
      <w:r w:rsidRPr="008D0889">
        <w:rPr>
          <w:rFonts w:cstheme="minorHAnsi"/>
          <w:b/>
          <w:sz w:val="22"/>
          <w:szCs w:val="22"/>
        </w:rPr>
        <w:t>Wykonawcy</w:t>
      </w:r>
      <w:r w:rsidRPr="008D0889">
        <w:rPr>
          <w:rFonts w:cstheme="minorHAnsi"/>
          <w:sz w:val="22"/>
          <w:szCs w:val="22"/>
        </w:rPr>
        <w:t xml:space="preserve"> zobowiązanym do nadzoru nad realizacją </w:t>
      </w:r>
      <w:r w:rsidRPr="008D0889">
        <w:rPr>
          <w:rFonts w:cstheme="minorHAnsi"/>
          <w:b/>
          <w:sz w:val="22"/>
          <w:szCs w:val="22"/>
        </w:rPr>
        <w:t>Umowy</w:t>
      </w:r>
      <w:r w:rsidRPr="008D0889">
        <w:rPr>
          <w:rFonts w:cstheme="minorHAnsi"/>
          <w:sz w:val="22"/>
          <w:szCs w:val="22"/>
        </w:rPr>
        <w:t xml:space="preserve"> i osobą do kontaktu po stronie </w:t>
      </w:r>
      <w:r w:rsidRPr="008D0889">
        <w:rPr>
          <w:rFonts w:cstheme="minorHAnsi"/>
          <w:b/>
          <w:sz w:val="22"/>
          <w:szCs w:val="22"/>
        </w:rPr>
        <w:t>Wykonawcy</w:t>
      </w:r>
      <w:r w:rsidRPr="008D0889">
        <w:rPr>
          <w:rFonts w:cstheme="minorHAnsi"/>
          <w:sz w:val="22"/>
          <w:szCs w:val="22"/>
        </w:rPr>
        <w:t xml:space="preserve"> lub uprawnionym do reprezentacji </w:t>
      </w:r>
      <w:r w:rsidRPr="00B64874">
        <w:rPr>
          <w:rFonts w:cstheme="minorHAnsi"/>
          <w:b/>
          <w:sz w:val="22"/>
          <w:szCs w:val="22"/>
        </w:rPr>
        <w:t>Wykonawcy</w:t>
      </w:r>
      <w:r w:rsidRPr="008D0889">
        <w:rPr>
          <w:rFonts w:cstheme="minorHAnsi"/>
          <w:sz w:val="22"/>
          <w:szCs w:val="22"/>
        </w:rPr>
        <w:t xml:space="preserve"> będzie:</w:t>
      </w:r>
    </w:p>
    <w:p w14:paraId="313D74CF" w14:textId="77777777" w:rsidR="005E276A" w:rsidRPr="008D0889" w:rsidRDefault="005E276A" w:rsidP="001A7866">
      <w:pPr>
        <w:pStyle w:val="Akapitzlist"/>
        <w:numPr>
          <w:ilvl w:val="0"/>
          <w:numId w:val="23"/>
        </w:numPr>
        <w:tabs>
          <w:tab w:val="left" w:pos="993"/>
        </w:tabs>
        <w:spacing w:before="120" w:line="276" w:lineRule="auto"/>
        <w:ind w:left="993"/>
        <w:contextualSpacing w:val="0"/>
        <w:jc w:val="both"/>
        <w:rPr>
          <w:rFonts w:cstheme="minorHAnsi"/>
          <w:sz w:val="22"/>
          <w:szCs w:val="22"/>
          <w:lang w:val="fr-FR"/>
        </w:rPr>
      </w:pPr>
      <w:r w:rsidRPr="008D0889">
        <w:rPr>
          <w:rFonts w:cstheme="minorHAnsi"/>
          <w:sz w:val="22"/>
          <w:szCs w:val="22"/>
          <w:lang w:val="fr-FR"/>
        </w:rPr>
        <w:t xml:space="preserve">………………………………………………… - uprawniony do reprezentacji, </w:t>
      </w:r>
    </w:p>
    <w:p w14:paraId="1DB6FAF3" w14:textId="77777777" w:rsidR="005E276A" w:rsidRPr="008D0889" w:rsidRDefault="005E276A" w:rsidP="005E276A">
      <w:pPr>
        <w:pStyle w:val="Akapitzlist"/>
        <w:tabs>
          <w:tab w:val="left" w:pos="993"/>
        </w:tabs>
        <w:spacing w:before="120" w:line="276" w:lineRule="auto"/>
        <w:ind w:left="993"/>
        <w:contextualSpacing w:val="0"/>
        <w:jc w:val="both"/>
        <w:rPr>
          <w:rFonts w:cstheme="minorHAnsi"/>
          <w:sz w:val="22"/>
          <w:szCs w:val="22"/>
          <w:lang w:val="fr-FR"/>
        </w:rPr>
      </w:pPr>
      <w:r w:rsidRPr="008D0889">
        <w:rPr>
          <w:rFonts w:cstheme="minorHAnsi"/>
          <w:sz w:val="22"/>
          <w:szCs w:val="22"/>
          <w:lang w:val="fr-FR"/>
        </w:rPr>
        <w:t>adres e-mail: …………………………..,</w:t>
      </w:r>
    </w:p>
    <w:p w14:paraId="0FC5F646" w14:textId="77777777" w:rsidR="005E276A" w:rsidRPr="008D0889" w:rsidRDefault="005E276A" w:rsidP="001A7866">
      <w:pPr>
        <w:pStyle w:val="Akapitzlist"/>
        <w:numPr>
          <w:ilvl w:val="0"/>
          <w:numId w:val="23"/>
        </w:numPr>
        <w:tabs>
          <w:tab w:val="left" w:pos="993"/>
        </w:tabs>
        <w:spacing w:before="120" w:line="276" w:lineRule="auto"/>
        <w:ind w:left="993"/>
        <w:contextualSpacing w:val="0"/>
        <w:jc w:val="both"/>
        <w:rPr>
          <w:rFonts w:cstheme="minorHAnsi"/>
          <w:sz w:val="22"/>
          <w:szCs w:val="22"/>
          <w:lang w:val="fr-FR"/>
        </w:rPr>
      </w:pPr>
      <w:r w:rsidRPr="008D0889">
        <w:rPr>
          <w:rFonts w:cstheme="minorHAnsi"/>
          <w:sz w:val="22"/>
          <w:szCs w:val="22"/>
          <w:lang w:val="fr-FR"/>
        </w:rPr>
        <w:lastRenderedPageBreak/>
        <w:t xml:space="preserve">…………………………………………………, - uprawniony do nadzory nad realizacją i kontaktu, </w:t>
      </w:r>
    </w:p>
    <w:p w14:paraId="3885A589" w14:textId="77777777" w:rsidR="005E276A" w:rsidRPr="008D0889" w:rsidRDefault="005E276A" w:rsidP="005E276A">
      <w:pPr>
        <w:pStyle w:val="Akapitzlist"/>
        <w:tabs>
          <w:tab w:val="left" w:pos="993"/>
        </w:tabs>
        <w:spacing w:before="120" w:line="276" w:lineRule="auto"/>
        <w:ind w:left="993"/>
        <w:contextualSpacing w:val="0"/>
        <w:jc w:val="both"/>
        <w:rPr>
          <w:rFonts w:cstheme="minorHAnsi"/>
          <w:sz w:val="22"/>
          <w:szCs w:val="22"/>
          <w:lang w:val="fr-FR"/>
        </w:rPr>
      </w:pPr>
      <w:r w:rsidRPr="008D0889">
        <w:rPr>
          <w:rFonts w:cstheme="minorHAnsi"/>
          <w:sz w:val="22"/>
          <w:szCs w:val="22"/>
          <w:lang w:val="fr-FR"/>
        </w:rPr>
        <w:t>adres e-mail: ……………………………</w:t>
      </w:r>
    </w:p>
    <w:p w14:paraId="7A2C44E5" w14:textId="77777777"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8D0889">
        <w:rPr>
          <w:rFonts w:cstheme="minorHAnsi"/>
          <w:sz w:val="22"/>
          <w:szCs w:val="22"/>
        </w:rPr>
        <w:t xml:space="preserve">O każdej zmianie osób wymienionych w ust. 1 i 2 powyżej, </w:t>
      </w:r>
      <w:r w:rsidRPr="008D0889">
        <w:rPr>
          <w:rFonts w:cstheme="minorHAnsi"/>
          <w:b/>
          <w:sz w:val="22"/>
          <w:szCs w:val="22"/>
        </w:rPr>
        <w:t>Strony</w:t>
      </w:r>
      <w:r w:rsidRPr="008D0889">
        <w:rPr>
          <w:rFonts w:cstheme="minorHAnsi"/>
          <w:sz w:val="22"/>
          <w:szCs w:val="22"/>
        </w:rPr>
        <w:t xml:space="preserve"> będą informowane na piśmie </w:t>
      </w:r>
      <w:r w:rsidRPr="001A664C">
        <w:rPr>
          <w:rFonts w:cstheme="minorHAnsi"/>
          <w:b/>
          <w:sz w:val="22"/>
          <w:szCs w:val="22"/>
        </w:rPr>
        <w:t>niezwłocznie</w:t>
      </w:r>
      <w:r w:rsidRPr="008D0889">
        <w:rPr>
          <w:rFonts w:cstheme="minorHAnsi"/>
          <w:sz w:val="22"/>
          <w:szCs w:val="22"/>
        </w:rPr>
        <w:t xml:space="preserve"> po pozyskaniu informacji o takich zmianach. </w:t>
      </w:r>
      <w:r w:rsidRPr="00B64874">
        <w:rPr>
          <w:rFonts w:cstheme="minorHAnsi"/>
          <w:b/>
          <w:sz w:val="22"/>
          <w:szCs w:val="22"/>
        </w:rPr>
        <w:t>Strony</w:t>
      </w:r>
      <w:r w:rsidRPr="008D0889">
        <w:rPr>
          <w:rFonts w:cstheme="minorHAnsi"/>
          <w:sz w:val="22"/>
          <w:szCs w:val="22"/>
        </w:rPr>
        <w:t xml:space="preserve"> zastrzegają możliwość zmiany osób wymienionych w ust. 1 i 2 powyżej w trakcie realizacji Usług. Takie zmiany nie są uznawane za zmianę postanowień </w:t>
      </w:r>
      <w:r w:rsidRPr="008D0889">
        <w:rPr>
          <w:rFonts w:cstheme="minorHAnsi"/>
          <w:b/>
          <w:sz w:val="22"/>
          <w:szCs w:val="22"/>
        </w:rPr>
        <w:t>Umowy</w:t>
      </w:r>
      <w:r w:rsidRPr="008D0889">
        <w:rPr>
          <w:rFonts w:cstheme="minorHAnsi"/>
          <w:sz w:val="22"/>
          <w:szCs w:val="22"/>
        </w:rPr>
        <w:t xml:space="preserve">. Osoby wskazane w ust. 1 i 2 powyżej wyraziły zgodę na przekazanie ich danych osobowych drugiej stronie oraz na przetwarzanie danych przez drugą </w:t>
      </w:r>
      <w:r w:rsidRPr="00B64874">
        <w:rPr>
          <w:rFonts w:cstheme="minorHAnsi"/>
          <w:b/>
          <w:sz w:val="22"/>
          <w:szCs w:val="22"/>
        </w:rPr>
        <w:t>Stronę</w:t>
      </w:r>
      <w:r w:rsidRPr="008D0889">
        <w:rPr>
          <w:rFonts w:cstheme="minorHAnsi"/>
          <w:sz w:val="22"/>
          <w:szCs w:val="22"/>
        </w:rPr>
        <w:t xml:space="preserve"> w związku z realizacja </w:t>
      </w:r>
      <w:r w:rsidRPr="001B75E3">
        <w:rPr>
          <w:rFonts w:cstheme="minorHAnsi"/>
          <w:b/>
          <w:sz w:val="22"/>
          <w:szCs w:val="22"/>
        </w:rPr>
        <w:t>Umowy</w:t>
      </w:r>
      <w:r w:rsidRPr="008D0889">
        <w:rPr>
          <w:rFonts w:cstheme="minorHAnsi"/>
          <w:sz w:val="22"/>
          <w:szCs w:val="22"/>
        </w:rPr>
        <w:t xml:space="preserve">. Każda ze </w:t>
      </w:r>
      <w:r w:rsidRPr="001B75E3">
        <w:rPr>
          <w:rFonts w:cstheme="minorHAnsi"/>
          <w:b/>
          <w:sz w:val="22"/>
          <w:szCs w:val="22"/>
        </w:rPr>
        <w:t>Stron</w:t>
      </w:r>
      <w:r w:rsidRPr="008D0889">
        <w:rPr>
          <w:rFonts w:cstheme="minorHAnsi"/>
          <w:sz w:val="22"/>
          <w:szCs w:val="22"/>
        </w:rPr>
        <w:t xml:space="preserve"> będzie dane te przetwarzać zgodnie z przepisami prawa i poinformuje swoich przedstawicieli o przekazaniu danych drugiej Stronie.</w:t>
      </w:r>
    </w:p>
    <w:p w14:paraId="0F5BF403" w14:textId="77777777"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8D0889">
        <w:rPr>
          <w:rFonts w:cstheme="minorHAnsi"/>
          <w:sz w:val="22"/>
          <w:szCs w:val="22"/>
        </w:rPr>
        <w:t xml:space="preserve">Obok lub zamiast osób wymienionych w ust. 1 i 2 </w:t>
      </w:r>
      <w:r w:rsidRPr="001B75E3">
        <w:rPr>
          <w:rFonts w:cstheme="minorHAnsi"/>
          <w:b/>
          <w:sz w:val="22"/>
          <w:szCs w:val="22"/>
        </w:rPr>
        <w:t>Umowy</w:t>
      </w:r>
      <w:r w:rsidRPr="008D0889">
        <w:rPr>
          <w:rFonts w:cstheme="minorHAnsi"/>
          <w:sz w:val="22"/>
          <w:szCs w:val="22"/>
        </w:rPr>
        <w:t>,</w:t>
      </w:r>
      <w:r w:rsidRPr="008D0889">
        <w:rPr>
          <w:rFonts w:cstheme="minorHAnsi"/>
          <w:b/>
          <w:sz w:val="22"/>
          <w:szCs w:val="22"/>
        </w:rPr>
        <w:t xml:space="preserve"> </w:t>
      </w:r>
      <w:r w:rsidRPr="001B75E3">
        <w:rPr>
          <w:rFonts w:cstheme="minorHAnsi"/>
          <w:b/>
          <w:sz w:val="22"/>
          <w:szCs w:val="22"/>
        </w:rPr>
        <w:t>Strony</w:t>
      </w:r>
      <w:r w:rsidRPr="008D0889">
        <w:rPr>
          <w:rFonts w:cstheme="minorHAnsi"/>
          <w:sz w:val="22"/>
          <w:szCs w:val="22"/>
        </w:rPr>
        <w:t xml:space="preserve"> mogą ustanowić dodatkowych lub innych przedstawicieli w sprawach dotyczących realizacji </w:t>
      </w:r>
      <w:r w:rsidRPr="008D0889">
        <w:rPr>
          <w:rFonts w:cstheme="minorHAnsi"/>
          <w:b/>
          <w:sz w:val="22"/>
          <w:szCs w:val="22"/>
        </w:rPr>
        <w:t>Umowy</w:t>
      </w:r>
      <w:r w:rsidRPr="008D0889">
        <w:rPr>
          <w:rFonts w:cstheme="minorHAnsi"/>
          <w:sz w:val="22"/>
          <w:szCs w:val="22"/>
        </w:rPr>
        <w:t xml:space="preserve">. Ustanowienie dodatkowego lub innego przedstawiciela staje się wiążące dla drugiej </w:t>
      </w:r>
      <w:r w:rsidRPr="001B75E3">
        <w:rPr>
          <w:rFonts w:cstheme="minorHAnsi"/>
          <w:b/>
          <w:sz w:val="22"/>
          <w:szCs w:val="22"/>
        </w:rPr>
        <w:t>Strony</w:t>
      </w:r>
      <w:r w:rsidRPr="008D0889">
        <w:rPr>
          <w:rFonts w:cstheme="minorHAnsi"/>
          <w:sz w:val="22"/>
          <w:szCs w:val="22"/>
        </w:rPr>
        <w:t xml:space="preserve"> z chwilą powiadomienia jej o tym na piśmie i nie wymaga sporządzenia aneksu do </w:t>
      </w:r>
      <w:r w:rsidRPr="00B64874">
        <w:rPr>
          <w:rFonts w:cstheme="minorHAnsi"/>
          <w:b/>
          <w:sz w:val="22"/>
          <w:szCs w:val="22"/>
        </w:rPr>
        <w:t>Umowy</w:t>
      </w:r>
      <w:r w:rsidRPr="008D0889">
        <w:rPr>
          <w:rFonts w:cstheme="minorHAnsi"/>
          <w:sz w:val="22"/>
          <w:szCs w:val="22"/>
        </w:rPr>
        <w:t>.</w:t>
      </w:r>
    </w:p>
    <w:p w14:paraId="55ACE371" w14:textId="77777777"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8D0889">
        <w:rPr>
          <w:rFonts w:cstheme="minorHAnsi"/>
          <w:sz w:val="22"/>
          <w:szCs w:val="22"/>
        </w:rPr>
        <w:t xml:space="preserve">W przypadku, gdy jedna ze </w:t>
      </w:r>
      <w:r w:rsidRPr="001B75E3">
        <w:rPr>
          <w:rFonts w:cstheme="minorHAnsi"/>
          <w:b/>
          <w:sz w:val="22"/>
          <w:szCs w:val="22"/>
        </w:rPr>
        <w:t>Stron</w:t>
      </w:r>
      <w:r w:rsidRPr="008D0889">
        <w:rPr>
          <w:rFonts w:cstheme="minorHAnsi"/>
          <w:sz w:val="22"/>
          <w:szCs w:val="22"/>
        </w:rPr>
        <w:t xml:space="preserve"> zmieni dane zawarte w ust. 1 i 2 </w:t>
      </w:r>
      <w:r w:rsidRPr="00B64874">
        <w:rPr>
          <w:rFonts w:cstheme="minorHAnsi"/>
          <w:b/>
          <w:sz w:val="22"/>
          <w:szCs w:val="22"/>
        </w:rPr>
        <w:t>Umowy</w:t>
      </w:r>
      <w:r w:rsidRPr="008D0889">
        <w:rPr>
          <w:rFonts w:cstheme="minorHAnsi"/>
          <w:sz w:val="22"/>
          <w:szCs w:val="22"/>
        </w:rPr>
        <w:t xml:space="preserve"> lub zmieni swojego przedstawiciela, to ma ona obowiązek powiadomić o tej zmianie drugą </w:t>
      </w:r>
      <w:r w:rsidRPr="001B75E3">
        <w:rPr>
          <w:rFonts w:cstheme="minorHAnsi"/>
          <w:b/>
          <w:sz w:val="22"/>
          <w:szCs w:val="22"/>
        </w:rPr>
        <w:t>Stronę</w:t>
      </w:r>
      <w:r w:rsidRPr="008D0889">
        <w:rPr>
          <w:rFonts w:cstheme="minorHAnsi"/>
          <w:sz w:val="22"/>
          <w:szCs w:val="22"/>
        </w:rPr>
        <w:t xml:space="preserve"> na piśmie pod rygorem uznania doręczenia na ostatni wskazany adres za skuteczne. Powyższa zmiana nie wymaga sporządzenia aneksu do </w:t>
      </w:r>
      <w:r w:rsidRPr="00B64874">
        <w:rPr>
          <w:rFonts w:cstheme="minorHAnsi"/>
          <w:b/>
          <w:sz w:val="22"/>
          <w:szCs w:val="22"/>
        </w:rPr>
        <w:t>Umowy</w:t>
      </w:r>
      <w:r w:rsidRPr="008D0889">
        <w:rPr>
          <w:rFonts w:cstheme="minorHAnsi"/>
          <w:sz w:val="22"/>
          <w:szCs w:val="22"/>
        </w:rPr>
        <w:t>.</w:t>
      </w:r>
    </w:p>
    <w:p w14:paraId="649E4369" w14:textId="77777777"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8D0889">
        <w:rPr>
          <w:rFonts w:cstheme="minorHAnsi"/>
          <w:sz w:val="22"/>
          <w:szCs w:val="22"/>
        </w:rPr>
        <w:t xml:space="preserve">Każda </w:t>
      </w:r>
      <w:r w:rsidRPr="008D0889">
        <w:rPr>
          <w:rFonts w:cstheme="minorHAnsi"/>
          <w:b/>
          <w:sz w:val="22"/>
          <w:szCs w:val="22"/>
        </w:rPr>
        <w:t>Strona</w:t>
      </w:r>
      <w:r w:rsidRPr="008D0889">
        <w:rPr>
          <w:rFonts w:cstheme="minorHAnsi"/>
          <w:sz w:val="22"/>
          <w:szCs w:val="22"/>
        </w:rPr>
        <w:t xml:space="preserve"> jest zobowiązana powiadomić drugą </w:t>
      </w:r>
      <w:r w:rsidRPr="001B75E3">
        <w:rPr>
          <w:rFonts w:cstheme="minorHAnsi"/>
          <w:b/>
          <w:sz w:val="22"/>
          <w:szCs w:val="22"/>
        </w:rPr>
        <w:t>Stronę</w:t>
      </w:r>
      <w:r w:rsidRPr="008D0889">
        <w:rPr>
          <w:rFonts w:cstheme="minorHAnsi"/>
          <w:sz w:val="22"/>
          <w:szCs w:val="22"/>
        </w:rPr>
        <w:t xml:space="preserve"> pisemnie o zmianie swojego adresu pocztowego, numeru faksu lub adresu poczty elektronicznej przeznaczonych do odbierania korespondencji z wyprzedzeniem, co najmniej 5 dni. W razie zaniechania takiego powiadomienia, za skuteczne uznaje się doręczenie na poprzedni adres, o którym nadawca został powiadomiony przez drugą </w:t>
      </w:r>
      <w:r w:rsidRPr="00B64874">
        <w:rPr>
          <w:rFonts w:cstheme="minorHAnsi"/>
          <w:b/>
          <w:sz w:val="22"/>
          <w:szCs w:val="22"/>
        </w:rPr>
        <w:t>Stronę</w:t>
      </w:r>
      <w:r w:rsidRPr="008D0889">
        <w:rPr>
          <w:rFonts w:cstheme="minorHAnsi"/>
          <w:sz w:val="22"/>
          <w:szCs w:val="22"/>
        </w:rPr>
        <w:t xml:space="preserve">. Dokonanie zmiany w zakresie objętym niniejszym punktem nie wymaga zawarcia aneksu do </w:t>
      </w:r>
      <w:r w:rsidRPr="00B64874">
        <w:rPr>
          <w:rFonts w:cstheme="minorHAnsi"/>
          <w:b/>
          <w:sz w:val="22"/>
          <w:szCs w:val="22"/>
        </w:rPr>
        <w:t>Umowy</w:t>
      </w:r>
      <w:r w:rsidRPr="008D0889">
        <w:rPr>
          <w:rFonts w:cstheme="minorHAnsi"/>
          <w:sz w:val="22"/>
          <w:szCs w:val="22"/>
        </w:rPr>
        <w:t>.</w:t>
      </w:r>
    </w:p>
    <w:p w14:paraId="268CF96C" w14:textId="3835C4DD" w:rsidR="005E276A" w:rsidRPr="008D0889" w:rsidRDefault="005E276A" w:rsidP="001A7866">
      <w:pPr>
        <w:pStyle w:val="Akapitzlist"/>
        <w:widowControl w:val="0"/>
        <w:numPr>
          <w:ilvl w:val="0"/>
          <w:numId w:val="33"/>
        </w:numPr>
        <w:spacing w:before="120" w:line="276" w:lineRule="auto"/>
        <w:jc w:val="both"/>
        <w:rPr>
          <w:rFonts w:cstheme="minorHAnsi"/>
          <w:sz w:val="22"/>
          <w:szCs w:val="22"/>
        </w:rPr>
      </w:pPr>
      <w:r w:rsidRPr="008D0889">
        <w:rPr>
          <w:rFonts w:cstheme="minorHAnsi"/>
          <w:sz w:val="22"/>
          <w:szCs w:val="22"/>
        </w:rPr>
        <w:t xml:space="preserve">Przyjętą formą komunikacji pomiędzy stronami jest </w:t>
      </w:r>
      <w:r w:rsidR="00BD46AD" w:rsidRPr="008D0889">
        <w:rPr>
          <w:rFonts w:cstheme="minorHAnsi"/>
          <w:sz w:val="22"/>
          <w:szCs w:val="22"/>
        </w:rPr>
        <w:t>e-</w:t>
      </w:r>
      <w:r w:rsidRPr="008D0889">
        <w:rPr>
          <w:rFonts w:cstheme="minorHAnsi"/>
          <w:sz w:val="22"/>
          <w:szCs w:val="22"/>
        </w:rPr>
        <w:t xml:space="preserve">mail. Wszędzie tam, gdzie </w:t>
      </w:r>
      <w:r w:rsidR="00BD46AD" w:rsidRPr="00B64874">
        <w:rPr>
          <w:rFonts w:cstheme="minorHAnsi"/>
          <w:b/>
          <w:sz w:val="22"/>
          <w:szCs w:val="22"/>
        </w:rPr>
        <w:t>U</w:t>
      </w:r>
      <w:r w:rsidRPr="00B64874">
        <w:rPr>
          <w:rFonts w:cstheme="minorHAnsi"/>
          <w:b/>
          <w:sz w:val="22"/>
          <w:szCs w:val="22"/>
        </w:rPr>
        <w:t>mowa</w:t>
      </w:r>
      <w:r w:rsidRPr="008D0889">
        <w:rPr>
          <w:rFonts w:cstheme="minorHAnsi"/>
          <w:sz w:val="22"/>
          <w:szCs w:val="22"/>
        </w:rPr>
        <w:t xml:space="preserve"> nie wskazuje formy pisemnej jako zastrzeżonej dla osiągnięcia danego skutku, </w:t>
      </w:r>
      <w:r w:rsidR="001B75E3">
        <w:rPr>
          <w:rFonts w:cstheme="minorHAnsi"/>
          <w:sz w:val="22"/>
          <w:szCs w:val="22"/>
        </w:rPr>
        <w:t>e-</w:t>
      </w:r>
      <w:r w:rsidRPr="008D0889">
        <w:rPr>
          <w:rFonts w:cstheme="minorHAnsi"/>
          <w:sz w:val="22"/>
          <w:szCs w:val="22"/>
        </w:rPr>
        <w:t>mail zastępuje formę pisemną.</w:t>
      </w:r>
    </w:p>
    <w:p w14:paraId="09497BC1"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36" w:name="_Toc525285387"/>
      <w:bookmarkStart w:id="37" w:name="_Toc4666110"/>
      <w:r w:rsidRPr="008D0889">
        <w:rPr>
          <w:rFonts w:cstheme="minorHAnsi"/>
          <w:b/>
          <w:sz w:val="22"/>
          <w:szCs w:val="22"/>
          <w:lang w:eastAsia="x-none"/>
        </w:rPr>
        <w:t xml:space="preserve">§16. </w:t>
      </w:r>
      <w:bookmarkEnd w:id="36"/>
      <w:r w:rsidRPr="008D0889">
        <w:rPr>
          <w:rFonts w:cstheme="minorHAnsi"/>
          <w:b/>
          <w:sz w:val="22"/>
          <w:szCs w:val="22"/>
          <w:lang w:eastAsia="x-none"/>
        </w:rPr>
        <w:t>Poufność i dane osobowe</w:t>
      </w:r>
      <w:bookmarkEnd w:id="37"/>
    </w:p>
    <w:p w14:paraId="631D5495" w14:textId="47CA6BA6" w:rsidR="005E276A" w:rsidRPr="008D0889" w:rsidRDefault="005E276A" w:rsidP="001A7866">
      <w:pPr>
        <w:pStyle w:val="Akapitzlist"/>
        <w:widowControl w:val="0"/>
        <w:numPr>
          <w:ilvl w:val="0"/>
          <w:numId w:val="34"/>
        </w:numPr>
        <w:spacing w:before="120" w:line="276" w:lineRule="auto"/>
        <w:jc w:val="both"/>
        <w:rPr>
          <w:rFonts w:cstheme="minorHAnsi"/>
          <w:sz w:val="22"/>
          <w:szCs w:val="22"/>
        </w:rPr>
      </w:pPr>
      <w:bookmarkStart w:id="38" w:name="_Ref302916828"/>
      <w:r w:rsidRPr="008D0889">
        <w:rPr>
          <w:rFonts w:cstheme="minorHAnsi"/>
          <w:sz w:val="22"/>
          <w:szCs w:val="22"/>
        </w:rPr>
        <w:t xml:space="preserve">O ile nie zostało to wprost inaczej określone w </w:t>
      </w:r>
      <w:r w:rsidRPr="008D0889">
        <w:rPr>
          <w:rFonts w:cstheme="minorHAnsi"/>
          <w:b/>
          <w:sz w:val="22"/>
          <w:szCs w:val="22"/>
        </w:rPr>
        <w:t>Umowie</w:t>
      </w:r>
      <w:r w:rsidRPr="008D0889">
        <w:rPr>
          <w:rFonts w:cstheme="minorHAnsi"/>
          <w:sz w:val="22"/>
          <w:szCs w:val="22"/>
        </w:rPr>
        <w:t xml:space="preserve">, </w:t>
      </w:r>
      <w:r w:rsidRPr="008D0889">
        <w:rPr>
          <w:rFonts w:cstheme="minorHAnsi"/>
          <w:b/>
          <w:sz w:val="22"/>
          <w:szCs w:val="22"/>
        </w:rPr>
        <w:t>Zamawiający</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xml:space="preserve">, pracownicy, współpracownicy </w:t>
      </w:r>
      <w:r w:rsidRPr="008D0889">
        <w:rPr>
          <w:rFonts w:cstheme="minorHAnsi"/>
          <w:b/>
          <w:sz w:val="22"/>
          <w:szCs w:val="22"/>
        </w:rPr>
        <w:t>Wykonawcy</w:t>
      </w:r>
      <w:r w:rsidRPr="008D0889">
        <w:rPr>
          <w:rFonts w:cstheme="minorHAnsi"/>
          <w:sz w:val="22"/>
          <w:szCs w:val="22"/>
        </w:rPr>
        <w:t xml:space="preserve"> oraz podwykonawcy zobowiązani są do traktowania wszelkich informacji pozyskiwanych w związku z realizacją </w:t>
      </w:r>
      <w:r w:rsidRPr="008D0889">
        <w:rPr>
          <w:rFonts w:cstheme="minorHAnsi"/>
          <w:b/>
          <w:sz w:val="22"/>
          <w:szCs w:val="22"/>
        </w:rPr>
        <w:t>Umowy</w:t>
      </w:r>
      <w:r w:rsidRPr="008D0889">
        <w:rPr>
          <w:rFonts w:cstheme="minorHAnsi"/>
          <w:sz w:val="22"/>
          <w:szCs w:val="22"/>
        </w:rPr>
        <w:t xml:space="preserve"> oraz ich treści, w szczególności dotyczących </w:t>
      </w:r>
      <w:r w:rsidRPr="008D0889">
        <w:rPr>
          <w:rFonts w:cstheme="minorHAnsi"/>
          <w:b/>
          <w:sz w:val="22"/>
          <w:szCs w:val="22"/>
        </w:rPr>
        <w:t>Stron</w:t>
      </w:r>
      <w:r w:rsidRPr="008D0889">
        <w:rPr>
          <w:rFonts w:cstheme="minorHAnsi"/>
          <w:sz w:val="22"/>
          <w:szCs w:val="22"/>
        </w:rPr>
        <w:t xml:space="preserve">, organizacji zarządzania, parametrów techniczno-ekonomicznych oraz innych niepodanych do wiadomości publicznej informacji technicznych, technologicznych, handlowych lub organizacyjnych, wszelkich danych o przedsiębiorstwie lub klientach </w:t>
      </w:r>
      <w:r w:rsidRPr="008D0889">
        <w:rPr>
          <w:rFonts w:cstheme="minorHAnsi"/>
          <w:b/>
          <w:sz w:val="22"/>
          <w:szCs w:val="22"/>
        </w:rPr>
        <w:t>Stron</w:t>
      </w:r>
      <w:r w:rsidRPr="008D0889">
        <w:rPr>
          <w:rFonts w:cstheme="minorHAnsi"/>
          <w:sz w:val="22"/>
          <w:szCs w:val="22"/>
        </w:rPr>
        <w:t xml:space="preserve">, a także innych informacji związanych z </w:t>
      </w:r>
      <w:r w:rsidRPr="008D0889">
        <w:rPr>
          <w:rFonts w:cstheme="minorHAnsi"/>
          <w:b/>
          <w:sz w:val="22"/>
          <w:szCs w:val="22"/>
        </w:rPr>
        <w:t>Umową</w:t>
      </w:r>
      <w:r w:rsidRPr="008D0889">
        <w:rPr>
          <w:rFonts w:cstheme="minorHAnsi"/>
          <w:sz w:val="22"/>
          <w:szCs w:val="22"/>
        </w:rPr>
        <w:t xml:space="preserve">, których ujawnienie lub wykorzystanie w innym celu przez jedną ze </w:t>
      </w:r>
      <w:r w:rsidRPr="00B64874">
        <w:rPr>
          <w:rFonts w:cstheme="minorHAnsi"/>
          <w:b/>
          <w:sz w:val="22"/>
          <w:szCs w:val="22"/>
        </w:rPr>
        <w:t>Stron</w:t>
      </w:r>
      <w:r w:rsidRPr="008D0889">
        <w:rPr>
          <w:rFonts w:cstheme="minorHAnsi"/>
          <w:sz w:val="22"/>
          <w:szCs w:val="22"/>
        </w:rPr>
        <w:t xml:space="preserve"> mogłoby narazić na szkodę interesy handlowe drugiej </w:t>
      </w:r>
      <w:r w:rsidRPr="008D0889">
        <w:rPr>
          <w:rFonts w:cstheme="minorHAnsi"/>
          <w:b/>
          <w:sz w:val="22"/>
          <w:szCs w:val="22"/>
        </w:rPr>
        <w:t>Strony</w:t>
      </w:r>
      <w:r w:rsidRPr="008D0889">
        <w:rPr>
          <w:rFonts w:cstheme="minorHAnsi"/>
          <w:sz w:val="22"/>
          <w:szCs w:val="22"/>
        </w:rPr>
        <w:t xml:space="preserve">, jako </w:t>
      </w:r>
      <w:r w:rsidRPr="001B75E3">
        <w:rPr>
          <w:rFonts w:cstheme="minorHAnsi"/>
          <w:b/>
          <w:sz w:val="22"/>
          <w:szCs w:val="22"/>
        </w:rPr>
        <w:t>Informacji Poufnych</w:t>
      </w:r>
      <w:r w:rsidRPr="008D0889">
        <w:rPr>
          <w:rFonts w:cstheme="minorHAnsi"/>
          <w:sz w:val="22"/>
          <w:szCs w:val="22"/>
        </w:rPr>
        <w:t xml:space="preserve">, a wszelkie ujawnienia osobom trzecim, które w sposób racjonalny okazać się mogą konieczne, na cele wykonania </w:t>
      </w:r>
      <w:r w:rsidRPr="008D0889">
        <w:rPr>
          <w:rFonts w:cstheme="minorHAnsi"/>
          <w:b/>
          <w:sz w:val="22"/>
          <w:szCs w:val="22"/>
        </w:rPr>
        <w:t>Umowy</w:t>
      </w:r>
      <w:r w:rsidRPr="008D0889">
        <w:rPr>
          <w:rFonts w:cstheme="minorHAnsi"/>
          <w:sz w:val="22"/>
          <w:szCs w:val="22"/>
        </w:rPr>
        <w:t xml:space="preserve">, podlegać będą warunkom w zakresie poufności opisanym poniżej. </w:t>
      </w:r>
      <w:r w:rsidRPr="008D0889">
        <w:rPr>
          <w:rFonts w:cstheme="minorHAnsi"/>
          <w:b/>
          <w:sz w:val="22"/>
          <w:szCs w:val="22"/>
        </w:rPr>
        <w:t>Strony</w:t>
      </w:r>
      <w:r w:rsidRPr="008D0889">
        <w:rPr>
          <w:rFonts w:cstheme="minorHAnsi"/>
          <w:sz w:val="22"/>
          <w:szCs w:val="22"/>
        </w:rPr>
        <w:t xml:space="preserve"> niniejszym uzgadniają, że </w:t>
      </w:r>
      <w:r w:rsidRPr="008D0889">
        <w:rPr>
          <w:rFonts w:cstheme="minorHAnsi"/>
          <w:b/>
          <w:sz w:val="22"/>
          <w:szCs w:val="22"/>
        </w:rPr>
        <w:t>Informacje Poufne</w:t>
      </w:r>
      <w:r w:rsidRPr="008D0889">
        <w:rPr>
          <w:rFonts w:cstheme="minorHAnsi"/>
          <w:sz w:val="22"/>
          <w:szCs w:val="22"/>
        </w:rPr>
        <w:t xml:space="preserve"> będą interpretowane rozszerzająco i będą znajdowały zastosowanie do </w:t>
      </w:r>
      <w:r w:rsidRPr="008D0889">
        <w:rPr>
          <w:rFonts w:cstheme="minorHAnsi"/>
          <w:sz w:val="22"/>
          <w:szCs w:val="22"/>
        </w:rPr>
        <w:lastRenderedPageBreak/>
        <w:t>wszelkich dokumentów (oryginałów i kopii) oraz informacji (pisemnych oraz ustnych).</w:t>
      </w:r>
    </w:p>
    <w:p w14:paraId="7742BE2E" w14:textId="77777777"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Informacje nie będą uznane za </w:t>
      </w:r>
      <w:r w:rsidRPr="008D0889">
        <w:rPr>
          <w:rFonts w:cstheme="minorHAnsi"/>
          <w:b/>
          <w:sz w:val="22"/>
          <w:szCs w:val="22"/>
        </w:rPr>
        <w:t>Informacje Poufne</w:t>
      </w:r>
      <w:r w:rsidRPr="008D0889">
        <w:rPr>
          <w:rFonts w:cstheme="minorHAnsi"/>
          <w:sz w:val="22"/>
          <w:szCs w:val="22"/>
        </w:rPr>
        <w:t>, jeżeli:</w:t>
      </w:r>
    </w:p>
    <w:p w14:paraId="5686D3AF" w14:textId="77777777" w:rsidR="005E276A" w:rsidRPr="008D0889" w:rsidRDefault="005E276A" w:rsidP="001A7866">
      <w:pPr>
        <w:pStyle w:val="Akapitzlist"/>
        <w:numPr>
          <w:ilvl w:val="2"/>
          <w:numId w:val="24"/>
        </w:numPr>
        <w:tabs>
          <w:tab w:val="left" w:pos="1134"/>
        </w:tabs>
        <w:spacing w:before="120" w:line="276" w:lineRule="auto"/>
        <w:ind w:left="1134" w:hanging="850"/>
        <w:contextualSpacing w:val="0"/>
        <w:jc w:val="both"/>
        <w:rPr>
          <w:rFonts w:cstheme="minorHAnsi"/>
          <w:sz w:val="22"/>
          <w:szCs w:val="22"/>
        </w:rPr>
      </w:pPr>
      <w:r w:rsidRPr="008D0889">
        <w:rPr>
          <w:rFonts w:cstheme="minorHAnsi"/>
          <w:sz w:val="22"/>
          <w:szCs w:val="22"/>
        </w:rPr>
        <w:t xml:space="preserve">w dniu ich udostępnienia </w:t>
      </w:r>
      <w:r w:rsidRPr="00B64874">
        <w:rPr>
          <w:rFonts w:cstheme="minorHAnsi"/>
          <w:b/>
          <w:sz w:val="22"/>
          <w:szCs w:val="22"/>
        </w:rPr>
        <w:t>Wykonawcy</w:t>
      </w:r>
      <w:r w:rsidRPr="008D0889">
        <w:rPr>
          <w:rFonts w:cstheme="minorHAnsi"/>
          <w:sz w:val="22"/>
          <w:szCs w:val="22"/>
        </w:rPr>
        <w:t xml:space="preserve"> były publicznie dostępne lub zostały upublicznione w sposób, który nie stanowi naruszenia </w:t>
      </w:r>
      <w:r w:rsidRPr="008D0889">
        <w:rPr>
          <w:rFonts w:cstheme="minorHAnsi"/>
          <w:b/>
          <w:sz w:val="22"/>
          <w:szCs w:val="22"/>
        </w:rPr>
        <w:t>Umowy</w:t>
      </w:r>
      <w:r w:rsidRPr="008D0889">
        <w:rPr>
          <w:rFonts w:cstheme="minorHAnsi"/>
          <w:sz w:val="22"/>
          <w:szCs w:val="22"/>
        </w:rPr>
        <w:t>;</w:t>
      </w:r>
    </w:p>
    <w:p w14:paraId="0D73CCD9" w14:textId="3597CEE2" w:rsidR="005E276A" w:rsidRPr="008D0889" w:rsidRDefault="00926249" w:rsidP="001A7866">
      <w:pPr>
        <w:pStyle w:val="Akapitzlist"/>
        <w:numPr>
          <w:ilvl w:val="2"/>
          <w:numId w:val="24"/>
        </w:numPr>
        <w:tabs>
          <w:tab w:val="left" w:pos="1134"/>
        </w:tabs>
        <w:spacing w:before="120" w:line="276" w:lineRule="auto"/>
        <w:ind w:left="1134" w:hanging="850"/>
        <w:contextualSpacing w:val="0"/>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zobowiązany jest je udostępnić na podstawie powszechnie obowiązujących przepisów Prawa Właściwego, przy czym w takim przypadku powinien niezwłocznie uprzednio poinformować </w:t>
      </w:r>
      <w:r w:rsidR="005E276A" w:rsidRPr="008D0889">
        <w:rPr>
          <w:rFonts w:cstheme="minorHAnsi"/>
          <w:b/>
          <w:sz w:val="22"/>
          <w:szCs w:val="22"/>
        </w:rPr>
        <w:t>Zamawiającego</w:t>
      </w:r>
      <w:r w:rsidR="005E276A" w:rsidRPr="008D0889">
        <w:rPr>
          <w:rFonts w:cstheme="minorHAnsi"/>
          <w:sz w:val="22"/>
          <w:szCs w:val="22"/>
        </w:rPr>
        <w:t xml:space="preserve"> o zgłoszonym żądaniu udostępnienia informacji.</w:t>
      </w:r>
    </w:p>
    <w:p w14:paraId="2E86665E" w14:textId="383FA645" w:rsidR="005E276A" w:rsidRPr="008D0889" w:rsidRDefault="00926249"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926249">
        <w:rPr>
          <w:rFonts w:cstheme="minorHAnsi"/>
          <w:b/>
          <w:sz w:val="22"/>
          <w:szCs w:val="22"/>
        </w:rPr>
        <w:t>Zamawiający</w:t>
      </w:r>
      <w:r w:rsidR="005E276A" w:rsidRPr="008D0889">
        <w:rPr>
          <w:rFonts w:cstheme="minorHAnsi"/>
          <w:sz w:val="22"/>
          <w:szCs w:val="22"/>
        </w:rPr>
        <w:t xml:space="preserve">, </w:t>
      </w:r>
      <w:r w:rsidRPr="00926249">
        <w:rPr>
          <w:rFonts w:cstheme="minorHAnsi"/>
          <w:b/>
          <w:sz w:val="22"/>
          <w:szCs w:val="22"/>
        </w:rPr>
        <w:t>Wykonawca</w:t>
      </w:r>
      <w:r w:rsidR="005E276A" w:rsidRPr="008D0889">
        <w:rPr>
          <w:rFonts w:cstheme="minorHAnsi"/>
          <w:sz w:val="22"/>
          <w:szCs w:val="22"/>
        </w:rPr>
        <w:t xml:space="preserve">, pracownicy </w:t>
      </w:r>
      <w:r w:rsidR="005E276A" w:rsidRPr="00B64874">
        <w:rPr>
          <w:rFonts w:cstheme="minorHAnsi"/>
          <w:b/>
          <w:sz w:val="22"/>
          <w:szCs w:val="22"/>
        </w:rPr>
        <w:t>Wykonawcy</w:t>
      </w:r>
      <w:r w:rsidR="005E276A" w:rsidRPr="008D0889">
        <w:rPr>
          <w:rFonts w:cstheme="minorHAnsi"/>
          <w:sz w:val="22"/>
          <w:szCs w:val="22"/>
        </w:rPr>
        <w:t xml:space="preserve"> oraz jego Podwykonawcy zobowiązani są do zapewnienia </w:t>
      </w:r>
      <w:r w:rsidR="005E276A" w:rsidRPr="001B75E3">
        <w:rPr>
          <w:rFonts w:cstheme="minorHAnsi"/>
          <w:b/>
          <w:sz w:val="22"/>
          <w:szCs w:val="22"/>
        </w:rPr>
        <w:t>Informacjom Poufnym</w:t>
      </w:r>
      <w:r w:rsidR="005E276A" w:rsidRPr="008D0889">
        <w:rPr>
          <w:rFonts w:cstheme="minorHAnsi"/>
          <w:sz w:val="22"/>
          <w:szCs w:val="22"/>
        </w:rPr>
        <w:t xml:space="preserve"> ochrony przed nieuprawnionym ujawnieniem, udostępnieniem, utratą w okresie obowiązywania </w:t>
      </w:r>
      <w:r w:rsidR="005E276A" w:rsidRPr="001B75E3">
        <w:rPr>
          <w:rFonts w:cstheme="minorHAnsi"/>
          <w:b/>
          <w:sz w:val="22"/>
          <w:szCs w:val="22"/>
        </w:rPr>
        <w:t>Umowy</w:t>
      </w:r>
      <w:r w:rsidR="005E276A" w:rsidRPr="008D0889">
        <w:rPr>
          <w:rFonts w:cstheme="minorHAnsi"/>
          <w:sz w:val="22"/>
          <w:szCs w:val="22"/>
        </w:rPr>
        <w:t xml:space="preserve"> oraz po jej wykonaniu, wygaśnięciu, rozwiązaniu lub odstąpieniu od niej przez którąkolwiek ze </w:t>
      </w:r>
      <w:r w:rsidR="005E276A" w:rsidRPr="001B75E3">
        <w:rPr>
          <w:rFonts w:cstheme="minorHAnsi"/>
          <w:b/>
          <w:sz w:val="22"/>
          <w:szCs w:val="22"/>
        </w:rPr>
        <w:t>Stron</w:t>
      </w:r>
      <w:r w:rsidR="005E276A" w:rsidRPr="008D0889">
        <w:rPr>
          <w:rFonts w:cstheme="minorHAnsi"/>
          <w:sz w:val="22"/>
          <w:szCs w:val="22"/>
        </w:rPr>
        <w:t>.</w:t>
      </w:r>
    </w:p>
    <w:p w14:paraId="7511ED33" w14:textId="623B3EDF" w:rsidR="005E276A" w:rsidRPr="008D0889" w:rsidRDefault="00926249"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926249">
        <w:rPr>
          <w:rFonts w:cstheme="minorHAnsi"/>
          <w:b/>
          <w:sz w:val="22"/>
          <w:szCs w:val="22"/>
        </w:rPr>
        <w:t>Zamawiający</w:t>
      </w:r>
      <w:r w:rsidR="005E276A" w:rsidRPr="008D0889">
        <w:rPr>
          <w:rFonts w:cstheme="minorHAnsi"/>
          <w:sz w:val="22"/>
          <w:szCs w:val="22"/>
        </w:rPr>
        <w:t xml:space="preserve"> zastrzega sobie w każdym czasie możliwość żądania od </w:t>
      </w:r>
      <w:r w:rsidR="005E276A" w:rsidRPr="008D0889">
        <w:rPr>
          <w:rFonts w:cstheme="minorHAnsi"/>
          <w:b/>
          <w:sz w:val="22"/>
          <w:szCs w:val="22"/>
        </w:rPr>
        <w:t>Wykonawcy</w:t>
      </w:r>
      <w:r w:rsidR="005E276A" w:rsidRPr="008D0889">
        <w:rPr>
          <w:rFonts w:cstheme="minorHAnsi"/>
          <w:sz w:val="22"/>
          <w:szCs w:val="22"/>
        </w:rPr>
        <w:t xml:space="preserve"> zwrotu </w:t>
      </w:r>
      <w:r w:rsidR="005E276A" w:rsidRPr="001B75E3">
        <w:rPr>
          <w:rFonts w:cstheme="minorHAnsi"/>
          <w:b/>
          <w:sz w:val="22"/>
          <w:szCs w:val="22"/>
        </w:rPr>
        <w:t>Informacji Poufnych</w:t>
      </w:r>
      <w:r w:rsidR="005E276A" w:rsidRPr="008D0889">
        <w:rPr>
          <w:rFonts w:cstheme="minorHAnsi"/>
          <w:sz w:val="22"/>
          <w:szCs w:val="22"/>
        </w:rPr>
        <w:t xml:space="preserve"> udostępnionych przez </w:t>
      </w:r>
      <w:r w:rsidR="005E276A" w:rsidRPr="008D0889">
        <w:rPr>
          <w:rFonts w:cstheme="minorHAnsi"/>
          <w:b/>
          <w:sz w:val="22"/>
          <w:szCs w:val="22"/>
        </w:rPr>
        <w:t>Zamawiającego</w:t>
      </w:r>
      <w:r w:rsidR="005E276A" w:rsidRPr="008D0889">
        <w:rPr>
          <w:rFonts w:cstheme="minorHAnsi"/>
          <w:sz w:val="22"/>
          <w:szCs w:val="22"/>
        </w:rPr>
        <w:t xml:space="preserve"> lub wytworzonych przez </w:t>
      </w:r>
      <w:r w:rsidR="005E276A" w:rsidRPr="001B75E3">
        <w:rPr>
          <w:rFonts w:cstheme="minorHAnsi"/>
          <w:b/>
          <w:sz w:val="22"/>
          <w:szCs w:val="22"/>
        </w:rPr>
        <w:t>Wykonawcę</w:t>
      </w:r>
      <w:r w:rsidR="005E276A" w:rsidRPr="008D0889">
        <w:rPr>
          <w:rFonts w:cstheme="minorHAnsi"/>
          <w:sz w:val="22"/>
          <w:szCs w:val="22"/>
        </w:rPr>
        <w:t xml:space="preserve"> w ramach wykonywania </w:t>
      </w:r>
      <w:r w:rsidR="005E276A" w:rsidRPr="00B64874">
        <w:rPr>
          <w:rFonts w:cstheme="minorHAnsi"/>
          <w:b/>
          <w:sz w:val="22"/>
          <w:szCs w:val="22"/>
        </w:rPr>
        <w:t>Umowy</w:t>
      </w:r>
      <w:r w:rsidR="005E276A" w:rsidRPr="008D0889">
        <w:rPr>
          <w:rFonts w:cstheme="minorHAnsi"/>
          <w:sz w:val="22"/>
          <w:szCs w:val="22"/>
        </w:rPr>
        <w:t xml:space="preserve">. </w:t>
      </w:r>
      <w:r w:rsidR="005E276A" w:rsidRPr="008D0889">
        <w:rPr>
          <w:rFonts w:cstheme="minorHAnsi"/>
          <w:bCs/>
          <w:sz w:val="22"/>
          <w:szCs w:val="22"/>
        </w:rPr>
        <w:t xml:space="preserve">W takim wypadku </w:t>
      </w:r>
      <w:r w:rsidRPr="00926249">
        <w:rPr>
          <w:rFonts w:cstheme="minorHAnsi"/>
          <w:b/>
          <w:sz w:val="22"/>
          <w:szCs w:val="22"/>
        </w:rPr>
        <w:t>Wykonawca</w:t>
      </w:r>
      <w:r w:rsidR="005E276A" w:rsidRPr="008D0889">
        <w:rPr>
          <w:rFonts w:cstheme="minorHAnsi"/>
          <w:bCs/>
          <w:sz w:val="22"/>
          <w:szCs w:val="22"/>
        </w:rPr>
        <w:t xml:space="preserve"> </w:t>
      </w:r>
      <w:r w:rsidR="005E276A" w:rsidRPr="008D0889">
        <w:rPr>
          <w:rFonts w:cstheme="minorHAnsi"/>
          <w:sz w:val="22"/>
          <w:szCs w:val="22"/>
        </w:rPr>
        <w:t>najpóźniej w ciągu 14 Dni od daty</w:t>
      </w:r>
      <w:r w:rsidR="005E276A" w:rsidRPr="008D0889">
        <w:rPr>
          <w:rFonts w:cstheme="minorHAnsi"/>
          <w:bCs/>
          <w:sz w:val="22"/>
          <w:szCs w:val="22"/>
        </w:rPr>
        <w:t xml:space="preserve"> żądania zobowiązuje się do zwrotu lub zniszczenia na własny koszt wszelkich materiałów i nośników zawierających jakiekolwiek </w:t>
      </w:r>
      <w:r w:rsidR="005E276A" w:rsidRPr="001B75E3">
        <w:rPr>
          <w:rFonts w:cstheme="minorHAnsi"/>
          <w:b/>
          <w:bCs/>
          <w:sz w:val="22"/>
          <w:szCs w:val="22"/>
        </w:rPr>
        <w:t>Informacje Poufne</w:t>
      </w:r>
      <w:r w:rsidR="005E276A" w:rsidRPr="008D0889">
        <w:rPr>
          <w:rFonts w:cstheme="minorHAnsi"/>
          <w:bCs/>
          <w:sz w:val="22"/>
          <w:szCs w:val="22"/>
        </w:rPr>
        <w:t xml:space="preserve"> będące w posiadaniu </w:t>
      </w:r>
      <w:r w:rsidR="005E276A" w:rsidRPr="00B64874">
        <w:rPr>
          <w:rFonts w:cstheme="minorHAnsi"/>
          <w:b/>
          <w:sz w:val="22"/>
          <w:szCs w:val="22"/>
        </w:rPr>
        <w:t>Wykonawcy</w:t>
      </w:r>
      <w:r w:rsidR="005E276A" w:rsidRPr="008D0889">
        <w:rPr>
          <w:rFonts w:cstheme="minorHAnsi"/>
          <w:bCs/>
          <w:sz w:val="22"/>
          <w:szCs w:val="22"/>
        </w:rPr>
        <w:t xml:space="preserve"> lub osób trzecich, które zgodnie z postanowieniami </w:t>
      </w:r>
      <w:r w:rsidR="005E276A" w:rsidRPr="008D0889">
        <w:rPr>
          <w:rFonts w:cstheme="minorHAnsi"/>
          <w:b/>
          <w:bCs/>
          <w:sz w:val="22"/>
          <w:szCs w:val="22"/>
        </w:rPr>
        <w:t>Umowy</w:t>
      </w:r>
      <w:r w:rsidR="005E276A" w:rsidRPr="008D0889">
        <w:rPr>
          <w:rFonts w:cstheme="minorHAnsi"/>
          <w:bCs/>
          <w:sz w:val="22"/>
          <w:szCs w:val="22"/>
        </w:rPr>
        <w:t xml:space="preserve"> były uprawnione do zapoznania się z przedmiotowymi informacjami, a także usunąć Informacje Poufne z pamięci dysków twardych komputerów lub innych urządzeń z zastrzeżeniem jednakże, że nie dotyczy to tworzenia i archiwizacji kopii zapasowych w systemach informatycznych, pod warunkiem właściwego zabezpieczenia tych kopii.</w:t>
      </w:r>
    </w:p>
    <w:p w14:paraId="4BC5C18D" w14:textId="7FC96A1C"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Postanowienia dotyczące poufności zgodnie z niniejszym paragrafem obowiązywać będą przez okres 5 lat od zakończenia lub ustania obowiązywania w jakikolwiek sposób </w:t>
      </w:r>
      <w:r w:rsidRPr="00B64874">
        <w:rPr>
          <w:rFonts w:cstheme="minorHAnsi"/>
          <w:b/>
          <w:sz w:val="22"/>
          <w:szCs w:val="22"/>
        </w:rPr>
        <w:t>Umowy</w:t>
      </w:r>
      <w:r w:rsidRPr="008D0889">
        <w:rPr>
          <w:rFonts w:cstheme="minorHAnsi"/>
          <w:sz w:val="22"/>
          <w:szCs w:val="22"/>
        </w:rPr>
        <w:t>.</w:t>
      </w:r>
    </w:p>
    <w:p w14:paraId="7C9F1A28" w14:textId="77777777"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Strona będzie miała prawo do ujawnienia </w:t>
      </w:r>
      <w:r w:rsidRPr="008D0889">
        <w:rPr>
          <w:rFonts w:cstheme="minorHAnsi"/>
          <w:b/>
          <w:sz w:val="22"/>
          <w:szCs w:val="22"/>
        </w:rPr>
        <w:t>Informacji Poufnych</w:t>
      </w:r>
      <w:r w:rsidRPr="008D0889">
        <w:rPr>
          <w:rFonts w:cstheme="minorHAnsi"/>
          <w:sz w:val="22"/>
          <w:szCs w:val="22"/>
        </w:rPr>
        <w:t>, o ile ujawnienia takiego dokonano w dobrej wierze, w następujących przypadkach:</w:t>
      </w:r>
    </w:p>
    <w:p w14:paraId="7EBB6BDC"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t xml:space="preserve">w zakresie wymaganym przez przepisy Prawa Właściwego lub w toku postępowania (sądowego, arbitrażowego lub administracyjnego), jeżeli jest to konieczne w związku z ochroną praw </w:t>
      </w:r>
      <w:r w:rsidRPr="00B64874">
        <w:rPr>
          <w:rFonts w:cstheme="minorHAnsi"/>
          <w:b/>
          <w:sz w:val="22"/>
          <w:szCs w:val="22"/>
        </w:rPr>
        <w:t>Strony</w:t>
      </w:r>
      <w:r w:rsidRPr="008D0889">
        <w:rPr>
          <w:rFonts w:cstheme="minorHAnsi"/>
          <w:sz w:val="22"/>
          <w:szCs w:val="22"/>
        </w:rPr>
        <w:t xml:space="preserve"> w takich postępowaniach; lub</w:t>
      </w:r>
    </w:p>
    <w:p w14:paraId="7725D686"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t xml:space="preserve">na rzecz instytucji finansowej lub ubezpieczeniowej na potrzeby uzyskania finansowania, zabezpieczenia i ubezpieczenia zgodnie z </w:t>
      </w:r>
      <w:r w:rsidRPr="008D0889">
        <w:rPr>
          <w:rFonts w:cstheme="minorHAnsi"/>
          <w:b/>
          <w:sz w:val="22"/>
          <w:szCs w:val="22"/>
        </w:rPr>
        <w:t>Umową</w:t>
      </w:r>
      <w:r w:rsidRPr="008D0889">
        <w:rPr>
          <w:rFonts w:cstheme="minorHAnsi"/>
          <w:sz w:val="22"/>
          <w:szCs w:val="22"/>
        </w:rPr>
        <w:t xml:space="preserve"> i w zakresie adekwatnym do celu; lub</w:t>
      </w:r>
    </w:p>
    <w:p w14:paraId="01A3B969"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t>na rzecz pracowników i współpracowników (w tym także w ramach podmiotów powiązanych) zaangażowanych bezpośrednio albo pośrednio w Prace w zakresie koniecznym do wykonania przez nich zadań; lub</w:t>
      </w:r>
    </w:p>
    <w:p w14:paraId="010CA5D3"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t>na rzecz podmiotu powiązanego w rozumieniu art. 4 §1 pkt 5 Kodeksu spółek handlowych, wyłącznie w zakresie jego zaangażowania w Prace; lub</w:t>
      </w:r>
    </w:p>
    <w:p w14:paraId="5D42375D"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lastRenderedPageBreak/>
        <w:t xml:space="preserve">na rzecz konsultantów lub doradców zewnętrznych, zatrudnionych przez lub w imieniu </w:t>
      </w:r>
      <w:r w:rsidRPr="008D0889">
        <w:rPr>
          <w:rFonts w:cstheme="minorHAnsi"/>
          <w:b/>
          <w:sz w:val="22"/>
          <w:szCs w:val="22"/>
        </w:rPr>
        <w:t>Strony</w:t>
      </w:r>
      <w:r w:rsidRPr="008D0889">
        <w:rPr>
          <w:rFonts w:cstheme="minorHAnsi"/>
          <w:sz w:val="22"/>
          <w:szCs w:val="22"/>
        </w:rPr>
        <w:t xml:space="preserve"> w zakresie ich działań związanych z Pracami; lub</w:t>
      </w:r>
    </w:p>
    <w:p w14:paraId="5052DA76"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t xml:space="preserve">na rzecz Podwykonawcy, na cele wspierania realizacji obowiązków </w:t>
      </w:r>
      <w:r w:rsidRPr="00B64874">
        <w:rPr>
          <w:rFonts w:cstheme="minorHAnsi"/>
          <w:b/>
          <w:sz w:val="22"/>
          <w:szCs w:val="22"/>
        </w:rPr>
        <w:t>Wykonawcy</w:t>
      </w:r>
      <w:r w:rsidRPr="008D0889">
        <w:rPr>
          <w:rFonts w:cstheme="minorHAnsi"/>
          <w:sz w:val="22"/>
          <w:szCs w:val="22"/>
        </w:rPr>
        <w:t xml:space="preserve"> w ramach </w:t>
      </w:r>
      <w:r w:rsidRPr="00B64874">
        <w:rPr>
          <w:rFonts w:cstheme="minorHAnsi"/>
          <w:b/>
          <w:sz w:val="22"/>
          <w:szCs w:val="22"/>
        </w:rPr>
        <w:t>Umowy</w:t>
      </w:r>
      <w:r w:rsidRPr="008D0889">
        <w:rPr>
          <w:rFonts w:cstheme="minorHAnsi"/>
          <w:sz w:val="22"/>
          <w:szCs w:val="22"/>
        </w:rPr>
        <w:t>; lub</w:t>
      </w:r>
    </w:p>
    <w:p w14:paraId="1593D323" w14:textId="77777777" w:rsidR="005E276A" w:rsidRPr="008D0889" w:rsidRDefault="005E276A" w:rsidP="001A7866">
      <w:pPr>
        <w:pStyle w:val="Akapitzlist"/>
        <w:numPr>
          <w:ilvl w:val="2"/>
          <w:numId w:val="24"/>
        </w:numPr>
        <w:tabs>
          <w:tab w:val="left" w:pos="1134"/>
        </w:tabs>
        <w:spacing w:before="120" w:line="276" w:lineRule="auto"/>
        <w:ind w:left="1135" w:hanging="851"/>
        <w:contextualSpacing w:val="0"/>
        <w:jc w:val="both"/>
        <w:rPr>
          <w:rFonts w:cstheme="minorHAnsi"/>
          <w:sz w:val="22"/>
          <w:szCs w:val="22"/>
        </w:rPr>
      </w:pPr>
      <w:r w:rsidRPr="008D0889">
        <w:rPr>
          <w:rFonts w:cstheme="minorHAnsi"/>
          <w:sz w:val="22"/>
          <w:szCs w:val="22"/>
        </w:rPr>
        <w:t>żądania ujawnienia skierowanego przez właściwy organ władzy publicznej działający zgodnie z Prawem Właściwym.</w:t>
      </w:r>
    </w:p>
    <w:p w14:paraId="63179944" w14:textId="77777777"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b/>
          <w:sz w:val="22"/>
          <w:szCs w:val="22"/>
        </w:rPr>
        <w:t>Informacje Poufne</w:t>
      </w:r>
      <w:r w:rsidRPr="008D0889">
        <w:rPr>
          <w:rFonts w:cstheme="minorHAnsi"/>
          <w:sz w:val="22"/>
          <w:szCs w:val="22"/>
        </w:rPr>
        <w:t xml:space="preserve"> mogą być udostępnione jedynie tym osobom z ramienia </w:t>
      </w:r>
      <w:r w:rsidRPr="00B64874">
        <w:rPr>
          <w:rFonts w:cstheme="minorHAnsi"/>
          <w:b/>
          <w:sz w:val="22"/>
          <w:szCs w:val="22"/>
        </w:rPr>
        <w:t>Wykonawcy</w:t>
      </w:r>
      <w:r w:rsidRPr="008D0889">
        <w:rPr>
          <w:rFonts w:cstheme="minorHAnsi"/>
          <w:sz w:val="22"/>
          <w:szCs w:val="22"/>
        </w:rPr>
        <w:t xml:space="preserve">, którym jest to niezbędne do wykonywania </w:t>
      </w:r>
      <w:r w:rsidRPr="00B64874">
        <w:rPr>
          <w:rFonts w:cstheme="minorHAnsi"/>
          <w:b/>
          <w:sz w:val="22"/>
          <w:szCs w:val="22"/>
        </w:rPr>
        <w:t>Umowy</w:t>
      </w:r>
      <w:r w:rsidRPr="008D0889">
        <w:rPr>
          <w:rFonts w:cstheme="minorHAnsi"/>
          <w:sz w:val="22"/>
          <w:szCs w:val="22"/>
        </w:rPr>
        <w:t>.</w:t>
      </w:r>
    </w:p>
    <w:p w14:paraId="1B5F9E59" w14:textId="4C750BA1" w:rsidR="005E276A" w:rsidRPr="008D0889" w:rsidRDefault="00926249"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926249">
        <w:rPr>
          <w:rFonts w:cstheme="minorHAnsi"/>
          <w:b/>
          <w:sz w:val="22"/>
          <w:szCs w:val="22"/>
        </w:rPr>
        <w:t>Wykonawca</w:t>
      </w:r>
      <w:r w:rsidR="005E276A" w:rsidRPr="008D0889">
        <w:rPr>
          <w:rFonts w:cstheme="minorHAnsi"/>
          <w:bCs/>
          <w:sz w:val="22"/>
          <w:szCs w:val="22"/>
        </w:rPr>
        <w:t xml:space="preserve"> </w:t>
      </w:r>
      <w:r w:rsidR="005E276A" w:rsidRPr="008D0889">
        <w:rPr>
          <w:rFonts w:cstheme="minorHAnsi"/>
          <w:sz w:val="22"/>
          <w:szCs w:val="22"/>
        </w:rPr>
        <w:t xml:space="preserve">obowiązany jest dołożyć najwyższej staranności w celu przestrzegania postanowień niniejszego paragrafu </w:t>
      </w:r>
      <w:r w:rsidR="005E276A" w:rsidRPr="008D0889">
        <w:rPr>
          <w:rFonts w:cstheme="minorHAnsi"/>
          <w:b/>
          <w:sz w:val="22"/>
          <w:szCs w:val="22"/>
        </w:rPr>
        <w:t>Umowy</w:t>
      </w:r>
      <w:r w:rsidR="005E276A" w:rsidRPr="008D0889">
        <w:rPr>
          <w:rFonts w:cstheme="minorHAnsi"/>
          <w:sz w:val="22"/>
          <w:szCs w:val="22"/>
        </w:rPr>
        <w:t xml:space="preserve"> przez swoich pracowników oraz osoby działające na jego zlecenie lub w jego interesie, bez względu na podstawę prawną związku tych osób z </w:t>
      </w:r>
      <w:r w:rsidR="005E276A" w:rsidRPr="008D0889">
        <w:rPr>
          <w:rFonts w:cstheme="minorHAnsi"/>
          <w:b/>
          <w:sz w:val="22"/>
          <w:szCs w:val="22"/>
        </w:rPr>
        <w:t>Wykonawcą</w:t>
      </w:r>
      <w:r w:rsidR="005E276A" w:rsidRPr="008D0889">
        <w:rPr>
          <w:rFonts w:cstheme="minorHAnsi"/>
          <w:sz w:val="22"/>
          <w:szCs w:val="22"/>
        </w:rPr>
        <w:t xml:space="preserve">. </w:t>
      </w:r>
      <w:r w:rsidRPr="00926249">
        <w:rPr>
          <w:rFonts w:cstheme="minorHAnsi"/>
          <w:b/>
          <w:sz w:val="22"/>
          <w:szCs w:val="22"/>
        </w:rPr>
        <w:t>Wykonawca</w:t>
      </w:r>
      <w:r w:rsidR="005E276A" w:rsidRPr="008D0889">
        <w:rPr>
          <w:rFonts w:cstheme="minorHAnsi"/>
          <w:bCs/>
          <w:sz w:val="22"/>
          <w:szCs w:val="22"/>
        </w:rPr>
        <w:t xml:space="preserve"> </w:t>
      </w:r>
      <w:r w:rsidR="005E276A" w:rsidRPr="008D0889">
        <w:rPr>
          <w:rFonts w:cstheme="minorHAnsi"/>
          <w:sz w:val="22"/>
          <w:szCs w:val="22"/>
        </w:rPr>
        <w:t>ponosi odpowiedzialność za ich działania lub zaniechania jak za działania lub zaniechania własne.</w:t>
      </w:r>
    </w:p>
    <w:p w14:paraId="3E4A6B3D" w14:textId="188C7581" w:rsidR="005E276A" w:rsidRPr="008D0889" w:rsidRDefault="00926249"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926249">
        <w:rPr>
          <w:rFonts w:cstheme="minorHAnsi"/>
          <w:b/>
          <w:sz w:val="22"/>
          <w:szCs w:val="22"/>
        </w:rPr>
        <w:t>Wykonawca</w:t>
      </w:r>
      <w:r w:rsidR="005E276A" w:rsidRPr="008D0889">
        <w:rPr>
          <w:rFonts w:cstheme="minorHAnsi"/>
          <w:bCs/>
          <w:sz w:val="22"/>
          <w:szCs w:val="22"/>
        </w:rPr>
        <w:t xml:space="preserve"> </w:t>
      </w:r>
      <w:r w:rsidR="005E276A" w:rsidRPr="008D0889">
        <w:rPr>
          <w:rFonts w:cstheme="minorHAnsi"/>
          <w:sz w:val="22"/>
          <w:szCs w:val="22"/>
        </w:rPr>
        <w:t xml:space="preserve">w szczególności przeszkoli wszystkie osoby, które w imieniu </w:t>
      </w:r>
      <w:r w:rsidR="005E276A" w:rsidRPr="008D0889">
        <w:rPr>
          <w:rFonts w:cstheme="minorHAnsi"/>
          <w:b/>
          <w:sz w:val="22"/>
          <w:szCs w:val="22"/>
        </w:rPr>
        <w:t>Wykonawcy</w:t>
      </w:r>
      <w:r w:rsidR="005E276A" w:rsidRPr="008D0889">
        <w:rPr>
          <w:rFonts w:cstheme="minorHAnsi"/>
          <w:sz w:val="22"/>
          <w:szCs w:val="22"/>
        </w:rPr>
        <w:t xml:space="preserve"> będą bezpośrednio uczestniczyć w realizacji </w:t>
      </w:r>
      <w:r w:rsidR="005E276A" w:rsidRPr="008D0889">
        <w:rPr>
          <w:rFonts w:cstheme="minorHAnsi"/>
          <w:b/>
          <w:sz w:val="22"/>
          <w:szCs w:val="22"/>
        </w:rPr>
        <w:t>Umowy</w:t>
      </w:r>
      <w:r w:rsidR="005E276A" w:rsidRPr="008D0889">
        <w:rPr>
          <w:rFonts w:cstheme="minorHAnsi"/>
          <w:sz w:val="22"/>
          <w:szCs w:val="22"/>
        </w:rPr>
        <w:t xml:space="preserve"> lub będą miały dostęp do </w:t>
      </w:r>
      <w:r w:rsidR="005E276A" w:rsidRPr="00B64874">
        <w:rPr>
          <w:rFonts w:cstheme="minorHAnsi"/>
          <w:b/>
          <w:sz w:val="22"/>
          <w:szCs w:val="22"/>
        </w:rPr>
        <w:t>Informacji Poufnych</w:t>
      </w:r>
      <w:r w:rsidR="005E276A" w:rsidRPr="008D0889">
        <w:rPr>
          <w:rFonts w:cstheme="minorHAnsi"/>
          <w:sz w:val="22"/>
          <w:szCs w:val="22"/>
        </w:rPr>
        <w:t xml:space="preserve"> w zakresie zasad ochrony </w:t>
      </w:r>
      <w:r w:rsidR="005E276A" w:rsidRPr="008D0889">
        <w:rPr>
          <w:rFonts w:cstheme="minorHAnsi"/>
          <w:b/>
          <w:sz w:val="22"/>
          <w:szCs w:val="22"/>
        </w:rPr>
        <w:t>Informacji Poufnych</w:t>
      </w:r>
      <w:r w:rsidR="005E276A" w:rsidRPr="008D0889">
        <w:rPr>
          <w:rFonts w:cstheme="minorHAnsi"/>
          <w:sz w:val="22"/>
          <w:szCs w:val="22"/>
        </w:rPr>
        <w:t xml:space="preserve"> i celu ich udostępnienia.</w:t>
      </w:r>
    </w:p>
    <w:p w14:paraId="4800D1C3" w14:textId="6CF8BE90"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Z zastrzeżeniem pozostałych postanowień </w:t>
      </w:r>
      <w:r w:rsidRPr="008D0889">
        <w:rPr>
          <w:rFonts w:cstheme="minorHAnsi"/>
          <w:b/>
          <w:sz w:val="22"/>
          <w:szCs w:val="22"/>
        </w:rPr>
        <w:t>Umowy</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bCs/>
          <w:sz w:val="22"/>
          <w:szCs w:val="22"/>
        </w:rPr>
        <w:t xml:space="preserve"> </w:t>
      </w:r>
      <w:r w:rsidRPr="008D0889">
        <w:rPr>
          <w:rFonts w:cstheme="minorHAnsi"/>
          <w:sz w:val="22"/>
          <w:szCs w:val="22"/>
        </w:rPr>
        <w:t xml:space="preserve">może udostępnić Informacje Poufne podmiotom, z których usług korzysta dla prawidłowego wykonania Umowy (Podwykonawcom) pod warunkiem, że każdy z Podwykonawców zostanie pisemnie zobowiązany do zachowania poufności na zasadach analogicznych do określonych w niniejszym paragrafie. Postanowienia zawarte powyżej stosuje się odpowiednio do pracowników oraz osób działających na zlecenie lub w interesie Podwykonawców bez względu na podstawę prawną związku tych osób z Podwykonawcą. </w:t>
      </w:r>
      <w:r w:rsidR="00926249" w:rsidRPr="00926249">
        <w:rPr>
          <w:rFonts w:cstheme="minorHAnsi"/>
          <w:b/>
          <w:sz w:val="22"/>
          <w:szCs w:val="22"/>
        </w:rPr>
        <w:t>Wykonawca</w:t>
      </w:r>
      <w:r w:rsidRPr="008D0889">
        <w:rPr>
          <w:rFonts w:cstheme="minorHAnsi"/>
          <w:bCs/>
          <w:sz w:val="22"/>
          <w:szCs w:val="22"/>
        </w:rPr>
        <w:t xml:space="preserve"> </w:t>
      </w:r>
      <w:r w:rsidRPr="008D0889">
        <w:rPr>
          <w:rFonts w:cstheme="minorHAnsi"/>
          <w:sz w:val="22"/>
          <w:szCs w:val="22"/>
        </w:rPr>
        <w:t xml:space="preserve">ponosi odpowiedzialność za działania lub zaniechania </w:t>
      </w:r>
      <w:r w:rsidR="00926249" w:rsidRPr="00926249">
        <w:rPr>
          <w:rFonts w:cstheme="minorHAnsi"/>
          <w:b/>
          <w:sz w:val="22"/>
          <w:szCs w:val="22"/>
        </w:rPr>
        <w:t>Wykonawca</w:t>
      </w:r>
      <w:r w:rsidRPr="008D0889">
        <w:rPr>
          <w:rFonts w:cstheme="minorHAnsi"/>
          <w:sz w:val="22"/>
          <w:szCs w:val="22"/>
        </w:rPr>
        <w:t xml:space="preserve"> jak za działania lub zaniechania własne.</w:t>
      </w:r>
    </w:p>
    <w:p w14:paraId="627BEE12" w14:textId="78525F62"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W przypadku niezgodnego z </w:t>
      </w:r>
      <w:r w:rsidRPr="00B64874">
        <w:rPr>
          <w:rFonts w:cstheme="minorHAnsi"/>
          <w:b/>
          <w:sz w:val="22"/>
          <w:szCs w:val="22"/>
        </w:rPr>
        <w:t>Umową</w:t>
      </w:r>
      <w:r w:rsidRPr="008D0889">
        <w:rPr>
          <w:rFonts w:cstheme="minorHAnsi"/>
          <w:sz w:val="22"/>
          <w:szCs w:val="22"/>
        </w:rPr>
        <w:t xml:space="preserve"> ujawnienia, utraty lub nieuprawnionego udostępnienia </w:t>
      </w:r>
      <w:r w:rsidRPr="008D0889">
        <w:rPr>
          <w:rFonts w:cstheme="minorHAnsi"/>
          <w:b/>
          <w:sz w:val="22"/>
          <w:szCs w:val="22"/>
        </w:rPr>
        <w:t>Informacji Poufnych</w:t>
      </w:r>
      <w:r w:rsidRPr="008D0889">
        <w:rPr>
          <w:rFonts w:cstheme="minorHAnsi"/>
          <w:sz w:val="22"/>
          <w:szCs w:val="22"/>
        </w:rPr>
        <w:t xml:space="preserve">, co do których istniał obowiązek nieujawniania i ochrony </w:t>
      </w:r>
      <w:r w:rsidR="00926249" w:rsidRPr="00926249">
        <w:rPr>
          <w:rFonts w:cstheme="minorHAnsi"/>
          <w:b/>
          <w:sz w:val="22"/>
          <w:szCs w:val="22"/>
        </w:rPr>
        <w:t>Wykonawca</w:t>
      </w:r>
      <w:r w:rsidRPr="008D0889">
        <w:rPr>
          <w:rFonts w:cstheme="minorHAnsi"/>
          <w:sz w:val="22"/>
          <w:szCs w:val="22"/>
        </w:rPr>
        <w:t xml:space="preserve"> niezwłocznie zawiadomi </w:t>
      </w:r>
      <w:r w:rsidRPr="008D0889">
        <w:rPr>
          <w:rFonts w:cstheme="minorHAnsi"/>
          <w:b/>
          <w:sz w:val="22"/>
          <w:szCs w:val="22"/>
        </w:rPr>
        <w:t>Zamawiającego</w:t>
      </w:r>
      <w:r w:rsidRPr="008D0889">
        <w:rPr>
          <w:rFonts w:cstheme="minorHAnsi"/>
          <w:sz w:val="22"/>
          <w:szCs w:val="22"/>
        </w:rPr>
        <w:t xml:space="preserve"> oraz podejmie niezbędne działania, w szczególności podejmie współpracę z </w:t>
      </w:r>
      <w:r w:rsidR="00926249" w:rsidRPr="00926249">
        <w:rPr>
          <w:rFonts w:cstheme="minorHAnsi"/>
          <w:b/>
          <w:sz w:val="22"/>
          <w:szCs w:val="22"/>
        </w:rPr>
        <w:t>Zamawiający</w:t>
      </w:r>
      <w:r w:rsidRPr="008D0889">
        <w:rPr>
          <w:rFonts w:cstheme="minorHAnsi"/>
          <w:b/>
          <w:sz w:val="22"/>
          <w:szCs w:val="22"/>
        </w:rPr>
        <w:t>m</w:t>
      </w:r>
      <w:r w:rsidRPr="008D0889">
        <w:rPr>
          <w:rFonts w:cstheme="minorHAnsi"/>
          <w:sz w:val="22"/>
          <w:szCs w:val="22"/>
        </w:rPr>
        <w:t xml:space="preserve"> w celu minimalizacji zakresu naruszenia oraz szkód wynikających z ujawnienia, utraty lub udostępnienia </w:t>
      </w:r>
      <w:r w:rsidRPr="001B75E3">
        <w:rPr>
          <w:rFonts w:cstheme="minorHAnsi"/>
          <w:b/>
          <w:sz w:val="22"/>
          <w:szCs w:val="22"/>
        </w:rPr>
        <w:t>Informacji Poufnych</w:t>
      </w:r>
      <w:r w:rsidRPr="008D0889">
        <w:rPr>
          <w:rFonts w:cstheme="minorHAnsi"/>
          <w:sz w:val="22"/>
          <w:szCs w:val="22"/>
        </w:rPr>
        <w:t>.</w:t>
      </w:r>
    </w:p>
    <w:p w14:paraId="47690646" w14:textId="64C43717"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W uzasadnionych przypadkach </w:t>
      </w:r>
      <w:r w:rsidR="00926249" w:rsidRPr="00926249">
        <w:rPr>
          <w:rFonts w:cstheme="minorHAnsi"/>
          <w:b/>
          <w:sz w:val="22"/>
          <w:szCs w:val="22"/>
        </w:rPr>
        <w:t>Zamawiający</w:t>
      </w:r>
      <w:r w:rsidRPr="008D0889">
        <w:rPr>
          <w:rFonts w:cstheme="minorHAnsi"/>
          <w:sz w:val="22"/>
          <w:szCs w:val="22"/>
        </w:rPr>
        <w:t xml:space="preserve"> zastrzega sobie możliwość weryfikacji poprawności wykonywania obowiązków przewidzianych w niniejszym paragrafie poprzez przeprowadzenie u </w:t>
      </w:r>
      <w:r w:rsidRPr="008D0889">
        <w:rPr>
          <w:rFonts w:cstheme="minorHAnsi"/>
          <w:b/>
          <w:sz w:val="22"/>
          <w:szCs w:val="22"/>
        </w:rPr>
        <w:t>Wykonawcy</w:t>
      </w:r>
      <w:r w:rsidRPr="008D0889">
        <w:rPr>
          <w:rFonts w:cstheme="minorHAnsi"/>
          <w:sz w:val="22"/>
          <w:szCs w:val="22"/>
        </w:rPr>
        <w:t xml:space="preserve"> kontroli wraz z prawem do wydania wiążących zaleceń w tym zakresie. </w:t>
      </w:r>
      <w:r w:rsidR="00926249" w:rsidRPr="00926249">
        <w:rPr>
          <w:rFonts w:cstheme="minorHAnsi"/>
          <w:b/>
          <w:sz w:val="22"/>
          <w:szCs w:val="22"/>
        </w:rPr>
        <w:t>Zamawiający</w:t>
      </w:r>
      <w:r w:rsidRPr="008D0889">
        <w:rPr>
          <w:rFonts w:cstheme="minorHAnsi"/>
          <w:sz w:val="22"/>
          <w:szCs w:val="22"/>
        </w:rPr>
        <w:t xml:space="preserve"> poinformuje </w:t>
      </w:r>
      <w:r w:rsidRPr="008D0889">
        <w:rPr>
          <w:rFonts w:cstheme="minorHAnsi"/>
          <w:b/>
          <w:sz w:val="22"/>
          <w:szCs w:val="22"/>
        </w:rPr>
        <w:t>Wykonawcy</w:t>
      </w:r>
      <w:r w:rsidRPr="008D0889">
        <w:rPr>
          <w:rFonts w:cstheme="minorHAnsi"/>
          <w:sz w:val="22"/>
          <w:szCs w:val="22"/>
        </w:rPr>
        <w:t xml:space="preserve"> o zamiarze przeprowadzania kontroli na co najmniej 7 Dni naprzód oraz uzgodni termin powyższych czynności z </w:t>
      </w:r>
      <w:r w:rsidRPr="008D0889">
        <w:rPr>
          <w:rFonts w:cstheme="minorHAnsi"/>
          <w:b/>
          <w:sz w:val="22"/>
          <w:szCs w:val="22"/>
        </w:rPr>
        <w:t>Wykonawcą</w:t>
      </w:r>
      <w:r w:rsidRPr="008D0889">
        <w:rPr>
          <w:rFonts w:cstheme="minorHAnsi"/>
          <w:sz w:val="22"/>
          <w:szCs w:val="22"/>
        </w:rPr>
        <w:t>.</w:t>
      </w:r>
    </w:p>
    <w:p w14:paraId="23228E30" w14:textId="1DB38709"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W przypadku naruszenia postanowień dotyczących poufności w ramach </w:t>
      </w:r>
      <w:r w:rsidRPr="008D0889">
        <w:rPr>
          <w:rFonts w:cstheme="minorHAnsi"/>
          <w:b/>
          <w:sz w:val="22"/>
          <w:szCs w:val="22"/>
        </w:rPr>
        <w:t>Umowy</w:t>
      </w:r>
      <w:r w:rsidRPr="008D0889">
        <w:rPr>
          <w:rFonts w:cstheme="minorHAnsi"/>
          <w:sz w:val="22"/>
          <w:szCs w:val="22"/>
        </w:rPr>
        <w:t xml:space="preserve"> </w:t>
      </w:r>
      <w:r w:rsidR="00926249" w:rsidRPr="00926249">
        <w:rPr>
          <w:rFonts w:cstheme="minorHAnsi"/>
          <w:b/>
          <w:sz w:val="22"/>
          <w:szCs w:val="22"/>
        </w:rPr>
        <w:t>Zamawiający</w:t>
      </w:r>
      <w:r w:rsidRPr="008D0889">
        <w:rPr>
          <w:rFonts w:cstheme="minorHAnsi"/>
          <w:sz w:val="22"/>
          <w:szCs w:val="22"/>
        </w:rPr>
        <w:t xml:space="preserve"> będzie mógł żądać od </w:t>
      </w:r>
      <w:r w:rsidRPr="008D0889">
        <w:rPr>
          <w:rFonts w:cstheme="minorHAnsi"/>
          <w:b/>
          <w:sz w:val="22"/>
          <w:szCs w:val="22"/>
        </w:rPr>
        <w:t>Wykonawcy</w:t>
      </w:r>
      <w:r w:rsidRPr="008D0889">
        <w:rPr>
          <w:rFonts w:cstheme="minorHAnsi"/>
          <w:sz w:val="22"/>
          <w:szCs w:val="22"/>
        </w:rPr>
        <w:t xml:space="preserve"> łącznie lub według własnego wyboru:</w:t>
      </w:r>
    </w:p>
    <w:p w14:paraId="7FB58A58" w14:textId="77777777" w:rsidR="005E276A" w:rsidRPr="008D0889" w:rsidRDefault="005E276A" w:rsidP="001A7866">
      <w:pPr>
        <w:pStyle w:val="Akapitzlist"/>
        <w:numPr>
          <w:ilvl w:val="2"/>
          <w:numId w:val="24"/>
        </w:numPr>
        <w:tabs>
          <w:tab w:val="left" w:pos="1418"/>
        </w:tabs>
        <w:spacing w:before="120" w:line="276" w:lineRule="auto"/>
        <w:ind w:left="1135" w:hanging="851"/>
        <w:contextualSpacing w:val="0"/>
        <w:jc w:val="both"/>
        <w:rPr>
          <w:rFonts w:cstheme="minorHAnsi"/>
          <w:sz w:val="22"/>
          <w:szCs w:val="22"/>
        </w:rPr>
      </w:pPr>
      <w:r w:rsidRPr="008D0889">
        <w:rPr>
          <w:rFonts w:cstheme="minorHAnsi"/>
          <w:sz w:val="22"/>
          <w:szCs w:val="22"/>
        </w:rPr>
        <w:t>zaniechania niedozwolonych działań;</w:t>
      </w:r>
    </w:p>
    <w:p w14:paraId="72895A09" w14:textId="77777777" w:rsidR="005E276A" w:rsidRPr="008D0889" w:rsidRDefault="005E276A" w:rsidP="001A7866">
      <w:pPr>
        <w:pStyle w:val="Akapitzlist"/>
        <w:numPr>
          <w:ilvl w:val="2"/>
          <w:numId w:val="24"/>
        </w:numPr>
        <w:tabs>
          <w:tab w:val="left" w:pos="1418"/>
        </w:tabs>
        <w:spacing w:before="120" w:line="276" w:lineRule="auto"/>
        <w:ind w:left="1135" w:hanging="851"/>
        <w:contextualSpacing w:val="0"/>
        <w:jc w:val="both"/>
        <w:rPr>
          <w:rFonts w:cstheme="minorHAnsi"/>
          <w:sz w:val="22"/>
          <w:szCs w:val="22"/>
        </w:rPr>
      </w:pPr>
      <w:r w:rsidRPr="008D0889">
        <w:rPr>
          <w:rFonts w:cstheme="minorHAnsi"/>
          <w:sz w:val="22"/>
          <w:szCs w:val="22"/>
        </w:rPr>
        <w:lastRenderedPageBreak/>
        <w:t>usunięcia skutków niedozwolonych działań;</w:t>
      </w:r>
    </w:p>
    <w:p w14:paraId="1A500614" w14:textId="52BC6DE1" w:rsidR="005E276A" w:rsidRPr="008D0889" w:rsidRDefault="005E276A" w:rsidP="001A7866">
      <w:pPr>
        <w:pStyle w:val="Akapitzlist"/>
        <w:numPr>
          <w:ilvl w:val="2"/>
          <w:numId w:val="24"/>
        </w:numPr>
        <w:tabs>
          <w:tab w:val="left" w:pos="1418"/>
        </w:tabs>
        <w:spacing w:before="120" w:line="276" w:lineRule="auto"/>
        <w:ind w:left="1135" w:hanging="851"/>
        <w:contextualSpacing w:val="0"/>
        <w:jc w:val="both"/>
        <w:rPr>
          <w:rFonts w:cstheme="minorHAnsi"/>
          <w:sz w:val="22"/>
          <w:szCs w:val="22"/>
        </w:rPr>
      </w:pPr>
      <w:r w:rsidRPr="008D0889">
        <w:rPr>
          <w:rFonts w:cstheme="minorHAnsi"/>
          <w:sz w:val="22"/>
          <w:szCs w:val="22"/>
        </w:rPr>
        <w:t>złożenia jednokrotnego lub wielokrotnego oświadczenia odpowiedniej treści i w odpowiedniej formie;</w:t>
      </w:r>
    </w:p>
    <w:p w14:paraId="0B05FC05" w14:textId="77777777" w:rsidR="005E276A" w:rsidRPr="008D0889" w:rsidRDefault="005E276A" w:rsidP="001A7866">
      <w:pPr>
        <w:pStyle w:val="Akapitzlist"/>
        <w:numPr>
          <w:ilvl w:val="2"/>
          <w:numId w:val="24"/>
        </w:numPr>
        <w:tabs>
          <w:tab w:val="left" w:pos="1418"/>
        </w:tabs>
        <w:spacing w:before="120" w:line="276" w:lineRule="auto"/>
        <w:ind w:left="1135" w:hanging="851"/>
        <w:contextualSpacing w:val="0"/>
        <w:jc w:val="both"/>
        <w:rPr>
          <w:rFonts w:cstheme="minorHAnsi"/>
          <w:sz w:val="22"/>
          <w:szCs w:val="22"/>
        </w:rPr>
      </w:pPr>
      <w:r w:rsidRPr="008D0889">
        <w:rPr>
          <w:rFonts w:cstheme="minorHAnsi"/>
          <w:sz w:val="22"/>
          <w:szCs w:val="22"/>
        </w:rPr>
        <w:t>zapłaty kary umownej w wysokości 10 000 zł brutto za każdy przypadek naruszenia.</w:t>
      </w:r>
    </w:p>
    <w:p w14:paraId="7FA1FB9E" w14:textId="7027E0FF" w:rsidR="005E276A" w:rsidRPr="008D0889" w:rsidRDefault="00926249"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926249">
        <w:rPr>
          <w:rFonts w:cstheme="minorHAnsi"/>
          <w:b/>
          <w:sz w:val="22"/>
          <w:szCs w:val="22"/>
        </w:rPr>
        <w:t>Wykonawca</w:t>
      </w:r>
      <w:r w:rsidR="005E276A" w:rsidRPr="008D0889">
        <w:rPr>
          <w:rFonts w:cstheme="minorHAnsi"/>
          <w:bCs/>
          <w:sz w:val="22"/>
          <w:szCs w:val="22"/>
        </w:rPr>
        <w:t xml:space="preserve"> </w:t>
      </w:r>
      <w:r w:rsidR="005E276A" w:rsidRPr="008D0889">
        <w:rPr>
          <w:rFonts w:cstheme="minorHAnsi"/>
          <w:sz w:val="22"/>
          <w:szCs w:val="22"/>
        </w:rPr>
        <w:t xml:space="preserve">odpowiada za działania lub zaniechania osób, którym udostępnił lub ujawnił </w:t>
      </w:r>
      <w:r w:rsidR="005E276A" w:rsidRPr="008D0889">
        <w:rPr>
          <w:rFonts w:cstheme="minorHAnsi"/>
          <w:b/>
          <w:sz w:val="22"/>
          <w:szCs w:val="22"/>
        </w:rPr>
        <w:t>Informacje Poufne</w:t>
      </w:r>
      <w:r w:rsidR="005E276A" w:rsidRPr="008D0889">
        <w:rPr>
          <w:rFonts w:cstheme="minorHAnsi"/>
          <w:sz w:val="22"/>
          <w:szCs w:val="22"/>
        </w:rPr>
        <w:t xml:space="preserve"> jak za własne działania lub zaniechania.</w:t>
      </w:r>
    </w:p>
    <w:p w14:paraId="043ED842" w14:textId="3574F38C"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Po zakończeniu realizacji </w:t>
      </w:r>
      <w:r w:rsidRPr="00B64874">
        <w:rPr>
          <w:rFonts w:cstheme="minorHAnsi"/>
          <w:b/>
          <w:sz w:val="22"/>
          <w:szCs w:val="22"/>
        </w:rPr>
        <w:t>Umowy</w:t>
      </w:r>
      <w:r w:rsidRPr="008D0889">
        <w:rPr>
          <w:rFonts w:cstheme="minorHAnsi"/>
          <w:sz w:val="22"/>
          <w:szCs w:val="22"/>
        </w:rPr>
        <w:t xml:space="preserve"> </w:t>
      </w:r>
      <w:r w:rsidR="00926249" w:rsidRPr="00926249">
        <w:rPr>
          <w:rFonts w:cstheme="minorHAnsi"/>
          <w:b/>
          <w:sz w:val="22"/>
          <w:szCs w:val="22"/>
        </w:rPr>
        <w:t>Wykonawca</w:t>
      </w:r>
      <w:r w:rsidRPr="008D0889">
        <w:rPr>
          <w:rFonts w:cstheme="minorHAnsi"/>
          <w:sz w:val="22"/>
          <w:szCs w:val="22"/>
        </w:rPr>
        <w:t>, najpóźniej w ciągu 14 dni od daty</w:t>
      </w:r>
      <w:r w:rsidRPr="008D0889">
        <w:rPr>
          <w:rFonts w:cstheme="minorHAnsi"/>
          <w:bCs/>
          <w:sz w:val="22"/>
          <w:szCs w:val="22"/>
        </w:rPr>
        <w:t xml:space="preserve"> zakończenia, </w:t>
      </w:r>
      <w:r w:rsidRPr="008D0889">
        <w:rPr>
          <w:rFonts w:cstheme="minorHAnsi"/>
          <w:sz w:val="22"/>
          <w:szCs w:val="22"/>
        </w:rPr>
        <w:t xml:space="preserve">przekaże </w:t>
      </w:r>
      <w:r w:rsidRPr="00B64874">
        <w:rPr>
          <w:rFonts w:cstheme="minorHAnsi"/>
          <w:b/>
          <w:sz w:val="22"/>
          <w:szCs w:val="22"/>
        </w:rPr>
        <w:t>Zamawiającemu</w:t>
      </w:r>
      <w:r w:rsidRPr="008D0889">
        <w:rPr>
          <w:rFonts w:cstheme="minorHAnsi"/>
          <w:sz w:val="22"/>
          <w:szCs w:val="22"/>
        </w:rPr>
        <w:t xml:space="preserve"> lub zniszczy wszystkie dokumenty i inne nośniki, na których znajdują się informacje lub dane związane z realizacją </w:t>
      </w:r>
      <w:r w:rsidRPr="008D0889">
        <w:rPr>
          <w:rFonts w:cstheme="minorHAnsi"/>
          <w:b/>
          <w:sz w:val="22"/>
          <w:szCs w:val="22"/>
        </w:rPr>
        <w:t>Umowy</w:t>
      </w:r>
      <w:r w:rsidRPr="008D0889">
        <w:rPr>
          <w:rFonts w:cstheme="minorHAnsi"/>
          <w:sz w:val="22"/>
          <w:szCs w:val="22"/>
        </w:rPr>
        <w:t xml:space="preserve"> oraz złoży stosowne oświadczenie </w:t>
      </w:r>
      <w:r w:rsidRPr="00B64874">
        <w:rPr>
          <w:rFonts w:cstheme="minorHAnsi"/>
          <w:b/>
          <w:sz w:val="22"/>
          <w:szCs w:val="22"/>
        </w:rPr>
        <w:t>Zamawiającemu</w:t>
      </w:r>
      <w:r w:rsidRPr="008D0889">
        <w:rPr>
          <w:rFonts w:cstheme="minorHAnsi"/>
          <w:sz w:val="22"/>
          <w:szCs w:val="22"/>
        </w:rPr>
        <w:t xml:space="preserve"> o wykonaniu powyższych obowiązków.</w:t>
      </w:r>
    </w:p>
    <w:p w14:paraId="79FB1931" w14:textId="0840DA4F"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Każda ze </w:t>
      </w:r>
      <w:r w:rsidR="00B64874" w:rsidRPr="00B64874">
        <w:rPr>
          <w:rFonts w:cstheme="minorHAnsi"/>
          <w:b/>
          <w:sz w:val="22"/>
          <w:szCs w:val="22"/>
        </w:rPr>
        <w:t>S</w:t>
      </w:r>
      <w:r w:rsidRPr="00B64874">
        <w:rPr>
          <w:rFonts w:cstheme="minorHAnsi"/>
          <w:b/>
          <w:sz w:val="22"/>
          <w:szCs w:val="22"/>
        </w:rPr>
        <w:t>tron</w:t>
      </w:r>
      <w:r w:rsidRPr="008D0889">
        <w:rPr>
          <w:rFonts w:cstheme="minorHAnsi"/>
          <w:sz w:val="22"/>
          <w:szCs w:val="22"/>
        </w:rPr>
        <w:t xml:space="preserve"> jest zobowiązana do zachowania w ścisłej tajemnicy wszelkich danych osobowych, do których będzie miał dostęp w ramach wykonywania </w:t>
      </w:r>
      <w:r w:rsidRPr="008D0889">
        <w:rPr>
          <w:rFonts w:cstheme="minorHAnsi"/>
          <w:b/>
          <w:sz w:val="22"/>
          <w:szCs w:val="22"/>
        </w:rPr>
        <w:t>Umowy</w:t>
      </w:r>
      <w:r w:rsidRPr="008D0889">
        <w:rPr>
          <w:rFonts w:cstheme="minorHAnsi"/>
          <w:sz w:val="22"/>
          <w:szCs w:val="22"/>
        </w:rPr>
        <w:t xml:space="preserve">. Obowiązek zachowania tajemnicy danych osobowych trwa także po zakończeniu </w:t>
      </w:r>
      <w:r w:rsidRPr="008D0889">
        <w:rPr>
          <w:rFonts w:cstheme="minorHAnsi"/>
          <w:b/>
          <w:sz w:val="22"/>
          <w:szCs w:val="22"/>
        </w:rPr>
        <w:t>Umowy</w:t>
      </w:r>
      <w:r w:rsidRPr="008D0889">
        <w:rPr>
          <w:rFonts w:cstheme="minorHAnsi"/>
          <w:sz w:val="22"/>
          <w:szCs w:val="22"/>
        </w:rPr>
        <w:t>.</w:t>
      </w:r>
    </w:p>
    <w:p w14:paraId="31025600" w14:textId="3AC898AE"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b/>
          <w:sz w:val="22"/>
          <w:szCs w:val="22"/>
        </w:rPr>
        <w:t>Strony</w:t>
      </w:r>
      <w:r w:rsidRPr="008D0889">
        <w:rPr>
          <w:rFonts w:cstheme="minorHAnsi"/>
          <w:sz w:val="22"/>
          <w:szCs w:val="22"/>
        </w:rPr>
        <w:t xml:space="preserve"> zobowiązują się wzajemnie, że w przypadku przekazywania w ramach realizacji </w:t>
      </w:r>
      <w:r w:rsidRPr="008D0889">
        <w:rPr>
          <w:rFonts w:cstheme="minorHAnsi"/>
          <w:b/>
          <w:sz w:val="22"/>
          <w:szCs w:val="22"/>
        </w:rPr>
        <w:t>Umowy</w:t>
      </w:r>
      <w:r w:rsidRPr="008D0889">
        <w:rPr>
          <w:rFonts w:cstheme="minorHAnsi"/>
          <w:sz w:val="22"/>
          <w:szCs w:val="22"/>
        </w:rPr>
        <w:t xml:space="preserve"> jakichkolwiek danych osobowych, osoby, których dane osobowe zostaną przekazane jednej </w:t>
      </w:r>
      <w:r w:rsidRPr="00B64874">
        <w:rPr>
          <w:rFonts w:cstheme="minorHAnsi"/>
          <w:b/>
          <w:sz w:val="22"/>
          <w:szCs w:val="22"/>
        </w:rPr>
        <w:t>Stronie</w:t>
      </w:r>
      <w:r w:rsidRPr="008D0889">
        <w:rPr>
          <w:rFonts w:cstheme="minorHAnsi"/>
          <w:sz w:val="22"/>
          <w:szCs w:val="22"/>
        </w:rPr>
        <w:t xml:space="preserve"> przez drugą </w:t>
      </w:r>
      <w:r w:rsidRPr="00B64874">
        <w:rPr>
          <w:rFonts w:cstheme="minorHAnsi"/>
          <w:b/>
          <w:sz w:val="22"/>
          <w:szCs w:val="22"/>
        </w:rPr>
        <w:t>Stronę</w:t>
      </w:r>
      <w:r w:rsidRPr="008D0889">
        <w:rPr>
          <w:rFonts w:cstheme="minorHAnsi"/>
          <w:sz w:val="22"/>
          <w:szCs w:val="22"/>
        </w:rPr>
        <w:t xml:space="preserve">, zostaną przez tę drugą </w:t>
      </w:r>
      <w:r w:rsidRPr="00B64874">
        <w:rPr>
          <w:rFonts w:cstheme="minorHAnsi"/>
          <w:b/>
          <w:sz w:val="22"/>
          <w:szCs w:val="22"/>
        </w:rPr>
        <w:t>Stronę</w:t>
      </w:r>
      <w:r w:rsidRPr="008D0889">
        <w:rPr>
          <w:rFonts w:cstheme="minorHAnsi"/>
          <w:sz w:val="22"/>
          <w:szCs w:val="22"/>
        </w:rPr>
        <w:t xml:space="preserve"> poinformowane o ich przekazaniu w zakresie określonym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AE7B15">
        <w:rPr>
          <w:rFonts w:cstheme="minorHAnsi"/>
          <w:sz w:val="22"/>
          <w:szCs w:val="22"/>
        </w:rPr>
        <w:t xml:space="preserve"> (dalej </w:t>
      </w:r>
      <w:r w:rsidR="00AE7B15">
        <w:rPr>
          <w:rFonts w:cstheme="minorHAnsi"/>
          <w:sz w:val="22"/>
          <w:szCs w:val="22"/>
        </w:rPr>
        <w:sym w:font="Symbol" w:char="F0B2"/>
      </w:r>
      <w:r w:rsidR="00AE7B15">
        <w:rPr>
          <w:rFonts w:cstheme="minorHAnsi"/>
          <w:sz w:val="22"/>
          <w:szCs w:val="22"/>
        </w:rPr>
        <w:t>RODO</w:t>
      </w:r>
      <w:r w:rsidR="00AE7B15">
        <w:rPr>
          <w:rFonts w:cstheme="minorHAnsi"/>
          <w:sz w:val="22"/>
          <w:szCs w:val="22"/>
        </w:rPr>
        <w:sym w:font="Symbol" w:char="F0B2"/>
      </w:r>
      <w:r w:rsidR="00AE7B15">
        <w:rPr>
          <w:rFonts w:cstheme="minorHAnsi"/>
          <w:sz w:val="22"/>
          <w:szCs w:val="22"/>
        </w:rPr>
        <w:t>).</w:t>
      </w:r>
      <w:r w:rsidR="00963B8C">
        <w:rPr>
          <w:rFonts w:cstheme="minorHAnsi"/>
          <w:sz w:val="22"/>
          <w:szCs w:val="22"/>
        </w:rPr>
        <w:t xml:space="preserve"> W przypadku skierowania przez Wykonawcę do realizacji prac będących przedmiotem Umowy innego Eksperta/Specjalisty, niż wskazany w ofercie Wykonawcy, złożonej w odpowiedzi na </w:t>
      </w:r>
      <w:r w:rsidR="00963B8C" w:rsidRPr="00A76EC6">
        <w:rPr>
          <w:rFonts w:cstheme="minorHAnsi"/>
          <w:sz w:val="22"/>
          <w:szCs w:val="22"/>
        </w:rPr>
        <w:t>zapytanie ofertowe</w:t>
      </w:r>
      <w:r w:rsidR="00963B8C">
        <w:rPr>
          <w:rFonts w:cstheme="minorHAnsi"/>
          <w:sz w:val="22"/>
          <w:szCs w:val="22"/>
        </w:rPr>
        <w:t xml:space="preserve">, Wykonawca zobowiązany jest do </w:t>
      </w:r>
      <w:r w:rsidR="00963B8C" w:rsidRPr="00AE7B15">
        <w:rPr>
          <w:rFonts w:cstheme="minorHAnsi"/>
          <w:sz w:val="22"/>
          <w:szCs w:val="22"/>
        </w:rPr>
        <w:t xml:space="preserve">złożenia </w:t>
      </w:r>
      <w:r w:rsidR="00AE7B15" w:rsidRPr="00AE7B15">
        <w:rPr>
          <w:rFonts w:cstheme="minorHAnsi"/>
          <w:sz w:val="22"/>
          <w:szCs w:val="22"/>
          <w:u w:val="single"/>
        </w:rPr>
        <w:t>oświadczenia w zakresie wypełnienia obowiązków informacyjnych przewidzianych w art. 13 lub art. 14 RODO</w:t>
      </w:r>
      <w:r w:rsidR="00AE7B15">
        <w:rPr>
          <w:rFonts w:cstheme="minorHAnsi"/>
          <w:sz w:val="22"/>
          <w:szCs w:val="22"/>
          <w:u w:val="single"/>
        </w:rPr>
        <w:t xml:space="preserve">. </w:t>
      </w:r>
    </w:p>
    <w:p w14:paraId="41AA18BD" w14:textId="77777777" w:rsidR="005E276A" w:rsidRPr="008D0889" w:rsidRDefault="005E276A" w:rsidP="001A7866">
      <w:pPr>
        <w:pStyle w:val="Akapitzlist"/>
        <w:widowControl w:val="0"/>
        <w:numPr>
          <w:ilvl w:val="1"/>
          <w:numId w:val="24"/>
        </w:numPr>
        <w:spacing w:before="120" w:line="276" w:lineRule="auto"/>
        <w:ind w:left="709" w:hanging="283"/>
        <w:contextualSpacing w:val="0"/>
        <w:jc w:val="both"/>
        <w:rPr>
          <w:rFonts w:cstheme="minorHAnsi"/>
          <w:sz w:val="22"/>
          <w:szCs w:val="22"/>
        </w:rPr>
      </w:pPr>
      <w:r w:rsidRPr="008D0889">
        <w:rPr>
          <w:rFonts w:cstheme="minorHAnsi"/>
          <w:sz w:val="22"/>
          <w:szCs w:val="22"/>
        </w:rPr>
        <w:t xml:space="preserve">W przypadku wystąpienia okoliczności uzasadniających stosowanie przepisów określonych ustawą z dnia 5 sierpnia 2010 r. o ochronie informacji niejawnych (Dz.U. z 2018 r. poz. 412 z dnia 2018.02.23 z późn. zm.),  każda ze </w:t>
      </w:r>
      <w:r w:rsidRPr="00B64874">
        <w:rPr>
          <w:rFonts w:cstheme="minorHAnsi"/>
          <w:b/>
          <w:sz w:val="22"/>
          <w:szCs w:val="22"/>
        </w:rPr>
        <w:t>Stron</w:t>
      </w:r>
      <w:r w:rsidRPr="008D0889">
        <w:rPr>
          <w:rFonts w:cstheme="minorHAnsi"/>
          <w:sz w:val="22"/>
          <w:szCs w:val="22"/>
        </w:rPr>
        <w:t xml:space="preserve"> jest zobowiązana niezwłocznie poinformować o tym fakcie drugą </w:t>
      </w:r>
      <w:r w:rsidRPr="00B64874">
        <w:rPr>
          <w:rFonts w:cstheme="minorHAnsi"/>
          <w:b/>
          <w:sz w:val="22"/>
          <w:szCs w:val="22"/>
        </w:rPr>
        <w:t>Stronę</w:t>
      </w:r>
      <w:r w:rsidRPr="008D0889">
        <w:rPr>
          <w:rFonts w:cstheme="minorHAnsi"/>
          <w:sz w:val="22"/>
          <w:szCs w:val="22"/>
        </w:rPr>
        <w:t xml:space="preserve"> na piśmie określając jednocześnie rodzaj informacji niejawnych, do których ma dostęp oraz ich klauzulę tajności. W każdym innym wypadku, ujawnienie </w:t>
      </w:r>
      <w:r w:rsidRPr="00B64874">
        <w:rPr>
          <w:rFonts w:cstheme="minorHAnsi"/>
          <w:b/>
          <w:sz w:val="22"/>
          <w:szCs w:val="22"/>
        </w:rPr>
        <w:t>Informacji Poufnych</w:t>
      </w:r>
      <w:r w:rsidRPr="008D0889">
        <w:rPr>
          <w:rFonts w:cstheme="minorHAnsi"/>
          <w:sz w:val="22"/>
          <w:szCs w:val="22"/>
        </w:rPr>
        <w:t xml:space="preserve"> bądź wykorzystanie </w:t>
      </w:r>
      <w:r w:rsidRPr="001B75E3">
        <w:rPr>
          <w:rFonts w:cstheme="minorHAnsi"/>
          <w:b/>
          <w:sz w:val="22"/>
          <w:szCs w:val="22"/>
        </w:rPr>
        <w:t>Informacji Poufnych</w:t>
      </w:r>
      <w:r w:rsidRPr="008D0889">
        <w:rPr>
          <w:rFonts w:cstheme="minorHAnsi"/>
          <w:sz w:val="22"/>
          <w:szCs w:val="22"/>
        </w:rPr>
        <w:t xml:space="preserve"> w celu innym niż wykonywanie </w:t>
      </w:r>
      <w:r w:rsidRPr="00B64874">
        <w:rPr>
          <w:rFonts w:cstheme="minorHAnsi"/>
          <w:b/>
          <w:sz w:val="22"/>
          <w:szCs w:val="22"/>
        </w:rPr>
        <w:t>Umowy</w:t>
      </w:r>
      <w:r w:rsidRPr="008D0889">
        <w:rPr>
          <w:rFonts w:cstheme="minorHAnsi"/>
          <w:sz w:val="22"/>
          <w:szCs w:val="22"/>
        </w:rPr>
        <w:t xml:space="preserve">, wymaga każdorazowo pisemnej zgody </w:t>
      </w:r>
      <w:r w:rsidRPr="008D0889">
        <w:rPr>
          <w:rFonts w:cstheme="minorHAnsi"/>
          <w:b/>
          <w:sz w:val="22"/>
          <w:szCs w:val="22"/>
        </w:rPr>
        <w:t>Strony</w:t>
      </w:r>
      <w:r w:rsidRPr="008D0889">
        <w:rPr>
          <w:rFonts w:cstheme="minorHAnsi"/>
          <w:sz w:val="22"/>
          <w:szCs w:val="22"/>
        </w:rPr>
        <w:t xml:space="preserve">, od której </w:t>
      </w:r>
      <w:r w:rsidRPr="00B64874">
        <w:rPr>
          <w:rFonts w:cstheme="minorHAnsi"/>
          <w:b/>
          <w:sz w:val="22"/>
          <w:szCs w:val="22"/>
        </w:rPr>
        <w:t>Informacja Poufna</w:t>
      </w:r>
      <w:r w:rsidRPr="008D0889">
        <w:rPr>
          <w:rFonts w:cstheme="minorHAnsi"/>
          <w:sz w:val="22"/>
          <w:szCs w:val="22"/>
        </w:rPr>
        <w:t xml:space="preserve"> pochodzi. Podobnie, udzielanie </w:t>
      </w:r>
      <w:r w:rsidRPr="008D0889">
        <w:rPr>
          <w:rFonts w:cstheme="minorHAnsi"/>
          <w:b/>
          <w:sz w:val="22"/>
          <w:szCs w:val="22"/>
        </w:rPr>
        <w:t>Informacji Poufnych</w:t>
      </w:r>
      <w:r w:rsidRPr="008D0889">
        <w:rPr>
          <w:rFonts w:cstheme="minorHAnsi"/>
          <w:sz w:val="22"/>
          <w:szCs w:val="22"/>
        </w:rPr>
        <w:t xml:space="preserve"> związanych z faktem zawarcia </w:t>
      </w:r>
      <w:r w:rsidRPr="008D0889">
        <w:rPr>
          <w:rFonts w:cstheme="minorHAnsi"/>
          <w:b/>
          <w:sz w:val="22"/>
          <w:szCs w:val="22"/>
        </w:rPr>
        <w:t>Umowy</w:t>
      </w:r>
      <w:r w:rsidRPr="008D0889">
        <w:rPr>
          <w:rFonts w:cstheme="minorHAnsi"/>
          <w:sz w:val="22"/>
          <w:szCs w:val="22"/>
        </w:rPr>
        <w:t xml:space="preserve"> i realizowanymi na jej podstawie pracami oraz ich wynikami, każdorazowo wymaga pisemnej zgody drugiej ze </w:t>
      </w:r>
      <w:r w:rsidRPr="008D0889">
        <w:rPr>
          <w:rFonts w:cstheme="minorHAnsi"/>
          <w:b/>
          <w:sz w:val="22"/>
          <w:szCs w:val="22"/>
        </w:rPr>
        <w:t>Stron</w:t>
      </w:r>
      <w:r w:rsidRPr="008D0889">
        <w:rPr>
          <w:rFonts w:cstheme="minorHAnsi"/>
          <w:sz w:val="22"/>
          <w:szCs w:val="22"/>
        </w:rPr>
        <w:t>.</w:t>
      </w:r>
    </w:p>
    <w:p w14:paraId="3583E33A" w14:textId="77777777" w:rsidR="005E276A" w:rsidRPr="008D0889" w:rsidRDefault="005E276A" w:rsidP="005E276A">
      <w:pPr>
        <w:keepNext/>
        <w:spacing w:before="300" w:line="288" w:lineRule="auto"/>
        <w:jc w:val="center"/>
        <w:outlineLvl w:val="0"/>
        <w:rPr>
          <w:rFonts w:cstheme="minorHAnsi"/>
          <w:b/>
          <w:sz w:val="22"/>
          <w:szCs w:val="22"/>
          <w:lang w:eastAsia="x-none"/>
        </w:rPr>
      </w:pPr>
      <w:bookmarkStart w:id="39" w:name="_Toc4666113"/>
      <w:bookmarkEnd w:id="38"/>
      <w:r w:rsidRPr="008D0889">
        <w:rPr>
          <w:rFonts w:cstheme="minorHAnsi"/>
          <w:b/>
          <w:sz w:val="22"/>
          <w:szCs w:val="22"/>
          <w:lang w:eastAsia="x-none"/>
        </w:rPr>
        <w:t>§17. Postanowienia końcowe</w:t>
      </w:r>
      <w:bookmarkEnd w:id="39"/>
    </w:p>
    <w:p w14:paraId="1FB0F65F"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1A664C">
        <w:rPr>
          <w:rFonts w:cstheme="minorHAnsi"/>
          <w:sz w:val="22"/>
          <w:szCs w:val="22"/>
        </w:rPr>
        <w:t>Umowa</w:t>
      </w:r>
      <w:r w:rsidRPr="008D0889">
        <w:rPr>
          <w:rFonts w:cstheme="minorHAnsi"/>
          <w:sz w:val="22"/>
          <w:szCs w:val="22"/>
        </w:rPr>
        <w:t xml:space="preserve"> podlega prawu polskiemu i zgodnie z nim jest interpretowana.</w:t>
      </w:r>
    </w:p>
    <w:p w14:paraId="62E86D3B"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1A664C">
        <w:rPr>
          <w:rFonts w:cstheme="minorHAnsi"/>
          <w:sz w:val="22"/>
          <w:szCs w:val="22"/>
        </w:rPr>
        <w:t>Strony</w:t>
      </w:r>
      <w:r w:rsidRPr="008D0889">
        <w:rPr>
          <w:rFonts w:cstheme="minorHAnsi"/>
          <w:sz w:val="22"/>
          <w:szCs w:val="22"/>
        </w:rPr>
        <w:t xml:space="preserve"> zobowiązują się współpracować ze sobą, dokładając najwyższej staranności w przestrzeganiu szczegółów technicznych, organizacyjnych i proceduralnych określonych w </w:t>
      </w:r>
      <w:r w:rsidRPr="00B64874">
        <w:rPr>
          <w:rFonts w:cstheme="minorHAnsi"/>
          <w:b/>
          <w:sz w:val="22"/>
          <w:szCs w:val="22"/>
        </w:rPr>
        <w:lastRenderedPageBreak/>
        <w:t>Umowie</w:t>
      </w:r>
      <w:r w:rsidRPr="008D0889">
        <w:rPr>
          <w:rFonts w:cstheme="minorHAnsi"/>
          <w:sz w:val="22"/>
          <w:szCs w:val="22"/>
        </w:rPr>
        <w:t>.</w:t>
      </w:r>
    </w:p>
    <w:p w14:paraId="09B35EA8"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8D0889">
        <w:rPr>
          <w:rFonts w:cstheme="minorHAnsi"/>
          <w:sz w:val="22"/>
          <w:szCs w:val="22"/>
        </w:rPr>
        <w:t xml:space="preserve">W przypadku wystąpienia sporu między </w:t>
      </w:r>
      <w:r w:rsidRPr="008D0889">
        <w:rPr>
          <w:rFonts w:cstheme="minorHAnsi"/>
          <w:b/>
          <w:sz w:val="22"/>
          <w:szCs w:val="22"/>
        </w:rPr>
        <w:t>Stronami</w:t>
      </w:r>
      <w:r w:rsidRPr="008D0889">
        <w:rPr>
          <w:rFonts w:cstheme="minorHAnsi"/>
          <w:sz w:val="22"/>
          <w:szCs w:val="22"/>
        </w:rPr>
        <w:t xml:space="preserve"> wynikającego z </w:t>
      </w:r>
      <w:r w:rsidRPr="001B75E3">
        <w:rPr>
          <w:rFonts w:cstheme="minorHAnsi"/>
          <w:b/>
          <w:sz w:val="22"/>
          <w:szCs w:val="22"/>
        </w:rPr>
        <w:t>Umowy</w:t>
      </w:r>
      <w:r w:rsidRPr="008D0889">
        <w:rPr>
          <w:rFonts w:cstheme="minorHAnsi"/>
          <w:sz w:val="22"/>
          <w:szCs w:val="22"/>
        </w:rPr>
        <w:t xml:space="preserve"> lub związanego z </w:t>
      </w:r>
      <w:r w:rsidRPr="008D0889">
        <w:rPr>
          <w:rFonts w:cstheme="minorHAnsi"/>
          <w:b/>
          <w:sz w:val="22"/>
          <w:szCs w:val="22"/>
        </w:rPr>
        <w:t>Umową</w:t>
      </w:r>
      <w:r w:rsidRPr="008D0889">
        <w:rPr>
          <w:rFonts w:cstheme="minorHAnsi"/>
          <w:sz w:val="22"/>
          <w:szCs w:val="22"/>
        </w:rPr>
        <w:t xml:space="preserve">, </w:t>
      </w:r>
      <w:r w:rsidRPr="001B75E3">
        <w:rPr>
          <w:rFonts w:cstheme="minorHAnsi"/>
          <w:b/>
          <w:sz w:val="22"/>
          <w:szCs w:val="22"/>
        </w:rPr>
        <w:t>Strony</w:t>
      </w:r>
      <w:r w:rsidRPr="008D0889">
        <w:rPr>
          <w:rFonts w:cstheme="minorHAnsi"/>
          <w:sz w:val="22"/>
          <w:szCs w:val="22"/>
        </w:rPr>
        <w:t xml:space="preserve"> dołożą starań w celu rozwiązania zaistniałego sporu w drodze negocjacji.</w:t>
      </w:r>
    </w:p>
    <w:p w14:paraId="41430DED" w14:textId="1DE7A6D1"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8D0889">
        <w:rPr>
          <w:rFonts w:cstheme="minorHAnsi"/>
          <w:sz w:val="22"/>
          <w:szCs w:val="22"/>
        </w:rPr>
        <w:t xml:space="preserve">Sądem właściwym dla ewentualnych sporów wynikających z </w:t>
      </w:r>
      <w:r w:rsidRPr="008D0889">
        <w:rPr>
          <w:rFonts w:cstheme="minorHAnsi"/>
          <w:b/>
          <w:sz w:val="22"/>
          <w:szCs w:val="22"/>
        </w:rPr>
        <w:t>Umowy</w:t>
      </w:r>
      <w:r w:rsidRPr="008D0889">
        <w:rPr>
          <w:rFonts w:cstheme="minorHAnsi"/>
          <w:sz w:val="22"/>
          <w:szCs w:val="22"/>
        </w:rPr>
        <w:t xml:space="preserve"> lub z nią związanych będzie sąd powszechny właściwy dla siedziby </w:t>
      </w:r>
      <w:r w:rsidRPr="001B75E3">
        <w:rPr>
          <w:rFonts w:cstheme="minorHAnsi"/>
          <w:b/>
          <w:sz w:val="22"/>
          <w:szCs w:val="22"/>
        </w:rPr>
        <w:t>Zamawiającego</w:t>
      </w:r>
      <w:r w:rsidRPr="008D0889">
        <w:rPr>
          <w:rFonts w:cstheme="minorHAnsi"/>
          <w:sz w:val="22"/>
          <w:szCs w:val="22"/>
        </w:rPr>
        <w:t>.</w:t>
      </w:r>
    </w:p>
    <w:p w14:paraId="447A0E18" w14:textId="5AF75559"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8D0889">
        <w:rPr>
          <w:rFonts w:cstheme="minorHAnsi"/>
          <w:sz w:val="22"/>
          <w:szCs w:val="22"/>
        </w:rPr>
        <w:t xml:space="preserve">W sprawach, których nie reguluje </w:t>
      </w:r>
      <w:r w:rsidR="00321E3A" w:rsidRPr="008D0889">
        <w:rPr>
          <w:rFonts w:cstheme="minorHAnsi"/>
          <w:b/>
          <w:sz w:val="22"/>
          <w:szCs w:val="22"/>
        </w:rPr>
        <w:t>U</w:t>
      </w:r>
      <w:r w:rsidRPr="008D0889">
        <w:rPr>
          <w:rFonts w:cstheme="minorHAnsi"/>
          <w:b/>
          <w:sz w:val="22"/>
          <w:szCs w:val="22"/>
        </w:rPr>
        <w:t>mowa</w:t>
      </w:r>
      <w:r w:rsidRPr="008D0889">
        <w:rPr>
          <w:rFonts w:cstheme="minorHAnsi"/>
          <w:sz w:val="22"/>
          <w:szCs w:val="22"/>
        </w:rPr>
        <w:t>, będą miały zastosowanie przepisy Ustawy, Kodeksu Cywilnego, ustawy o ochronie danych osobowych i ustawy o prawie autorskim i prawach pokrewnych.</w:t>
      </w:r>
    </w:p>
    <w:p w14:paraId="197B961F" w14:textId="17C7A35A" w:rsidR="005E276A" w:rsidRPr="008D0889" w:rsidRDefault="00926249" w:rsidP="001A7866">
      <w:pPr>
        <w:pStyle w:val="Akapitzlist"/>
        <w:widowControl w:val="0"/>
        <w:numPr>
          <w:ilvl w:val="0"/>
          <w:numId w:val="35"/>
        </w:numPr>
        <w:spacing w:before="120" w:line="276" w:lineRule="auto"/>
        <w:jc w:val="both"/>
        <w:rPr>
          <w:rFonts w:cstheme="minorHAnsi"/>
          <w:sz w:val="22"/>
          <w:szCs w:val="22"/>
        </w:rPr>
      </w:pPr>
      <w:r w:rsidRPr="00926249">
        <w:rPr>
          <w:rFonts w:cstheme="minorHAnsi"/>
          <w:b/>
          <w:sz w:val="22"/>
          <w:szCs w:val="22"/>
        </w:rPr>
        <w:t>Wykonawca</w:t>
      </w:r>
      <w:r w:rsidR="005E276A" w:rsidRPr="008D0889">
        <w:rPr>
          <w:rFonts w:cstheme="minorHAnsi"/>
          <w:sz w:val="22"/>
          <w:szCs w:val="22"/>
        </w:rPr>
        <w:t xml:space="preserve"> zobowiązuje się do nieprzenoszenia praw i obowiązków wynikających z </w:t>
      </w:r>
      <w:r w:rsidR="005E276A" w:rsidRPr="00B64874">
        <w:rPr>
          <w:rFonts w:cstheme="minorHAnsi"/>
          <w:b/>
          <w:sz w:val="22"/>
          <w:szCs w:val="22"/>
        </w:rPr>
        <w:t>Umowy</w:t>
      </w:r>
      <w:r w:rsidR="005E276A" w:rsidRPr="008D0889">
        <w:rPr>
          <w:rFonts w:cstheme="minorHAnsi"/>
          <w:sz w:val="22"/>
          <w:szCs w:val="22"/>
        </w:rPr>
        <w:t xml:space="preserve"> na podmiot trzeci bez uprzedniej zgody </w:t>
      </w:r>
      <w:r w:rsidR="005E276A" w:rsidRPr="008D0889">
        <w:rPr>
          <w:rFonts w:cstheme="minorHAnsi"/>
          <w:b/>
          <w:sz w:val="22"/>
          <w:szCs w:val="22"/>
        </w:rPr>
        <w:t>Zamawiającego</w:t>
      </w:r>
      <w:r w:rsidR="005E276A" w:rsidRPr="008D0889">
        <w:rPr>
          <w:rFonts w:cstheme="minorHAnsi"/>
          <w:sz w:val="22"/>
          <w:szCs w:val="22"/>
        </w:rPr>
        <w:t xml:space="preserve"> wyrażonej na piśmie pod rygorem nieważności.</w:t>
      </w:r>
    </w:p>
    <w:p w14:paraId="353AF037"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8D0889">
        <w:rPr>
          <w:rFonts w:cstheme="minorHAnsi"/>
          <w:sz w:val="22"/>
          <w:szCs w:val="22"/>
        </w:rPr>
        <w:t xml:space="preserve">Jeżeli którekolwiek z postanowień </w:t>
      </w:r>
      <w:r w:rsidRPr="00B64874">
        <w:rPr>
          <w:rFonts w:cstheme="minorHAnsi"/>
          <w:b/>
          <w:sz w:val="22"/>
          <w:szCs w:val="22"/>
        </w:rPr>
        <w:t>Umowy</w:t>
      </w:r>
      <w:r w:rsidRPr="008D0889">
        <w:rPr>
          <w:rFonts w:cstheme="minorHAnsi"/>
          <w:sz w:val="22"/>
          <w:szCs w:val="22"/>
        </w:rPr>
        <w:t xml:space="preserve"> zostanie z jakiegokolwiek powodu uznane za nieważne lub nieskuteczne na podstawie prawomocnego orzeczenia właściwego sądu, to orzeczenie takie pozostanie bez wpływu na ważność pozostałych postanowień, które zachowają pełną moc obowiązującą, tak, jakby </w:t>
      </w:r>
      <w:r w:rsidRPr="008D0889">
        <w:rPr>
          <w:rFonts w:cstheme="minorHAnsi"/>
          <w:b/>
          <w:sz w:val="22"/>
          <w:szCs w:val="22"/>
        </w:rPr>
        <w:t>Umowa</w:t>
      </w:r>
      <w:r w:rsidRPr="008D0889">
        <w:rPr>
          <w:rFonts w:cstheme="minorHAnsi"/>
          <w:sz w:val="22"/>
          <w:szCs w:val="22"/>
        </w:rPr>
        <w:t xml:space="preserve"> została zawarta bez takiego nieważnego lub nieskutecznego postanowienia. Jeżeli którekolwiek z postanowień </w:t>
      </w:r>
      <w:r w:rsidRPr="008D0889">
        <w:rPr>
          <w:rFonts w:cstheme="minorHAnsi"/>
          <w:b/>
          <w:sz w:val="22"/>
          <w:szCs w:val="22"/>
        </w:rPr>
        <w:t>Umowy</w:t>
      </w:r>
      <w:r w:rsidRPr="008D0889">
        <w:rPr>
          <w:rFonts w:cstheme="minorHAnsi"/>
          <w:sz w:val="22"/>
          <w:szCs w:val="22"/>
        </w:rPr>
        <w:t xml:space="preserve"> zostanie uznane za nieważne lub nieskuteczne, to </w:t>
      </w:r>
      <w:r w:rsidRPr="008D0889">
        <w:rPr>
          <w:rFonts w:cstheme="minorHAnsi"/>
          <w:b/>
          <w:sz w:val="22"/>
          <w:szCs w:val="22"/>
        </w:rPr>
        <w:t>Strony</w:t>
      </w:r>
      <w:r w:rsidRPr="008D0889">
        <w:rPr>
          <w:rFonts w:cstheme="minorHAnsi"/>
          <w:sz w:val="22"/>
          <w:szCs w:val="22"/>
        </w:rPr>
        <w:t xml:space="preserve"> niezwłocznie przystąpią w dobrej wierze do uzgadniania nowego postanowienia w celu usunięcia nieważności lub nieskuteczności i przywrócenia, w miarę możliwości, pierwotnego skutku i intencji </w:t>
      </w:r>
      <w:r w:rsidRPr="008D0889">
        <w:rPr>
          <w:rFonts w:cstheme="minorHAnsi"/>
          <w:b/>
          <w:sz w:val="22"/>
          <w:szCs w:val="22"/>
        </w:rPr>
        <w:t>Umowy</w:t>
      </w:r>
      <w:r w:rsidRPr="008D0889">
        <w:rPr>
          <w:rFonts w:cstheme="minorHAnsi"/>
          <w:sz w:val="22"/>
          <w:szCs w:val="22"/>
        </w:rPr>
        <w:t>.</w:t>
      </w:r>
    </w:p>
    <w:p w14:paraId="311E365D" w14:textId="4A97D4E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8D0889">
        <w:rPr>
          <w:rFonts w:cstheme="minorHAnsi"/>
          <w:sz w:val="22"/>
          <w:szCs w:val="22"/>
        </w:rPr>
        <w:t xml:space="preserve">Każda ze </w:t>
      </w:r>
      <w:r w:rsidRPr="008D0889">
        <w:rPr>
          <w:rFonts w:cstheme="minorHAnsi"/>
          <w:b/>
          <w:sz w:val="22"/>
          <w:szCs w:val="22"/>
        </w:rPr>
        <w:t>Stron</w:t>
      </w:r>
      <w:r w:rsidRPr="008D0889">
        <w:rPr>
          <w:rFonts w:cstheme="minorHAnsi"/>
          <w:sz w:val="22"/>
          <w:szCs w:val="22"/>
        </w:rPr>
        <w:t xml:space="preserve"> pokryje wszelkie koszty, podatki i inne tego rodzaju wydatki poniesione przez nią w związku z wykonaniem </w:t>
      </w:r>
      <w:r w:rsidRPr="008D0889">
        <w:rPr>
          <w:rFonts w:cstheme="minorHAnsi"/>
          <w:b/>
          <w:sz w:val="22"/>
          <w:szCs w:val="22"/>
        </w:rPr>
        <w:t>Umowy</w:t>
      </w:r>
    </w:p>
    <w:p w14:paraId="6F185317"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1A664C">
        <w:rPr>
          <w:rFonts w:cstheme="minorHAnsi"/>
          <w:sz w:val="22"/>
          <w:szCs w:val="22"/>
        </w:rPr>
        <w:t>Strony</w:t>
      </w:r>
      <w:r w:rsidRPr="008D0889">
        <w:rPr>
          <w:rFonts w:cstheme="minorHAnsi"/>
          <w:sz w:val="22"/>
          <w:szCs w:val="22"/>
        </w:rPr>
        <w:t xml:space="preserve"> potwierdzają, że odpowiednie postanowienia </w:t>
      </w:r>
      <w:r w:rsidRPr="008D0889">
        <w:rPr>
          <w:rFonts w:cstheme="minorHAnsi"/>
          <w:b/>
          <w:sz w:val="22"/>
          <w:szCs w:val="22"/>
        </w:rPr>
        <w:t>Umowy</w:t>
      </w:r>
      <w:r w:rsidRPr="008D0889">
        <w:rPr>
          <w:rFonts w:cstheme="minorHAnsi"/>
          <w:sz w:val="22"/>
          <w:szCs w:val="22"/>
        </w:rPr>
        <w:t xml:space="preserve">, będą obowiązywać </w:t>
      </w:r>
      <w:r w:rsidRPr="008D0889">
        <w:rPr>
          <w:rFonts w:cstheme="minorHAnsi"/>
          <w:b/>
          <w:sz w:val="22"/>
          <w:szCs w:val="22"/>
        </w:rPr>
        <w:t>Strony</w:t>
      </w:r>
      <w:r w:rsidRPr="008D0889">
        <w:rPr>
          <w:rFonts w:cstheme="minorHAnsi"/>
          <w:sz w:val="22"/>
          <w:szCs w:val="22"/>
        </w:rPr>
        <w:t xml:space="preserve"> również po wykonaniu </w:t>
      </w:r>
      <w:r w:rsidRPr="008D0889">
        <w:rPr>
          <w:rFonts w:cstheme="minorHAnsi"/>
          <w:b/>
          <w:sz w:val="22"/>
          <w:szCs w:val="22"/>
        </w:rPr>
        <w:t>Przedmiotu</w:t>
      </w:r>
      <w:r w:rsidRPr="008D0889">
        <w:rPr>
          <w:rFonts w:cstheme="minorHAnsi"/>
          <w:sz w:val="22"/>
          <w:szCs w:val="22"/>
        </w:rPr>
        <w:t xml:space="preserve"> </w:t>
      </w:r>
      <w:r w:rsidRPr="008D0889">
        <w:rPr>
          <w:rFonts w:cstheme="minorHAnsi"/>
          <w:b/>
          <w:sz w:val="22"/>
          <w:szCs w:val="22"/>
        </w:rPr>
        <w:t>Umowy</w:t>
      </w:r>
      <w:r w:rsidRPr="008D0889">
        <w:rPr>
          <w:rFonts w:cstheme="minorHAnsi"/>
          <w:sz w:val="22"/>
          <w:szCs w:val="22"/>
        </w:rPr>
        <w:t xml:space="preserve"> albo po odstąpieniu od </w:t>
      </w:r>
      <w:r w:rsidRPr="008D0889">
        <w:rPr>
          <w:rFonts w:cstheme="minorHAnsi"/>
          <w:b/>
          <w:sz w:val="22"/>
          <w:szCs w:val="22"/>
        </w:rPr>
        <w:t>Umowy</w:t>
      </w:r>
      <w:r w:rsidRPr="008D0889">
        <w:rPr>
          <w:rFonts w:cstheme="minorHAnsi"/>
          <w:sz w:val="22"/>
          <w:szCs w:val="22"/>
        </w:rPr>
        <w:t xml:space="preserve"> albo rozwiązaniu </w:t>
      </w:r>
      <w:r w:rsidRPr="008D0889">
        <w:rPr>
          <w:rFonts w:cstheme="minorHAnsi"/>
          <w:b/>
          <w:sz w:val="22"/>
          <w:szCs w:val="22"/>
        </w:rPr>
        <w:t>Umowy</w:t>
      </w:r>
      <w:r w:rsidRPr="008D0889">
        <w:rPr>
          <w:rFonts w:cstheme="minorHAnsi"/>
          <w:sz w:val="22"/>
          <w:szCs w:val="22"/>
        </w:rPr>
        <w:t>.</w:t>
      </w:r>
    </w:p>
    <w:p w14:paraId="13389A3C" w14:textId="2ED0EF48"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1A664C">
        <w:rPr>
          <w:rFonts w:cstheme="minorHAnsi"/>
          <w:sz w:val="22"/>
          <w:szCs w:val="22"/>
        </w:rPr>
        <w:t>Umowa</w:t>
      </w:r>
      <w:r w:rsidRPr="008D0889">
        <w:rPr>
          <w:rFonts w:cstheme="minorHAnsi"/>
          <w:sz w:val="22"/>
          <w:szCs w:val="22"/>
        </w:rPr>
        <w:t xml:space="preserve"> jest sporządzona w dwóch jednobrzmiących egzemplarzach: po jednym dla każdej ze </w:t>
      </w:r>
      <w:r w:rsidRPr="001B75E3">
        <w:rPr>
          <w:rFonts w:cstheme="minorHAnsi"/>
          <w:b/>
          <w:sz w:val="22"/>
          <w:szCs w:val="22"/>
        </w:rPr>
        <w:t>Stron</w:t>
      </w:r>
      <w:r w:rsidRPr="008D0889">
        <w:rPr>
          <w:rFonts w:cstheme="minorHAnsi"/>
          <w:sz w:val="22"/>
          <w:szCs w:val="22"/>
        </w:rPr>
        <w:t>.</w:t>
      </w:r>
    </w:p>
    <w:p w14:paraId="7D81B374"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1A664C">
        <w:rPr>
          <w:rFonts w:cstheme="minorHAnsi"/>
          <w:sz w:val="22"/>
          <w:szCs w:val="22"/>
        </w:rPr>
        <w:t>Umowa</w:t>
      </w:r>
      <w:r w:rsidRPr="008D0889">
        <w:rPr>
          <w:rFonts w:cstheme="minorHAnsi"/>
          <w:sz w:val="22"/>
          <w:szCs w:val="22"/>
        </w:rPr>
        <w:t xml:space="preserve"> zostaje zawarta i wchodzi w życie z chwilą jej podpisania przez obie </w:t>
      </w:r>
      <w:r w:rsidRPr="008D0889">
        <w:rPr>
          <w:rFonts w:cstheme="minorHAnsi"/>
          <w:b/>
          <w:sz w:val="22"/>
          <w:szCs w:val="22"/>
        </w:rPr>
        <w:t>Strony</w:t>
      </w:r>
      <w:r w:rsidRPr="008D0889">
        <w:rPr>
          <w:rFonts w:cstheme="minorHAnsi"/>
          <w:sz w:val="22"/>
          <w:szCs w:val="22"/>
        </w:rPr>
        <w:t>.</w:t>
      </w:r>
    </w:p>
    <w:p w14:paraId="73CE6A2A" w14:textId="77777777" w:rsidR="005E276A" w:rsidRPr="008D0889" w:rsidRDefault="005E276A" w:rsidP="001A7866">
      <w:pPr>
        <w:pStyle w:val="Akapitzlist"/>
        <w:widowControl w:val="0"/>
        <w:numPr>
          <w:ilvl w:val="0"/>
          <w:numId w:val="35"/>
        </w:numPr>
        <w:spacing w:before="120" w:line="276" w:lineRule="auto"/>
        <w:jc w:val="both"/>
        <w:rPr>
          <w:rFonts w:cstheme="minorHAnsi"/>
          <w:sz w:val="22"/>
          <w:szCs w:val="22"/>
        </w:rPr>
      </w:pPr>
      <w:r w:rsidRPr="008D0889">
        <w:rPr>
          <w:rFonts w:cstheme="minorHAnsi"/>
          <w:sz w:val="22"/>
          <w:szCs w:val="22"/>
        </w:rPr>
        <w:t xml:space="preserve">Integralną część </w:t>
      </w:r>
      <w:r w:rsidRPr="008D0889">
        <w:rPr>
          <w:rFonts w:cstheme="minorHAnsi"/>
          <w:b/>
          <w:sz w:val="22"/>
          <w:szCs w:val="22"/>
        </w:rPr>
        <w:t>Umowy</w:t>
      </w:r>
      <w:r w:rsidRPr="008D0889">
        <w:rPr>
          <w:rFonts w:cstheme="minorHAnsi"/>
          <w:sz w:val="22"/>
          <w:szCs w:val="22"/>
        </w:rPr>
        <w:t xml:space="preserve"> stanowią następujące Załączniki: </w:t>
      </w:r>
    </w:p>
    <w:p w14:paraId="50CBC55E" w14:textId="3DCF79E2" w:rsidR="005E276A" w:rsidRPr="008D0889" w:rsidRDefault="005E276A" w:rsidP="001A7866">
      <w:pPr>
        <w:pStyle w:val="Akapitzlist"/>
        <w:widowControl w:val="0"/>
        <w:numPr>
          <w:ilvl w:val="0"/>
          <w:numId w:val="26"/>
        </w:numPr>
        <w:spacing w:before="120" w:line="276" w:lineRule="auto"/>
        <w:jc w:val="both"/>
        <w:rPr>
          <w:rFonts w:cstheme="minorHAnsi"/>
          <w:sz w:val="22"/>
          <w:szCs w:val="22"/>
        </w:rPr>
      </w:pPr>
      <w:r w:rsidRPr="008D0889">
        <w:rPr>
          <w:rFonts w:cstheme="minorHAnsi"/>
          <w:sz w:val="22"/>
          <w:szCs w:val="22"/>
        </w:rPr>
        <w:t>Zespół Wykonawcy</w:t>
      </w:r>
      <w:r w:rsidR="00BD46AD" w:rsidRPr="008D0889">
        <w:rPr>
          <w:rFonts w:cstheme="minorHAnsi"/>
          <w:sz w:val="22"/>
          <w:szCs w:val="22"/>
        </w:rPr>
        <w:t>.</w:t>
      </w:r>
    </w:p>
    <w:p w14:paraId="345F8795" w14:textId="5B83B661" w:rsidR="005E276A" w:rsidRPr="008D0889" w:rsidRDefault="005E276A" w:rsidP="001A7866">
      <w:pPr>
        <w:pStyle w:val="Akapitzlist"/>
        <w:widowControl w:val="0"/>
        <w:numPr>
          <w:ilvl w:val="0"/>
          <w:numId w:val="26"/>
        </w:numPr>
        <w:spacing w:before="120" w:line="276" w:lineRule="auto"/>
        <w:jc w:val="both"/>
        <w:rPr>
          <w:rFonts w:cstheme="minorHAnsi"/>
          <w:sz w:val="22"/>
          <w:szCs w:val="22"/>
        </w:rPr>
      </w:pPr>
      <w:r w:rsidRPr="008D0889">
        <w:rPr>
          <w:rFonts w:cstheme="minorHAnsi"/>
          <w:sz w:val="22"/>
          <w:szCs w:val="22"/>
        </w:rPr>
        <w:t>Protokół odbioru</w:t>
      </w:r>
      <w:r w:rsidR="00BD46AD" w:rsidRPr="008D0889">
        <w:rPr>
          <w:rFonts w:cstheme="minorHAnsi"/>
          <w:sz w:val="22"/>
          <w:szCs w:val="22"/>
        </w:rPr>
        <w:t>.</w:t>
      </w:r>
      <w:r w:rsidRPr="008D0889">
        <w:rPr>
          <w:rFonts w:cstheme="minorHAnsi"/>
          <w:sz w:val="22"/>
          <w:szCs w:val="22"/>
        </w:rPr>
        <w:t xml:space="preserve"> </w:t>
      </w:r>
    </w:p>
    <w:p w14:paraId="4FE13033" w14:textId="66F89AED" w:rsidR="005E276A" w:rsidRPr="008D0889" w:rsidRDefault="005E276A" w:rsidP="001A7866">
      <w:pPr>
        <w:pStyle w:val="Akapitzlist"/>
        <w:widowControl w:val="0"/>
        <w:numPr>
          <w:ilvl w:val="0"/>
          <w:numId w:val="26"/>
        </w:numPr>
        <w:spacing w:before="120" w:line="276" w:lineRule="auto"/>
        <w:jc w:val="both"/>
        <w:rPr>
          <w:rFonts w:cstheme="minorHAnsi"/>
          <w:sz w:val="22"/>
          <w:szCs w:val="22"/>
        </w:rPr>
      </w:pPr>
      <w:r w:rsidRPr="008D0889">
        <w:rPr>
          <w:rFonts w:cstheme="minorHAnsi"/>
          <w:sz w:val="22"/>
          <w:szCs w:val="22"/>
        </w:rPr>
        <w:t>Zlecenie jednostkowe</w:t>
      </w:r>
      <w:r w:rsidR="00BD46AD" w:rsidRPr="008D0889">
        <w:rPr>
          <w:rFonts w:cstheme="minorHAnsi"/>
          <w:sz w:val="22"/>
          <w:szCs w:val="22"/>
        </w:rPr>
        <w:t>.</w:t>
      </w:r>
      <w:r w:rsidRPr="008D0889">
        <w:rPr>
          <w:rFonts w:cstheme="minorHAnsi"/>
          <w:sz w:val="22"/>
          <w:szCs w:val="22"/>
        </w:rPr>
        <w:t xml:space="preserve"> </w:t>
      </w:r>
    </w:p>
    <w:p w14:paraId="0D0302E6" w14:textId="6A5C6151" w:rsidR="005E276A" w:rsidRPr="008D0889" w:rsidRDefault="005E276A" w:rsidP="001A7866">
      <w:pPr>
        <w:pStyle w:val="Akapitzlist"/>
        <w:widowControl w:val="0"/>
        <w:numPr>
          <w:ilvl w:val="0"/>
          <w:numId w:val="26"/>
        </w:numPr>
        <w:spacing w:before="120" w:line="276" w:lineRule="auto"/>
        <w:jc w:val="both"/>
        <w:rPr>
          <w:rFonts w:cstheme="minorHAnsi"/>
          <w:sz w:val="22"/>
          <w:szCs w:val="22"/>
        </w:rPr>
      </w:pPr>
      <w:r w:rsidRPr="008D0889">
        <w:rPr>
          <w:rFonts w:cstheme="minorHAnsi"/>
          <w:sz w:val="22"/>
          <w:szCs w:val="22"/>
        </w:rPr>
        <w:t>Oferta Wykonawcy</w:t>
      </w:r>
      <w:r w:rsidR="00BD46AD" w:rsidRPr="008D0889">
        <w:rPr>
          <w:rFonts w:cstheme="minorHAnsi"/>
          <w:sz w:val="22"/>
          <w:szCs w:val="22"/>
        </w:rPr>
        <w:t>.</w:t>
      </w:r>
    </w:p>
    <w:p w14:paraId="4792FA63" w14:textId="77777777" w:rsidR="005E276A" w:rsidRPr="008D0889" w:rsidRDefault="005E276A" w:rsidP="001A7866">
      <w:pPr>
        <w:pStyle w:val="Akapitzlist"/>
        <w:widowControl w:val="0"/>
        <w:numPr>
          <w:ilvl w:val="0"/>
          <w:numId w:val="26"/>
        </w:numPr>
        <w:spacing w:before="120" w:line="276" w:lineRule="auto"/>
        <w:jc w:val="both"/>
        <w:rPr>
          <w:rFonts w:cstheme="minorHAnsi"/>
          <w:sz w:val="22"/>
          <w:szCs w:val="22"/>
        </w:rPr>
      </w:pPr>
      <w:r w:rsidRPr="008D0889">
        <w:rPr>
          <w:rFonts w:cstheme="minorHAnsi"/>
          <w:sz w:val="22"/>
          <w:szCs w:val="22"/>
        </w:rPr>
        <w:t xml:space="preserve">Lista Partnerów Projektu. </w:t>
      </w:r>
    </w:p>
    <w:sectPr w:rsidR="005E276A" w:rsidRPr="008D0889" w:rsidSect="001649D0">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2F62" w14:textId="77777777" w:rsidR="001A7866" w:rsidRDefault="001A7866" w:rsidP="005E276A">
      <w:r>
        <w:separator/>
      </w:r>
    </w:p>
  </w:endnote>
  <w:endnote w:type="continuationSeparator" w:id="0">
    <w:p w14:paraId="732FF498" w14:textId="77777777" w:rsidR="001A7866" w:rsidRDefault="001A7866" w:rsidP="005E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37D67" w14:textId="77777777" w:rsidR="00A343AD" w:rsidRPr="00321E3A" w:rsidRDefault="00A343AD">
    <w:pPr>
      <w:pStyle w:val="Stopka"/>
      <w:rPr>
        <w:sz w:val="16"/>
      </w:rPr>
    </w:pPr>
  </w:p>
  <w:tbl>
    <w:tblPr>
      <w:tblStyle w:val="Tabela-Siatka"/>
      <w:tblW w:w="9078" w:type="dxa"/>
      <w:tblLook w:val="04A0" w:firstRow="1" w:lastRow="0" w:firstColumn="1" w:lastColumn="0" w:noHBand="0" w:noVBand="1"/>
    </w:tblPr>
    <w:tblGrid>
      <w:gridCol w:w="2742"/>
      <w:gridCol w:w="6336"/>
    </w:tblGrid>
    <w:tr w:rsidR="00A343AD" w:rsidRPr="005E276A" w14:paraId="13939FAC" w14:textId="77777777" w:rsidTr="005E276A">
      <w:trPr>
        <w:trHeight w:val="1100"/>
      </w:trPr>
      <w:tc>
        <w:tcPr>
          <w:tcW w:w="2742" w:type="dxa"/>
        </w:tcPr>
        <w:p w14:paraId="244E9E67" w14:textId="77777777" w:rsidR="00A343AD" w:rsidRPr="001649D0" w:rsidRDefault="00A343AD" w:rsidP="005E276A">
          <w:pPr>
            <w:spacing w:before="120" w:after="120" w:line="276" w:lineRule="auto"/>
            <w:ind w:left="-108"/>
            <w:jc w:val="center"/>
            <w:rPr>
              <w:rFonts w:ascii="Calibri" w:eastAsia="Calibri" w:hAnsi="Calibri"/>
              <w:color w:val="808080" w:themeColor="background1" w:themeShade="80"/>
              <w:sz w:val="18"/>
              <w:szCs w:val="18"/>
              <w:lang w:eastAsia="en-US"/>
            </w:rPr>
          </w:pPr>
          <w:r w:rsidRPr="008D0889">
            <w:rPr>
              <w:rFonts w:ascii="Calibri" w:eastAsia="Calibri" w:hAnsi="Calibri"/>
              <w:color w:val="404040" w:themeColor="text1" w:themeTint="BF"/>
              <w:sz w:val="16"/>
              <w:szCs w:val="18"/>
              <w:lang w:eastAsia="en-US"/>
            </w:rPr>
            <w:t>Projekt e-Zdrowie w SP ZOZ MSWIA: rozwój nowoczesnych e-usług publicznych dla pacjentów</w:t>
          </w:r>
        </w:p>
      </w:tc>
      <w:tc>
        <w:tcPr>
          <w:tcW w:w="6336" w:type="dxa"/>
        </w:tcPr>
        <w:p w14:paraId="771FA1EB" w14:textId="77777777" w:rsidR="00A343AD" w:rsidRPr="005E276A" w:rsidRDefault="00A343AD" w:rsidP="005E276A">
          <w:pPr>
            <w:spacing w:after="200" w:line="276" w:lineRule="auto"/>
            <w:rPr>
              <w:rFonts w:ascii="Calibri" w:eastAsia="Calibri" w:hAnsi="Calibri"/>
              <w:sz w:val="22"/>
              <w:szCs w:val="22"/>
              <w:lang w:eastAsia="en-US"/>
            </w:rPr>
          </w:pPr>
          <w:r w:rsidRPr="005E276A">
            <w:rPr>
              <w:rFonts w:ascii="Calibri" w:eastAsia="Calibri" w:hAnsi="Calibri"/>
              <w:noProof/>
              <w:sz w:val="22"/>
              <w:szCs w:val="22"/>
            </w:rPr>
            <w:drawing>
              <wp:inline distT="0" distB="0" distL="0" distR="0" wp14:anchorId="1D2D2A33" wp14:editId="68B8AF95">
                <wp:extent cx="3873717" cy="540000"/>
                <wp:effectExtent l="0" t="0" r="0" b="0"/>
                <wp:docPr id="1" name="Obraz 1" descr="\\msw.local\dfs\office\DT\DT-ZMPI\01. PROJEKTY-MSWiA\01. e-Zdrowie=2019-2022\80. Promocja i oznakowanie\99. Materiały informacyjne\FE POPC_barwy RP_EFRR\POLSKI\poziom\FE_POPC_poziom_pl-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local\dfs\office\DT\DT-ZMPI\01. PROJEKTY-MSWiA\01. e-Zdrowie=2019-2022\80. Promocja i oznakowanie\99. Materiały informacyjne\FE POPC_barwy RP_EFRR\POLSKI\poziom\FE_POPC_poziom_pl-1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717" cy="540000"/>
                        </a:xfrm>
                        <a:prstGeom prst="rect">
                          <a:avLst/>
                        </a:prstGeom>
                        <a:noFill/>
                        <a:ln>
                          <a:noFill/>
                        </a:ln>
                      </pic:spPr>
                    </pic:pic>
                  </a:graphicData>
                </a:graphic>
              </wp:inline>
            </w:drawing>
          </w:r>
        </w:p>
      </w:tc>
    </w:tr>
  </w:tbl>
  <w:p w14:paraId="2B0D73CC" w14:textId="77777777" w:rsidR="00A343AD" w:rsidRPr="00321E3A" w:rsidRDefault="00A343AD" w:rsidP="00321E3A">
    <w:pPr>
      <w:pStyle w:val="Stopk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7E328" w14:textId="77777777" w:rsidR="001A7866" w:rsidRDefault="001A7866" w:rsidP="005E276A">
      <w:r>
        <w:separator/>
      </w:r>
    </w:p>
  </w:footnote>
  <w:footnote w:type="continuationSeparator" w:id="0">
    <w:p w14:paraId="4974207B" w14:textId="77777777" w:rsidR="001A7866" w:rsidRDefault="001A7866" w:rsidP="005E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310"/>
    <w:multiLevelType w:val="multilevel"/>
    <w:tmpl w:val="CA908A3C"/>
    <w:styleLink w:val="Styl23"/>
    <w:lvl w:ilvl="0">
      <w:start w:val="1"/>
      <w:numFmt w:val="decimal"/>
      <w:lvlText w:val="%1."/>
      <w:lvlJc w:val="left"/>
      <w:pPr>
        <w:ind w:left="560" w:hanging="560"/>
      </w:pPr>
      <w:rPr>
        <w:rFonts w:ascii="Arial" w:eastAsiaTheme="minorEastAsia"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540E8"/>
    <w:multiLevelType w:val="multilevel"/>
    <w:tmpl w:val="E5E8A70E"/>
    <w:styleLink w:val="Styl20"/>
    <w:lvl w:ilvl="0">
      <w:start w:val="1"/>
      <w:numFmt w:val="decimal"/>
      <w:lvlText w:val="%1."/>
      <w:lvlJc w:val="left"/>
      <w:pPr>
        <w:ind w:left="480" w:hanging="480"/>
      </w:pPr>
      <w:rPr>
        <w:rFonts w:ascii="Arial" w:eastAsiaTheme="minorEastAsia"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82CBC"/>
    <w:multiLevelType w:val="hybridMultilevel"/>
    <w:tmpl w:val="1610C46A"/>
    <w:lvl w:ilvl="0" w:tplc="C8782940">
      <w:start w:val="1"/>
      <w:numFmt w:val="lowerLetter"/>
      <w:lvlText w:val="%1)"/>
      <w:lvlJc w:val="left"/>
      <w:pPr>
        <w:ind w:left="1640" w:hanging="5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963CE7"/>
    <w:multiLevelType w:val="multilevel"/>
    <w:tmpl w:val="55668BAC"/>
    <w:lvl w:ilvl="0">
      <w:start w:val="1"/>
      <w:numFmt w:val="decimal"/>
      <w:lvlText w:val="%1."/>
      <w:lvlJc w:val="left"/>
      <w:pPr>
        <w:ind w:left="450" w:hanging="450"/>
      </w:pPr>
      <w:rPr>
        <w:rFonts w:ascii="Arial" w:eastAsiaTheme="minorEastAsia" w:hAnsi="Arial" w:cs="Arial"/>
      </w:rPr>
    </w:lvl>
    <w:lvl w:ilvl="1">
      <w:start w:val="1"/>
      <w:numFmt w:val="decimal"/>
      <w:lvlText w:val="%1.%2."/>
      <w:lvlJc w:val="left"/>
      <w:pPr>
        <w:ind w:left="158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00C39"/>
    <w:multiLevelType w:val="hybridMultilevel"/>
    <w:tmpl w:val="498606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8A6615"/>
    <w:multiLevelType w:val="multilevel"/>
    <w:tmpl w:val="0415001F"/>
    <w:styleLink w:val="Styl16"/>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AC004A"/>
    <w:multiLevelType w:val="multilevel"/>
    <w:tmpl w:val="0415001F"/>
    <w:styleLink w:val="Styl15"/>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773B5"/>
    <w:multiLevelType w:val="multilevel"/>
    <w:tmpl w:val="6CA8D02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E5B4AC5"/>
    <w:multiLevelType w:val="multilevel"/>
    <w:tmpl w:val="CA908A3C"/>
    <w:styleLink w:val="Styl25"/>
    <w:lvl w:ilvl="0">
      <w:start w:val="1"/>
      <w:numFmt w:val="decimal"/>
      <w:lvlText w:val="%1."/>
      <w:lvlJc w:val="left"/>
      <w:pPr>
        <w:ind w:left="560" w:hanging="560"/>
      </w:pPr>
      <w:rPr>
        <w:rFonts w:ascii="Arial" w:eastAsiaTheme="minorEastAsia"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722586"/>
    <w:multiLevelType w:val="hybridMultilevel"/>
    <w:tmpl w:val="498606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EA2541F"/>
    <w:multiLevelType w:val="hybridMultilevel"/>
    <w:tmpl w:val="498606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86B"/>
    <w:multiLevelType w:val="multilevel"/>
    <w:tmpl w:val="6CA8D02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F926041"/>
    <w:multiLevelType w:val="hybridMultilevel"/>
    <w:tmpl w:val="EF6EEAC4"/>
    <w:lvl w:ilvl="0" w:tplc="D6DE7AE4">
      <w:start w:val="1"/>
      <w:numFmt w:val="bullet"/>
      <w:lvlText w:val=""/>
      <w:lvlJc w:val="left"/>
      <w:pPr>
        <w:ind w:left="1280" w:hanging="360"/>
      </w:pPr>
      <w:rPr>
        <w:rFonts w:ascii="Symbol" w:hAnsi="Symbol" w:hint="default"/>
      </w:rPr>
    </w:lvl>
    <w:lvl w:ilvl="1" w:tplc="04150003">
      <w:start w:val="1"/>
      <w:numFmt w:val="bullet"/>
      <w:lvlText w:val="o"/>
      <w:lvlJc w:val="left"/>
      <w:pPr>
        <w:ind w:left="2000" w:hanging="360"/>
      </w:pPr>
      <w:rPr>
        <w:rFonts w:ascii="Courier New" w:hAnsi="Courier New" w:cs="Courier New" w:hint="default"/>
      </w:rPr>
    </w:lvl>
    <w:lvl w:ilvl="2" w:tplc="04150005">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13" w15:restartNumberingAfterBreak="0">
    <w:nsid w:val="22E90006"/>
    <w:multiLevelType w:val="hybridMultilevel"/>
    <w:tmpl w:val="498606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AD3D62"/>
    <w:multiLevelType w:val="multilevel"/>
    <w:tmpl w:val="33DE4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70D4B4F"/>
    <w:multiLevelType w:val="hybridMultilevel"/>
    <w:tmpl w:val="D0700F0C"/>
    <w:lvl w:ilvl="0" w:tplc="957E9702">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D5D137C"/>
    <w:multiLevelType w:val="multilevel"/>
    <w:tmpl w:val="0988144C"/>
    <w:lvl w:ilvl="0">
      <w:start w:val="1"/>
      <w:numFmt w:val="lowerLetter"/>
      <w:lvlText w:val="%1)"/>
      <w:lvlJc w:val="left"/>
      <w:pPr>
        <w:ind w:left="360" w:hanging="360"/>
      </w:pPr>
      <w:rPr>
        <w:rFonts w:ascii="Arial" w:eastAsiaTheme="minorEastAsia" w:hAnsi="Arial" w:cs="Arial"/>
        <w:sz w:val="22"/>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7" w15:restartNumberingAfterBreak="0">
    <w:nsid w:val="341A0892"/>
    <w:multiLevelType w:val="multilevel"/>
    <w:tmpl w:val="33DE4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4B83152"/>
    <w:multiLevelType w:val="hybridMultilevel"/>
    <w:tmpl w:val="AF4EBECE"/>
    <w:lvl w:ilvl="0" w:tplc="D6DE7AE4">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35DB4946"/>
    <w:multiLevelType w:val="hybridMultilevel"/>
    <w:tmpl w:val="0A384438"/>
    <w:lvl w:ilvl="0" w:tplc="5C383EF8">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FC71C5"/>
    <w:multiLevelType w:val="multilevel"/>
    <w:tmpl w:val="33DE4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D00E29"/>
    <w:multiLevelType w:val="multilevel"/>
    <w:tmpl w:val="BD561466"/>
    <w:lvl w:ilvl="0">
      <w:start w:val="1"/>
      <w:numFmt w:val="decimal"/>
      <w:lvlText w:val="%1."/>
      <w:lvlJc w:val="left"/>
      <w:pPr>
        <w:ind w:left="400" w:hanging="40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F56D8C"/>
    <w:multiLevelType w:val="multilevel"/>
    <w:tmpl w:val="33DE4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C1A7CDF"/>
    <w:multiLevelType w:val="hybridMultilevel"/>
    <w:tmpl w:val="FAB8F5E8"/>
    <w:lvl w:ilvl="0" w:tplc="59BC0BEE">
      <w:start w:val="1"/>
      <w:numFmt w:val="lowerLetter"/>
      <w:lvlText w:val="%1)"/>
      <w:lvlJc w:val="left"/>
      <w:pPr>
        <w:ind w:left="1428" w:hanging="360"/>
      </w:pPr>
      <w:rPr>
        <w:rFonts w:hint="default"/>
        <w:b w:val="0"/>
        <w:bCs/>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450A5783"/>
    <w:multiLevelType w:val="hybridMultilevel"/>
    <w:tmpl w:val="498606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6A03807"/>
    <w:multiLevelType w:val="multilevel"/>
    <w:tmpl w:val="33DE4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DDC278B"/>
    <w:multiLevelType w:val="hybridMultilevel"/>
    <w:tmpl w:val="498606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FF9502C"/>
    <w:multiLevelType w:val="multilevel"/>
    <w:tmpl w:val="FE0C9AE0"/>
    <w:lvl w:ilvl="0">
      <w:start w:val="10"/>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57F06287"/>
    <w:multiLevelType w:val="multilevel"/>
    <w:tmpl w:val="CA908A3C"/>
    <w:styleLink w:val="Styl19"/>
    <w:lvl w:ilvl="0">
      <w:start w:val="1"/>
      <w:numFmt w:val="decimal"/>
      <w:lvlText w:val="%1."/>
      <w:lvlJc w:val="left"/>
      <w:pPr>
        <w:ind w:left="560" w:hanging="560"/>
      </w:pPr>
      <w:rPr>
        <w:rFonts w:ascii="Arial" w:eastAsiaTheme="minorEastAsia"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73F15"/>
    <w:multiLevelType w:val="hybridMultilevel"/>
    <w:tmpl w:val="075A7E62"/>
    <w:lvl w:ilvl="0" w:tplc="3DF2F9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6F06B1"/>
    <w:multiLevelType w:val="hybridMultilevel"/>
    <w:tmpl w:val="F41441B6"/>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62F46FFD"/>
    <w:multiLevelType w:val="multilevel"/>
    <w:tmpl w:val="3DD8116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96811CA"/>
    <w:multiLevelType w:val="multilevel"/>
    <w:tmpl w:val="BCA205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A3A7031"/>
    <w:multiLevelType w:val="multilevel"/>
    <w:tmpl w:val="94A2B598"/>
    <w:styleLink w:val="Styl18"/>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840C78"/>
    <w:multiLevelType w:val="multilevel"/>
    <w:tmpl w:val="CED8C804"/>
    <w:lvl w:ilvl="0">
      <w:start w:val="1"/>
      <w:numFmt w:val="decimal"/>
      <w:lvlText w:val="%1."/>
      <w:lvlJc w:val="left"/>
      <w:pPr>
        <w:ind w:left="420" w:hanging="420"/>
      </w:pPr>
      <w:rPr>
        <w:rFonts w:ascii="Arial" w:eastAsiaTheme="minorEastAsia"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AD3B6D"/>
    <w:multiLevelType w:val="multilevel"/>
    <w:tmpl w:val="CED8C804"/>
    <w:lvl w:ilvl="0">
      <w:start w:val="1"/>
      <w:numFmt w:val="decimal"/>
      <w:lvlText w:val="%1."/>
      <w:lvlJc w:val="left"/>
      <w:pPr>
        <w:ind w:left="420" w:hanging="420"/>
      </w:pPr>
      <w:rPr>
        <w:rFonts w:ascii="Arial" w:eastAsiaTheme="minorEastAsia"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D87ABA"/>
    <w:multiLevelType w:val="multilevel"/>
    <w:tmpl w:val="6CA8D02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09733E3"/>
    <w:multiLevelType w:val="multilevel"/>
    <w:tmpl w:val="6C7C6F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035921"/>
    <w:multiLevelType w:val="multilevel"/>
    <w:tmpl w:val="6CA8D02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112039F"/>
    <w:multiLevelType w:val="hybridMultilevel"/>
    <w:tmpl w:val="ED2E7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D967B6"/>
    <w:multiLevelType w:val="hybridMultilevel"/>
    <w:tmpl w:val="73F63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23"/>
  </w:num>
  <w:num w:numId="4">
    <w:abstractNumId w:val="30"/>
  </w:num>
  <w:num w:numId="5">
    <w:abstractNumId w:val="2"/>
  </w:num>
  <w:num w:numId="6">
    <w:abstractNumId w:val="19"/>
  </w:num>
  <w:num w:numId="7">
    <w:abstractNumId w:val="5"/>
  </w:num>
  <w:num w:numId="8">
    <w:abstractNumId w:val="10"/>
  </w:num>
  <w:num w:numId="9">
    <w:abstractNumId w:val="33"/>
  </w:num>
  <w:num w:numId="10">
    <w:abstractNumId w:val="32"/>
  </w:num>
  <w:num w:numId="11">
    <w:abstractNumId w:val="36"/>
  </w:num>
  <w:num w:numId="12">
    <w:abstractNumId w:val="28"/>
  </w:num>
  <w:num w:numId="13">
    <w:abstractNumId w:val="40"/>
  </w:num>
  <w:num w:numId="14">
    <w:abstractNumId w:val="21"/>
  </w:num>
  <w:num w:numId="15">
    <w:abstractNumId w:val="27"/>
  </w:num>
  <w:num w:numId="16">
    <w:abstractNumId w:val="1"/>
  </w:num>
  <w:num w:numId="17">
    <w:abstractNumId w:val="34"/>
  </w:num>
  <w:num w:numId="18">
    <w:abstractNumId w:val="0"/>
  </w:num>
  <w:num w:numId="19">
    <w:abstractNumId w:val="8"/>
  </w:num>
  <w:num w:numId="20">
    <w:abstractNumId w:val="17"/>
  </w:num>
  <w:num w:numId="21">
    <w:abstractNumId w:val="31"/>
  </w:num>
  <w:num w:numId="22">
    <w:abstractNumId w:val="18"/>
  </w:num>
  <w:num w:numId="23">
    <w:abstractNumId w:val="12"/>
  </w:num>
  <w:num w:numId="24">
    <w:abstractNumId w:val="3"/>
  </w:num>
  <w:num w:numId="25">
    <w:abstractNumId w:val="6"/>
  </w:num>
  <w:num w:numId="26">
    <w:abstractNumId w:val="29"/>
  </w:num>
  <w:num w:numId="27">
    <w:abstractNumId w:val="37"/>
  </w:num>
  <w:num w:numId="28">
    <w:abstractNumId w:val="39"/>
  </w:num>
  <w:num w:numId="29">
    <w:abstractNumId w:val="11"/>
  </w:num>
  <w:num w:numId="30">
    <w:abstractNumId w:val="38"/>
  </w:num>
  <w:num w:numId="31">
    <w:abstractNumId w:val="7"/>
  </w:num>
  <w:num w:numId="32">
    <w:abstractNumId w:val="20"/>
  </w:num>
  <w:num w:numId="33">
    <w:abstractNumId w:val="14"/>
  </w:num>
  <w:num w:numId="34">
    <w:abstractNumId w:val="22"/>
  </w:num>
  <w:num w:numId="35">
    <w:abstractNumId w:val="25"/>
  </w:num>
  <w:num w:numId="36">
    <w:abstractNumId w:val="15"/>
  </w:num>
  <w:num w:numId="37">
    <w:abstractNumId w:val="9"/>
  </w:num>
  <w:num w:numId="38">
    <w:abstractNumId w:val="24"/>
  </w:num>
  <w:num w:numId="39">
    <w:abstractNumId w:val="13"/>
  </w:num>
  <w:num w:numId="40">
    <w:abstractNumId w:val="26"/>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6A"/>
    <w:rsid w:val="000310B2"/>
    <w:rsid w:val="000F65E1"/>
    <w:rsid w:val="0011288B"/>
    <w:rsid w:val="001649D0"/>
    <w:rsid w:val="00196CB0"/>
    <w:rsid w:val="001A664C"/>
    <w:rsid w:val="001A7866"/>
    <w:rsid w:val="001B75E3"/>
    <w:rsid w:val="00321E3A"/>
    <w:rsid w:val="003A41C6"/>
    <w:rsid w:val="00435089"/>
    <w:rsid w:val="004602A5"/>
    <w:rsid w:val="005E276A"/>
    <w:rsid w:val="00693163"/>
    <w:rsid w:val="0074326C"/>
    <w:rsid w:val="00750CBC"/>
    <w:rsid w:val="008D0889"/>
    <w:rsid w:val="008D3BB0"/>
    <w:rsid w:val="00926249"/>
    <w:rsid w:val="00963B8C"/>
    <w:rsid w:val="009F19CA"/>
    <w:rsid w:val="00A235EC"/>
    <w:rsid w:val="00A343AD"/>
    <w:rsid w:val="00A76EC6"/>
    <w:rsid w:val="00AA5D09"/>
    <w:rsid w:val="00AE7B15"/>
    <w:rsid w:val="00B35229"/>
    <w:rsid w:val="00B55140"/>
    <w:rsid w:val="00B64874"/>
    <w:rsid w:val="00B74495"/>
    <w:rsid w:val="00B90950"/>
    <w:rsid w:val="00B973B1"/>
    <w:rsid w:val="00BC1398"/>
    <w:rsid w:val="00BC5C1A"/>
    <w:rsid w:val="00BD46AD"/>
    <w:rsid w:val="00BD5C91"/>
    <w:rsid w:val="00CE0870"/>
    <w:rsid w:val="00D354AE"/>
    <w:rsid w:val="00D8027F"/>
    <w:rsid w:val="00D91298"/>
    <w:rsid w:val="00EA6799"/>
    <w:rsid w:val="00F56D1A"/>
    <w:rsid w:val="00F9383D"/>
    <w:rsid w:val="00FE3390"/>
    <w:rsid w:val="00FE3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2AA0"/>
  <w15:chartTrackingRefBased/>
  <w15:docId w15:val="{1F58C29B-5535-47A4-AA0A-54642840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76A"/>
    <w:pPr>
      <w:spacing w:after="0" w:line="240" w:lineRule="auto"/>
    </w:pPr>
    <w:rPr>
      <w:rFonts w:eastAsiaTheme="minorEastAsia"/>
      <w:sz w:val="24"/>
      <w:szCs w:val="24"/>
      <w:lang w:eastAsia="pl-PL"/>
    </w:rPr>
  </w:style>
  <w:style w:type="paragraph" w:styleId="Nagwek1">
    <w:name w:val="heading 1"/>
    <w:basedOn w:val="Normalny"/>
    <w:next w:val="Normalny"/>
    <w:link w:val="Nagwek1Znak"/>
    <w:uiPriority w:val="99"/>
    <w:qFormat/>
    <w:rsid w:val="005E276A"/>
    <w:pPr>
      <w:keepNext/>
      <w:outlineLvl w:val="0"/>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E276A"/>
    <w:rPr>
      <w:rFonts w:ascii="Times New Roman" w:eastAsia="Times New Roman" w:hAnsi="Times New Roman" w:cs="Times New Roman"/>
      <w:b/>
      <w:bCs/>
      <w:sz w:val="28"/>
      <w:szCs w:val="28"/>
      <w:lang w:eastAsia="pl-PL"/>
    </w:rPr>
  </w:style>
  <w:style w:type="paragraph" w:styleId="Akapitzlist">
    <w:name w:val="List Paragraph"/>
    <w:aliases w:val="Normal,Akapit z listą3,Akapit z listą31,maz_wyliczenie,opis dzialania,K-P_odwolanie,A_wyliczenie,Akapit z listą5,Normalny2,Akapit z listą32,Normalny1,Akapit z listą11,Obiekt,List Paragraph1,BulletC,Preambuła,Normal2,lp1"/>
    <w:basedOn w:val="Normalny"/>
    <w:link w:val="AkapitzlistZnak"/>
    <w:uiPriority w:val="99"/>
    <w:qFormat/>
    <w:rsid w:val="005E276A"/>
    <w:pPr>
      <w:ind w:left="720"/>
      <w:contextualSpacing/>
    </w:pPr>
  </w:style>
  <w:style w:type="character" w:customStyle="1" w:styleId="AkapitzlistZnak">
    <w:name w:val="Akapit z listą Znak"/>
    <w:aliases w:val="Normal Znak,Akapit z listą3 Znak,Akapit z listą31 Znak,maz_wyliczenie Znak,opis dzialania Znak,K-P_odwolanie Znak,A_wyliczenie Znak,Akapit z listą5 Znak,Normalny2 Znak,Akapit z listą32 Znak,Normalny1 Znak,Akapit z listą11 Znak"/>
    <w:link w:val="Akapitzlist"/>
    <w:uiPriority w:val="99"/>
    <w:qFormat/>
    <w:rsid w:val="005E276A"/>
    <w:rPr>
      <w:rFonts w:eastAsiaTheme="minorEastAsia"/>
      <w:sz w:val="24"/>
      <w:szCs w:val="24"/>
      <w:lang w:eastAsia="pl-PL"/>
    </w:rPr>
  </w:style>
  <w:style w:type="character" w:styleId="Odwoaniedokomentarza">
    <w:name w:val="annotation reference"/>
    <w:basedOn w:val="Domylnaczcionkaakapitu"/>
    <w:uiPriority w:val="99"/>
    <w:unhideWhenUsed/>
    <w:rsid w:val="005E276A"/>
    <w:rPr>
      <w:sz w:val="16"/>
      <w:szCs w:val="16"/>
    </w:rPr>
  </w:style>
  <w:style w:type="numbering" w:customStyle="1" w:styleId="Styl16">
    <w:name w:val="Styl16"/>
    <w:uiPriority w:val="99"/>
    <w:rsid w:val="005E276A"/>
    <w:pPr>
      <w:numPr>
        <w:numId w:val="7"/>
      </w:numPr>
    </w:pPr>
  </w:style>
  <w:style w:type="numbering" w:customStyle="1" w:styleId="Styl18">
    <w:name w:val="Styl18"/>
    <w:uiPriority w:val="99"/>
    <w:rsid w:val="005E276A"/>
    <w:pPr>
      <w:numPr>
        <w:numId w:val="9"/>
      </w:numPr>
    </w:pPr>
  </w:style>
  <w:style w:type="numbering" w:customStyle="1" w:styleId="Styl19">
    <w:name w:val="Styl19"/>
    <w:uiPriority w:val="99"/>
    <w:rsid w:val="005E276A"/>
    <w:pPr>
      <w:numPr>
        <w:numId w:val="12"/>
      </w:numPr>
    </w:pPr>
  </w:style>
  <w:style w:type="paragraph" w:styleId="Tekstpodstawowywcity3">
    <w:name w:val="Body Text Indent 3"/>
    <w:basedOn w:val="Normalny"/>
    <w:link w:val="Tekstpodstawowywcity3Znak"/>
    <w:uiPriority w:val="99"/>
    <w:semiHidden/>
    <w:unhideWhenUsed/>
    <w:rsid w:val="005E27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276A"/>
    <w:rPr>
      <w:rFonts w:eastAsiaTheme="minorEastAsia"/>
      <w:sz w:val="16"/>
      <w:szCs w:val="16"/>
      <w:lang w:eastAsia="pl-PL"/>
    </w:rPr>
  </w:style>
  <w:style w:type="paragraph" w:styleId="Tekstkomentarza">
    <w:name w:val="annotation text"/>
    <w:basedOn w:val="Normalny"/>
    <w:link w:val="TekstkomentarzaZnak"/>
    <w:uiPriority w:val="99"/>
    <w:semiHidden/>
    <w:unhideWhenUsed/>
    <w:rsid w:val="005E276A"/>
  </w:style>
  <w:style w:type="character" w:customStyle="1" w:styleId="TekstkomentarzaZnak">
    <w:name w:val="Tekst komentarza Znak"/>
    <w:basedOn w:val="Domylnaczcionkaakapitu"/>
    <w:link w:val="Tekstkomentarza"/>
    <w:uiPriority w:val="99"/>
    <w:semiHidden/>
    <w:rsid w:val="005E276A"/>
    <w:rPr>
      <w:rFonts w:eastAsiaTheme="minorEastAsia"/>
      <w:sz w:val="24"/>
      <w:szCs w:val="24"/>
      <w:lang w:eastAsia="pl-PL"/>
    </w:rPr>
  </w:style>
  <w:style w:type="paragraph" w:styleId="Tematkomentarza">
    <w:name w:val="annotation subject"/>
    <w:basedOn w:val="Tekstkomentarza"/>
    <w:next w:val="Tekstkomentarza"/>
    <w:link w:val="TematkomentarzaZnak"/>
    <w:uiPriority w:val="99"/>
    <w:semiHidden/>
    <w:unhideWhenUsed/>
    <w:rsid w:val="005E276A"/>
    <w:rPr>
      <w:b/>
      <w:bCs/>
      <w:sz w:val="20"/>
      <w:szCs w:val="20"/>
    </w:rPr>
  </w:style>
  <w:style w:type="character" w:customStyle="1" w:styleId="TematkomentarzaZnak">
    <w:name w:val="Temat komentarza Znak"/>
    <w:basedOn w:val="TekstkomentarzaZnak"/>
    <w:link w:val="Tematkomentarza"/>
    <w:uiPriority w:val="99"/>
    <w:semiHidden/>
    <w:rsid w:val="005E276A"/>
    <w:rPr>
      <w:rFonts w:eastAsiaTheme="minorEastAsia"/>
      <w:b/>
      <w:bCs/>
      <w:sz w:val="20"/>
      <w:szCs w:val="20"/>
      <w:lang w:eastAsia="pl-PL"/>
    </w:rPr>
  </w:style>
  <w:style w:type="paragraph" w:styleId="Tekstdymka">
    <w:name w:val="Balloon Text"/>
    <w:basedOn w:val="Normalny"/>
    <w:link w:val="TekstdymkaZnak"/>
    <w:uiPriority w:val="99"/>
    <w:semiHidden/>
    <w:unhideWhenUsed/>
    <w:rsid w:val="005E276A"/>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5E276A"/>
    <w:rPr>
      <w:rFonts w:ascii="Lucida Grande" w:eastAsiaTheme="minorEastAsia" w:hAnsi="Lucida Grande" w:cs="Lucida Grande"/>
      <w:sz w:val="18"/>
      <w:szCs w:val="18"/>
      <w:lang w:eastAsia="pl-PL"/>
    </w:rPr>
  </w:style>
  <w:style w:type="numbering" w:customStyle="1" w:styleId="Styl20">
    <w:name w:val="Styl20"/>
    <w:uiPriority w:val="99"/>
    <w:rsid w:val="005E276A"/>
    <w:pPr>
      <w:numPr>
        <w:numId w:val="16"/>
      </w:numPr>
    </w:pPr>
  </w:style>
  <w:style w:type="numbering" w:customStyle="1" w:styleId="Styl23">
    <w:name w:val="Styl23"/>
    <w:uiPriority w:val="99"/>
    <w:rsid w:val="005E276A"/>
    <w:pPr>
      <w:numPr>
        <w:numId w:val="18"/>
      </w:numPr>
    </w:pPr>
  </w:style>
  <w:style w:type="numbering" w:customStyle="1" w:styleId="Styl25">
    <w:name w:val="Styl25"/>
    <w:uiPriority w:val="99"/>
    <w:rsid w:val="005E276A"/>
    <w:pPr>
      <w:numPr>
        <w:numId w:val="19"/>
      </w:numPr>
    </w:pPr>
  </w:style>
  <w:style w:type="numbering" w:customStyle="1" w:styleId="Styl15">
    <w:name w:val="Styl15"/>
    <w:uiPriority w:val="99"/>
    <w:rsid w:val="005E276A"/>
    <w:pPr>
      <w:numPr>
        <w:numId w:val="25"/>
      </w:numPr>
    </w:pPr>
  </w:style>
  <w:style w:type="paragraph" w:styleId="Tekstprzypisukocowego">
    <w:name w:val="endnote text"/>
    <w:basedOn w:val="Normalny"/>
    <w:link w:val="TekstprzypisukocowegoZnak"/>
    <w:uiPriority w:val="99"/>
    <w:semiHidden/>
    <w:unhideWhenUsed/>
    <w:rsid w:val="005E276A"/>
    <w:rPr>
      <w:sz w:val="20"/>
      <w:szCs w:val="20"/>
    </w:rPr>
  </w:style>
  <w:style w:type="character" w:customStyle="1" w:styleId="TekstprzypisukocowegoZnak">
    <w:name w:val="Tekst przypisu końcowego Znak"/>
    <w:basedOn w:val="Domylnaczcionkaakapitu"/>
    <w:link w:val="Tekstprzypisukocowego"/>
    <w:uiPriority w:val="99"/>
    <w:semiHidden/>
    <w:rsid w:val="005E276A"/>
    <w:rPr>
      <w:rFonts w:eastAsiaTheme="minorEastAsia"/>
      <w:sz w:val="20"/>
      <w:szCs w:val="20"/>
      <w:lang w:eastAsia="pl-PL"/>
    </w:rPr>
  </w:style>
  <w:style w:type="character" w:styleId="Odwoanieprzypisukocowego">
    <w:name w:val="endnote reference"/>
    <w:basedOn w:val="Domylnaczcionkaakapitu"/>
    <w:uiPriority w:val="99"/>
    <w:semiHidden/>
    <w:unhideWhenUsed/>
    <w:rsid w:val="005E276A"/>
    <w:rPr>
      <w:vertAlign w:val="superscript"/>
    </w:rPr>
  </w:style>
  <w:style w:type="paragraph" w:styleId="Nagwek">
    <w:name w:val="header"/>
    <w:basedOn w:val="Normalny"/>
    <w:link w:val="NagwekZnak"/>
    <w:uiPriority w:val="99"/>
    <w:unhideWhenUsed/>
    <w:rsid w:val="005E276A"/>
    <w:pPr>
      <w:tabs>
        <w:tab w:val="center" w:pos="4536"/>
        <w:tab w:val="right" w:pos="9072"/>
      </w:tabs>
    </w:pPr>
  </w:style>
  <w:style w:type="character" w:customStyle="1" w:styleId="NagwekZnak">
    <w:name w:val="Nagłówek Znak"/>
    <w:basedOn w:val="Domylnaczcionkaakapitu"/>
    <w:link w:val="Nagwek"/>
    <w:uiPriority w:val="99"/>
    <w:rsid w:val="005E276A"/>
    <w:rPr>
      <w:rFonts w:eastAsiaTheme="minorEastAsia"/>
      <w:sz w:val="24"/>
      <w:szCs w:val="24"/>
      <w:lang w:eastAsia="pl-PL"/>
    </w:rPr>
  </w:style>
  <w:style w:type="paragraph" w:styleId="Stopka">
    <w:name w:val="footer"/>
    <w:basedOn w:val="Normalny"/>
    <w:link w:val="StopkaZnak"/>
    <w:uiPriority w:val="99"/>
    <w:unhideWhenUsed/>
    <w:rsid w:val="005E276A"/>
    <w:pPr>
      <w:tabs>
        <w:tab w:val="center" w:pos="4536"/>
        <w:tab w:val="right" w:pos="9072"/>
      </w:tabs>
    </w:pPr>
  </w:style>
  <w:style w:type="character" w:customStyle="1" w:styleId="StopkaZnak">
    <w:name w:val="Stopka Znak"/>
    <w:basedOn w:val="Domylnaczcionkaakapitu"/>
    <w:link w:val="Stopka"/>
    <w:uiPriority w:val="99"/>
    <w:rsid w:val="005E276A"/>
    <w:rPr>
      <w:rFonts w:eastAsiaTheme="minorEastAsia"/>
      <w:sz w:val="24"/>
      <w:szCs w:val="24"/>
      <w:lang w:eastAsia="pl-PL"/>
    </w:rPr>
  </w:style>
  <w:style w:type="table" w:styleId="Tabela-Siatka">
    <w:name w:val="Table Grid"/>
    <w:basedOn w:val="Standardowy"/>
    <w:uiPriority w:val="39"/>
    <w:rsid w:val="005E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E276A"/>
    <w:rPr>
      <w:sz w:val="20"/>
      <w:szCs w:val="20"/>
    </w:rPr>
  </w:style>
  <w:style w:type="character" w:customStyle="1" w:styleId="TekstprzypisudolnegoZnak">
    <w:name w:val="Tekst przypisu dolnego Znak"/>
    <w:basedOn w:val="Domylnaczcionkaakapitu"/>
    <w:link w:val="Tekstprzypisudolnego"/>
    <w:uiPriority w:val="99"/>
    <w:semiHidden/>
    <w:rsid w:val="005E276A"/>
    <w:rPr>
      <w:rFonts w:eastAsiaTheme="minorEastAsia"/>
      <w:sz w:val="20"/>
      <w:szCs w:val="20"/>
      <w:lang w:eastAsia="pl-PL"/>
    </w:rPr>
  </w:style>
  <w:style w:type="character" w:styleId="Odwoanieprzypisudolnego">
    <w:name w:val="footnote reference"/>
    <w:basedOn w:val="Domylnaczcionkaakapitu"/>
    <w:uiPriority w:val="99"/>
    <w:semiHidden/>
    <w:unhideWhenUsed/>
    <w:rsid w:val="005E2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04A7-EE7A-4888-AC6D-9156B0AD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7349</Words>
  <Characters>44096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51343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Skobel Piotr</dc:creator>
  <cp:keywords/>
  <dc:description/>
  <cp:lastModifiedBy>Skobel Piotr</cp:lastModifiedBy>
  <cp:revision>5</cp:revision>
  <dcterms:created xsi:type="dcterms:W3CDTF">2020-09-11T16:22:00Z</dcterms:created>
  <dcterms:modified xsi:type="dcterms:W3CDTF">2020-09-14T07:01:00Z</dcterms:modified>
</cp:coreProperties>
</file>