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BB6" w14:textId="77777777" w:rsidR="008B2376" w:rsidRDefault="002170B3" w:rsidP="002170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4C">
        <w:rPr>
          <w:rFonts w:asciiTheme="minorHAnsi" w:hAnsiTheme="minorHAnsi" w:cstheme="minorHAnsi"/>
          <w:b/>
          <w:sz w:val="22"/>
          <w:szCs w:val="22"/>
          <w:u w:val="single"/>
        </w:rPr>
        <w:t xml:space="preserve">Klauzula informacyjna </w:t>
      </w:r>
      <w:r w:rsidR="004A3CCF" w:rsidRPr="001C0A4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dotycząca przetwarzania danych osobowych </w:t>
      </w:r>
    </w:p>
    <w:p w14:paraId="7FB0BD38" w14:textId="1992C96D" w:rsidR="004A3CCF" w:rsidRDefault="008B2376" w:rsidP="002170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pozyskanych bezpośrednio od osoby, której dane te dotyczą</w:t>
      </w:r>
    </w:p>
    <w:p w14:paraId="6241665B" w14:textId="77777777" w:rsidR="00DF004F" w:rsidRDefault="00DF004F" w:rsidP="002170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72FFD8" w14:textId="1AA4A793" w:rsidR="00DF004F" w:rsidRPr="00DF004F" w:rsidRDefault="00DF004F" w:rsidP="00DF00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Realizując obowiązek określony w art. 13 </w:t>
      </w:r>
      <w:r w:rsidRPr="00DF004F">
        <w:rPr>
          <w:rFonts w:asciiTheme="minorHAnsi" w:hAnsiTheme="minorHAnsi" w:cstheme="minorHAnsi"/>
          <w:bCs/>
          <w:sz w:val="22"/>
          <w:szCs w:val="22"/>
        </w:rPr>
        <w:t>Rozporządzeni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DF004F">
        <w:rPr>
          <w:rFonts w:asciiTheme="minorHAnsi" w:hAnsiTheme="minorHAnsi" w:cstheme="minorHAnsi"/>
          <w:bCs/>
          <w:sz w:val="22"/>
          <w:szCs w:val="22"/>
        </w:rPr>
        <w:t xml:space="preserve">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 </w:t>
      </w:r>
      <w:proofErr w:type="spellStart"/>
      <w:r w:rsidRPr="00DF004F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DF004F">
        <w:rPr>
          <w:rFonts w:asciiTheme="minorHAnsi" w:hAnsiTheme="minorHAnsi" w:cstheme="minorHAnsi"/>
          <w:bCs/>
          <w:sz w:val="22"/>
          <w:szCs w:val="22"/>
        </w:rPr>
        <w:t>. zm.)</w:t>
      </w:r>
      <w:r>
        <w:rPr>
          <w:rFonts w:asciiTheme="minorHAnsi" w:hAnsiTheme="minorHAnsi" w:cstheme="minorHAnsi"/>
          <w:bCs/>
          <w:sz w:val="22"/>
          <w:szCs w:val="22"/>
        </w:rPr>
        <w:t>, dalej jako RODO, poniżej przedstawiamy następujące informacje dotyczące przetwarzania danych osobowych</w:t>
      </w:r>
      <w:r w:rsidR="008B237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172290" w14:textId="77777777" w:rsidR="002170B3" w:rsidRPr="001C0A4C" w:rsidRDefault="002170B3" w:rsidP="002170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BEFE3" w14:textId="6D80D3F2" w:rsidR="002170B3" w:rsidRPr="001C0A4C" w:rsidRDefault="001606F0" w:rsidP="002170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2170B3" w:rsidRPr="001C0A4C">
        <w:rPr>
          <w:rFonts w:asciiTheme="minorHAnsi" w:hAnsiTheme="minorHAnsi" w:cstheme="minorHAnsi"/>
          <w:b/>
          <w:sz w:val="22"/>
          <w:szCs w:val="22"/>
          <w:u w:val="single"/>
        </w:rPr>
        <w:t>nformacje i dane do kontaktów w sprawie danych osobowych</w:t>
      </w:r>
    </w:p>
    <w:p w14:paraId="235841CC" w14:textId="77777777" w:rsidR="001C0A4C" w:rsidRDefault="001C0A4C" w:rsidP="001C0A4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0A4C">
        <w:rPr>
          <w:rFonts w:asciiTheme="minorHAnsi" w:hAnsiTheme="minorHAnsi" w:cstheme="minorHAnsi"/>
          <w:b/>
          <w:bCs/>
          <w:sz w:val="22"/>
          <w:szCs w:val="22"/>
          <w:u w:val="single"/>
        </w:rPr>
        <w:t>Tożsamość administratora</w:t>
      </w:r>
    </w:p>
    <w:p w14:paraId="0BE1032F" w14:textId="35C62721" w:rsidR="001C0A4C" w:rsidRPr="001C0A4C" w:rsidRDefault="001C0A4C" w:rsidP="001C0A4C">
      <w:pPr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t xml:space="preserve">Administrator danych: </w:t>
      </w:r>
      <w:r w:rsidR="00E06398">
        <w:rPr>
          <w:rFonts w:asciiTheme="minorHAnsi" w:hAnsiTheme="minorHAnsi" w:cstheme="minorHAnsi"/>
          <w:sz w:val="22"/>
          <w:szCs w:val="22"/>
        </w:rPr>
        <w:t xml:space="preserve">Ministerstwo </w:t>
      </w:r>
      <w:r w:rsidR="00220A4D">
        <w:rPr>
          <w:rFonts w:asciiTheme="minorHAnsi" w:hAnsiTheme="minorHAnsi" w:cstheme="minorHAnsi"/>
          <w:sz w:val="22"/>
          <w:szCs w:val="22"/>
        </w:rPr>
        <w:t>Cyfryzacji</w:t>
      </w:r>
      <w:r w:rsidRPr="001C0A4C">
        <w:rPr>
          <w:rFonts w:asciiTheme="minorHAnsi" w:hAnsiTheme="minorHAnsi" w:cstheme="minorHAnsi"/>
          <w:sz w:val="22"/>
          <w:szCs w:val="22"/>
        </w:rPr>
        <w:t>, z siedzibą przy ul. Królewskiej 27, 00-060 Warszawa.</w:t>
      </w:r>
    </w:p>
    <w:p w14:paraId="5243CDE8" w14:textId="77777777" w:rsidR="001C0A4C" w:rsidRPr="001C0A4C" w:rsidRDefault="001C0A4C" w:rsidP="001C0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F2117" w14:textId="77777777" w:rsidR="001C0A4C" w:rsidRPr="001C0A4C" w:rsidRDefault="001C0A4C" w:rsidP="001C0A4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0A4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kontaktowe administratora</w:t>
      </w:r>
    </w:p>
    <w:p w14:paraId="26E520BC" w14:textId="3DF3018B" w:rsidR="001C0A4C" w:rsidRPr="001C0A4C" w:rsidRDefault="001C0A4C" w:rsidP="001C0A4C">
      <w:pPr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t xml:space="preserve">Z administratorem można skontaktować się: listownie na adres siedziby bądź drogą elektroniczną na adres e-mail: </w:t>
      </w:r>
      <w:r>
        <w:rPr>
          <w:rFonts w:asciiTheme="minorHAnsi" w:hAnsiTheme="minorHAnsi" w:cstheme="minorHAnsi"/>
          <w:sz w:val="22"/>
          <w:szCs w:val="22"/>
        </w:rPr>
        <w:t>Kancelaria</w:t>
      </w:r>
      <w:r w:rsidRPr="001C0A4C">
        <w:rPr>
          <w:rFonts w:asciiTheme="minorHAnsi" w:hAnsiTheme="minorHAnsi" w:cstheme="minorHAnsi"/>
          <w:sz w:val="22"/>
          <w:szCs w:val="22"/>
        </w:rPr>
        <w:t>@cyfra.gov.pl.</w:t>
      </w:r>
    </w:p>
    <w:p w14:paraId="15F1E343" w14:textId="77777777" w:rsidR="001C0A4C" w:rsidRDefault="001C0A4C" w:rsidP="001C0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59AAC" w14:textId="64CD4C39" w:rsidR="001C0A4C" w:rsidRPr="001C0A4C" w:rsidRDefault="001C0A4C" w:rsidP="001C0A4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0A4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Dane kontaktowe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1C0A4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nspektora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1C0A4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chrony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1C0A4C">
        <w:rPr>
          <w:rFonts w:asciiTheme="minorHAnsi" w:hAnsiTheme="minorHAnsi" w:cstheme="minorHAnsi"/>
          <w:b/>
          <w:bCs/>
          <w:sz w:val="22"/>
          <w:szCs w:val="22"/>
          <w:u w:val="single"/>
        </w:rPr>
        <w:t>anych</w:t>
      </w:r>
    </w:p>
    <w:p w14:paraId="5C705855" w14:textId="1C7FCB05" w:rsidR="002170B3" w:rsidRPr="001C0A4C" w:rsidRDefault="001C0A4C" w:rsidP="001C0A4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4C">
        <w:rPr>
          <w:rFonts w:asciiTheme="minorHAnsi" w:hAnsiTheme="minorHAnsi" w:cstheme="minorHAnsi"/>
          <w:sz w:val="22"/>
          <w:szCs w:val="22"/>
        </w:rPr>
        <w:t>Administrator wyznaczył Inspektora Ochrony Danych, z którym może się Pani/Pan skontaktować we wszelkich sprawach związanych z przetwarzaniem danych osobowych listownie siedziby administratora bądź drogą elektroniczną na adres e-mail: iod</w:t>
      </w:r>
      <w:r w:rsidR="00E06398">
        <w:rPr>
          <w:rFonts w:asciiTheme="minorHAnsi" w:hAnsiTheme="minorHAnsi" w:cstheme="minorHAnsi"/>
          <w:sz w:val="22"/>
          <w:szCs w:val="22"/>
        </w:rPr>
        <w:t>.mc@cyfra.</w:t>
      </w:r>
      <w:r w:rsidRPr="001C0A4C">
        <w:rPr>
          <w:rFonts w:asciiTheme="minorHAnsi" w:hAnsiTheme="minorHAnsi" w:cstheme="minorHAnsi"/>
          <w:sz w:val="22"/>
          <w:szCs w:val="22"/>
        </w:rPr>
        <w:t>gov.pl.</w:t>
      </w:r>
    </w:p>
    <w:p w14:paraId="5CF9AD36" w14:textId="77777777" w:rsidR="002170B3" w:rsidRPr="001C0A4C" w:rsidRDefault="002170B3" w:rsidP="002170B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76E5E1" w14:textId="77777777" w:rsidR="002170B3" w:rsidRPr="001C0A4C" w:rsidRDefault="002170B3" w:rsidP="002170B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4C">
        <w:rPr>
          <w:rFonts w:asciiTheme="minorHAnsi" w:hAnsiTheme="minorHAnsi" w:cstheme="minorHAnsi"/>
          <w:b/>
          <w:sz w:val="22"/>
          <w:szCs w:val="22"/>
          <w:u w:val="single"/>
        </w:rPr>
        <w:t>Informacje dotyczące przetwarzanych danych osobowych</w:t>
      </w:r>
    </w:p>
    <w:p w14:paraId="189B9477" w14:textId="60A06842" w:rsidR="006A31FE" w:rsidRPr="001C0A4C" w:rsidRDefault="006A31FE" w:rsidP="002170B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t>Pani/Pana dane będą przetwarzane w celu:</w:t>
      </w:r>
    </w:p>
    <w:p w14:paraId="388BAACB" w14:textId="77777777" w:rsidR="002A7771" w:rsidRDefault="002A7771" w:rsidP="002A7771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771">
        <w:rPr>
          <w:rFonts w:asciiTheme="minorHAnsi" w:hAnsiTheme="minorHAnsi" w:cstheme="minorHAnsi"/>
          <w:sz w:val="22"/>
          <w:szCs w:val="22"/>
        </w:rPr>
        <w:t>obsługi zgłoszenia naruszenia prawa, w tym:</w:t>
      </w:r>
    </w:p>
    <w:p w14:paraId="6123FAD8" w14:textId="187C8F80" w:rsidR="002A7771" w:rsidRPr="002A7771" w:rsidRDefault="002A7771" w:rsidP="002A7771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jego </w:t>
      </w:r>
      <w:r w:rsidRPr="002A7771">
        <w:rPr>
          <w:rFonts w:asciiTheme="minorHAnsi" w:hAnsiTheme="minorHAnsi" w:cstheme="minorHAnsi"/>
          <w:sz w:val="22"/>
          <w:szCs w:val="22"/>
        </w:rPr>
        <w:t>weryfikacji,</w:t>
      </w:r>
    </w:p>
    <w:p w14:paraId="3C5B2D26" w14:textId="77777777" w:rsidR="002A7771" w:rsidRPr="002A7771" w:rsidRDefault="002A7771" w:rsidP="002A7771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771">
        <w:rPr>
          <w:rFonts w:asciiTheme="minorHAnsi" w:hAnsiTheme="minorHAnsi" w:cstheme="minorHAnsi"/>
          <w:sz w:val="22"/>
          <w:szCs w:val="22"/>
        </w:rPr>
        <w:t>prowadzenia działań wyjaśniających,</w:t>
      </w:r>
    </w:p>
    <w:p w14:paraId="10DFEE3D" w14:textId="77777777" w:rsidR="002A7771" w:rsidRPr="002A7771" w:rsidRDefault="002A7771" w:rsidP="002A7771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771">
        <w:rPr>
          <w:rFonts w:asciiTheme="minorHAnsi" w:hAnsiTheme="minorHAnsi" w:cstheme="minorHAnsi"/>
          <w:sz w:val="22"/>
          <w:szCs w:val="22"/>
        </w:rPr>
        <w:t>prowadzenia działań następczych;</w:t>
      </w:r>
    </w:p>
    <w:p w14:paraId="79C34F0E" w14:textId="41C2B1C5" w:rsidR="002A7771" w:rsidRPr="002A7771" w:rsidRDefault="002A7771" w:rsidP="002A7771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771">
        <w:rPr>
          <w:rFonts w:asciiTheme="minorHAnsi" w:hAnsiTheme="minorHAnsi" w:cstheme="minorHAnsi"/>
          <w:sz w:val="22"/>
          <w:szCs w:val="22"/>
        </w:rPr>
        <w:t>udzielenia Panu/Pani informacji o stanie i wynikach prowadzonego postępowania;</w:t>
      </w:r>
    </w:p>
    <w:p w14:paraId="54BCD56E" w14:textId="77777777" w:rsidR="002A7771" w:rsidRPr="002A7771" w:rsidRDefault="002A7771" w:rsidP="002A7771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771">
        <w:rPr>
          <w:rFonts w:asciiTheme="minorHAnsi" w:hAnsiTheme="minorHAnsi" w:cstheme="minorHAnsi"/>
          <w:sz w:val="22"/>
          <w:szCs w:val="22"/>
        </w:rPr>
        <w:t>ewentualnego przekazania pisma do właściwych organów;</w:t>
      </w:r>
    </w:p>
    <w:p w14:paraId="53AC19CE" w14:textId="331F49B9" w:rsidR="002E3664" w:rsidRPr="001C0A4C" w:rsidRDefault="002E3664" w:rsidP="002E3664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t>realizacja obowiązk</w:t>
      </w:r>
      <w:r w:rsidR="002A7771">
        <w:rPr>
          <w:rFonts w:asciiTheme="minorHAnsi" w:hAnsiTheme="minorHAnsi" w:cstheme="minorHAnsi"/>
          <w:sz w:val="22"/>
          <w:szCs w:val="22"/>
        </w:rPr>
        <w:t>u</w:t>
      </w:r>
      <w:r w:rsidRPr="001C0A4C">
        <w:rPr>
          <w:rFonts w:asciiTheme="minorHAnsi" w:hAnsiTheme="minorHAnsi" w:cstheme="minorHAnsi"/>
          <w:sz w:val="22"/>
          <w:szCs w:val="22"/>
        </w:rPr>
        <w:t xml:space="preserve"> </w:t>
      </w:r>
      <w:r w:rsidR="002A7771">
        <w:rPr>
          <w:rFonts w:asciiTheme="minorHAnsi" w:hAnsiTheme="minorHAnsi" w:cstheme="minorHAnsi"/>
          <w:sz w:val="22"/>
          <w:szCs w:val="22"/>
        </w:rPr>
        <w:t>archiwizacyjnego ciążącego</w:t>
      </w:r>
      <w:r w:rsidRPr="001C0A4C">
        <w:rPr>
          <w:rFonts w:asciiTheme="minorHAnsi" w:hAnsiTheme="minorHAnsi" w:cstheme="minorHAnsi"/>
          <w:sz w:val="22"/>
          <w:szCs w:val="22"/>
        </w:rPr>
        <w:t xml:space="preserve"> na administratorze;</w:t>
      </w:r>
    </w:p>
    <w:p w14:paraId="08DB7425" w14:textId="77CC9AE3" w:rsidR="00C07852" w:rsidRPr="001C0A4C" w:rsidRDefault="001C0A4C" w:rsidP="001C0A4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t>Podstawą przetwarzania Pani/Pana danych osobowych jest:</w:t>
      </w:r>
    </w:p>
    <w:p w14:paraId="6463B0BE" w14:textId="1EC004EF" w:rsidR="002A7771" w:rsidRPr="002A7771" w:rsidRDefault="002E3664" w:rsidP="002A7771">
      <w:pPr>
        <w:pStyle w:val="Akapitzlist"/>
        <w:numPr>
          <w:ilvl w:val="0"/>
          <w:numId w:val="4"/>
        </w:numPr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2A7771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1</w:t>
      </w:r>
      <w:r w:rsidRPr="002A7771">
        <w:rPr>
          <w:rFonts w:asciiTheme="minorHAnsi" w:hAnsiTheme="minorHAnsi" w:cstheme="minorHAnsi"/>
          <w:sz w:val="22"/>
          <w:szCs w:val="22"/>
        </w:rPr>
        <w:t xml:space="preserve"> -  </w:t>
      </w:r>
      <w:r w:rsidR="002A7771" w:rsidRPr="002A7771">
        <w:rPr>
          <w:rFonts w:asciiTheme="minorHAnsi" w:hAnsiTheme="minorHAnsi" w:cstheme="minorHAnsi"/>
          <w:sz w:val="22"/>
          <w:szCs w:val="22"/>
        </w:rPr>
        <w:t xml:space="preserve">w zakresie niezbędnym do wykonania zadania </w:t>
      </w:r>
      <w:r w:rsidR="002A7771">
        <w:rPr>
          <w:rFonts w:asciiTheme="minorHAnsi" w:hAnsiTheme="minorHAnsi" w:cstheme="minorHAnsi"/>
          <w:sz w:val="22"/>
          <w:szCs w:val="22"/>
        </w:rPr>
        <w:t xml:space="preserve">  </w:t>
      </w:r>
      <w:r w:rsidR="002A7771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2A7771" w:rsidRPr="002A7771">
        <w:rPr>
          <w:rFonts w:asciiTheme="minorHAnsi" w:hAnsiTheme="minorHAnsi" w:cstheme="minorHAnsi"/>
          <w:sz w:val="22"/>
          <w:szCs w:val="22"/>
        </w:rPr>
        <w:t>realizowanego w interesie publicznym lub w ramach sprawowania władzy publicznej</w:t>
      </w:r>
      <w:r w:rsidR="002A7771">
        <w:rPr>
          <w:rFonts w:asciiTheme="minorHAnsi" w:hAnsiTheme="minorHAnsi" w:cstheme="minorHAnsi"/>
          <w:sz w:val="22"/>
          <w:szCs w:val="22"/>
        </w:rPr>
        <w:t xml:space="preserve"> </w:t>
      </w:r>
      <w:r w:rsidR="002A7771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2A7771" w:rsidRPr="002A7771">
        <w:rPr>
          <w:rFonts w:asciiTheme="minorHAnsi" w:hAnsiTheme="minorHAnsi" w:cstheme="minorHAnsi"/>
          <w:sz w:val="22"/>
          <w:szCs w:val="22"/>
        </w:rPr>
        <w:t xml:space="preserve">powierzonej administratorowi, w zakresie niezbędnym do załatwienia sprawy i udzielenia </w:t>
      </w:r>
      <w:r w:rsidR="002A7771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2A7771" w:rsidRPr="002A7771">
        <w:rPr>
          <w:rFonts w:asciiTheme="minorHAnsi" w:hAnsiTheme="minorHAnsi" w:cstheme="minorHAnsi"/>
          <w:sz w:val="22"/>
          <w:szCs w:val="22"/>
        </w:rPr>
        <w:t>odpowiedzi</w:t>
      </w:r>
      <w:r w:rsidR="002A7771">
        <w:rPr>
          <w:rFonts w:asciiTheme="minorHAnsi" w:hAnsiTheme="minorHAnsi" w:cstheme="minorHAnsi"/>
          <w:sz w:val="22"/>
          <w:szCs w:val="22"/>
        </w:rPr>
        <w:t>;</w:t>
      </w:r>
    </w:p>
    <w:p w14:paraId="2AB1A626" w14:textId="1E74E73C" w:rsidR="00C07852" w:rsidRPr="001C0A4C" w:rsidRDefault="002E3664" w:rsidP="002A7771">
      <w:pPr>
        <w:pStyle w:val="Akapitzlist"/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2</w:t>
      </w:r>
      <w:r w:rsidRPr="001C0A4C">
        <w:rPr>
          <w:rFonts w:asciiTheme="minorHAnsi" w:hAnsiTheme="minorHAnsi" w:cstheme="minorHAnsi"/>
          <w:sz w:val="22"/>
          <w:szCs w:val="22"/>
        </w:rPr>
        <w:t xml:space="preserve"> - a</w:t>
      </w:r>
      <w:r w:rsidR="00C07852" w:rsidRPr="001C0A4C">
        <w:rPr>
          <w:rFonts w:asciiTheme="minorHAnsi" w:hAnsiTheme="minorHAnsi" w:cstheme="minorHAnsi"/>
          <w:sz w:val="22"/>
          <w:szCs w:val="22"/>
        </w:rPr>
        <w:t xml:space="preserve">rt. 6 ust. 1 lit. </w:t>
      </w:r>
      <w:r w:rsidR="00AE7FC2" w:rsidRPr="001C0A4C">
        <w:rPr>
          <w:rFonts w:asciiTheme="minorHAnsi" w:hAnsiTheme="minorHAnsi" w:cstheme="minorHAnsi"/>
          <w:sz w:val="22"/>
          <w:szCs w:val="22"/>
        </w:rPr>
        <w:t>c</w:t>
      </w:r>
      <w:r w:rsidR="00C07852" w:rsidRPr="001C0A4C">
        <w:rPr>
          <w:rFonts w:asciiTheme="minorHAnsi" w:hAnsiTheme="minorHAnsi" w:cstheme="minorHAnsi"/>
          <w:sz w:val="22"/>
          <w:szCs w:val="22"/>
        </w:rPr>
        <w:t xml:space="preserve"> </w:t>
      </w:r>
      <w:r w:rsidR="00E252FC" w:rsidRPr="001C0A4C">
        <w:rPr>
          <w:rFonts w:asciiTheme="minorHAnsi" w:hAnsiTheme="minorHAnsi" w:cstheme="minorHAnsi"/>
          <w:sz w:val="22"/>
          <w:szCs w:val="22"/>
        </w:rPr>
        <w:t xml:space="preserve">RODO </w:t>
      </w:r>
      <w:r w:rsidR="006A31FE" w:rsidRPr="001C0A4C">
        <w:rPr>
          <w:rFonts w:asciiTheme="minorHAnsi" w:hAnsiTheme="minorHAnsi" w:cstheme="minorHAnsi"/>
          <w:sz w:val="22"/>
          <w:szCs w:val="22"/>
        </w:rPr>
        <w:t xml:space="preserve">– realizacja </w:t>
      </w:r>
      <w:r w:rsidR="00C07852" w:rsidRPr="001C0A4C">
        <w:rPr>
          <w:rFonts w:asciiTheme="minorHAnsi" w:hAnsiTheme="minorHAnsi" w:cstheme="minorHAnsi"/>
          <w:sz w:val="22"/>
          <w:szCs w:val="22"/>
        </w:rPr>
        <w:t>obowiązk</w:t>
      </w:r>
      <w:r w:rsidR="002A7771">
        <w:rPr>
          <w:rFonts w:asciiTheme="minorHAnsi" w:hAnsiTheme="minorHAnsi" w:cstheme="minorHAnsi"/>
          <w:sz w:val="22"/>
          <w:szCs w:val="22"/>
        </w:rPr>
        <w:t>u prawnego c</w:t>
      </w:r>
      <w:r w:rsidR="00C07852" w:rsidRPr="001C0A4C">
        <w:rPr>
          <w:rFonts w:asciiTheme="minorHAnsi" w:hAnsiTheme="minorHAnsi" w:cstheme="minorHAnsi"/>
          <w:sz w:val="22"/>
          <w:szCs w:val="22"/>
        </w:rPr>
        <w:t>iążąc</w:t>
      </w:r>
      <w:r w:rsidR="002A7771">
        <w:rPr>
          <w:rFonts w:asciiTheme="minorHAnsi" w:hAnsiTheme="minorHAnsi" w:cstheme="minorHAnsi"/>
          <w:sz w:val="22"/>
          <w:szCs w:val="22"/>
        </w:rPr>
        <w:t xml:space="preserve">ego </w:t>
      </w:r>
      <w:r w:rsidR="00C07852" w:rsidRPr="001C0A4C">
        <w:rPr>
          <w:rFonts w:asciiTheme="minorHAnsi" w:hAnsiTheme="minorHAnsi" w:cstheme="minorHAnsi"/>
          <w:sz w:val="22"/>
          <w:szCs w:val="22"/>
        </w:rPr>
        <w:t>na administratorze wynikającego z przepisów ustawy o narodowym zasobie archiwalnym i archiwach (tj. Dz.U. z 2020 r. poz. 164)</w:t>
      </w:r>
      <w:r w:rsidRPr="001C0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E380B3" w14:textId="08EA4DFC" w:rsidR="00DF004F" w:rsidRPr="00DF004F" w:rsidRDefault="00B2356E" w:rsidP="000042C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Dla realizacji powyższych celów przetwarzania danych osobowych nie jest niezbędne pozyskiwanie szczególnych kategorii danych osobowych (przykładowo: dotyczących stanu zdrowia), niemniej jednak, w przypadku ich podania w zgłoszeniu, </w:t>
      </w:r>
      <w:r w:rsidRPr="00B2356E">
        <w:rPr>
          <w:rFonts w:asciiTheme="minorHAnsi" w:hAnsiTheme="minorHAnsi" w:cstheme="minorHAnsi"/>
          <w:bCs/>
          <w:sz w:val="22"/>
          <w:szCs w:val="22"/>
        </w:rPr>
        <w:t xml:space="preserve"> podstawą prawną </w:t>
      </w:r>
      <w:r w:rsidR="00DF004F">
        <w:rPr>
          <w:rFonts w:asciiTheme="minorHAnsi" w:hAnsiTheme="minorHAnsi" w:cstheme="minorHAnsi"/>
          <w:bCs/>
          <w:sz w:val="22"/>
          <w:szCs w:val="22"/>
        </w:rPr>
        <w:t xml:space="preserve">przetwarzania jest </w:t>
      </w:r>
      <w:r w:rsidRPr="00B2356E">
        <w:rPr>
          <w:rFonts w:asciiTheme="minorHAnsi" w:hAnsiTheme="minorHAnsi" w:cstheme="minorHAnsi"/>
          <w:bCs/>
          <w:sz w:val="22"/>
          <w:szCs w:val="22"/>
        </w:rPr>
        <w:t xml:space="preserve"> również art. 9 ust. 2 </w:t>
      </w:r>
      <w:r w:rsidR="00DF004F">
        <w:rPr>
          <w:rFonts w:asciiTheme="minorHAnsi" w:hAnsiTheme="minorHAnsi" w:cstheme="minorHAnsi"/>
          <w:bCs/>
          <w:sz w:val="22"/>
          <w:szCs w:val="22"/>
        </w:rPr>
        <w:br/>
      </w:r>
      <w:r w:rsidRPr="00B2356E">
        <w:rPr>
          <w:rFonts w:asciiTheme="minorHAnsi" w:hAnsiTheme="minorHAnsi" w:cstheme="minorHAnsi"/>
          <w:bCs/>
          <w:sz w:val="22"/>
          <w:szCs w:val="22"/>
        </w:rPr>
        <w:t>lit. g) RODO</w:t>
      </w:r>
      <w:r w:rsidR="00DF004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F004F" w:rsidRPr="00DF004F">
        <w:rPr>
          <w:rFonts w:asciiTheme="minorHAnsi" w:hAnsiTheme="minorHAnsi" w:cstheme="minorHAnsi"/>
          <w:bCs/>
          <w:sz w:val="22"/>
          <w:szCs w:val="22"/>
        </w:rPr>
        <w:t xml:space="preserve">to jest </w:t>
      </w:r>
      <w:r w:rsidR="00DF004F">
        <w:rPr>
          <w:rFonts w:asciiTheme="minorHAnsi" w:hAnsiTheme="minorHAnsi" w:cstheme="minorHAnsi"/>
          <w:bCs/>
          <w:sz w:val="22"/>
          <w:szCs w:val="22"/>
        </w:rPr>
        <w:t xml:space="preserve">w zakresie niezbędnym </w:t>
      </w:r>
      <w:r w:rsidR="00DF004F" w:rsidRPr="00DF004F">
        <w:rPr>
          <w:rFonts w:asciiTheme="minorHAnsi" w:hAnsiTheme="minorHAnsi" w:cstheme="minorHAnsi"/>
          <w:bCs/>
          <w:sz w:val="22"/>
          <w:szCs w:val="22"/>
        </w:rPr>
        <w:t xml:space="preserve"> ze względów związanych z ważnym interesem publicznym, na podstawie prawa Unii lub prawa państwa członkowskiego, które są proporcjonalne </w:t>
      </w:r>
      <w:r w:rsidR="00DF004F">
        <w:rPr>
          <w:rFonts w:asciiTheme="minorHAnsi" w:hAnsiTheme="minorHAnsi" w:cstheme="minorHAnsi"/>
          <w:bCs/>
          <w:sz w:val="22"/>
          <w:szCs w:val="22"/>
        </w:rPr>
        <w:br/>
      </w:r>
      <w:r w:rsidR="00DF004F" w:rsidRPr="00DF004F">
        <w:rPr>
          <w:rFonts w:asciiTheme="minorHAnsi" w:hAnsiTheme="minorHAnsi" w:cstheme="minorHAnsi"/>
          <w:bCs/>
          <w:sz w:val="22"/>
          <w:szCs w:val="22"/>
        </w:rPr>
        <w:t xml:space="preserve">do wyznaczonego celu, nie naruszają istoty prawa do ochrony danych i przewidują odpowiednie </w:t>
      </w:r>
      <w:r w:rsidR="00DF004F">
        <w:rPr>
          <w:rFonts w:asciiTheme="minorHAnsi" w:hAnsiTheme="minorHAnsi" w:cstheme="minorHAnsi"/>
          <w:bCs/>
          <w:sz w:val="22"/>
          <w:szCs w:val="22"/>
        </w:rPr>
        <w:br/>
      </w:r>
      <w:r w:rsidR="00DF004F" w:rsidRPr="00DF004F">
        <w:rPr>
          <w:rFonts w:asciiTheme="minorHAnsi" w:hAnsiTheme="minorHAnsi" w:cstheme="minorHAnsi"/>
          <w:bCs/>
          <w:sz w:val="22"/>
          <w:szCs w:val="22"/>
        </w:rPr>
        <w:t>i konkretne środki ochrony praw podstawowych i interesów osoby, której dane dotyczą</w:t>
      </w:r>
    </w:p>
    <w:p w14:paraId="01D60A35" w14:textId="32A624EE" w:rsidR="00B2356E" w:rsidRPr="00B2356E" w:rsidRDefault="00B2356E" w:rsidP="000042C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356E">
        <w:rPr>
          <w:rFonts w:asciiTheme="minorHAnsi" w:hAnsiTheme="minorHAnsi" w:cstheme="minorHAnsi"/>
          <w:bCs/>
          <w:sz w:val="22"/>
          <w:szCs w:val="22"/>
        </w:rPr>
        <w:t xml:space="preserve">Dane te są usuwane niezwłocznie </w:t>
      </w:r>
      <w:r>
        <w:rPr>
          <w:rFonts w:asciiTheme="minorHAnsi" w:hAnsiTheme="minorHAnsi" w:cstheme="minorHAnsi"/>
          <w:bCs/>
          <w:sz w:val="22"/>
          <w:szCs w:val="22"/>
        </w:rPr>
        <w:t>jako</w:t>
      </w:r>
      <w:r w:rsidRPr="00B2356E">
        <w:rPr>
          <w:rFonts w:asciiTheme="minorHAnsi" w:hAnsiTheme="minorHAnsi" w:cstheme="minorHAnsi"/>
          <w:bCs/>
          <w:sz w:val="22"/>
          <w:szCs w:val="22"/>
        </w:rPr>
        <w:t xml:space="preserve"> nadmiarowe</w:t>
      </w:r>
      <w:r>
        <w:rPr>
          <w:rFonts w:asciiTheme="minorHAnsi" w:hAnsiTheme="minorHAnsi" w:cstheme="minorHAnsi"/>
          <w:bCs/>
          <w:sz w:val="22"/>
          <w:szCs w:val="22"/>
        </w:rPr>
        <w:t xml:space="preserve"> w odniesieniu do przyjętych celów przetwarzania.</w:t>
      </w:r>
    </w:p>
    <w:p w14:paraId="099F5C4B" w14:textId="0B8B80BA" w:rsidR="002170B3" w:rsidRPr="001C0A4C" w:rsidRDefault="002170B3" w:rsidP="000042C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4C">
        <w:rPr>
          <w:rFonts w:asciiTheme="minorHAnsi" w:hAnsiTheme="minorHAnsi" w:cstheme="minorHAnsi"/>
          <w:b/>
          <w:sz w:val="22"/>
          <w:szCs w:val="22"/>
          <w:u w:val="single"/>
        </w:rPr>
        <w:t>Odbiorcy danych osobowych</w:t>
      </w:r>
    </w:p>
    <w:p w14:paraId="5BB95D88" w14:textId="77777777" w:rsidR="00777121" w:rsidRPr="001C0A4C" w:rsidRDefault="00777121" w:rsidP="00777121">
      <w:pPr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t>Dane osobowe są przekazywane do podmiotów przetwarzających dane w imieniu administratora danych osobowych, posiadających uprawnienia do ich przetwarzania.</w:t>
      </w:r>
    </w:p>
    <w:p w14:paraId="714601B2" w14:textId="525C0337" w:rsidR="00CD6915" w:rsidRPr="001C0A4C" w:rsidRDefault="00CD6915" w:rsidP="00CD691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lastRenderedPageBreak/>
        <w:t xml:space="preserve">Dane osobowe mogą być przekazywane do organów publicznych i urzędów państwowych lub innych podmiotów upoważnionych na podstawie przepisów prawa lub wykonujących zadania realizowane </w:t>
      </w:r>
      <w:r w:rsidR="002A7771">
        <w:rPr>
          <w:rFonts w:asciiTheme="minorHAnsi" w:hAnsiTheme="minorHAnsi" w:cstheme="minorHAnsi"/>
          <w:sz w:val="22"/>
          <w:szCs w:val="22"/>
        </w:rPr>
        <w:br/>
      </w:r>
      <w:r w:rsidRPr="001C0A4C">
        <w:rPr>
          <w:rFonts w:asciiTheme="minorHAnsi" w:hAnsiTheme="minorHAnsi" w:cstheme="minorHAnsi"/>
          <w:sz w:val="22"/>
          <w:szCs w:val="22"/>
        </w:rPr>
        <w:t>w interesie publicznym lub w ramach sprawowania władzy publicznej.</w:t>
      </w:r>
    </w:p>
    <w:p w14:paraId="25BBFAF5" w14:textId="77777777" w:rsidR="00CD6915" w:rsidRPr="001C0A4C" w:rsidRDefault="006326A4" w:rsidP="00CD691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4C">
        <w:rPr>
          <w:rFonts w:asciiTheme="minorHAnsi" w:hAnsiTheme="minorHAnsi" w:cstheme="minorHAnsi"/>
          <w:sz w:val="22"/>
          <w:szCs w:val="22"/>
        </w:rPr>
        <w:t xml:space="preserve">Dane osobowe nie będą przekazane do państwa trzeciego lub organizacji międzynarodowej. </w:t>
      </w:r>
    </w:p>
    <w:p w14:paraId="3797550F" w14:textId="77777777" w:rsidR="00D33942" w:rsidRPr="001C0A4C" w:rsidRDefault="00D33942" w:rsidP="002170B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68099CB" w14:textId="77777777" w:rsidR="006A31FE" w:rsidRPr="006A31FE" w:rsidRDefault="006A31FE" w:rsidP="006A31FE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</w:pPr>
      <w:r w:rsidRPr="006A31FE"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  <w:t>Okres przechowywania danych</w:t>
      </w:r>
    </w:p>
    <w:p w14:paraId="2FD884D1" w14:textId="581A8D15" w:rsidR="001D02CF" w:rsidRPr="001D02CF" w:rsidRDefault="006A31FE" w:rsidP="001D02CF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6A31FE">
        <w:rPr>
          <w:rFonts w:asciiTheme="minorHAnsi" w:hAnsiTheme="minorHAnsi" w:cstheme="minorHAnsi"/>
          <w:color w:val="1B1B1B"/>
          <w:sz w:val="22"/>
          <w:szCs w:val="22"/>
        </w:rPr>
        <w:t xml:space="preserve">Pani/Pana dane osobowe będą przetwarzane dopóki istnieje podstawa ich przetwarzania, </w:t>
      </w:r>
      <w:r w:rsidRPr="001C0A4C">
        <w:rPr>
          <w:rFonts w:asciiTheme="minorHAnsi" w:hAnsiTheme="minorHAnsi" w:cstheme="minorHAnsi"/>
          <w:color w:val="1B1B1B"/>
          <w:sz w:val="22"/>
          <w:szCs w:val="22"/>
        </w:rPr>
        <w:br/>
      </w:r>
      <w:r w:rsidRPr="006A31FE">
        <w:rPr>
          <w:rFonts w:asciiTheme="minorHAnsi" w:hAnsiTheme="minorHAnsi" w:cstheme="minorHAnsi"/>
          <w:color w:val="1B1B1B"/>
          <w:sz w:val="22"/>
          <w:szCs w:val="22"/>
        </w:rPr>
        <w:t xml:space="preserve">a w  przypadku obowiązku prawnego spoczywającego na administratorze danych </w:t>
      </w:r>
      <w:r w:rsidR="00B2356E">
        <w:rPr>
          <w:rFonts w:asciiTheme="minorHAnsi" w:hAnsiTheme="minorHAnsi" w:cstheme="minorHAnsi"/>
          <w:color w:val="1B1B1B"/>
          <w:sz w:val="22"/>
          <w:szCs w:val="22"/>
        </w:rPr>
        <w:t>-</w:t>
      </w:r>
      <w:r w:rsidRPr="006A31FE">
        <w:rPr>
          <w:rFonts w:asciiTheme="minorHAnsi" w:hAnsiTheme="minorHAnsi" w:cstheme="minorHAnsi"/>
          <w:color w:val="1B1B1B"/>
          <w:sz w:val="22"/>
          <w:szCs w:val="22"/>
        </w:rPr>
        <w:t xml:space="preserve"> dopóki istnieje ten obowiązek</w:t>
      </w:r>
      <w:r w:rsidRPr="001C0A4C">
        <w:rPr>
          <w:rFonts w:asciiTheme="minorHAnsi" w:hAnsiTheme="minorHAnsi" w:cstheme="minorHAnsi"/>
          <w:color w:val="1B1B1B"/>
          <w:sz w:val="22"/>
          <w:szCs w:val="22"/>
        </w:rPr>
        <w:t>.</w:t>
      </w:r>
      <w:r w:rsidR="001D02CF">
        <w:rPr>
          <w:rFonts w:asciiTheme="minorHAnsi" w:hAnsiTheme="minorHAnsi" w:cstheme="minorHAnsi"/>
          <w:color w:val="1B1B1B"/>
          <w:sz w:val="22"/>
          <w:szCs w:val="22"/>
        </w:rPr>
        <w:t xml:space="preserve"> W związku z powyższym, </w:t>
      </w:r>
      <w:bookmarkStart w:id="0" w:name="_Hlk177625353"/>
      <w:r w:rsidR="001D02CF">
        <w:rPr>
          <w:rFonts w:asciiTheme="minorHAnsi" w:hAnsiTheme="minorHAnsi" w:cstheme="minorHAnsi"/>
          <w:color w:val="1B1B1B"/>
          <w:sz w:val="22"/>
          <w:szCs w:val="22"/>
        </w:rPr>
        <w:t>d</w:t>
      </w:r>
      <w:r w:rsidR="001D02CF" w:rsidRPr="001D02CF">
        <w:rPr>
          <w:rFonts w:asciiTheme="minorHAnsi" w:hAnsiTheme="minorHAnsi" w:cstheme="minorHAnsi"/>
          <w:color w:val="1B1B1B"/>
          <w:sz w:val="22"/>
          <w:szCs w:val="22"/>
        </w:rPr>
        <w:t>ane osobowe będą przetwarzane przez okres niezbędny do załatwienia sprawy, a następnie przez okres 10 lat, który wynika z przepisów wydanych na podstawie ustawy z dnia 14 lipca 1983r. o narodowym zasobie archiwalnym i archiwach.</w:t>
      </w:r>
    </w:p>
    <w:bookmarkEnd w:id="0"/>
    <w:p w14:paraId="458F91C8" w14:textId="77777777" w:rsidR="001D02CF" w:rsidRPr="006A31FE" w:rsidRDefault="001D02CF" w:rsidP="001C0A4C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0D19EF5F" w14:textId="4695CEFC" w:rsidR="006A31FE" w:rsidRPr="006A31FE" w:rsidRDefault="006A31FE" w:rsidP="006A31FE">
      <w:pPr>
        <w:spacing w:after="160" w:line="276" w:lineRule="auto"/>
        <w:contextualSpacing/>
        <w:mirrorIndents/>
        <w:rPr>
          <w:rFonts w:ascii="Calibri" w:hAnsi="Calibri" w:cs="Calibri"/>
          <w:b/>
          <w:sz w:val="22"/>
          <w:szCs w:val="22"/>
          <w:u w:val="single"/>
        </w:rPr>
      </w:pPr>
      <w:r w:rsidRPr="006A31FE">
        <w:rPr>
          <w:rFonts w:ascii="Calibri" w:hAnsi="Calibri" w:cs="Calibri"/>
          <w:b/>
          <w:sz w:val="22"/>
          <w:szCs w:val="22"/>
          <w:u w:val="single"/>
        </w:rPr>
        <w:t>Prawa osoby, której dane dotyczą</w:t>
      </w:r>
    </w:p>
    <w:p w14:paraId="3700D0B3" w14:textId="77777777" w:rsidR="006A31FE" w:rsidRPr="006A31FE" w:rsidRDefault="006A31FE" w:rsidP="006A31FE">
      <w:pPr>
        <w:shd w:val="clear" w:color="auto" w:fill="FFFFFF"/>
        <w:spacing w:after="240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6A31FE">
        <w:rPr>
          <w:rFonts w:ascii="Calibri" w:hAnsi="Calibri" w:cs="Calibri"/>
          <w:color w:val="1B1B1B"/>
          <w:sz w:val="22"/>
          <w:szCs w:val="22"/>
        </w:rPr>
        <w:t>Przysługuje Pani/Panu prawo:</w:t>
      </w:r>
    </w:p>
    <w:p w14:paraId="35533DEB" w14:textId="77777777" w:rsidR="006A31FE" w:rsidRPr="006A31FE" w:rsidRDefault="006A31FE" w:rsidP="006A31FE">
      <w:pPr>
        <w:numPr>
          <w:ilvl w:val="0"/>
          <w:numId w:val="5"/>
        </w:numPr>
        <w:shd w:val="clear" w:color="auto" w:fill="FFFFFF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6A31FE">
        <w:rPr>
          <w:rFonts w:ascii="Calibri" w:hAnsi="Calibri" w:cs="Calibri"/>
          <w:color w:val="1B1B1B"/>
          <w:sz w:val="22"/>
          <w:szCs w:val="22"/>
        </w:rPr>
        <w:t>dostępu do swoich danych osobowych,</w:t>
      </w:r>
    </w:p>
    <w:p w14:paraId="557B2082" w14:textId="77777777" w:rsidR="006A31FE" w:rsidRPr="006A31FE" w:rsidRDefault="006A31FE" w:rsidP="006A31FE">
      <w:pPr>
        <w:numPr>
          <w:ilvl w:val="0"/>
          <w:numId w:val="5"/>
        </w:numPr>
        <w:shd w:val="clear" w:color="auto" w:fill="FFFFFF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6A31FE">
        <w:rPr>
          <w:rFonts w:ascii="Calibri" w:hAnsi="Calibri" w:cs="Calibri"/>
          <w:color w:val="1B1B1B"/>
          <w:sz w:val="22"/>
          <w:szCs w:val="22"/>
        </w:rPr>
        <w:t>żądania ich sprostowania, </w:t>
      </w:r>
    </w:p>
    <w:p w14:paraId="29813EC7" w14:textId="77777777" w:rsidR="006A31FE" w:rsidRPr="006A31FE" w:rsidRDefault="006A31FE" w:rsidP="006A31FE">
      <w:pPr>
        <w:numPr>
          <w:ilvl w:val="0"/>
          <w:numId w:val="5"/>
        </w:numPr>
        <w:shd w:val="clear" w:color="auto" w:fill="FFFFFF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6A31FE">
        <w:rPr>
          <w:rFonts w:ascii="Calibri" w:hAnsi="Calibri" w:cs="Calibri"/>
          <w:color w:val="1B1B1B"/>
          <w:sz w:val="22"/>
          <w:szCs w:val="22"/>
        </w:rPr>
        <w:t>ograniczenia przetwarzania danych osobowych.</w:t>
      </w:r>
    </w:p>
    <w:p w14:paraId="5E521941" w14:textId="77777777" w:rsidR="006A31FE" w:rsidRPr="006A31FE" w:rsidRDefault="006A31FE" w:rsidP="006A31FE">
      <w:pPr>
        <w:shd w:val="clear" w:color="auto" w:fill="FFFFFF"/>
        <w:spacing w:after="240"/>
        <w:textAlignment w:val="baseline"/>
        <w:rPr>
          <w:rFonts w:ascii="Calibri" w:hAnsi="Calibri" w:cs="Calibri"/>
          <w:color w:val="1B1B1B"/>
          <w:sz w:val="22"/>
          <w:szCs w:val="22"/>
        </w:rPr>
      </w:pPr>
    </w:p>
    <w:p w14:paraId="0E9FBEF7" w14:textId="77777777" w:rsidR="006A31FE" w:rsidRPr="006A31FE" w:rsidRDefault="006A31FE" w:rsidP="006A31FE">
      <w:pPr>
        <w:shd w:val="clear" w:color="auto" w:fill="FFFFFF"/>
        <w:spacing w:after="240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6A31FE">
        <w:rPr>
          <w:rFonts w:ascii="Calibri" w:hAnsi="Calibri" w:cs="Calibri"/>
          <w:color w:val="1B1B1B"/>
          <w:sz w:val="22"/>
          <w:szCs w:val="22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216DAFDF" w14:textId="77777777" w:rsidR="006A31FE" w:rsidRPr="006A31FE" w:rsidRDefault="006A31FE" w:rsidP="002A7771">
      <w:pPr>
        <w:shd w:val="clear" w:color="auto" w:fill="FFFFFF"/>
        <w:spacing w:after="240"/>
        <w:jc w:val="both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6A31FE">
        <w:rPr>
          <w:rFonts w:ascii="Calibri" w:hAnsi="Calibri" w:cs="Calibri"/>
          <w:color w:val="1B1B1B"/>
          <w:sz w:val="22"/>
          <w:szCs w:val="22"/>
        </w:rPr>
        <w:t xml:space="preserve">Przysługuje Pani/Panu prawo wniesienia skargi do Prezesa Urzędu Ochrony Danych Osobowych, </w:t>
      </w:r>
      <w:r w:rsidRPr="006A31FE">
        <w:rPr>
          <w:rFonts w:ascii="Calibri" w:hAnsi="Calibri" w:cs="Calibri"/>
          <w:color w:val="1B1B1B"/>
          <w:sz w:val="22"/>
          <w:szCs w:val="22"/>
        </w:rPr>
        <w:br/>
        <w:t>ul. Stawki 2, 00-193 Warszawa.</w:t>
      </w:r>
    </w:p>
    <w:p w14:paraId="0800C2F3" w14:textId="77777777" w:rsidR="006A31FE" w:rsidRPr="006A31FE" w:rsidRDefault="006A31FE" w:rsidP="006A31FE">
      <w:pPr>
        <w:shd w:val="clear" w:color="auto" w:fill="FFFFFF"/>
        <w:textAlignment w:val="baseline"/>
        <w:rPr>
          <w:rFonts w:ascii="Calibri" w:hAnsi="Calibri" w:cs="Calibri"/>
          <w:b/>
          <w:bCs/>
          <w:color w:val="1B1B1B"/>
          <w:sz w:val="22"/>
          <w:szCs w:val="22"/>
          <w:u w:val="single"/>
        </w:rPr>
      </w:pPr>
      <w:r w:rsidRPr="006A31FE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>Informacja o dowolności lub obowiązku podania danych</w:t>
      </w:r>
    </w:p>
    <w:p w14:paraId="6A62C764" w14:textId="30330C16" w:rsidR="002A7771" w:rsidRDefault="002A7771" w:rsidP="006A31FE">
      <w:pPr>
        <w:shd w:val="clear" w:color="auto" w:fill="FFFFFF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2A7771">
        <w:rPr>
          <w:rFonts w:ascii="Calibri" w:hAnsi="Calibri" w:cs="Calibri"/>
          <w:color w:val="1B1B1B"/>
          <w:sz w:val="22"/>
          <w:szCs w:val="22"/>
        </w:rPr>
        <w:t>Podanie danych osobowych jest dobrowolne ale niezbędne do załatwienia sprawy. Konsekwencją niepodania danych osobowych jest brak możliwości udzielenia odpowiedzi.</w:t>
      </w:r>
    </w:p>
    <w:p w14:paraId="06F9976E" w14:textId="77777777" w:rsidR="002A7771" w:rsidRDefault="002A7771" w:rsidP="006A31FE">
      <w:pPr>
        <w:shd w:val="clear" w:color="auto" w:fill="FFFFFF"/>
        <w:textAlignment w:val="baseline"/>
        <w:rPr>
          <w:rFonts w:ascii="Calibri" w:hAnsi="Calibri" w:cs="Calibri"/>
          <w:color w:val="1B1B1B"/>
          <w:sz w:val="22"/>
          <w:szCs w:val="22"/>
        </w:rPr>
      </w:pPr>
    </w:p>
    <w:p w14:paraId="5CC2918B" w14:textId="6A8838D8" w:rsidR="006A31FE" w:rsidRPr="006A31FE" w:rsidRDefault="006A31FE" w:rsidP="006A31FE">
      <w:pPr>
        <w:shd w:val="clear" w:color="auto" w:fill="FFFFFF"/>
        <w:textAlignment w:val="baseline"/>
        <w:rPr>
          <w:rFonts w:ascii="Calibri" w:hAnsi="Calibri" w:cs="Calibri"/>
          <w:b/>
          <w:bCs/>
          <w:color w:val="1B1B1B"/>
          <w:sz w:val="22"/>
          <w:szCs w:val="22"/>
          <w:u w:val="single"/>
        </w:rPr>
      </w:pPr>
      <w:r w:rsidRPr="006A31FE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>Informacja o zautomatyzowanym przetwarzaniu danych oraz profilowaniu</w:t>
      </w:r>
    </w:p>
    <w:p w14:paraId="2F565A4A" w14:textId="77777777" w:rsidR="006A31FE" w:rsidRPr="006A31FE" w:rsidRDefault="006A31FE" w:rsidP="006A31FE">
      <w:pPr>
        <w:shd w:val="clear" w:color="auto" w:fill="FFFFFF"/>
        <w:spacing w:after="240"/>
        <w:textAlignment w:val="baseline"/>
        <w:rPr>
          <w:rFonts w:ascii="Calibri" w:hAnsi="Calibri" w:cs="Calibri"/>
          <w:color w:val="1B1B1B"/>
          <w:sz w:val="22"/>
          <w:szCs w:val="22"/>
        </w:rPr>
      </w:pPr>
      <w:r w:rsidRPr="006A31FE">
        <w:rPr>
          <w:rFonts w:ascii="Calibri" w:hAnsi="Calibri" w:cs="Calibri"/>
          <w:color w:val="1B1B1B"/>
          <w:sz w:val="22"/>
          <w:szCs w:val="22"/>
        </w:rPr>
        <w:t>Pani/Pana dane osobowe nie będą podlegały zautomatyzowanemu podejmowaniu decyzji, </w:t>
      </w:r>
      <w:r w:rsidRPr="006A31FE">
        <w:rPr>
          <w:rFonts w:ascii="Calibri" w:hAnsi="Calibri" w:cs="Calibri"/>
          <w:color w:val="1B1B1B"/>
          <w:sz w:val="22"/>
          <w:szCs w:val="22"/>
        </w:rPr>
        <w:br/>
        <w:t>w tym profilowaniu. </w:t>
      </w:r>
    </w:p>
    <w:p w14:paraId="0D60F6EE" w14:textId="77777777" w:rsidR="006A31FE" w:rsidRPr="006A31FE" w:rsidRDefault="006A31FE" w:rsidP="006A31FE">
      <w:pPr>
        <w:spacing w:after="160" w:line="25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76D0C23" w14:textId="77777777" w:rsidR="00F61881" w:rsidRPr="001606F0" w:rsidRDefault="00F61881" w:rsidP="006A31FE">
      <w:pPr>
        <w:pStyle w:val="NormalnyWeb"/>
        <w:spacing w:before="120" w:beforeAutospacing="0" w:after="0" w:afterAutospacing="0"/>
        <w:jc w:val="both"/>
        <w:rPr>
          <w:sz w:val="20"/>
          <w:szCs w:val="20"/>
        </w:rPr>
      </w:pPr>
    </w:p>
    <w:sectPr w:rsidR="00F61881" w:rsidRPr="001606F0" w:rsidSect="00BB22E9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AAA7" w14:textId="77777777" w:rsidR="00EA7DDF" w:rsidRDefault="00EA7DDF">
      <w:r>
        <w:separator/>
      </w:r>
    </w:p>
  </w:endnote>
  <w:endnote w:type="continuationSeparator" w:id="0">
    <w:p w14:paraId="25250199" w14:textId="77777777" w:rsidR="00EA7DDF" w:rsidRDefault="00EA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061641"/>
      <w:docPartObj>
        <w:docPartGallery w:val="Page Numbers (Bottom of Page)"/>
        <w:docPartUnique/>
      </w:docPartObj>
    </w:sdtPr>
    <w:sdtContent>
      <w:p w14:paraId="1CEF7013" w14:textId="77777777" w:rsidR="002E6DAA" w:rsidRDefault="00C97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F0">
          <w:rPr>
            <w:noProof/>
          </w:rPr>
          <w:t>1</w:t>
        </w:r>
        <w:r>
          <w:fldChar w:fldCharType="end"/>
        </w:r>
      </w:p>
    </w:sdtContent>
  </w:sdt>
  <w:p w14:paraId="28AB5961" w14:textId="77777777" w:rsidR="002E6DAA" w:rsidRDefault="002E6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23A9" w14:textId="77777777" w:rsidR="00EA7DDF" w:rsidRDefault="00EA7DDF">
      <w:r>
        <w:separator/>
      </w:r>
    </w:p>
  </w:footnote>
  <w:footnote w:type="continuationSeparator" w:id="0">
    <w:p w14:paraId="7206E4A5" w14:textId="77777777" w:rsidR="00EA7DDF" w:rsidRDefault="00EA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465"/>
    <w:multiLevelType w:val="hybridMultilevel"/>
    <w:tmpl w:val="CDD279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830081"/>
    <w:multiLevelType w:val="hybridMultilevel"/>
    <w:tmpl w:val="73502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56F4"/>
    <w:multiLevelType w:val="hybridMultilevel"/>
    <w:tmpl w:val="4D58A4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6E0E"/>
    <w:multiLevelType w:val="hybridMultilevel"/>
    <w:tmpl w:val="AC2EE7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5F22E8"/>
    <w:multiLevelType w:val="hybridMultilevel"/>
    <w:tmpl w:val="A9E692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92251BD"/>
    <w:multiLevelType w:val="hybridMultilevel"/>
    <w:tmpl w:val="E738D6E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7800030">
    <w:abstractNumId w:val="5"/>
  </w:num>
  <w:num w:numId="2" w16cid:durableId="1809400509">
    <w:abstractNumId w:val="2"/>
  </w:num>
  <w:num w:numId="3" w16cid:durableId="1384937961">
    <w:abstractNumId w:val="4"/>
  </w:num>
  <w:num w:numId="4" w16cid:durableId="1236354653">
    <w:abstractNumId w:val="1"/>
  </w:num>
  <w:num w:numId="5" w16cid:durableId="1581283411">
    <w:abstractNumId w:val="6"/>
  </w:num>
  <w:num w:numId="6" w16cid:durableId="679548028">
    <w:abstractNumId w:val="0"/>
  </w:num>
  <w:num w:numId="7" w16cid:durableId="22356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B3"/>
    <w:rsid w:val="000042C2"/>
    <w:rsid w:val="00013634"/>
    <w:rsid w:val="0001525D"/>
    <w:rsid w:val="00023EAA"/>
    <w:rsid w:val="0004565C"/>
    <w:rsid w:val="00072164"/>
    <w:rsid w:val="000B0D05"/>
    <w:rsid w:val="000C0682"/>
    <w:rsid w:val="00114226"/>
    <w:rsid w:val="001606F0"/>
    <w:rsid w:val="00164EB6"/>
    <w:rsid w:val="001810B5"/>
    <w:rsid w:val="001C0A4C"/>
    <w:rsid w:val="001D02CF"/>
    <w:rsid w:val="001E33E7"/>
    <w:rsid w:val="00204E02"/>
    <w:rsid w:val="002170B3"/>
    <w:rsid w:val="00220A4D"/>
    <w:rsid w:val="00252CDC"/>
    <w:rsid w:val="00296D14"/>
    <w:rsid w:val="002A7771"/>
    <w:rsid w:val="002C25CC"/>
    <w:rsid w:val="002E3664"/>
    <w:rsid w:val="002E434C"/>
    <w:rsid w:val="002E6DAA"/>
    <w:rsid w:val="0034185D"/>
    <w:rsid w:val="00341BCA"/>
    <w:rsid w:val="0035716C"/>
    <w:rsid w:val="0036733D"/>
    <w:rsid w:val="00376BED"/>
    <w:rsid w:val="003A32CA"/>
    <w:rsid w:val="003D6580"/>
    <w:rsid w:val="00435390"/>
    <w:rsid w:val="004A3C22"/>
    <w:rsid w:val="004A3CCF"/>
    <w:rsid w:val="004F0D6C"/>
    <w:rsid w:val="00515DCE"/>
    <w:rsid w:val="005328CC"/>
    <w:rsid w:val="00554455"/>
    <w:rsid w:val="005A614D"/>
    <w:rsid w:val="005E2B58"/>
    <w:rsid w:val="006326A4"/>
    <w:rsid w:val="006440D8"/>
    <w:rsid w:val="006A31FE"/>
    <w:rsid w:val="006E3765"/>
    <w:rsid w:val="006F7475"/>
    <w:rsid w:val="007757A7"/>
    <w:rsid w:val="00777121"/>
    <w:rsid w:val="00781E9E"/>
    <w:rsid w:val="007A6AFF"/>
    <w:rsid w:val="007B7BBF"/>
    <w:rsid w:val="0087251E"/>
    <w:rsid w:val="008A5D6A"/>
    <w:rsid w:val="008B2376"/>
    <w:rsid w:val="008E0247"/>
    <w:rsid w:val="009B78D8"/>
    <w:rsid w:val="009D0FCE"/>
    <w:rsid w:val="009E448B"/>
    <w:rsid w:val="009F6D83"/>
    <w:rsid w:val="00A61465"/>
    <w:rsid w:val="00A63782"/>
    <w:rsid w:val="00AE7FC2"/>
    <w:rsid w:val="00B07C29"/>
    <w:rsid w:val="00B222DA"/>
    <w:rsid w:val="00B2356E"/>
    <w:rsid w:val="00C04EE6"/>
    <w:rsid w:val="00C07852"/>
    <w:rsid w:val="00C12083"/>
    <w:rsid w:val="00C261FA"/>
    <w:rsid w:val="00C40A8E"/>
    <w:rsid w:val="00C97B75"/>
    <w:rsid w:val="00CD6915"/>
    <w:rsid w:val="00CD720F"/>
    <w:rsid w:val="00D230F6"/>
    <w:rsid w:val="00D33942"/>
    <w:rsid w:val="00D46786"/>
    <w:rsid w:val="00D51C4B"/>
    <w:rsid w:val="00D753AA"/>
    <w:rsid w:val="00D86723"/>
    <w:rsid w:val="00D95398"/>
    <w:rsid w:val="00DF004F"/>
    <w:rsid w:val="00E06398"/>
    <w:rsid w:val="00E252FC"/>
    <w:rsid w:val="00E534EB"/>
    <w:rsid w:val="00E61F61"/>
    <w:rsid w:val="00E93D61"/>
    <w:rsid w:val="00EA7DDF"/>
    <w:rsid w:val="00EC2636"/>
    <w:rsid w:val="00EE19B2"/>
    <w:rsid w:val="00F34DF1"/>
    <w:rsid w:val="00F61881"/>
    <w:rsid w:val="00F61E88"/>
    <w:rsid w:val="00F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34B2"/>
  <w15:chartTrackingRefBased/>
  <w15:docId w15:val="{E7D5C582-C651-495F-8C18-72C9840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70B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170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D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6F7475"/>
  </w:style>
  <w:style w:type="paragraph" w:styleId="Poprawka">
    <w:name w:val="Revision"/>
    <w:hidden/>
    <w:uiPriority w:val="99"/>
    <w:semiHidden/>
    <w:rsid w:val="008A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Mariusz</dc:creator>
  <cp:keywords/>
  <dc:description/>
  <cp:lastModifiedBy>Popłonkowska Agnieszka</cp:lastModifiedBy>
  <cp:revision>2</cp:revision>
  <dcterms:created xsi:type="dcterms:W3CDTF">2024-10-24T06:01:00Z</dcterms:created>
  <dcterms:modified xsi:type="dcterms:W3CDTF">2024-10-24T06:01:00Z</dcterms:modified>
</cp:coreProperties>
</file>