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C5" w:rsidRPr="003D1684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3A1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102</w:t>
      </w:r>
    </w:p>
    <w:p w:rsidR="005121C5" w:rsidRPr="003D1684" w:rsidRDefault="005121C5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3D1684" w:rsidRPr="003D1684" w:rsidRDefault="00F05A98" w:rsidP="003D16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1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3A1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bookmarkStart w:id="0" w:name="_GoBack"/>
      <w:bookmarkEnd w:id="0"/>
      <w:r w:rsidR="003D1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</w:t>
      </w:r>
      <w:r w:rsidR="009F13C4" w:rsidRPr="003D1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6B54BA" w:rsidRPr="003D1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9F13C4" w:rsidRPr="003D1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3D1684" w:rsidRPr="003D1684" w:rsidRDefault="005121C5" w:rsidP="003D16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684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</w:t>
      </w:r>
      <w:r w:rsidR="003D1684" w:rsidRPr="003D1684">
        <w:rPr>
          <w:rFonts w:ascii="Times New Roman" w:eastAsia="Times New Roman" w:hAnsi="Times New Roman" w:cs="Times New Roman"/>
          <w:b/>
          <w:sz w:val="24"/>
          <w:szCs w:val="24"/>
        </w:rPr>
        <w:t>projektu rozporządzenia Ministra Rodziny</w:t>
      </w:r>
      <w:r w:rsidR="003D1684">
        <w:rPr>
          <w:rFonts w:ascii="Times New Roman" w:eastAsia="Times New Roman" w:hAnsi="Times New Roman" w:cs="Times New Roman"/>
          <w:b/>
          <w:sz w:val="24"/>
          <w:szCs w:val="24"/>
        </w:rPr>
        <w:t>, Pracy i Polityki Społecznej w </w:t>
      </w:r>
      <w:r w:rsidR="003D1684" w:rsidRPr="003D1684">
        <w:rPr>
          <w:rFonts w:ascii="Times New Roman" w:eastAsia="Times New Roman" w:hAnsi="Times New Roman" w:cs="Times New Roman"/>
          <w:b/>
          <w:sz w:val="24"/>
          <w:szCs w:val="24"/>
        </w:rPr>
        <w:t>sprawie wydawania i cofania zezwoleń na prowadzenie w ramach działalności statutowej placówki zapewniającej całodobową opiekę</w:t>
      </w:r>
    </w:p>
    <w:p w:rsidR="003D1684" w:rsidRDefault="003D1684" w:rsidP="003D1684">
      <w:pPr>
        <w:spacing w:after="0" w:line="360" w:lineRule="auto"/>
        <w:jc w:val="center"/>
        <w:rPr>
          <w:rFonts w:ascii="Times New Roman" w:eastAsia="Gulim" w:hAnsi="Times New Roman" w:cs="Times New Roman"/>
          <w:sz w:val="24"/>
          <w:szCs w:val="24"/>
        </w:rPr>
      </w:pPr>
    </w:p>
    <w:p w:rsidR="005121C5" w:rsidRDefault="003D1684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84">
        <w:rPr>
          <w:rFonts w:ascii="Times New Roman" w:eastAsia="Gulim" w:hAnsi="Times New Roman" w:cs="Times New Roman"/>
          <w:sz w:val="24"/>
          <w:szCs w:val="24"/>
        </w:rPr>
        <w:t>Na podstawie § 10 rozporządzenia Przewodniczącego Komitetu do spraw Pożytku Publicznego z dnia 24 października 2018 r. w sprawie Rady Działalności P</w:t>
      </w:r>
      <w:r>
        <w:rPr>
          <w:rFonts w:ascii="Times New Roman" w:eastAsia="Gulim" w:hAnsi="Times New Roman" w:cs="Times New Roman"/>
          <w:sz w:val="24"/>
          <w:szCs w:val="24"/>
        </w:rPr>
        <w:t>ożytku Publicznego (Dz. U. poz. </w:t>
      </w:r>
      <w:r w:rsidRPr="003D1684">
        <w:rPr>
          <w:rFonts w:ascii="Times New Roman" w:eastAsia="Gulim" w:hAnsi="Times New Roman" w:cs="Times New Roman"/>
          <w:sz w:val="24"/>
          <w:szCs w:val="24"/>
        </w:rPr>
        <w:t>2052) oraz art. 35 ust. 2 ustawy z dnia 24 kwietnia 2003 r. o działalności pożytku publicznego i o wolontariacie (Dz. U. z 2019 r. poz. 688, 1570 i 2020 oraz z 2020 r. poz. 284), uchwala się stanowisko Rady Działalności Pożytku Publicznego w sprawie</w:t>
      </w:r>
      <w:r w:rsidR="005121C5" w:rsidRPr="003D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84">
        <w:rPr>
          <w:rFonts w:ascii="Times New Roman" w:eastAsia="Times New Roman" w:hAnsi="Times New Roman" w:cs="Times New Roman"/>
          <w:sz w:val="24"/>
          <w:szCs w:val="24"/>
        </w:rPr>
        <w:t>projekt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D1684">
        <w:rPr>
          <w:rFonts w:ascii="Times New Roman" w:eastAsia="Times New Roman" w:hAnsi="Times New Roman" w:cs="Times New Roman"/>
          <w:sz w:val="24"/>
          <w:szCs w:val="24"/>
        </w:rPr>
        <w:t xml:space="preserve"> rozporządzenia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inistra </w:t>
      </w:r>
      <w:r w:rsidRPr="003D1684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odziny, </w:t>
      </w:r>
      <w:r w:rsidRPr="003D168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racy </w:t>
      </w:r>
      <w:r w:rsidRPr="003D168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68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olityki </w:t>
      </w:r>
      <w:r w:rsidRPr="003D168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połecznej</w:t>
      </w:r>
      <w:r w:rsidRPr="003D1684">
        <w:rPr>
          <w:rFonts w:ascii="Times New Roman" w:eastAsia="Times New Roman" w:hAnsi="Times New Roman" w:cs="Times New Roman"/>
          <w:sz w:val="24"/>
          <w:szCs w:val="24"/>
        </w:rPr>
        <w:t xml:space="preserve"> w sprawie wydawania i cofania zezwoleń na prowadzenie w ramach działalności statutowej placówki zapewniającej całodobową opiekę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684" w:rsidRPr="003D1684" w:rsidRDefault="003D1684" w:rsidP="001D6C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1684" w:rsidRPr="003D1684" w:rsidRDefault="005121C5" w:rsidP="003D16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16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B125F2" w:rsidRPr="003D1684" w:rsidRDefault="005121C5" w:rsidP="003D1684">
      <w:pPr>
        <w:spacing w:after="0" w:line="360" w:lineRule="auto"/>
        <w:jc w:val="both"/>
        <w:rPr>
          <w:rStyle w:val="size"/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1684">
        <w:rPr>
          <w:rFonts w:ascii="Times New Roman" w:eastAsia="Times New Roman" w:hAnsi="Times New Roman" w:cs="Times New Roman"/>
          <w:sz w:val="24"/>
          <w:szCs w:val="24"/>
        </w:rPr>
        <w:t xml:space="preserve">Rada Działalności Pożytku Publicznego </w:t>
      </w:r>
      <w:r w:rsidR="00CE2858" w:rsidRPr="003D1684">
        <w:rPr>
          <w:rFonts w:ascii="Times New Roman" w:eastAsia="Times New Roman" w:hAnsi="Times New Roman" w:cs="Times New Roman"/>
          <w:sz w:val="24"/>
          <w:szCs w:val="24"/>
        </w:rPr>
        <w:t>p</w:t>
      </w:r>
      <w:r w:rsidR="00ED4222" w:rsidRPr="003D1684">
        <w:rPr>
          <w:rFonts w:ascii="Times New Roman" w:eastAsia="Times New Roman" w:hAnsi="Times New Roman" w:cs="Times New Roman"/>
          <w:sz w:val="24"/>
          <w:szCs w:val="24"/>
        </w:rPr>
        <w:t>ozytywnie opiniuje przedstawion</w:t>
      </w:r>
      <w:r w:rsidR="00EC2AAE" w:rsidRPr="003D1684">
        <w:rPr>
          <w:rFonts w:ascii="Times New Roman" w:eastAsia="Times New Roman" w:hAnsi="Times New Roman" w:cs="Times New Roman"/>
          <w:sz w:val="24"/>
          <w:szCs w:val="24"/>
        </w:rPr>
        <w:t>y</w:t>
      </w:r>
      <w:r w:rsidR="00CE2858" w:rsidRPr="003D16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A98" w:rsidRPr="003D1684">
        <w:rPr>
          <w:rStyle w:val="size"/>
          <w:rFonts w:ascii="Times New Roman" w:hAnsi="Times New Roman" w:cs="Times New Roman"/>
          <w:sz w:val="24"/>
          <w:szCs w:val="24"/>
        </w:rPr>
        <w:t>projekt</w:t>
      </w:r>
      <w:r w:rsidR="00EC2AAE" w:rsidRPr="003D1684">
        <w:rPr>
          <w:rStyle w:val="size"/>
          <w:rFonts w:ascii="Times New Roman" w:hAnsi="Times New Roman" w:cs="Times New Roman"/>
          <w:sz w:val="24"/>
          <w:szCs w:val="24"/>
        </w:rPr>
        <w:t xml:space="preserve"> </w:t>
      </w:r>
      <w:r w:rsidR="00ED4222" w:rsidRPr="003D1684">
        <w:rPr>
          <w:rStyle w:val="size"/>
          <w:rFonts w:ascii="Times New Roman" w:hAnsi="Times New Roman" w:cs="Times New Roman"/>
          <w:sz w:val="24"/>
          <w:szCs w:val="24"/>
        </w:rPr>
        <w:t>rozporządze</w:t>
      </w:r>
      <w:r w:rsidR="00EC2AAE" w:rsidRPr="003D1684">
        <w:rPr>
          <w:rStyle w:val="size"/>
          <w:rFonts w:ascii="Times New Roman" w:hAnsi="Times New Roman" w:cs="Times New Roman"/>
          <w:sz w:val="24"/>
          <w:szCs w:val="24"/>
        </w:rPr>
        <w:t>nia</w:t>
      </w:r>
      <w:r w:rsidR="00ED4222" w:rsidRPr="003D1684">
        <w:rPr>
          <w:rStyle w:val="size"/>
          <w:rFonts w:ascii="Times New Roman" w:hAnsi="Times New Roman" w:cs="Times New Roman"/>
          <w:sz w:val="24"/>
          <w:szCs w:val="24"/>
        </w:rPr>
        <w:t xml:space="preserve"> </w:t>
      </w:r>
      <w:r w:rsidR="003D1684" w:rsidRPr="003D1684">
        <w:rPr>
          <w:rFonts w:ascii="Times New Roman" w:hAnsi="Times New Roman" w:cs="Times New Roman"/>
          <w:sz w:val="24"/>
          <w:szCs w:val="24"/>
        </w:rPr>
        <w:t>Ministra Rodziny, Pracy i Polityki Społecznej w sprawie wydawania i cofania zezwoleń na prowadzenie w ramach działalności statutowej placówki zapewniającej całodobową opiekę</w:t>
      </w:r>
      <w:r w:rsidR="003D1684">
        <w:rPr>
          <w:rFonts w:ascii="Times New Roman" w:hAnsi="Times New Roman" w:cs="Times New Roman"/>
          <w:sz w:val="24"/>
          <w:szCs w:val="24"/>
        </w:rPr>
        <w:t>.</w:t>
      </w:r>
    </w:p>
    <w:p w:rsidR="00BC2AE8" w:rsidRPr="003D1684" w:rsidRDefault="00BC2AE8" w:rsidP="001D6C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16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E2858" w:rsidRPr="003D16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</w:t>
      </w:r>
    </w:p>
    <w:p w:rsidR="00973CF9" w:rsidRPr="003D1684" w:rsidRDefault="005121C5" w:rsidP="001D6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68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973CF9" w:rsidRPr="003D1684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F7" w:rsidRDefault="00FF49F7" w:rsidP="002310E0">
      <w:pPr>
        <w:spacing w:after="0" w:line="240" w:lineRule="auto"/>
      </w:pPr>
      <w:r>
        <w:separator/>
      </w:r>
    </w:p>
  </w:endnote>
  <w:endnote w:type="continuationSeparator" w:id="0">
    <w:p w:rsidR="00FF49F7" w:rsidRDefault="00FF49F7" w:rsidP="0023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F7" w:rsidRDefault="00FF49F7" w:rsidP="002310E0">
      <w:pPr>
        <w:spacing w:after="0" w:line="240" w:lineRule="auto"/>
      </w:pPr>
      <w:r>
        <w:separator/>
      </w:r>
    </w:p>
  </w:footnote>
  <w:footnote w:type="continuationSeparator" w:id="0">
    <w:p w:rsidR="00FF49F7" w:rsidRDefault="00FF49F7" w:rsidP="0023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00B56"/>
    <w:rsid w:val="00017399"/>
    <w:rsid w:val="00030D44"/>
    <w:rsid w:val="0005195E"/>
    <w:rsid w:val="000923CE"/>
    <w:rsid w:val="000E6D37"/>
    <w:rsid w:val="000E761A"/>
    <w:rsid w:val="00136A4C"/>
    <w:rsid w:val="001C11FC"/>
    <w:rsid w:val="001D6CAB"/>
    <w:rsid w:val="001E7B68"/>
    <w:rsid w:val="002140D7"/>
    <w:rsid w:val="002310E0"/>
    <w:rsid w:val="00290484"/>
    <w:rsid w:val="002B7452"/>
    <w:rsid w:val="002D301D"/>
    <w:rsid w:val="002D71B3"/>
    <w:rsid w:val="002F48C3"/>
    <w:rsid w:val="003406BA"/>
    <w:rsid w:val="00366EA7"/>
    <w:rsid w:val="003704A5"/>
    <w:rsid w:val="00387917"/>
    <w:rsid w:val="003A15AE"/>
    <w:rsid w:val="003B1874"/>
    <w:rsid w:val="003D1684"/>
    <w:rsid w:val="00415523"/>
    <w:rsid w:val="00417664"/>
    <w:rsid w:val="004244C6"/>
    <w:rsid w:val="00441CAE"/>
    <w:rsid w:val="00490CC3"/>
    <w:rsid w:val="00494010"/>
    <w:rsid w:val="004E0BAC"/>
    <w:rsid w:val="004F1787"/>
    <w:rsid w:val="005121C5"/>
    <w:rsid w:val="0057448A"/>
    <w:rsid w:val="005934AA"/>
    <w:rsid w:val="005D3B11"/>
    <w:rsid w:val="00624D32"/>
    <w:rsid w:val="00630383"/>
    <w:rsid w:val="00665A74"/>
    <w:rsid w:val="006670DB"/>
    <w:rsid w:val="006872C7"/>
    <w:rsid w:val="006B54BA"/>
    <w:rsid w:val="006C114D"/>
    <w:rsid w:val="006E2826"/>
    <w:rsid w:val="006F084B"/>
    <w:rsid w:val="00753B58"/>
    <w:rsid w:val="0077163E"/>
    <w:rsid w:val="00772382"/>
    <w:rsid w:val="00782C45"/>
    <w:rsid w:val="0084350F"/>
    <w:rsid w:val="008539AE"/>
    <w:rsid w:val="00854A32"/>
    <w:rsid w:val="00874924"/>
    <w:rsid w:val="00897757"/>
    <w:rsid w:val="008D6AC6"/>
    <w:rsid w:val="008F5FC1"/>
    <w:rsid w:val="0092104D"/>
    <w:rsid w:val="00921085"/>
    <w:rsid w:val="00973C83"/>
    <w:rsid w:val="00973CF9"/>
    <w:rsid w:val="009965BE"/>
    <w:rsid w:val="009A3C9C"/>
    <w:rsid w:val="009B5A62"/>
    <w:rsid w:val="009D20AD"/>
    <w:rsid w:val="009E46D3"/>
    <w:rsid w:val="009F13C4"/>
    <w:rsid w:val="00A149A5"/>
    <w:rsid w:val="00A66CEB"/>
    <w:rsid w:val="00A90119"/>
    <w:rsid w:val="00AF3ACD"/>
    <w:rsid w:val="00B125F2"/>
    <w:rsid w:val="00B3287D"/>
    <w:rsid w:val="00B41B63"/>
    <w:rsid w:val="00B70FBC"/>
    <w:rsid w:val="00BC2AE8"/>
    <w:rsid w:val="00BC4C53"/>
    <w:rsid w:val="00C0708B"/>
    <w:rsid w:val="00CA06C8"/>
    <w:rsid w:val="00CE2858"/>
    <w:rsid w:val="00D03C7D"/>
    <w:rsid w:val="00D203AC"/>
    <w:rsid w:val="00D348B5"/>
    <w:rsid w:val="00D428FA"/>
    <w:rsid w:val="00D93B2B"/>
    <w:rsid w:val="00DB7FE3"/>
    <w:rsid w:val="00DC15BC"/>
    <w:rsid w:val="00E00FF9"/>
    <w:rsid w:val="00E36F8D"/>
    <w:rsid w:val="00E91B25"/>
    <w:rsid w:val="00EB4376"/>
    <w:rsid w:val="00EC2AAE"/>
    <w:rsid w:val="00ED4222"/>
    <w:rsid w:val="00EE31F0"/>
    <w:rsid w:val="00F05A98"/>
    <w:rsid w:val="00F3408F"/>
    <w:rsid w:val="00F379F3"/>
    <w:rsid w:val="00FE671E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ADE9D-FB3D-4D52-AF22-F3675FD7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1C5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C2AE8"/>
  </w:style>
  <w:style w:type="character" w:customStyle="1" w:styleId="size">
    <w:name w:val="size"/>
    <w:basedOn w:val="Domylnaczcionkaakapitu"/>
    <w:rsid w:val="00EE31F0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C2AA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4</cp:revision>
  <dcterms:created xsi:type="dcterms:W3CDTF">2020-05-28T03:00:00Z</dcterms:created>
  <dcterms:modified xsi:type="dcterms:W3CDTF">2020-06-09T11:30:00Z</dcterms:modified>
</cp:coreProperties>
</file>