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AE" w:rsidRPr="0097632B" w:rsidRDefault="00C221E0" w:rsidP="00152439">
      <w:pPr>
        <w:autoSpaceDE w:val="0"/>
        <w:autoSpaceDN w:val="0"/>
        <w:adjustRightInd w:val="0"/>
        <w:spacing w:after="130" w:line="276" w:lineRule="auto"/>
        <w:ind w:left="20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Projekt </w:t>
      </w:r>
      <w:r w:rsidR="00352B4F">
        <w:rPr>
          <w:rFonts w:ascii="Times New Roman" w:hAnsi="Times New Roman" w:cs="Times New Roman"/>
          <w:color w:val="000000"/>
          <w:sz w:val="24"/>
          <w:szCs w:val="24"/>
          <w:u w:val="single"/>
        </w:rPr>
        <w:t>UMOW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Y</w:t>
      </w:r>
    </w:p>
    <w:p w:rsidR="007F50AE" w:rsidRPr="0097632B" w:rsidRDefault="007F50AE" w:rsidP="008250B9">
      <w:pPr>
        <w:tabs>
          <w:tab w:val="center" w:leader="dot" w:pos="3991"/>
          <w:tab w:val="center" w:pos="4350"/>
          <w:tab w:val="center" w:pos="4974"/>
          <w:tab w:val="right" w:pos="6401"/>
          <w:tab w:val="left" w:pos="6668"/>
        </w:tabs>
        <w:autoSpaceDE w:val="0"/>
        <w:autoSpaceDN w:val="0"/>
        <w:adjustRightInd w:val="0"/>
        <w:spacing w:line="276" w:lineRule="auto"/>
        <w:ind w:firstLine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zawarta w </w:t>
      </w:r>
      <w:r w:rsidR="007470D2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Suwałkach dnia </w:t>
      </w:r>
      <w:r w:rsidR="007470D2" w:rsidRPr="0097632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52B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1E0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  <w:r w:rsidR="00352B4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221E0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7470D2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D4171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470D2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roku</w:t>
      </w:r>
      <w:r w:rsidR="0097632B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50B9">
        <w:rPr>
          <w:rFonts w:ascii="Times New Roman" w:hAnsi="Times New Roman" w:cs="Times New Roman"/>
          <w:color w:val="000000"/>
          <w:sz w:val="24"/>
          <w:szCs w:val="24"/>
        </w:rPr>
        <w:t xml:space="preserve">pomiędzy Prokuraturą </w:t>
      </w:r>
      <w:r w:rsidR="007470D2" w:rsidRPr="0097632B">
        <w:rPr>
          <w:rFonts w:ascii="Times New Roman" w:hAnsi="Times New Roman" w:cs="Times New Roman"/>
          <w:color w:val="000000"/>
          <w:sz w:val="24"/>
          <w:szCs w:val="24"/>
        </w:rPr>
        <w:t>Okręgową</w:t>
      </w:r>
      <w:r w:rsidR="008250B9"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="007470D2" w:rsidRPr="0097632B">
        <w:rPr>
          <w:rFonts w:ascii="Times New Roman" w:hAnsi="Times New Roman" w:cs="Times New Roman"/>
          <w:color w:val="000000"/>
          <w:sz w:val="24"/>
          <w:szCs w:val="24"/>
        </w:rPr>
        <w:t>Suwałkach</w:t>
      </w:r>
    </w:p>
    <w:p w:rsidR="007F50AE" w:rsidRPr="0097632B" w:rsidRDefault="007F50AE" w:rsidP="00ED5ECF">
      <w:pPr>
        <w:autoSpaceDE w:val="0"/>
        <w:autoSpaceDN w:val="0"/>
        <w:adjustRightInd w:val="0"/>
        <w:spacing w:line="276" w:lineRule="auto"/>
        <w:ind w:firstLine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z siedzibą w </w:t>
      </w:r>
      <w:r w:rsidR="007470D2" w:rsidRPr="0097632B">
        <w:rPr>
          <w:rFonts w:ascii="Times New Roman" w:hAnsi="Times New Roman" w:cs="Times New Roman"/>
          <w:color w:val="000000"/>
          <w:sz w:val="24"/>
          <w:szCs w:val="24"/>
        </w:rPr>
        <w:t>Suwałkach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70D2" w:rsidRPr="0097632B">
        <w:rPr>
          <w:rFonts w:ascii="Times New Roman" w:hAnsi="Times New Roman" w:cs="Times New Roman"/>
          <w:color w:val="000000"/>
          <w:sz w:val="24"/>
          <w:szCs w:val="24"/>
        </w:rPr>
        <w:t>ul. Gen. K. Pułaskiego 26, 16-400 Suwałki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70D2" w:rsidRPr="0097632B">
        <w:rPr>
          <w:rFonts w:ascii="Times New Roman" w:eastAsia="Times New Roman" w:hAnsi="Times New Roman" w:cs="Times New Roman"/>
          <w:sz w:val="24"/>
          <w:szCs w:val="24"/>
        </w:rPr>
        <w:t>NIP: 844-119-89-75</w:t>
      </w:r>
    </w:p>
    <w:p w:rsidR="007F50AE" w:rsidRPr="0097632B" w:rsidRDefault="007F50AE" w:rsidP="00152439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zwaną w dalszej części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mowy </w:t>
      </w:r>
      <w:r w:rsidRPr="008C1A79">
        <w:rPr>
          <w:rFonts w:ascii="Times New Roman" w:hAnsi="Times New Roman" w:cs="Times New Roman"/>
          <w:b/>
          <w:color w:val="000000"/>
          <w:sz w:val="24"/>
          <w:szCs w:val="24"/>
        </w:rPr>
        <w:t>ZAMAWIAJĄCYM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625D9" w:rsidRDefault="00E625D9" w:rsidP="00152439">
      <w:pPr>
        <w:tabs>
          <w:tab w:val="right" w:leader="dot" w:pos="6022"/>
          <w:tab w:val="left" w:leader="dot" w:pos="8917"/>
        </w:tabs>
        <w:autoSpaceDE w:val="0"/>
        <w:autoSpaceDN w:val="0"/>
        <w:adjustRightInd w:val="0"/>
        <w:spacing w:line="276" w:lineRule="auto"/>
        <w:ind w:left="420" w:hanging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5D9">
        <w:rPr>
          <w:rFonts w:ascii="Times New Roman" w:hAnsi="Times New Roman" w:cs="Times New Roman"/>
          <w:color w:val="000000"/>
          <w:sz w:val="24"/>
          <w:szCs w:val="24"/>
        </w:rPr>
        <w:t>którą reprezentuje</w:t>
      </w:r>
      <w:r w:rsidRPr="00E625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Pani Anna Kolesińska-Soroka – Prokurator Okręgowy w Suwałkach,</w:t>
      </w:r>
    </w:p>
    <w:p w:rsidR="00E625D9" w:rsidRDefault="00E625D9" w:rsidP="00152439">
      <w:pPr>
        <w:tabs>
          <w:tab w:val="right" w:leader="dot" w:pos="6022"/>
          <w:tab w:val="left" w:leader="dot" w:pos="8917"/>
        </w:tabs>
        <w:autoSpaceDE w:val="0"/>
        <w:autoSpaceDN w:val="0"/>
        <w:adjustRightInd w:val="0"/>
        <w:spacing w:line="276" w:lineRule="auto"/>
        <w:ind w:left="42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50AE" w:rsidRPr="0097632B" w:rsidRDefault="007F50AE" w:rsidP="00687F59">
      <w:pPr>
        <w:tabs>
          <w:tab w:val="right" w:leader="dot" w:pos="6022"/>
          <w:tab w:val="left" w:leader="dot" w:pos="8917"/>
        </w:tabs>
        <w:autoSpaceDE w:val="0"/>
        <w:autoSpaceDN w:val="0"/>
        <w:adjustRightInd w:val="0"/>
        <w:spacing w:line="276" w:lineRule="auto"/>
        <w:ind w:left="4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a: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221E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  <w:r w:rsidR="00687F5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F50AE" w:rsidRPr="0097632B" w:rsidRDefault="007F50AE" w:rsidP="00152439">
      <w:pPr>
        <w:tabs>
          <w:tab w:val="left" w:leader="dot" w:pos="8917"/>
        </w:tabs>
        <w:autoSpaceDE w:val="0"/>
        <w:autoSpaceDN w:val="0"/>
        <w:adjustRightInd w:val="0"/>
        <w:spacing w:line="276" w:lineRule="auto"/>
        <w:ind w:left="4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z siedzibą w</w:t>
      </w:r>
      <w:r w:rsidR="00687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1E0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  <w:r w:rsidR="00687F59">
        <w:rPr>
          <w:rFonts w:ascii="Times New Roman" w:hAnsi="Times New Roman" w:cs="Times New Roman"/>
          <w:color w:val="000000"/>
          <w:sz w:val="24"/>
          <w:szCs w:val="24"/>
        </w:rPr>
        <w:t xml:space="preserve">, ul. </w:t>
      </w:r>
      <w:r w:rsidR="00C221E0">
        <w:rPr>
          <w:rFonts w:ascii="Times New Roman" w:hAnsi="Times New Roman" w:cs="Times New Roman"/>
          <w:color w:val="000000"/>
          <w:sz w:val="24"/>
          <w:szCs w:val="24"/>
        </w:rPr>
        <w:t>…………………………..</w:t>
      </w:r>
      <w:r w:rsidR="00687F5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250B9" w:rsidRDefault="0097632B" w:rsidP="008250B9">
      <w:pPr>
        <w:tabs>
          <w:tab w:val="left" w:leader="dot" w:pos="2319"/>
          <w:tab w:val="center" w:leader="dot" w:pos="4974"/>
          <w:tab w:val="right" w:pos="6401"/>
          <w:tab w:val="left" w:leader="dot" w:pos="891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NIP</w:t>
      </w:r>
      <w:r w:rsidR="00825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1E0">
        <w:rPr>
          <w:rFonts w:ascii="Times New Roman" w:hAnsi="Times New Roman" w:cs="Times New Roman"/>
          <w:color w:val="000000"/>
          <w:sz w:val="24"/>
          <w:szCs w:val="24"/>
        </w:rPr>
        <w:t>………………….</w:t>
      </w:r>
      <w:r w:rsidR="00687F5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25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REGON</w:t>
      </w:r>
      <w:r w:rsidR="00825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1E0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 w:rsidR="00687F5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250B9" w:rsidRDefault="008250B9" w:rsidP="008250B9">
      <w:pPr>
        <w:tabs>
          <w:tab w:val="left" w:leader="dot" w:pos="2319"/>
          <w:tab w:val="center" w:leader="dot" w:pos="4974"/>
          <w:tab w:val="right" w:pos="6401"/>
          <w:tab w:val="left" w:leader="dot" w:pos="8917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zwanym w dalszej części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mowy </w:t>
      </w:r>
      <w:r w:rsidRPr="008C1A79">
        <w:rPr>
          <w:rFonts w:ascii="Times New Roman" w:hAnsi="Times New Roman" w:cs="Times New Roman"/>
          <w:b/>
          <w:color w:val="000000"/>
          <w:sz w:val="24"/>
          <w:szCs w:val="24"/>
        </w:rPr>
        <w:t>WYKONAWCĄ</w:t>
      </w:r>
      <w:r w:rsidR="00687F5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:rsidR="008250B9" w:rsidRPr="00687F59" w:rsidRDefault="00E625D9" w:rsidP="008250B9">
      <w:pPr>
        <w:tabs>
          <w:tab w:val="left" w:leader="dot" w:pos="2319"/>
          <w:tab w:val="center" w:leader="dot" w:pos="4974"/>
          <w:tab w:val="right" w:pos="6401"/>
          <w:tab w:val="left" w:leader="dot" w:pos="891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5D9">
        <w:rPr>
          <w:rFonts w:ascii="Times New Roman" w:hAnsi="Times New Roman" w:cs="Times New Roman"/>
          <w:color w:val="000000"/>
          <w:sz w:val="24"/>
          <w:szCs w:val="24"/>
        </w:rPr>
        <w:t>którą reprezentuje</w:t>
      </w:r>
      <w:r w:rsidR="00687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1E0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……………………………………………….</w:t>
      </w:r>
      <w:r w:rsidR="00687F5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:rsidR="007F50AE" w:rsidRPr="0097632B" w:rsidRDefault="007F50AE" w:rsidP="00152439">
      <w:pPr>
        <w:autoSpaceDE w:val="0"/>
        <w:autoSpaceDN w:val="0"/>
        <w:adjustRightInd w:val="0"/>
        <w:spacing w:after="206" w:line="276" w:lineRule="auto"/>
        <w:ind w:left="80" w:right="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na podstawie dokonanego przez Zamawiającego wyboru oferty Wykonawcy w postępowaniu prowadzonym w trybie zapytania ofertowego na </w:t>
      </w:r>
      <w:r w:rsidR="0097632B" w:rsidRPr="009763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dostawę tonerów </w:t>
      </w:r>
      <w:r w:rsidRPr="009763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 bębnów do urządzeń drukujących na potrzeby </w:t>
      </w:r>
      <w:r w:rsidR="0097632B" w:rsidRPr="009763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prokuratur okręgu suwalskiego</w:t>
      </w:r>
      <w:r w:rsidRPr="009763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nie wymagającym stosowania przepisów ustawy z dnia 11 września 2019 r</w:t>
      </w:r>
      <w:r w:rsidR="003242E1">
        <w:rPr>
          <w:rFonts w:ascii="Times New Roman" w:hAnsi="Times New Roman" w:cs="Times New Roman"/>
          <w:color w:val="000000"/>
          <w:sz w:val="24"/>
          <w:szCs w:val="24"/>
        </w:rPr>
        <w:t>oku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Prawo zamówień publicznych </w:t>
      </w:r>
      <w:r w:rsidR="00D37C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7470D2" w:rsidRPr="0097632B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7470D2" w:rsidRPr="0097632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37C01">
        <w:rPr>
          <w:rFonts w:ascii="Times New Roman" w:hAnsi="Times New Roman" w:cs="Times New Roman"/>
          <w:color w:val="000000"/>
          <w:sz w:val="24"/>
          <w:szCs w:val="24"/>
        </w:rPr>
        <w:t xml:space="preserve"> Dz. U. z 2022</w:t>
      </w:r>
      <w:r w:rsidR="008B43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7C01">
        <w:rPr>
          <w:rFonts w:ascii="Times New Roman" w:hAnsi="Times New Roman" w:cs="Times New Roman"/>
          <w:color w:val="000000"/>
          <w:sz w:val="24"/>
          <w:szCs w:val="24"/>
        </w:rPr>
        <w:t>r. poz. 1710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), została zawarta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mowa następującej treści:</w:t>
      </w:r>
    </w:p>
    <w:p w:rsidR="007F50AE" w:rsidRPr="0097632B" w:rsidRDefault="007F50AE" w:rsidP="00152439">
      <w:pPr>
        <w:autoSpaceDE w:val="0"/>
        <w:autoSpaceDN w:val="0"/>
        <w:adjustRightInd w:val="0"/>
        <w:spacing w:after="43" w:line="276" w:lineRule="auto"/>
        <w:ind w:left="200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 w:rsidRPr="0097632B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§</w:t>
      </w:r>
      <w:r w:rsidR="0053525E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 xml:space="preserve"> </w:t>
      </w:r>
      <w:r w:rsidRPr="0097632B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1</w:t>
      </w:r>
    </w:p>
    <w:p w:rsidR="007F50AE" w:rsidRPr="00C11F03" w:rsidRDefault="007F50AE" w:rsidP="0015243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Przedmiotem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0E48F9">
        <w:rPr>
          <w:rFonts w:ascii="Times New Roman" w:hAnsi="Times New Roman" w:cs="Times New Roman"/>
          <w:color w:val="000000"/>
          <w:sz w:val="24"/>
          <w:szCs w:val="24"/>
        </w:rPr>
        <w:t>mowy jest dostawa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materiałów eksploatacyjnych do urządzeń komputerowych i biurowych, wyszczególnionych w </w:t>
      </w:r>
      <w:r w:rsidR="00C11F03" w:rsidRPr="00C11F03">
        <w:rPr>
          <w:rFonts w:ascii="Times New Roman" w:hAnsi="Times New Roman" w:cs="Times New Roman"/>
          <w:i/>
          <w:color w:val="000000"/>
          <w:sz w:val="24"/>
          <w:szCs w:val="24"/>
        </w:rPr>
        <w:t>Ofer</w:t>
      </w:r>
      <w:r w:rsidR="00C11F03">
        <w:rPr>
          <w:rFonts w:ascii="Times New Roman" w:hAnsi="Times New Roman" w:cs="Times New Roman"/>
          <w:i/>
          <w:color w:val="000000"/>
          <w:sz w:val="24"/>
          <w:szCs w:val="24"/>
        </w:rPr>
        <w:t>cie</w:t>
      </w:r>
      <w:r w:rsidR="00C11F03" w:rsidRPr="00C11F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cenow</w:t>
      </w:r>
      <w:r w:rsidR="00C11F03">
        <w:rPr>
          <w:rFonts w:ascii="Times New Roman" w:hAnsi="Times New Roman" w:cs="Times New Roman"/>
          <w:i/>
          <w:color w:val="000000"/>
          <w:sz w:val="24"/>
          <w:szCs w:val="24"/>
        </w:rPr>
        <w:t>ej</w:t>
      </w:r>
      <w:r w:rsidR="00C11F03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1F03" w:rsidRPr="00C11F03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C11F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11F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załączniku nr </w:t>
      </w:r>
      <w:r w:rsidR="00C11F03" w:rsidRPr="00C11F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 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stanowiącym integralną część niniejszej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mowy oraz zgodnie z zapisami rozdz. </w:t>
      </w:r>
      <w:r w:rsidRPr="00C11F03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D4171C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C11F03">
        <w:rPr>
          <w:rFonts w:ascii="Times New Roman" w:hAnsi="Times New Roman" w:cs="Times New Roman"/>
          <w:color w:val="000000"/>
          <w:sz w:val="24"/>
          <w:szCs w:val="24"/>
        </w:rPr>
        <w:t>apytania ofertowego.</w:t>
      </w:r>
    </w:p>
    <w:p w:rsidR="007F50AE" w:rsidRPr="0097632B" w:rsidRDefault="007F50AE" w:rsidP="0015243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Szczegółowy opis przedmiotu zamówienia stanowi </w:t>
      </w:r>
      <w:r w:rsidR="00C11F03" w:rsidRPr="00C11F03">
        <w:rPr>
          <w:rFonts w:ascii="Times New Roman" w:hAnsi="Times New Roman" w:cs="Times New Roman"/>
          <w:i/>
          <w:color w:val="000000"/>
          <w:sz w:val="24"/>
          <w:szCs w:val="24"/>
        </w:rPr>
        <w:t>Oferta cenowa</w:t>
      </w:r>
      <w:r w:rsidR="00C11F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-</w:t>
      </w:r>
      <w:r w:rsidR="00C11F03" w:rsidRPr="00C11F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11F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załącznik nr </w:t>
      </w:r>
      <w:r w:rsidR="00C11F03" w:rsidRPr="00C11F03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C11F0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726C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9726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1F0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 zawierający nazwy artykułów</w:t>
      </w:r>
      <w:r w:rsidR="00C11F03">
        <w:rPr>
          <w:rFonts w:ascii="Times New Roman" w:hAnsi="Times New Roman" w:cs="Times New Roman"/>
          <w:color w:val="000000"/>
          <w:sz w:val="24"/>
          <w:szCs w:val="24"/>
        </w:rPr>
        <w:t xml:space="preserve">, w tym numery fabryczne </w:t>
      </w:r>
      <w:r w:rsidR="007979A7">
        <w:rPr>
          <w:rFonts w:ascii="Times New Roman" w:hAnsi="Times New Roman" w:cs="Times New Roman"/>
          <w:color w:val="000000"/>
          <w:sz w:val="24"/>
          <w:szCs w:val="24"/>
        </w:rPr>
        <w:t>oryginalnych materiałów eksploatacyjnych</w:t>
      </w:r>
      <w:r w:rsidR="00C11F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1F03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ilości </w:t>
      </w:r>
      <w:r w:rsidR="00D4171C">
        <w:rPr>
          <w:rFonts w:ascii="Times New Roman" w:hAnsi="Times New Roman" w:cs="Times New Roman"/>
          <w:color w:val="000000"/>
          <w:sz w:val="24"/>
          <w:szCs w:val="24"/>
        </w:rPr>
        <w:t xml:space="preserve">poszczególnych materiałów eksploatacyjnych </w:t>
      </w:r>
      <w:r w:rsidR="00D417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wraz z </w:t>
      </w:r>
      <w:r w:rsidR="007979A7">
        <w:rPr>
          <w:rFonts w:ascii="Times New Roman" w:hAnsi="Times New Roman" w:cs="Times New Roman"/>
          <w:color w:val="000000"/>
          <w:sz w:val="24"/>
          <w:szCs w:val="24"/>
        </w:rPr>
        <w:t xml:space="preserve">zadeklarowanymi przez Wykonawcę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cenami jednostkowymi.</w:t>
      </w:r>
    </w:p>
    <w:p w:rsidR="007F50AE" w:rsidRPr="0097632B" w:rsidRDefault="007F50AE" w:rsidP="00152439">
      <w:pPr>
        <w:numPr>
          <w:ilvl w:val="0"/>
          <w:numId w:val="2"/>
        </w:numPr>
        <w:autoSpaceDE w:val="0"/>
        <w:autoSpaceDN w:val="0"/>
        <w:adjustRightInd w:val="0"/>
        <w:spacing w:after="159" w:line="276" w:lineRule="auto"/>
        <w:ind w:right="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Termin ważności dostarczonych materiałów eksploatacyjnych nie może być krótszy niż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12 miesięcy.</w:t>
      </w:r>
    </w:p>
    <w:p w:rsidR="009D1BFA" w:rsidRPr="0097632B" w:rsidRDefault="009D1BFA" w:rsidP="00152439">
      <w:pPr>
        <w:autoSpaceDE w:val="0"/>
        <w:autoSpaceDN w:val="0"/>
        <w:adjustRightInd w:val="0"/>
        <w:spacing w:after="34" w:line="276" w:lineRule="auto"/>
        <w:ind w:left="2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72C0" w:rsidRDefault="009272C0" w:rsidP="00152439">
      <w:pPr>
        <w:autoSpaceDE w:val="0"/>
        <w:autoSpaceDN w:val="0"/>
        <w:adjustRightInd w:val="0"/>
        <w:spacing w:after="34" w:line="276" w:lineRule="auto"/>
        <w:ind w:left="2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72C0" w:rsidRDefault="009272C0" w:rsidP="00152439">
      <w:pPr>
        <w:autoSpaceDE w:val="0"/>
        <w:autoSpaceDN w:val="0"/>
        <w:adjustRightInd w:val="0"/>
        <w:spacing w:after="34" w:line="276" w:lineRule="auto"/>
        <w:ind w:left="2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50AE" w:rsidRPr="0097632B" w:rsidRDefault="007F50AE" w:rsidP="00152439">
      <w:pPr>
        <w:autoSpaceDE w:val="0"/>
        <w:autoSpaceDN w:val="0"/>
        <w:adjustRightInd w:val="0"/>
        <w:spacing w:after="34" w:line="276" w:lineRule="auto"/>
        <w:ind w:left="2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 w:rsidR="005352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7F50AE" w:rsidRPr="0097632B" w:rsidRDefault="00AB4F06" w:rsidP="00152439">
      <w:pPr>
        <w:autoSpaceDE w:val="0"/>
        <w:autoSpaceDN w:val="0"/>
        <w:adjustRightInd w:val="0"/>
        <w:spacing w:after="117" w:line="276" w:lineRule="auto"/>
        <w:ind w:left="80" w:right="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Termin realizacji zamówienia</w:t>
      </w:r>
      <w:r w:rsidR="000A392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F50AE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dostawy od dnia podpisania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7F50AE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mowy </w:t>
      </w:r>
      <w:r w:rsidR="009763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F50AE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do dnia </w:t>
      </w:r>
      <w:r w:rsidR="00D4171C">
        <w:rPr>
          <w:rFonts w:ascii="Times New Roman" w:hAnsi="Times New Roman" w:cs="Times New Roman"/>
          <w:color w:val="000000"/>
          <w:sz w:val="24"/>
          <w:szCs w:val="24"/>
        </w:rPr>
        <w:t>………………..</w:t>
      </w:r>
      <w:r w:rsidR="007F50AE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D4171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roku</w:t>
      </w:r>
      <w:r w:rsidR="007C15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417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1BFA" w:rsidRPr="0097632B" w:rsidRDefault="009D1BFA" w:rsidP="00152439">
      <w:pPr>
        <w:autoSpaceDE w:val="0"/>
        <w:autoSpaceDN w:val="0"/>
        <w:adjustRightInd w:val="0"/>
        <w:spacing w:after="28" w:line="276" w:lineRule="auto"/>
        <w:ind w:left="2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1BFA" w:rsidRPr="0097632B" w:rsidRDefault="009D1BFA" w:rsidP="00152439">
      <w:pPr>
        <w:autoSpaceDE w:val="0"/>
        <w:autoSpaceDN w:val="0"/>
        <w:adjustRightInd w:val="0"/>
        <w:spacing w:after="28" w:line="276" w:lineRule="auto"/>
        <w:ind w:left="2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1BFA" w:rsidRDefault="009D1BFA" w:rsidP="00152439">
      <w:pPr>
        <w:autoSpaceDE w:val="0"/>
        <w:autoSpaceDN w:val="0"/>
        <w:adjustRightInd w:val="0"/>
        <w:spacing w:after="28" w:line="276" w:lineRule="auto"/>
        <w:ind w:left="2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3CB" w:rsidRPr="0097632B" w:rsidRDefault="001753CB" w:rsidP="00152439">
      <w:pPr>
        <w:autoSpaceDE w:val="0"/>
        <w:autoSpaceDN w:val="0"/>
        <w:adjustRightInd w:val="0"/>
        <w:spacing w:after="28" w:line="276" w:lineRule="auto"/>
        <w:ind w:left="2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3CB" w:rsidRDefault="001753CB" w:rsidP="00152439">
      <w:pPr>
        <w:autoSpaceDE w:val="0"/>
        <w:autoSpaceDN w:val="0"/>
        <w:adjustRightInd w:val="0"/>
        <w:spacing w:after="28" w:line="276" w:lineRule="auto"/>
        <w:ind w:left="2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50AE" w:rsidRPr="0097632B" w:rsidRDefault="007F50AE" w:rsidP="00152439">
      <w:pPr>
        <w:autoSpaceDE w:val="0"/>
        <w:autoSpaceDN w:val="0"/>
        <w:adjustRightInd w:val="0"/>
        <w:spacing w:after="28" w:line="276" w:lineRule="auto"/>
        <w:ind w:left="2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97632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§</w:t>
      </w:r>
      <w:r w:rsidR="005352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632B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:rsidR="007F50AE" w:rsidRPr="0097632B" w:rsidRDefault="007F50AE" w:rsidP="001327C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right="260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Wykonawca zapewni transport i rozładunek przedmiotu dostawy tj. materiały eksploatacyjne zostaną dostarczone, wyładowane i wniesione na koszt i ryzyko Wykonawcy, w terminie do </w:t>
      </w:r>
      <w:r w:rsidR="00A70A5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dni roboczych od daty </w:t>
      </w:r>
      <w:r w:rsidR="003305E0">
        <w:rPr>
          <w:rFonts w:ascii="Times New Roman" w:hAnsi="Times New Roman" w:cs="Times New Roman"/>
          <w:color w:val="000000"/>
          <w:sz w:val="24"/>
          <w:szCs w:val="24"/>
        </w:rPr>
        <w:t>podpisania Umowy.</w:t>
      </w:r>
    </w:p>
    <w:p w:rsidR="007F50AE" w:rsidRPr="0097632B" w:rsidRDefault="007F50AE" w:rsidP="001327C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Dostaw</w:t>
      </w:r>
      <w:r w:rsidR="000E48F9">
        <w:rPr>
          <w:rFonts w:ascii="Times New Roman" w:hAnsi="Times New Roman" w:cs="Times New Roman"/>
          <w:color w:val="000000"/>
          <w:sz w:val="24"/>
          <w:szCs w:val="24"/>
        </w:rPr>
        <w:t>a będzie realizowana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do następując</w:t>
      </w:r>
      <w:r w:rsidR="00E625D9">
        <w:rPr>
          <w:rFonts w:ascii="Times New Roman" w:hAnsi="Times New Roman" w:cs="Times New Roman"/>
          <w:color w:val="000000"/>
          <w:sz w:val="24"/>
          <w:szCs w:val="24"/>
        </w:rPr>
        <w:t>ej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lokalizacji:</w:t>
      </w:r>
    </w:p>
    <w:p w:rsidR="007F50AE" w:rsidRPr="0097632B" w:rsidRDefault="00E625D9" w:rsidP="00810BA5">
      <w:pPr>
        <w:tabs>
          <w:tab w:val="right" w:pos="2272"/>
          <w:tab w:val="left" w:pos="2472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Prokuratura Okręgowa w </w:t>
      </w:r>
      <w:r w:rsidR="00AB4F06" w:rsidRPr="0097632B">
        <w:rPr>
          <w:rFonts w:ascii="Times New Roman" w:hAnsi="Times New Roman" w:cs="Times New Roman"/>
          <w:color w:val="000000"/>
          <w:sz w:val="24"/>
          <w:szCs w:val="24"/>
        </w:rPr>
        <w:t>Suwałk</w:t>
      </w:r>
      <w:r>
        <w:rPr>
          <w:rFonts w:ascii="Times New Roman" w:hAnsi="Times New Roman" w:cs="Times New Roman"/>
          <w:color w:val="000000"/>
          <w:sz w:val="24"/>
          <w:szCs w:val="24"/>
        </w:rPr>
        <w:t>ach</w:t>
      </w:r>
      <w:r w:rsidR="00AB4F06" w:rsidRPr="0097632B">
        <w:rPr>
          <w:rFonts w:ascii="Times New Roman" w:hAnsi="Times New Roman" w:cs="Times New Roman"/>
          <w:color w:val="000000"/>
          <w:sz w:val="24"/>
          <w:szCs w:val="24"/>
        </w:rPr>
        <w:t>, ul. Gen. K. Pułaskiego 26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5ECC" w:rsidRDefault="007F50AE" w:rsidP="001327C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right="260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Osob</w:t>
      </w:r>
      <w:r w:rsidR="00CA5ECC">
        <w:rPr>
          <w:rFonts w:ascii="Times New Roman" w:hAnsi="Times New Roman" w:cs="Times New Roman"/>
          <w:color w:val="000000"/>
          <w:sz w:val="24"/>
          <w:szCs w:val="24"/>
        </w:rPr>
        <w:t>ami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upoważnion</w:t>
      </w:r>
      <w:r w:rsidR="00CA5ECC">
        <w:rPr>
          <w:rFonts w:ascii="Times New Roman" w:hAnsi="Times New Roman" w:cs="Times New Roman"/>
          <w:color w:val="000000"/>
          <w:sz w:val="24"/>
          <w:szCs w:val="24"/>
        </w:rPr>
        <w:t>ymi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do kontaktów z Wykonaw</w:t>
      </w:r>
      <w:r w:rsidR="00AB4F06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cą </w:t>
      </w:r>
      <w:r w:rsidR="00CA5ECC">
        <w:rPr>
          <w:rFonts w:ascii="Times New Roman" w:hAnsi="Times New Roman" w:cs="Times New Roman"/>
          <w:color w:val="000000"/>
          <w:sz w:val="24"/>
          <w:szCs w:val="24"/>
        </w:rPr>
        <w:t>są:</w:t>
      </w:r>
    </w:p>
    <w:p w:rsidR="002E18B8" w:rsidRPr="002E18B8" w:rsidRDefault="002E18B8" w:rsidP="008D1FFD">
      <w:pPr>
        <w:pStyle w:val="Akapitzlist"/>
        <w:autoSpaceDE w:val="0"/>
        <w:autoSpaceDN w:val="0"/>
        <w:adjustRightInd w:val="0"/>
        <w:spacing w:line="276" w:lineRule="auto"/>
        <w:ind w:left="360" w:right="260"/>
        <w:jc w:val="both"/>
        <w:rPr>
          <w:rFonts w:ascii="Times New Roman" w:hAnsi="Times New Roman"/>
          <w:sz w:val="24"/>
          <w:szCs w:val="24"/>
        </w:rPr>
      </w:pPr>
      <w:r w:rsidRPr="002E18B8">
        <w:rPr>
          <w:rFonts w:ascii="Times New Roman" w:hAnsi="Times New Roman" w:cs="Times New Roman"/>
          <w:color w:val="000000"/>
          <w:sz w:val="24"/>
          <w:szCs w:val="24"/>
        </w:rPr>
        <w:t xml:space="preserve">ze strony Zamawiającego – Leonard Czujkowski, tel. (87) 56-28-604 lub 504-074-097 </w:t>
      </w:r>
      <w:hyperlink r:id="rId8" w:history="1">
        <w:r w:rsidRPr="002E18B8">
          <w:rPr>
            <w:rStyle w:val="Hipercze"/>
            <w:rFonts w:ascii="Times New Roman" w:hAnsi="Times New Roman" w:cs="Times New Roman"/>
            <w:sz w:val="24"/>
            <w:szCs w:val="24"/>
          </w:rPr>
          <w:t>leonard.czujkowski@prokuratura.gov.pl</w:t>
        </w:r>
      </w:hyperlink>
      <w:r w:rsidRPr="002E18B8">
        <w:rPr>
          <w:rFonts w:ascii="Times New Roman" w:hAnsi="Times New Roman" w:cs="Times New Roman"/>
          <w:color w:val="000000"/>
          <w:sz w:val="24"/>
          <w:szCs w:val="24"/>
        </w:rPr>
        <w:t xml:space="preserve"> oraz Paweł Mazurkiewicz, tel. </w:t>
      </w:r>
      <w:r w:rsidRPr="002E18B8">
        <w:rPr>
          <w:rFonts w:ascii="Times New Roman" w:hAnsi="Times New Roman"/>
          <w:sz w:val="24"/>
          <w:szCs w:val="24"/>
        </w:rPr>
        <w:t xml:space="preserve">(87) 56-28-604 </w:t>
      </w:r>
      <w:hyperlink r:id="rId9" w:history="1">
        <w:r w:rsidRPr="002E18B8">
          <w:rPr>
            <w:rStyle w:val="Hipercze"/>
            <w:rFonts w:ascii="Times New Roman" w:hAnsi="Times New Roman"/>
            <w:sz w:val="24"/>
            <w:szCs w:val="24"/>
          </w:rPr>
          <w:t>pawel.mazurkiewicz@prokuratura.gov.pl</w:t>
        </w:r>
      </w:hyperlink>
      <w:r w:rsidRPr="002E18B8">
        <w:rPr>
          <w:rFonts w:ascii="Times New Roman" w:hAnsi="Times New Roman"/>
          <w:sz w:val="24"/>
          <w:szCs w:val="24"/>
        </w:rPr>
        <w:t xml:space="preserve"> ;</w:t>
      </w:r>
    </w:p>
    <w:p w:rsidR="002E18B8" w:rsidRPr="002E18B8" w:rsidRDefault="002E18B8" w:rsidP="002E18B8">
      <w:pPr>
        <w:pStyle w:val="Akapitzlist"/>
        <w:autoSpaceDE w:val="0"/>
        <w:autoSpaceDN w:val="0"/>
        <w:adjustRightInd w:val="0"/>
        <w:spacing w:line="276" w:lineRule="auto"/>
        <w:ind w:left="360" w:right="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8B8">
        <w:rPr>
          <w:rFonts w:ascii="Times New Roman" w:hAnsi="Times New Roman"/>
          <w:sz w:val="24"/>
          <w:szCs w:val="24"/>
        </w:rPr>
        <w:t xml:space="preserve">ze strony Wykonawcy </w:t>
      </w:r>
      <w:r w:rsidRPr="002E18B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C221E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</w:t>
      </w:r>
      <w:r w:rsidRPr="002E18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21E0">
        <w:rPr>
          <w:rFonts w:ascii="Times New Roman" w:hAnsi="Times New Roman" w:cs="Times New Roman"/>
          <w:color w:val="000000"/>
          <w:sz w:val="24"/>
          <w:szCs w:val="24"/>
        </w:rPr>
        <w:t>tel. …………………………..</w:t>
      </w:r>
      <w:r w:rsidRPr="002E18B8">
        <w:rPr>
          <w:rFonts w:ascii="Times New Roman" w:hAnsi="Times New Roman" w:cs="Times New Roman"/>
          <w:color w:val="000000"/>
          <w:sz w:val="24"/>
          <w:szCs w:val="24"/>
        </w:rPr>
        <w:t xml:space="preserve"> , email: </w:t>
      </w:r>
      <w:r w:rsidR="00C221E0">
        <w:t>…………………………………………………..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50AE" w:rsidRPr="0097632B" w:rsidRDefault="007F50AE" w:rsidP="0015243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Zamawiający zawiad</w:t>
      </w:r>
      <w:r w:rsidR="009210B2">
        <w:rPr>
          <w:rFonts w:ascii="Times New Roman" w:hAnsi="Times New Roman" w:cs="Times New Roman"/>
          <w:color w:val="000000"/>
          <w:sz w:val="24"/>
          <w:szCs w:val="24"/>
        </w:rPr>
        <w:t xml:space="preserve">omi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Wykonawcę o wszystkich stwierdzonych niezgodnościach materiałów z wymaganiami wskazanymi w </w:t>
      </w:r>
      <w:r w:rsidRPr="00E27B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załączniku nr </w:t>
      </w:r>
      <w:r w:rsidR="00E27BC7" w:rsidRPr="00E27BC7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E27BC7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mowy.</w:t>
      </w:r>
    </w:p>
    <w:p w:rsidR="007F50AE" w:rsidRPr="0097632B" w:rsidRDefault="007F50AE" w:rsidP="0015243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Reklamacje Zamawiającego będą rozpatrywane przez Wykonawcę niezwłocznie, nie później jednak niż w ciągu 3 dni roboczych od daty otrzymania zgłoszenia reklamacyjnego.</w:t>
      </w:r>
    </w:p>
    <w:p w:rsidR="007F50AE" w:rsidRPr="0097632B" w:rsidRDefault="007F50AE" w:rsidP="0015243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Braki ilościowe zostaną usunięte poprzez uzupełnienie dostawy, a w przypadku braków jakościowych poprzez wymianę artykułów na nowe, wolne od wad i o odpowiedniej jakości.</w:t>
      </w:r>
    </w:p>
    <w:p w:rsidR="007F50AE" w:rsidRPr="0097632B" w:rsidRDefault="007F50AE" w:rsidP="0015243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Dostarczenie przedmiotu dostawy wolnego od wad nastąpi na koszt i ryzyko Wykonawcy.</w:t>
      </w:r>
    </w:p>
    <w:p w:rsidR="007F50AE" w:rsidRPr="0097632B" w:rsidRDefault="007F50AE" w:rsidP="0015243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Wykonawca zobowiązany będzie do odbioru zużytych tonerów i ich utylizacji lub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recyklingu, na własny koszt, zgodnie z ustawą z dnia 14 grudnia 2012 r. o odp</w:t>
      </w:r>
      <w:r w:rsidR="0051630E" w:rsidRPr="0097632B">
        <w:rPr>
          <w:rFonts w:ascii="Times New Roman" w:hAnsi="Times New Roman" w:cs="Times New Roman"/>
          <w:color w:val="000000"/>
          <w:sz w:val="24"/>
          <w:szCs w:val="24"/>
        </w:rPr>
        <w:t>adach (</w:t>
      </w:r>
      <w:proofErr w:type="spellStart"/>
      <w:r w:rsidR="0051630E" w:rsidRPr="0097632B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51630E" w:rsidRPr="0097632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7632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0D37" w:rsidRPr="0097632B">
        <w:rPr>
          <w:rFonts w:ascii="Times New Roman" w:hAnsi="Times New Roman" w:cs="Times New Roman"/>
          <w:color w:val="000000"/>
          <w:sz w:val="24"/>
          <w:szCs w:val="24"/>
        </w:rPr>
        <w:t>Dz.</w:t>
      </w:r>
      <w:r w:rsidR="00AA10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30E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U. </w:t>
      </w:r>
      <w:r w:rsidR="00AA10A4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51630E" w:rsidRPr="0097632B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A5A05">
        <w:rPr>
          <w:rFonts w:ascii="Times New Roman" w:hAnsi="Times New Roman" w:cs="Times New Roman"/>
          <w:color w:val="000000"/>
          <w:sz w:val="24"/>
          <w:szCs w:val="24"/>
        </w:rPr>
        <w:t>2 r.</w:t>
      </w:r>
      <w:r w:rsidR="0051630E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poz.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5A05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="0097632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), każdorazowo na wezwanie Zamawiającego w ilości </w:t>
      </w:r>
      <w:r w:rsidR="009210B2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5B30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210B2">
        <w:rPr>
          <w:rFonts w:ascii="Times New Roman" w:hAnsi="Times New Roman" w:cs="Times New Roman"/>
          <w:color w:val="000000"/>
          <w:sz w:val="24"/>
          <w:szCs w:val="24"/>
        </w:rPr>
        <w:t>większej niż niniejsze zamówienie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, w terminie 7 dni roboczych od zgłoszenia. Wykonawca jest zobowiązany dostarczyć Zamawiającemu w terminie </w:t>
      </w:r>
      <w:r w:rsidR="00A70A5F">
        <w:rPr>
          <w:rFonts w:ascii="Times New Roman" w:hAnsi="Times New Roman" w:cs="Times New Roman"/>
          <w:color w:val="000000"/>
          <w:sz w:val="24"/>
          <w:szCs w:val="24"/>
        </w:rPr>
        <w:t xml:space="preserve">kolejnych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14 dni roboczych dokumenty potwierdzające poddanie powyższych odpadó</w:t>
      </w:r>
      <w:r w:rsidR="0051630E" w:rsidRPr="0097632B">
        <w:rPr>
          <w:rFonts w:ascii="Times New Roman" w:hAnsi="Times New Roman" w:cs="Times New Roman"/>
          <w:color w:val="000000"/>
          <w:sz w:val="24"/>
          <w:szCs w:val="24"/>
        </w:rPr>
        <w:t>w recyklingowi lub utylizacji (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np.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karta przekazania odpadów).</w:t>
      </w:r>
    </w:p>
    <w:p w:rsidR="007F50AE" w:rsidRPr="0097632B" w:rsidRDefault="007F50AE" w:rsidP="0015243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W przypadku, gdy sprzęt Zamawiającego ulegnie uszkodzeniu w wyniku stosowania i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używania równoważnych materiałów eksploatacyjnych, Wykonawca zobowiązany będzie do pokrycia kosztów dostawy urządzenia do punktu serwisowego (naprawczego) i kosztów naprawy, a w przypadku takiej konieczności - także zwrotu kosztów zleconej przez Zamawiającego ekspertyzy. Za uszkodzenie uważa się również zanieczyszczenie sprzętu drukującego powodujące konieczność czyszczenia</w:t>
      </w:r>
      <w:r w:rsidR="00A578D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bądź konserwacji wszelkich części i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mechanizmów urządzenia. Za podstawę żądania przez Zamawiającego naprawy urządzenia i pokrycia przez Wykonawcę kosztów dostawy urządzenia do punktu serwisowego (naprawczego) oraz kosztów naprawy urządzenia, uważa się pisemną opinię autoryzowanego serwisu producenta urządzenia.</w:t>
      </w:r>
    </w:p>
    <w:p w:rsidR="007F50AE" w:rsidRPr="0097632B" w:rsidRDefault="007F50AE" w:rsidP="0015243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Gdy czas naprawy uszkodzonego sprzętu Zamawiającego, w wyniku zastosowania materiałów równoważnych dostarczonych przez Wykonawcę, w autoryzowanym serwisie przekroczy </w:t>
      </w:r>
      <w:r w:rsidR="00A70A5F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godzin od momentu zgłoszenia, Wykonawca będzie zobowiązany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lastRenderedPageBreak/>
        <w:t>do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nieodpłatnego dostarczenia na czas naprawy innego, nie gorszego sprzętu gotowego do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pracy (wraz z materiałami eksploatacyjnymi).</w:t>
      </w:r>
    </w:p>
    <w:p w:rsidR="00A90D37" w:rsidRPr="0097632B" w:rsidRDefault="007F50AE" w:rsidP="0015243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Wykonawca zobowiązuje się do wymiany na własny koszt uszkodzonego urządzenia na nowe o takich samych parametrach i cechach lub lepszych, jeżeli w przypadku danego urządzenia konieczna będzie trzecia naprawa z powodu stosowania równoważnych materiałów eksploatacyjnych dostarczonych przez Wykonawcę.</w:t>
      </w:r>
    </w:p>
    <w:p w:rsidR="007F50AE" w:rsidRPr="0097632B" w:rsidRDefault="007F50AE" w:rsidP="00152439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Jeżeli Zamawiający stwierdzi, iż wydajność, jakość lub niezawodność dostarczonych produktów niekorzystnie odbiega od wymagań producenta sprzętu lub jeżeli Zamawiający stwierdzi, iż przedmiot zamówienia jest wadliwy, Wykonawca zobowiązuje się do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gwarancyjnej wymiany produktu na nowy, wolny od wad w terminie 3 dni roboczych od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momentu zgłoszenia przez Zamawiającego o wadliwym produkcie (mailem lub faksem). W przypadku stwierdzenia wad produktu wymiana nastąpi w siedzibie Zamawiającego na koszt Wykonawcy. </w:t>
      </w:r>
      <w:r w:rsidRPr="0083218B">
        <w:rPr>
          <w:rFonts w:ascii="Times New Roman" w:hAnsi="Times New Roman" w:cs="Times New Roman"/>
          <w:color w:val="000000"/>
          <w:sz w:val="24"/>
          <w:szCs w:val="24"/>
        </w:rPr>
        <w:t>W przypadku gdy Wykonawca nie będzie miał możliwości uwzględnienia reklamacji w terminie 3 dni roboczych dopuszcza się wymianę na toner oryginalny, spełniający wymagania Zamawiającego bez zmiany ceny.</w:t>
      </w:r>
    </w:p>
    <w:p w:rsidR="004B5A71" w:rsidRPr="0097632B" w:rsidRDefault="004B5A71" w:rsidP="00152439">
      <w:pPr>
        <w:autoSpaceDE w:val="0"/>
        <w:autoSpaceDN w:val="0"/>
        <w:adjustRightInd w:val="0"/>
        <w:spacing w:after="28" w:line="276" w:lineRule="auto"/>
        <w:ind w:left="284" w:right="24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0D37" w:rsidRPr="0097632B" w:rsidRDefault="007F50AE" w:rsidP="00152439">
      <w:pPr>
        <w:autoSpaceDE w:val="0"/>
        <w:autoSpaceDN w:val="0"/>
        <w:adjustRightInd w:val="0"/>
        <w:spacing w:after="28" w:line="276" w:lineRule="auto"/>
        <w:ind w:left="284" w:right="240" w:hanging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 w:rsidR="005352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632B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:rsidR="007F50AE" w:rsidRPr="0097632B" w:rsidRDefault="00050721" w:rsidP="001524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8" w:line="276" w:lineRule="auto"/>
        <w:ind w:left="284" w:right="24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artość U</w:t>
      </w:r>
      <w:r w:rsidR="007F50AE" w:rsidRPr="0097632B">
        <w:rPr>
          <w:rFonts w:ascii="Times New Roman" w:hAnsi="Times New Roman" w:cs="Times New Roman"/>
          <w:color w:val="000000"/>
          <w:sz w:val="24"/>
          <w:szCs w:val="24"/>
        </w:rPr>
        <w:t>mowy wynosi</w:t>
      </w:r>
      <w:r w:rsidR="00A90D37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1E0">
        <w:rPr>
          <w:rFonts w:ascii="Times New Roman" w:hAnsi="Times New Roman" w:cs="Times New Roman"/>
          <w:b/>
          <w:color w:val="000000"/>
          <w:sz w:val="24"/>
          <w:szCs w:val="24"/>
        </w:rPr>
        <w:t>………….</w:t>
      </w:r>
      <w:r w:rsidR="00A90D37" w:rsidRPr="00A56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56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zł</w:t>
      </w:r>
      <w:r w:rsidR="0051630E"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netto</w:t>
      </w:r>
      <w:r w:rsidR="0051630E" w:rsidRPr="009763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90D37" w:rsidRPr="0097632B">
        <w:rPr>
          <w:rFonts w:ascii="Times New Roman" w:hAnsi="Times New Roman" w:cs="Times New Roman"/>
          <w:color w:val="000000"/>
          <w:sz w:val="24"/>
          <w:szCs w:val="24"/>
        </w:rPr>
        <w:t>(słownie:</w:t>
      </w:r>
      <w:r w:rsidR="00A56D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1E0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 w:rsidR="00A90D37" w:rsidRPr="0097632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56D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0D37" w:rsidRPr="00A56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 </w:t>
      </w:r>
      <w:r w:rsidR="00C221E0">
        <w:rPr>
          <w:rFonts w:ascii="Times New Roman" w:hAnsi="Times New Roman" w:cs="Times New Roman"/>
          <w:b/>
          <w:color w:val="000000"/>
          <w:sz w:val="24"/>
          <w:szCs w:val="24"/>
        </w:rPr>
        <w:t>………………..</w:t>
      </w:r>
      <w:r w:rsidR="00A90D37" w:rsidRPr="00A56D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1630E" w:rsidRPr="00A56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zł </w:t>
      </w:r>
      <w:r w:rsidR="007F50AE" w:rsidRPr="00A56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brutto</w:t>
      </w:r>
      <w:r w:rsidR="0051630E" w:rsidRPr="009763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F50AE" w:rsidRPr="0097632B">
        <w:rPr>
          <w:rFonts w:ascii="Times New Roman" w:hAnsi="Times New Roman" w:cs="Times New Roman"/>
          <w:color w:val="000000"/>
          <w:sz w:val="24"/>
          <w:szCs w:val="24"/>
        </w:rPr>
        <w:t>(słownie:</w:t>
      </w:r>
      <w:r w:rsidR="0051630E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1E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……………………………………..</w:t>
      </w:r>
      <w:r w:rsidR="007F50AE" w:rsidRPr="0097632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55B27" w:rsidRPr="0097632B" w:rsidRDefault="007F50AE" w:rsidP="0015243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right="4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Ceny jednostkowe za poszczególne materiały eksploatacyjne zawarte są w </w:t>
      </w:r>
      <w:r w:rsidR="0097632B">
        <w:rPr>
          <w:rFonts w:ascii="Times New Roman" w:hAnsi="Times New Roman" w:cs="Times New Roman"/>
          <w:color w:val="000000"/>
          <w:sz w:val="24"/>
          <w:szCs w:val="24"/>
        </w:rPr>
        <w:t>Ofercie cenowej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, będącym </w:t>
      </w:r>
      <w:r w:rsidRPr="008321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załącznikiem nr </w:t>
      </w:r>
      <w:r w:rsidR="0083218B" w:rsidRPr="0083218B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83218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 i nie ulegną z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mianie w okresie obowiązywania 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mowy.</w:t>
      </w:r>
    </w:p>
    <w:p w:rsidR="00955B27" w:rsidRPr="0097632B" w:rsidRDefault="007F50AE" w:rsidP="0015243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right="4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Rozliczeni</w:t>
      </w:r>
      <w:r w:rsidR="00E0120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z tytułu realizacji przedmiotu U</w:t>
      </w:r>
      <w:r w:rsidR="00050721">
        <w:rPr>
          <w:rFonts w:ascii="Times New Roman" w:hAnsi="Times New Roman" w:cs="Times New Roman"/>
          <w:color w:val="000000"/>
          <w:sz w:val="24"/>
          <w:szCs w:val="24"/>
        </w:rPr>
        <w:t>mowy odb</w:t>
      </w:r>
      <w:r w:rsidR="00A578DE">
        <w:rPr>
          <w:rFonts w:ascii="Times New Roman" w:hAnsi="Times New Roman" w:cs="Times New Roman"/>
          <w:color w:val="000000"/>
          <w:sz w:val="24"/>
          <w:szCs w:val="24"/>
        </w:rPr>
        <w:t>ywać</w:t>
      </w:r>
      <w:r w:rsidR="00050721">
        <w:rPr>
          <w:rFonts w:ascii="Times New Roman" w:hAnsi="Times New Roman" w:cs="Times New Roman"/>
          <w:color w:val="000000"/>
          <w:sz w:val="24"/>
          <w:szCs w:val="24"/>
        </w:rPr>
        <w:t xml:space="preserve"> się będzie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na podstawie faktu</w:t>
      </w:r>
      <w:r w:rsidR="00050721">
        <w:rPr>
          <w:rFonts w:ascii="Times New Roman" w:hAnsi="Times New Roman" w:cs="Times New Roman"/>
          <w:color w:val="000000"/>
          <w:sz w:val="24"/>
          <w:szCs w:val="24"/>
        </w:rPr>
        <w:t>ry VAT wystawionej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przez Wykonawcę za zrealizowan</w:t>
      </w:r>
      <w:r w:rsidR="00050721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dostaw</w:t>
      </w:r>
      <w:r w:rsidR="00050721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5C43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w oparciu o ceny jednostkowe przedmiotu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 określone w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1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załączniku nr </w:t>
      </w:r>
      <w:r w:rsidR="006E11FA" w:rsidRPr="006E11FA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mowy.</w:t>
      </w:r>
    </w:p>
    <w:p w:rsidR="00955B27" w:rsidRPr="0097632B" w:rsidRDefault="007F50AE" w:rsidP="009145AC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Wynagrodzenie przysługujące Wykonawcy będzie płatne przelewem </w:t>
      </w:r>
      <w:r w:rsidRPr="0097632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na rachunek </w:t>
      </w:r>
      <w:r w:rsidR="008D582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bankowy </w:t>
      </w:r>
      <w:r w:rsidR="00C221E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………………………</w:t>
      </w:r>
      <w:r w:rsidR="009145AC" w:rsidRPr="009145A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w terminie 30 dni od daty prawidłowo wystawionej faktury VAT.</w:t>
      </w:r>
    </w:p>
    <w:p w:rsidR="007F50AE" w:rsidRPr="0097632B" w:rsidRDefault="007F50AE" w:rsidP="0015243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right="4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Za termin realizacji faktury uznaje się dzień, w którym Zamawiający polecił swojemu bankowi dokonanie przelewu na rachunek Wykonawcy.</w:t>
      </w:r>
    </w:p>
    <w:p w:rsidR="004B5A71" w:rsidRPr="0097632B" w:rsidRDefault="004B5A71" w:rsidP="00152439">
      <w:pPr>
        <w:autoSpaceDE w:val="0"/>
        <w:autoSpaceDN w:val="0"/>
        <w:adjustRightInd w:val="0"/>
        <w:spacing w:line="276" w:lineRule="auto"/>
        <w:ind w:right="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02F8" w:rsidRPr="0097632B" w:rsidRDefault="001C02F8" w:rsidP="00152439">
      <w:pPr>
        <w:autoSpaceDE w:val="0"/>
        <w:autoSpaceDN w:val="0"/>
        <w:adjustRightInd w:val="0"/>
        <w:spacing w:line="276" w:lineRule="auto"/>
        <w:ind w:right="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02F8" w:rsidRPr="0097632B" w:rsidRDefault="001C02F8" w:rsidP="00152439">
      <w:pPr>
        <w:autoSpaceDE w:val="0"/>
        <w:autoSpaceDN w:val="0"/>
        <w:adjustRightInd w:val="0"/>
        <w:spacing w:line="276" w:lineRule="auto"/>
        <w:ind w:right="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50AE" w:rsidRPr="0097632B" w:rsidRDefault="007F50AE" w:rsidP="00152439">
      <w:pPr>
        <w:autoSpaceDE w:val="0"/>
        <w:autoSpaceDN w:val="0"/>
        <w:adjustRightInd w:val="0"/>
        <w:spacing w:line="276" w:lineRule="auto"/>
        <w:ind w:right="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 w:rsidR="005352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7F50AE" w:rsidRPr="0097632B" w:rsidRDefault="007F50AE" w:rsidP="0015243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Wykonawca zapłaci Zamawiającemu kary umowne za:</w:t>
      </w:r>
    </w:p>
    <w:p w:rsidR="007F50AE" w:rsidRPr="0097632B" w:rsidRDefault="007F50AE" w:rsidP="00152439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567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niedotrzymanie terminu dostawy o którym mowa w §3 ust. 2 w wysokości </w:t>
      </w:r>
      <w:r w:rsidR="00E0120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% wartości dostawy za dzień opóźnienia dostawy,</w:t>
      </w:r>
    </w:p>
    <w:p w:rsidR="007F50AE" w:rsidRPr="0097632B" w:rsidRDefault="007F50AE" w:rsidP="00152439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567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w przypadku reklamacji - niedotrzymania terminu dostawy przedmiotu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mowy wolnego od wad, w wysokości </w:t>
      </w:r>
      <w:r w:rsidR="00E0120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% wartości dostawy za dzień opóźnienia,</w:t>
      </w:r>
    </w:p>
    <w:p w:rsidR="007F50AE" w:rsidRPr="0097632B" w:rsidRDefault="007F50AE" w:rsidP="00152439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567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niewykonanie lub nienależyte wykonanie przedmiotu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mowy przez Wykonawcę, inne aniżeli określone w pkt a) i b) </w:t>
      </w:r>
      <w:r w:rsidR="004475A0">
        <w:rPr>
          <w:rFonts w:ascii="Times New Roman" w:hAnsi="Times New Roman" w:cs="Times New Roman"/>
          <w:color w:val="000000"/>
          <w:sz w:val="24"/>
          <w:szCs w:val="24"/>
        </w:rPr>
        <w:t>w wysokości</w:t>
      </w:r>
      <w:r w:rsidR="00A70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34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% wynagrodzenia umownego brutto określonego w §4 ust. 1 za każdy stwierdzony przypadek.</w:t>
      </w:r>
    </w:p>
    <w:p w:rsidR="007F50AE" w:rsidRPr="0097632B" w:rsidRDefault="007F50AE" w:rsidP="0015243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W przypadku opóźnienia w opłacaniu faktur</w:t>
      </w:r>
      <w:r w:rsidR="004475A0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Zamawiający zapłaci Wykonawcy odsetki ustawowe za czas opóźnienia w spełnieniu świadczenia pieniężnego.</w:t>
      </w:r>
    </w:p>
    <w:p w:rsidR="007F50AE" w:rsidRPr="0097632B" w:rsidRDefault="007F50AE" w:rsidP="0015243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>Naliczone przez Zamawiającego kary, potrącane będą z faktur</w:t>
      </w:r>
      <w:r w:rsidR="004475A0">
        <w:rPr>
          <w:rFonts w:ascii="Times New Roman" w:hAnsi="Times New Roman" w:cs="Times New Roman"/>
          <w:color w:val="000000"/>
          <w:sz w:val="24"/>
          <w:szCs w:val="24"/>
        </w:rPr>
        <w:t>y wystawionej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przez Wykonawcę, na co Wykonawca wyraża zgodę. W przypadku nie wystawienia faktury, co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uniemożliwi potrącenie kar, Wykonawca zostanie wezwany notą obciążeniową do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wpłacenia naliczonej kary umownej na konto bankowe Zamawiającego.</w:t>
      </w:r>
    </w:p>
    <w:p w:rsidR="001C02F8" w:rsidRPr="0097632B" w:rsidRDefault="007F50AE" w:rsidP="001C02F8">
      <w:pPr>
        <w:numPr>
          <w:ilvl w:val="0"/>
          <w:numId w:val="8"/>
        </w:numPr>
        <w:autoSpaceDE w:val="0"/>
        <w:autoSpaceDN w:val="0"/>
        <w:adjustRightInd w:val="0"/>
        <w:spacing w:after="99"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Strony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 dopuszczają możliwość dochodzenia odszkodowania do wysokości szkody rzeczywiście poniesionej.</w:t>
      </w:r>
    </w:p>
    <w:p w:rsidR="009D1BFA" w:rsidRPr="0097632B" w:rsidRDefault="009D1BFA" w:rsidP="001C02F8">
      <w:pPr>
        <w:autoSpaceDE w:val="0"/>
        <w:autoSpaceDN w:val="0"/>
        <w:adjustRightInd w:val="0"/>
        <w:spacing w:after="99" w:line="276" w:lineRule="auto"/>
        <w:ind w:left="360" w:right="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50AE" w:rsidRPr="0097632B" w:rsidRDefault="007F50AE" w:rsidP="001C02F8">
      <w:pPr>
        <w:autoSpaceDE w:val="0"/>
        <w:autoSpaceDN w:val="0"/>
        <w:adjustRightInd w:val="0"/>
        <w:spacing w:after="99" w:line="276" w:lineRule="auto"/>
        <w:ind w:left="360" w:right="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 w:rsidR="005352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1C02F8" w:rsidRPr="0097632B" w:rsidRDefault="007F50AE" w:rsidP="00A70A5F">
      <w:pPr>
        <w:autoSpaceDE w:val="0"/>
        <w:autoSpaceDN w:val="0"/>
        <w:adjustRightInd w:val="0"/>
        <w:spacing w:after="94" w:line="276" w:lineRule="auto"/>
        <w:ind w:left="36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Strony zastrzegają sobie możliwość rozwiązania niniejszej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 za</w:t>
      </w:r>
      <w:r w:rsidR="00F45D5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porozumieniem stron. Warunkiem ważności takiego oświadczenia jest jednoznaczna zgoda Zamawiającego oraz Wykonawcy.</w:t>
      </w:r>
    </w:p>
    <w:p w:rsidR="009D1BFA" w:rsidRPr="0097632B" w:rsidRDefault="009D1BFA" w:rsidP="001C02F8">
      <w:pPr>
        <w:autoSpaceDE w:val="0"/>
        <w:autoSpaceDN w:val="0"/>
        <w:adjustRightInd w:val="0"/>
        <w:spacing w:after="94" w:line="276" w:lineRule="auto"/>
        <w:ind w:left="360" w:right="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11FA" w:rsidRDefault="006E11FA" w:rsidP="001C02F8">
      <w:pPr>
        <w:autoSpaceDE w:val="0"/>
        <w:autoSpaceDN w:val="0"/>
        <w:adjustRightInd w:val="0"/>
        <w:spacing w:after="94" w:line="276" w:lineRule="auto"/>
        <w:ind w:left="360" w:right="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50AE" w:rsidRPr="0097632B" w:rsidRDefault="007F50AE" w:rsidP="001C02F8">
      <w:pPr>
        <w:autoSpaceDE w:val="0"/>
        <w:autoSpaceDN w:val="0"/>
        <w:adjustRightInd w:val="0"/>
        <w:spacing w:after="94" w:line="276" w:lineRule="auto"/>
        <w:ind w:left="360" w:right="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 w:rsidR="005352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6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7F50AE" w:rsidRPr="0097632B" w:rsidRDefault="007F50AE" w:rsidP="0015243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W sprawach nieuregulowanych w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mowie zastosowanie mają powszechnie obowiązujące przepisy, a w szczególności postanowienia ustawy z dnia 23 kwietnia 196</w:t>
      </w:r>
      <w:r w:rsidR="00AA10A4">
        <w:rPr>
          <w:rFonts w:ascii="Times New Roman" w:hAnsi="Times New Roman" w:cs="Times New Roman"/>
          <w:color w:val="000000"/>
          <w:sz w:val="24"/>
          <w:szCs w:val="24"/>
        </w:rPr>
        <w:t>4 roku</w:t>
      </w:r>
      <w:r w:rsidR="004B5A71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- Kodeks cywilny (</w:t>
      </w:r>
      <w:proofErr w:type="spellStart"/>
      <w:r w:rsidR="004B5A71" w:rsidRPr="0097632B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4B5A71" w:rsidRPr="0097632B">
        <w:rPr>
          <w:rFonts w:ascii="Times New Roman" w:hAnsi="Times New Roman" w:cs="Times New Roman"/>
          <w:color w:val="000000"/>
          <w:sz w:val="24"/>
          <w:szCs w:val="24"/>
        </w:rPr>
        <w:t>. Dz.</w:t>
      </w:r>
      <w:r w:rsidR="00AA10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5A71" w:rsidRPr="0097632B">
        <w:rPr>
          <w:rFonts w:ascii="Times New Roman" w:hAnsi="Times New Roman" w:cs="Times New Roman"/>
          <w:color w:val="000000"/>
          <w:sz w:val="24"/>
          <w:szCs w:val="24"/>
        </w:rPr>
        <w:t>U.</w:t>
      </w:r>
      <w:r w:rsidR="00AA10A4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r w:rsidR="004B5A71" w:rsidRPr="0097632B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A578D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B5A71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0A4">
        <w:rPr>
          <w:rFonts w:ascii="Times New Roman" w:hAnsi="Times New Roman" w:cs="Times New Roman"/>
          <w:color w:val="000000"/>
          <w:sz w:val="24"/>
          <w:szCs w:val="24"/>
        </w:rPr>
        <w:t xml:space="preserve">r. </w:t>
      </w:r>
      <w:r w:rsidR="004B5A71"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poz. </w:t>
      </w:r>
      <w:r w:rsidR="00A578DE">
        <w:rPr>
          <w:rFonts w:ascii="Times New Roman" w:hAnsi="Times New Roman" w:cs="Times New Roman"/>
          <w:color w:val="000000"/>
          <w:sz w:val="24"/>
          <w:szCs w:val="24"/>
        </w:rPr>
        <w:t>1360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F50AE" w:rsidRPr="0097632B" w:rsidRDefault="007F50AE" w:rsidP="0015243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Ewentualne spory powstałe na tle wykonania przedmiotu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mowy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trony poddadzą rozstrzygnięciu właściwym miejscowo dla Zamawiającego sądom powszechnym.</w:t>
      </w:r>
    </w:p>
    <w:p w:rsidR="001C02F8" w:rsidRPr="0097632B" w:rsidRDefault="007F50AE" w:rsidP="001C02F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Klauzula, o której mowa w ust. 2 ma zastosowanie również do roszczeń Zamawiającego dochodzonych w razie odstąpienia od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mowy.</w:t>
      </w:r>
    </w:p>
    <w:p w:rsidR="001C02F8" w:rsidRPr="0097632B" w:rsidRDefault="001C02F8" w:rsidP="001C02F8">
      <w:pPr>
        <w:autoSpaceDE w:val="0"/>
        <w:autoSpaceDN w:val="0"/>
        <w:adjustRightInd w:val="0"/>
        <w:spacing w:line="276" w:lineRule="auto"/>
        <w:ind w:left="36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50AE" w:rsidRPr="0097632B" w:rsidRDefault="007F50AE" w:rsidP="001C02F8">
      <w:pPr>
        <w:autoSpaceDE w:val="0"/>
        <w:autoSpaceDN w:val="0"/>
        <w:adjustRightInd w:val="0"/>
        <w:spacing w:line="276" w:lineRule="auto"/>
        <w:ind w:left="360" w:right="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  <w:t>§</w:t>
      </w:r>
      <w:r w:rsidR="0053525E"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  <w:t xml:space="preserve"> </w:t>
      </w:r>
      <w:r w:rsidRPr="0097632B"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  <w:t>8</w:t>
      </w:r>
    </w:p>
    <w:p w:rsidR="007F50AE" w:rsidRPr="0097632B" w:rsidRDefault="007F50AE" w:rsidP="0015243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Integralną częścią </w:t>
      </w:r>
      <w:r w:rsidR="00852B9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mowy jest oferta Wykonawcy </w:t>
      </w:r>
      <w:r w:rsidR="006E11FA">
        <w:rPr>
          <w:rFonts w:ascii="Times New Roman" w:hAnsi="Times New Roman" w:cs="Times New Roman"/>
          <w:i/>
          <w:color w:val="000000"/>
          <w:sz w:val="24"/>
          <w:szCs w:val="24"/>
        </w:rPr>
        <w:t>Formularz ofertowy –</w:t>
      </w:r>
      <w:r w:rsidR="00660A2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E11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załącznik nr 1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wraz z załącznikiem - </w:t>
      </w:r>
      <w:r w:rsidR="0097632B" w:rsidRPr="006E11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Oferta cenowa </w:t>
      </w:r>
      <w:r w:rsidRPr="006E11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załącznik nr </w:t>
      </w:r>
      <w:r w:rsidR="00FA6BE7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mowy.</w:t>
      </w:r>
    </w:p>
    <w:p w:rsidR="007F50AE" w:rsidRDefault="007F50AE" w:rsidP="0015243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Umowa została sporządzona w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dwóch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jednobrzmiących egzemplarzach,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po jednym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egzemplarz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dla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 xml:space="preserve"> Zamawiając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 xml:space="preserve">ego i 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Wykonawc</w:t>
      </w:r>
      <w:r w:rsidR="006E11F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763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2282" w:rsidRDefault="00072282" w:rsidP="00072282">
      <w:pPr>
        <w:autoSpaceDE w:val="0"/>
        <w:autoSpaceDN w:val="0"/>
        <w:adjustRightInd w:val="0"/>
        <w:spacing w:line="276" w:lineRule="auto"/>
        <w:ind w:left="360"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0929" w:rsidRDefault="00F10929">
      <w:pPr>
        <w:spacing w:after="20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847705" w:rsidRPr="00847705" w:rsidRDefault="00847705" w:rsidP="00847705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770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Załączniki:</w:t>
      </w:r>
    </w:p>
    <w:p w:rsidR="00847705" w:rsidRPr="009E09E7" w:rsidRDefault="00847705" w:rsidP="00F10929">
      <w:pPr>
        <w:tabs>
          <w:tab w:val="left" w:pos="426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Załącznik nr 1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 Formularz ofertowy,</w:t>
      </w:r>
    </w:p>
    <w:p w:rsidR="00847705" w:rsidRPr="009E09E7" w:rsidRDefault="00847705" w:rsidP="00F10929">
      <w:pPr>
        <w:tabs>
          <w:tab w:val="left" w:pos="426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Załącznik nr 2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 Oferta cenowa,</w:t>
      </w:r>
    </w:p>
    <w:p w:rsidR="003017EB" w:rsidRDefault="00847705" w:rsidP="00C221E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Załącznik nr 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9E09E7">
        <w:rPr>
          <w:rFonts w:ascii="Times New Roman" w:hAnsi="Times New Roman" w:cs="Times New Roman"/>
          <w:color w:val="000000"/>
          <w:sz w:val="24"/>
          <w:szCs w:val="24"/>
        </w:rPr>
        <w:t>Klauzula informacyjna RODO</w:t>
      </w:r>
      <w:r w:rsidR="00CB43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7705" w:rsidRDefault="00847705" w:rsidP="00847705">
      <w:pPr>
        <w:autoSpaceDE w:val="0"/>
        <w:autoSpaceDN w:val="0"/>
        <w:adjustRightInd w:val="0"/>
        <w:spacing w:line="276" w:lineRule="auto"/>
        <w:ind w:left="360"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434E" w:rsidRPr="0097632B" w:rsidRDefault="00CB434E" w:rsidP="00847705">
      <w:pPr>
        <w:autoSpaceDE w:val="0"/>
        <w:autoSpaceDN w:val="0"/>
        <w:adjustRightInd w:val="0"/>
        <w:spacing w:line="276" w:lineRule="auto"/>
        <w:ind w:left="360"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4761"/>
      </w:tblGrid>
      <w:tr w:rsidR="004B5A71" w:rsidRPr="004B5A71" w:rsidTr="00152439">
        <w:tc>
          <w:tcPr>
            <w:tcW w:w="4773" w:type="dxa"/>
          </w:tcPr>
          <w:p w:rsidR="00152439" w:rsidRPr="004B5A71" w:rsidRDefault="00152439" w:rsidP="00152439">
            <w:pPr>
              <w:autoSpaceDE w:val="0"/>
              <w:autoSpaceDN w:val="0"/>
              <w:adjustRightInd w:val="0"/>
              <w:spacing w:line="276" w:lineRule="auto"/>
              <w:ind w:left="440" w:hanging="4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A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ZAMAWIAJĄCY</w:t>
            </w:r>
          </w:p>
          <w:p w:rsidR="004B5A71" w:rsidRPr="004B5A71" w:rsidRDefault="004B5A71" w:rsidP="001524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73" w:type="dxa"/>
          </w:tcPr>
          <w:p w:rsidR="00152439" w:rsidRPr="004B5A71" w:rsidRDefault="00152439" w:rsidP="00152439">
            <w:pPr>
              <w:autoSpaceDE w:val="0"/>
              <w:autoSpaceDN w:val="0"/>
              <w:adjustRightInd w:val="0"/>
              <w:spacing w:line="276" w:lineRule="auto"/>
              <w:ind w:left="10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A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WYKONAWCA</w:t>
            </w:r>
          </w:p>
          <w:p w:rsidR="004B5A71" w:rsidRPr="004B5A71" w:rsidRDefault="004B5A71" w:rsidP="00152439">
            <w:pPr>
              <w:autoSpaceDE w:val="0"/>
              <w:autoSpaceDN w:val="0"/>
              <w:adjustRightInd w:val="0"/>
              <w:spacing w:line="276" w:lineRule="auto"/>
              <w:ind w:left="440" w:hanging="4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94042" w:rsidRPr="007F50AE" w:rsidRDefault="00494042" w:rsidP="007F50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94042" w:rsidRPr="007F50AE" w:rsidSect="001753CB">
      <w:footerReference w:type="default" r:id="rId10"/>
      <w:head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1E8" w:rsidRDefault="00D431E8" w:rsidP="00C562F1">
      <w:r>
        <w:separator/>
      </w:r>
    </w:p>
  </w:endnote>
  <w:endnote w:type="continuationSeparator" w:id="0">
    <w:p w:rsidR="00D431E8" w:rsidRDefault="00D431E8" w:rsidP="00C5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936" w:rsidRPr="00371936" w:rsidRDefault="00371936" w:rsidP="00371936">
    <w:pPr>
      <w:pStyle w:val="Stopka"/>
      <w:rPr>
        <w:i/>
      </w:rPr>
    </w:pPr>
    <w:r w:rsidRPr="00371936">
      <w:rPr>
        <w:i/>
      </w:rPr>
      <w:t>Umowa</w:t>
    </w:r>
  </w:p>
  <w:p w:rsidR="00371936" w:rsidRDefault="00D431E8">
    <w:pPr>
      <w:pStyle w:val="Stopka"/>
      <w:jc w:val="center"/>
    </w:pPr>
    <w:sdt>
      <w:sdtPr>
        <w:id w:val="9088742"/>
        <w:docPartObj>
          <w:docPartGallery w:val="Page Numbers (Bottom of Page)"/>
          <w:docPartUnique/>
        </w:docPartObj>
      </w:sdtPr>
      <w:sdtEndPr/>
      <w:sdtContent>
        <w:sdt>
          <w:sdtPr>
            <w:id w:val="810570607"/>
            <w:docPartObj>
              <w:docPartGallery w:val="Page Numbers (Top of Page)"/>
              <w:docPartUnique/>
            </w:docPartObj>
          </w:sdtPr>
          <w:sdtEndPr/>
          <w:sdtContent>
            <w:r w:rsidR="00371936">
              <w:t xml:space="preserve">Strona </w:t>
            </w:r>
            <w:r w:rsidR="00EE7904">
              <w:rPr>
                <w:b/>
                <w:sz w:val="24"/>
                <w:szCs w:val="24"/>
              </w:rPr>
              <w:fldChar w:fldCharType="begin"/>
            </w:r>
            <w:r w:rsidR="00371936">
              <w:rPr>
                <w:b/>
              </w:rPr>
              <w:instrText>PAGE</w:instrText>
            </w:r>
            <w:r w:rsidR="00EE7904">
              <w:rPr>
                <w:b/>
                <w:sz w:val="24"/>
                <w:szCs w:val="24"/>
              </w:rPr>
              <w:fldChar w:fldCharType="separate"/>
            </w:r>
            <w:r w:rsidR="001753CB">
              <w:rPr>
                <w:b/>
                <w:noProof/>
              </w:rPr>
              <w:t>2</w:t>
            </w:r>
            <w:r w:rsidR="00EE7904">
              <w:rPr>
                <w:b/>
                <w:sz w:val="24"/>
                <w:szCs w:val="24"/>
              </w:rPr>
              <w:fldChar w:fldCharType="end"/>
            </w:r>
            <w:r w:rsidR="00371936">
              <w:t xml:space="preserve"> z </w:t>
            </w:r>
            <w:r w:rsidR="00EE7904">
              <w:rPr>
                <w:b/>
                <w:sz w:val="24"/>
                <w:szCs w:val="24"/>
              </w:rPr>
              <w:fldChar w:fldCharType="begin"/>
            </w:r>
            <w:r w:rsidR="00371936">
              <w:rPr>
                <w:b/>
              </w:rPr>
              <w:instrText>NUMPAGES</w:instrText>
            </w:r>
            <w:r w:rsidR="00EE7904">
              <w:rPr>
                <w:b/>
                <w:sz w:val="24"/>
                <w:szCs w:val="24"/>
              </w:rPr>
              <w:fldChar w:fldCharType="separate"/>
            </w:r>
            <w:r w:rsidR="001753CB">
              <w:rPr>
                <w:b/>
                <w:noProof/>
              </w:rPr>
              <w:t>5</w:t>
            </w:r>
            <w:r w:rsidR="00EE7904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C562F1" w:rsidRDefault="00C562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1E8" w:rsidRDefault="00D431E8" w:rsidP="00C562F1">
      <w:r>
        <w:separator/>
      </w:r>
    </w:p>
  </w:footnote>
  <w:footnote w:type="continuationSeparator" w:id="0">
    <w:p w:rsidR="00D431E8" w:rsidRDefault="00D431E8" w:rsidP="00C56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CB" w:rsidRDefault="001753CB" w:rsidP="001753CB">
    <w:pPr>
      <w:pStyle w:val="Nagwek"/>
      <w:jc w:val="right"/>
    </w:pPr>
    <w:r w:rsidRPr="001753CB">
      <w:rPr>
        <w:rFonts w:ascii="Arial" w:hAnsi="Arial" w:cs="Arial"/>
      </w:rPr>
      <w:t>Załącznik nr 4 do postępowania 3005-7.262.15.2022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3F84"/>
    <w:multiLevelType w:val="hybridMultilevel"/>
    <w:tmpl w:val="BFEC773E"/>
    <w:lvl w:ilvl="0" w:tplc="13B2FE9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13B2FE96">
      <w:start w:val="1"/>
      <w:numFmt w:val="decimal"/>
      <w:lvlText w:val="%4."/>
      <w:lvlJc w:val="left"/>
      <w:pPr>
        <w:ind w:left="252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87680544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DB2D9F"/>
    <w:multiLevelType w:val="hybridMultilevel"/>
    <w:tmpl w:val="65D2A9A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13B2FE96">
      <w:start w:val="1"/>
      <w:numFmt w:val="decimal"/>
      <w:lvlText w:val="%4."/>
      <w:lvlJc w:val="left"/>
      <w:pPr>
        <w:ind w:left="252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87680544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5B1C36"/>
    <w:multiLevelType w:val="hybridMultilevel"/>
    <w:tmpl w:val="F3BCFB30"/>
    <w:lvl w:ilvl="0" w:tplc="E19E15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359B2"/>
    <w:multiLevelType w:val="hybridMultilevel"/>
    <w:tmpl w:val="10F860A4"/>
    <w:lvl w:ilvl="0" w:tplc="2E968D4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F0B7A"/>
    <w:multiLevelType w:val="hybridMultilevel"/>
    <w:tmpl w:val="D8467BFC"/>
    <w:lvl w:ilvl="0" w:tplc="97564B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25792"/>
    <w:multiLevelType w:val="hybridMultilevel"/>
    <w:tmpl w:val="9B6E4784"/>
    <w:lvl w:ilvl="0" w:tplc="97564B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5E49"/>
    <w:multiLevelType w:val="hybridMultilevel"/>
    <w:tmpl w:val="CD6057C0"/>
    <w:lvl w:ilvl="0" w:tplc="B27E2896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A03EA"/>
    <w:multiLevelType w:val="hybridMultilevel"/>
    <w:tmpl w:val="CB1CAC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A8533C"/>
    <w:multiLevelType w:val="hybridMultilevel"/>
    <w:tmpl w:val="B8341CCA"/>
    <w:lvl w:ilvl="0" w:tplc="A4446CC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9163E"/>
    <w:multiLevelType w:val="hybridMultilevel"/>
    <w:tmpl w:val="15967F90"/>
    <w:lvl w:ilvl="0" w:tplc="13B2FE96">
      <w:start w:val="1"/>
      <w:numFmt w:val="decimal"/>
      <w:lvlText w:val="%1."/>
      <w:lvlJc w:val="left"/>
      <w:pPr>
        <w:ind w:left="150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6401FAD"/>
    <w:multiLevelType w:val="hybridMultilevel"/>
    <w:tmpl w:val="2E722636"/>
    <w:lvl w:ilvl="0" w:tplc="C388B9D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B1219"/>
    <w:multiLevelType w:val="hybridMultilevel"/>
    <w:tmpl w:val="17B83B18"/>
    <w:lvl w:ilvl="0" w:tplc="DE5A9C9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B36E2"/>
    <w:multiLevelType w:val="hybridMultilevel"/>
    <w:tmpl w:val="65FAA888"/>
    <w:lvl w:ilvl="0" w:tplc="0C381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C0B15"/>
    <w:multiLevelType w:val="hybridMultilevel"/>
    <w:tmpl w:val="C6AADCA0"/>
    <w:lvl w:ilvl="0" w:tplc="13B2FE96">
      <w:start w:val="1"/>
      <w:numFmt w:val="decimal"/>
      <w:lvlText w:val="%1."/>
      <w:lvlJc w:val="left"/>
      <w:pPr>
        <w:ind w:left="7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5"/>
  </w:num>
  <w:num w:numId="9">
    <w:abstractNumId w:val="11"/>
  </w:num>
  <w:num w:numId="10">
    <w:abstractNumId w:val="12"/>
  </w:num>
  <w:num w:numId="11">
    <w:abstractNumId w:val="8"/>
  </w:num>
  <w:num w:numId="12">
    <w:abstractNumId w:val="1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63"/>
    <w:rsid w:val="0003187C"/>
    <w:rsid w:val="00034AF9"/>
    <w:rsid w:val="00035ECF"/>
    <w:rsid w:val="00050721"/>
    <w:rsid w:val="00072282"/>
    <w:rsid w:val="000A3925"/>
    <w:rsid w:val="000E48F9"/>
    <w:rsid w:val="0011423B"/>
    <w:rsid w:val="001304C0"/>
    <w:rsid w:val="001327CB"/>
    <w:rsid w:val="00152439"/>
    <w:rsid w:val="001753CB"/>
    <w:rsid w:val="001856B0"/>
    <w:rsid w:val="001C02F8"/>
    <w:rsid w:val="001D03AD"/>
    <w:rsid w:val="0025032C"/>
    <w:rsid w:val="00293FC4"/>
    <w:rsid w:val="002B58C3"/>
    <w:rsid w:val="002E18B8"/>
    <w:rsid w:val="002E615D"/>
    <w:rsid w:val="002F4A1F"/>
    <w:rsid w:val="003017EB"/>
    <w:rsid w:val="00311612"/>
    <w:rsid w:val="003242E1"/>
    <w:rsid w:val="003305E0"/>
    <w:rsid w:val="00352B4F"/>
    <w:rsid w:val="00371936"/>
    <w:rsid w:val="003B2938"/>
    <w:rsid w:val="003F5C43"/>
    <w:rsid w:val="004232CA"/>
    <w:rsid w:val="00430B5A"/>
    <w:rsid w:val="004475A0"/>
    <w:rsid w:val="00494042"/>
    <w:rsid w:val="004A234E"/>
    <w:rsid w:val="004B5A71"/>
    <w:rsid w:val="004C1D1E"/>
    <w:rsid w:val="004D3166"/>
    <w:rsid w:val="004E4E01"/>
    <w:rsid w:val="004F721A"/>
    <w:rsid w:val="00504E89"/>
    <w:rsid w:val="0050678E"/>
    <w:rsid w:val="0051630E"/>
    <w:rsid w:val="0053525E"/>
    <w:rsid w:val="005545A4"/>
    <w:rsid w:val="005B293E"/>
    <w:rsid w:val="005B30A6"/>
    <w:rsid w:val="005D1EC1"/>
    <w:rsid w:val="00660A2F"/>
    <w:rsid w:val="00682C90"/>
    <w:rsid w:val="00683345"/>
    <w:rsid w:val="00687F59"/>
    <w:rsid w:val="006B0FF8"/>
    <w:rsid w:val="006D36AA"/>
    <w:rsid w:val="006E11FA"/>
    <w:rsid w:val="00710BEB"/>
    <w:rsid w:val="007470D2"/>
    <w:rsid w:val="00751B87"/>
    <w:rsid w:val="007979A7"/>
    <w:rsid w:val="007C152A"/>
    <w:rsid w:val="007F3EE8"/>
    <w:rsid w:val="007F50AE"/>
    <w:rsid w:val="00810BA5"/>
    <w:rsid w:val="008250B9"/>
    <w:rsid w:val="0083218B"/>
    <w:rsid w:val="00847705"/>
    <w:rsid w:val="00852B92"/>
    <w:rsid w:val="00861D12"/>
    <w:rsid w:val="008A1D93"/>
    <w:rsid w:val="008B2676"/>
    <w:rsid w:val="008B4399"/>
    <w:rsid w:val="008C1A79"/>
    <w:rsid w:val="008D1FFD"/>
    <w:rsid w:val="008D5822"/>
    <w:rsid w:val="008E6584"/>
    <w:rsid w:val="00902A7E"/>
    <w:rsid w:val="009145AC"/>
    <w:rsid w:val="009210B2"/>
    <w:rsid w:val="009272C0"/>
    <w:rsid w:val="00955B27"/>
    <w:rsid w:val="009726CF"/>
    <w:rsid w:val="00972823"/>
    <w:rsid w:val="0097632B"/>
    <w:rsid w:val="009B34B3"/>
    <w:rsid w:val="009C5205"/>
    <w:rsid w:val="009D1BFA"/>
    <w:rsid w:val="009F1B82"/>
    <w:rsid w:val="00A036BE"/>
    <w:rsid w:val="00A56D30"/>
    <w:rsid w:val="00A578DE"/>
    <w:rsid w:val="00A70A5F"/>
    <w:rsid w:val="00A808B0"/>
    <w:rsid w:val="00A873E3"/>
    <w:rsid w:val="00A90D37"/>
    <w:rsid w:val="00AA10A4"/>
    <w:rsid w:val="00AB3BC2"/>
    <w:rsid w:val="00AB4F06"/>
    <w:rsid w:val="00AD6C8F"/>
    <w:rsid w:val="00AE7CD7"/>
    <w:rsid w:val="00AF59B1"/>
    <w:rsid w:val="00B14063"/>
    <w:rsid w:val="00BC1CCA"/>
    <w:rsid w:val="00BD5919"/>
    <w:rsid w:val="00C11F03"/>
    <w:rsid w:val="00C221E0"/>
    <w:rsid w:val="00C22AFC"/>
    <w:rsid w:val="00C37E7A"/>
    <w:rsid w:val="00C562F1"/>
    <w:rsid w:val="00C6297D"/>
    <w:rsid w:val="00CA076F"/>
    <w:rsid w:val="00CA5ECC"/>
    <w:rsid w:val="00CB434E"/>
    <w:rsid w:val="00CC7A9A"/>
    <w:rsid w:val="00CD4769"/>
    <w:rsid w:val="00D218DA"/>
    <w:rsid w:val="00D31850"/>
    <w:rsid w:val="00D37C01"/>
    <w:rsid w:val="00D4171C"/>
    <w:rsid w:val="00D431E8"/>
    <w:rsid w:val="00D96B22"/>
    <w:rsid w:val="00DA0B54"/>
    <w:rsid w:val="00DF44C8"/>
    <w:rsid w:val="00DF781A"/>
    <w:rsid w:val="00E0120F"/>
    <w:rsid w:val="00E043B3"/>
    <w:rsid w:val="00E27BC7"/>
    <w:rsid w:val="00E625D9"/>
    <w:rsid w:val="00E97DAC"/>
    <w:rsid w:val="00EA5A05"/>
    <w:rsid w:val="00ED5ECF"/>
    <w:rsid w:val="00EE3441"/>
    <w:rsid w:val="00EE6299"/>
    <w:rsid w:val="00EE7904"/>
    <w:rsid w:val="00F05D39"/>
    <w:rsid w:val="00F10929"/>
    <w:rsid w:val="00F45D5A"/>
    <w:rsid w:val="00F511A0"/>
    <w:rsid w:val="00F76B1F"/>
    <w:rsid w:val="00FA6BE7"/>
    <w:rsid w:val="00FC003E"/>
    <w:rsid w:val="00FD67CD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0AE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0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4F06"/>
    <w:pPr>
      <w:ind w:left="720"/>
      <w:contextualSpacing/>
    </w:pPr>
  </w:style>
  <w:style w:type="table" w:styleId="Tabela-Siatka">
    <w:name w:val="Table Grid"/>
    <w:basedOn w:val="Standardowy"/>
    <w:uiPriority w:val="59"/>
    <w:rsid w:val="004B5A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56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62F1"/>
  </w:style>
  <w:style w:type="paragraph" w:styleId="Stopka">
    <w:name w:val="footer"/>
    <w:basedOn w:val="Normalny"/>
    <w:link w:val="StopkaZnak"/>
    <w:uiPriority w:val="99"/>
    <w:unhideWhenUsed/>
    <w:rsid w:val="00C562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62F1"/>
  </w:style>
  <w:style w:type="character" w:styleId="Hipercze">
    <w:name w:val="Hyperlink"/>
    <w:basedOn w:val="Domylnaczcionkaakapitu"/>
    <w:uiPriority w:val="99"/>
    <w:unhideWhenUsed/>
    <w:rsid w:val="00687F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0AE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0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4F06"/>
    <w:pPr>
      <w:ind w:left="720"/>
      <w:contextualSpacing/>
    </w:pPr>
  </w:style>
  <w:style w:type="table" w:styleId="Tabela-Siatka">
    <w:name w:val="Table Grid"/>
    <w:basedOn w:val="Standardowy"/>
    <w:uiPriority w:val="59"/>
    <w:rsid w:val="004B5A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56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62F1"/>
  </w:style>
  <w:style w:type="paragraph" w:styleId="Stopka">
    <w:name w:val="footer"/>
    <w:basedOn w:val="Normalny"/>
    <w:link w:val="StopkaZnak"/>
    <w:uiPriority w:val="99"/>
    <w:unhideWhenUsed/>
    <w:rsid w:val="00C562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62F1"/>
  </w:style>
  <w:style w:type="character" w:styleId="Hipercze">
    <w:name w:val="Hyperlink"/>
    <w:basedOn w:val="Domylnaczcionkaakapitu"/>
    <w:uiPriority w:val="99"/>
    <w:unhideWhenUsed/>
    <w:rsid w:val="00687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rd.czujkowski@prokuratura.gov.pl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wel.mazurkiewicz@prokuratura.gov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1D"/>
    <w:rsid w:val="00AE2D1D"/>
    <w:rsid w:val="00FC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30D560661504802B4213F98BBA8A823">
    <w:name w:val="C30D560661504802B4213F98BBA8A823"/>
    <w:rsid w:val="00AE2D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30D560661504802B4213F98BBA8A823">
    <w:name w:val="C30D560661504802B4213F98BBA8A823"/>
    <w:rsid w:val="00AE2D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1237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</dc:creator>
  <cp:lastModifiedBy>Mazurkiewicz Paweł (PO Suwałki)</cp:lastModifiedBy>
  <cp:revision>12</cp:revision>
  <cp:lastPrinted>2022-12-08T13:46:00Z</cp:lastPrinted>
  <dcterms:created xsi:type="dcterms:W3CDTF">2022-05-24T10:35:00Z</dcterms:created>
  <dcterms:modified xsi:type="dcterms:W3CDTF">2022-12-08T13:47:00Z</dcterms:modified>
</cp:coreProperties>
</file>