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783"/>
        <w:gridCol w:w="2835"/>
        <w:gridCol w:w="3544"/>
      </w:tblGrid>
      <w:tr w:rsidR="00A06425" w:rsidRPr="00A06425" w:rsidTr="004964F6">
        <w:tc>
          <w:tcPr>
            <w:tcW w:w="15701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C60612" w:rsidRPr="00C60612">
              <w:rPr>
                <w:rFonts w:ascii="Calibri" w:hAnsi="Calibri" w:cs="Calibri"/>
                <w:b/>
                <w:i/>
                <w:sz w:val="22"/>
                <w:szCs w:val="22"/>
              </w:rPr>
              <w:t>Otwarta Zachęta. Digitalizacja i udostępnienie polskich zasobów sztuki współczesnej ze zbiorów Zachęty - Narodowej Galerii Sztuki oraz budowa narzędzi informatycznych, rozwój kompetencji kadr kultury, animacja i pro-mocja służące wykorzystaniu i przetwarzaniu cyfrowych zasobów kultury w celach edukacyjnych, naukowych i twórczych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C60612" w:rsidRPr="00C60612">
              <w:rPr>
                <w:rFonts w:ascii="Calibri" w:hAnsi="Calibri" w:cs="Calibri"/>
                <w:i/>
                <w:sz w:val="22"/>
                <w:szCs w:val="22"/>
              </w:rPr>
              <w:t>Zachęta - Narodowa Galerią Sztuki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4964F6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78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544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759E0" w:rsidRPr="00A06425" w:rsidTr="004964F6">
        <w:tc>
          <w:tcPr>
            <w:tcW w:w="562" w:type="dxa"/>
            <w:shd w:val="clear" w:color="auto" w:fill="auto"/>
          </w:tcPr>
          <w:p w:rsidR="002759E0" w:rsidRPr="00A06425" w:rsidRDefault="002759E0" w:rsidP="002759E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759E0" w:rsidRDefault="002759E0" w:rsidP="002759E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2759E0" w:rsidP="002759E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2759E0" w:rsidP="002759E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Uprzejmie proszę o wyeliminowanie wpisów określanych jako „Zadanie” – aktywności wykazane w tych wierszach nie wskazują na konkretny punkt w czasie a długotrwały proces. Charakterystyczne dla kamienia milowego jest odniesienie do konkretnego punku na osi czasu, będącego punktem rozliczenia etapu prac projektowych. W opisie założeń projektu zaakceptowanym przez KRMC </w:t>
            </w:r>
            <w:r w:rsidR="001510A4">
              <w:rPr>
                <w:rFonts w:ascii="Calibri" w:hAnsi="Calibri" w:cs="Calibri"/>
                <w:color w:val="000000"/>
                <w:sz w:val="22"/>
                <w:szCs w:val="22"/>
              </w:rPr>
              <w:t>kamienie milowe zostały przedstawione bez wskazywania wymienionych zadań.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9E0" w:rsidRPr="00557DB3" w:rsidRDefault="001510A4" w:rsidP="002759E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Uprzejmie proszę o usunięcie z zapisów dotyczących „zadań”</w:t>
            </w:r>
          </w:p>
        </w:tc>
        <w:tc>
          <w:tcPr>
            <w:tcW w:w="3544" w:type="dxa"/>
          </w:tcPr>
          <w:p w:rsidR="002759E0" w:rsidRPr="00A06425" w:rsidRDefault="00F54A4E" w:rsidP="002759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Usunięte zostały wiersze z wpisami dot. Zadań – zgodnie z wymaganiem MC.</w:t>
            </w:r>
          </w:p>
        </w:tc>
      </w:tr>
      <w:tr w:rsidR="001510A4" w:rsidRPr="00A06425" w:rsidTr="004964F6">
        <w:tc>
          <w:tcPr>
            <w:tcW w:w="562" w:type="dxa"/>
            <w:shd w:val="clear" w:color="auto" w:fill="auto"/>
          </w:tcPr>
          <w:p w:rsidR="001510A4" w:rsidRDefault="001510A4" w:rsidP="001510A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510A4" w:rsidRDefault="001510A4" w:rsidP="001510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następujących kamieni milowych: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 wykonawcy usług związanych z promocją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zrekrutowany zespół zadania wyłonienie wykonawców prac konserwatorskich</w:t>
            </w:r>
          </w:p>
          <w:p w:rsidR="001510A4" w:rsidRPr="008109E2" w:rsidRDefault="001510A4" w:rsidP="001510A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8109E2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wyłonienie wykonawców prac digitalizacyjnych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06055A">
              <w:rPr>
                <w:rFonts w:ascii="Calibri" w:hAnsi="Calibri" w:cs="Calibri"/>
                <w:color w:val="000000"/>
                <w:sz w:val="22"/>
                <w:szCs w:val="22"/>
              </w:rPr>
              <w:t>lanowany termin osiągnięcia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uległ wydłużeniu z wyjaśnieniem, że zmiana nastąpiła  za zgodą IP. Bardzo proszę o informację, czy we wskazanym Piśmie </w:t>
            </w:r>
            <w:r w:rsidRPr="001510A4">
              <w:rPr>
                <w:rFonts w:ascii="Calibri" w:hAnsi="Calibri" w:cs="Calibri"/>
                <w:color w:val="000000"/>
                <w:sz w:val="22"/>
                <w:szCs w:val="22"/>
              </w:rPr>
              <w:t>CPPC z dn. 29-07-2020 r. (CPPC-DEA.63.11.9.68.2019/NBJ)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zmiana nastąpiła w drodze aneksu czy na mocy ustawy</w:t>
            </w:r>
            <w:r w:rsidRPr="00C74E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 szczególnych rozwiązaniach wspierających realizację programów operacyjnych w związku z wystąpieniem COVID-19 w 2020 r.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wyjaśnienie.</w:t>
            </w:r>
          </w:p>
        </w:tc>
        <w:tc>
          <w:tcPr>
            <w:tcW w:w="3544" w:type="dxa"/>
          </w:tcPr>
          <w:p w:rsidR="0079687A" w:rsidRDefault="0079687A" w:rsidP="00151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IP wyraziła zgodę na zmianę terminów z uwagi na fakt</w:t>
            </w:r>
            <w:r w:rsidR="00F54A4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iż wskazane kamienie milowe nie są kamieniami kończącymi zadania 3, 4 i 5. </w:t>
            </w:r>
          </w:p>
          <w:p w:rsidR="0079687A" w:rsidRPr="00A06425" w:rsidRDefault="0079687A" w:rsidP="00151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Powyższa zmiana nie wymagała aneksowania dotychczasowej umowy o dofinansowanie. </w:t>
            </w:r>
          </w:p>
        </w:tc>
      </w:tr>
      <w:tr w:rsidR="001510A4" w:rsidRPr="00A06425" w:rsidTr="004964F6">
        <w:tc>
          <w:tcPr>
            <w:tcW w:w="562" w:type="dxa"/>
            <w:shd w:val="clear" w:color="auto" w:fill="auto"/>
          </w:tcPr>
          <w:p w:rsidR="001510A4" w:rsidRDefault="001510A4" w:rsidP="001510A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510A4" w:rsidRPr="00A06425" w:rsidRDefault="001510A4" w:rsidP="001510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7. Ryzyka. </w:t>
            </w:r>
          </w:p>
          <w:p w:rsidR="001510A4" w:rsidRDefault="001510A4" w:rsidP="001510A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Ryzyka wpływające na realizację projektu</w:t>
            </w: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</w:t>
            </w:r>
            <w:r w:rsidR="00862BCB" w:rsidRPr="001510A4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proszę o prezentowanie informac</w:t>
            </w:r>
            <w:r w:rsidR="00862BCB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>ji w punktach zgodnie z poniższą</w:t>
            </w:r>
            <w:r w:rsidR="00862BCB" w:rsidRPr="001510A4"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  <w:t xml:space="preserve"> numeracją.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:rsidR="001510A4" w:rsidRPr="00557DB3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:rsidR="001510A4" w:rsidRPr="00862BCB" w:rsidRDefault="001510A4" w:rsidP="001510A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3. czy nastąpiła zmiana w zakresie danego ryzyka w stosunku do popr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zedniego okresu sprawozdawczego</w:t>
            </w:r>
            <w:r w:rsidR="00862BCB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0A4" w:rsidRPr="00E321D5" w:rsidRDefault="001510A4" w:rsidP="001510A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przedstawienie informacji w punktach zgodnie z numeracją wskazaną we wzorze raportu.</w:t>
            </w:r>
          </w:p>
        </w:tc>
        <w:tc>
          <w:tcPr>
            <w:tcW w:w="3544" w:type="dxa"/>
          </w:tcPr>
          <w:p w:rsidR="001510A4" w:rsidRPr="00A06425" w:rsidRDefault="00F54A4E" w:rsidP="001510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Wprowadzone zostały zmiany zgodnie z uwagami MC.</w:t>
            </w: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074976"/>
    <w:multiLevelType w:val="hybridMultilevel"/>
    <w:tmpl w:val="D7989938"/>
    <w:lvl w:ilvl="0" w:tplc="7FE27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6055A"/>
    <w:rsid w:val="00085E47"/>
    <w:rsid w:val="000A1250"/>
    <w:rsid w:val="000D7457"/>
    <w:rsid w:val="000F6F55"/>
    <w:rsid w:val="00124D0B"/>
    <w:rsid w:val="00140BE8"/>
    <w:rsid w:val="001510A4"/>
    <w:rsid w:val="00176026"/>
    <w:rsid w:val="001809B9"/>
    <w:rsid w:val="001858AB"/>
    <w:rsid w:val="0019648E"/>
    <w:rsid w:val="00197941"/>
    <w:rsid w:val="002164C0"/>
    <w:rsid w:val="002479F8"/>
    <w:rsid w:val="002715B2"/>
    <w:rsid w:val="002759E0"/>
    <w:rsid w:val="00295057"/>
    <w:rsid w:val="002F2AF5"/>
    <w:rsid w:val="003124D1"/>
    <w:rsid w:val="00313590"/>
    <w:rsid w:val="003B4105"/>
    <w:rsid w:val="004019A4"/>
    <w:rsid w:val="004964F6"/>
    <w:rsid w:val="004D086F"/>
    <w:rsid w:val="00541AF8"/>
    <w:rsid w:val="00557DB3"/>
    <w:rsid w:val="00597A3C"/>
    <w:rsid w:val="005F6527"/>
    <w:rsid w:val="00641807"/>
    <w:rsid w:val="006705EC"/>
    <w:rsid w:val="006B4718"/>
    <w:rsid w:val="006E16E9"/>
    <w:rsid w:val="00712FC7"/>
    <w:rsid w:val="0079687A"/>
    <w:rsid w:val="007B79EA"/>
    <w:rsid w:val="00807385"/>
    <w:rsid w:val="008109E2"/>
    <w:rsid w:val="00862BCB"/>
    <w:rsid w:val="008B0A38"/>
    <w:rsid w:val="00915E10"/>
    <w:rsid w:val="00944932"/>
    <w:rsid w:val="009A3EB0"/>
    <w:rsid w:val="009E5FDB"/>
    <w:rsid w:val="00A06425"/>
    <w:rsid w:val="00A96A95"/>
    <w:rsid w:val="00AA15F9"/>
    <w:rsid w:val="00AC7796"/>
    <w:rsid w:val="00B63E18"/>
    <w:rsid w:val="00B871B6"/>
    <w:rsid w:val="00BE2CAD"/>
    <w:rsid w:val="00C60612"/>
    <w:rsid w:val="00C64B1B"/>
    <w:rsid w:val="00C74E55"/>
    <w:rsid w:val="00C93625"/>
    <w:rsid w:val="00CD5EB0"/>
    <w:rsid w:val="00D36466"/>
    <w:rsid w:val="00D8480D"/>
    <w:rsid w:val="00D8589A"/>
    <w:rsid w:val="00DD16F6"/>
    <w:rsid w:val="00E14C33"/>
    <w:rsid w:val="00E25D8C"/>
    <w:rsid w:val="00E321D5"/>
    <w:rsid w:val="00E62F4E"/>
    <w:rsid w:val="00EB40BC"/>
    <w:rsid w:val="00F2214D"/>
    <w:rsid w:val="00F54A4E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Isabella Tarnowska</cp:lastModifiedBy>
  <cp:revision>2</cp:revision>
  <dcterms:created xsi:type="dcterms:W3CDTF">2020-12-14T12:10:00Z</dcterms:created>
  <dcterms:modified xsi:type="dcterms:W3CDTF">2020-12-14T12:10:00Z</dcterms:modified>
</cp:coreProperties>
</file>