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0EB" w:rsidRDefault="00A540EB" w:rsidP="00A540EB">
      <w:pPr>
        <w:jc w:val="center"/>
      </w:pPr>
      <w:proofErr w:type="spellStart"/>
      <w:r>
        <w:t>Sz.P</w:t>
      </w:r>
      <w:proofErr w:type="spellEnd"/>
      <w:r>
        <w:t>.</w:t>
      </w:r>
    </w:p>
    <w:p w:rsidR="00A540EB" w:rsidRDefault="00A540EB" w:rsidP="00A540EB">
      <w:pPr>
        <w:jc w:val="center"/>
      </w:pPr>
      <w:r>
        <w:t>Ministerstwo Infrastruktury</w:t>
      </w:r>
    </w:p>
    <w:p w:rsidR="00A540EB" w:rsidRDefault="00A540EB" w:rsidP="00A540EB">
      <w:pPr>
        <w:jc w:val="center"/>
      </w:pPr>
      <w:r>
        <w:t>(adresaci)</w:t>
      </w:r>
    </w:p>
    <w:p w:rsidR="00A540EB" w:rsidRDefault="00A540EB" w:rsidP="00A540EB">
      <w:pPr>
        <w:jc w:val="center"/>
      </w:pPr>
      <w:r>
        <w:t>Petycja w interesie: [] publicznym [] własnym [] osoby trzeciej</w:t>
      </w:r>
    </w:p>
    <w:p w:rsidR="00A540EB" w:rsidRDefault="00A540EB" w:rsidP="00A540EB">
      <w:pPr>
        <w:jc w:val="center"/>
      </w:pPr>
      <w:r>
        <w:t>PETYCJA</w:t>
      </w:r>
    </w:p>
    <w:p w:rsidR="00A540EB" w:rsidRDefault="00A540EB" w:rsidP="00A540EB">
      <w:pPr>
        <w:jc w:val="center"/>
      </w:pPr>
      <w:r>
        <w:t>(opis przedmiotowy / merytoryczny)</w:t>
      </w:r>
    </w:p>
    <w:p w:rsidR="00A540EB" w:rsidRDefault="00A540EB" w:rsidP="00A540EB">
      <w:pPr>
        <w:jc w:val="both"/>
      </w:pPr>
    </w:p>
    <w:p w:rsidR="00A540EB" w:rsidRDefault="00A540EB" w:rsidP="00A540EB">
      <w:pPr>
        <w:jc w:val="both"/>
      </w:pPr>
      <w:r>
        <w:t>Na podstawie art. 63 Konstytucji z dnia 2 kwietnia 1997 roku (Dz.U. 1997 nr 78 poz. 483) w trybie art. 2 ust. 1 Ustawy z dnia 11 lipca 2014 roku (tj. Dz.U. 2018 poz. 870) w zbiegu z art. 241 kodeksu postępowania administracyjnego w zbiegu z art. 225 kodeksu postępowania administracyjnego z dnia 14 czerwca 1960 roku (tj. Dz.U. 2020 poz. 256) w związku z §7 i §8 Rozporządzenia Rady Ministrów z dnia 8 stycznia 2002r.w sprawie organizacji przyjmowania rozpatrywania skarg i wniosków (Dz.U. 2002 nr 5 poz. 46) przekładam swoje spostrzeżenia pod postacią zmian przepisów w przedmiocie ustawy o publicznym transporcie zbiorowym w zakresie:</w:t>
      </w:r>
    </w:p>
    <w:p w:rsidR="00A540EB" w:rsidRDefault="00A540EB" w:rsidP="00A540EB">
      <w:pPr>
        <w:pStyle w:val="Akapitzlist"/>
        <w:numPr>
          <w:ilvl w:val="0"/>
          <w:numId w:val="1"/>
        </w:numPr>
        <w:jc w:val="both"/>
      </w:pPr>
      <w:r>
        <w:t>mapa sieci komunikacyjnej winna zawierać przystanki bądź miejscowości przez które przejeżdża</w:t>
      </w:r>
    </w:p>
    <w:p w:rsidR="00A540EB" w:rsidRDefault="00A540EB" w:rsidP="00A540EB">
      <w:pPr>
        <w:pStyle w:val="Akapitzlist"/>
        <w:numPr>
          <w:ilvl w:val="0"/>
          <w:numId w:val="1"/>
        </w:numPr>
        <w:jc w:val="both"/>
      </w:pPr>
      <w:r>
        <w:t>dany pojazd lub dany kurs;</w:t>
      </w:r>
    </w:p>
    <w:p w:rsidR="00A540EB" w:rsidRDefault="00A540EB" w:rsidP="00A540EB">
      <w:pPr>
        <w:pStyle w:val="Akapitzlist"/>
        <w:numPr>
          <w:ilvl w:val="0"/>
          <w:numId w:val="1"/>
        </w:numPr>
        <w:jc w:val="both"/>
      </w:pPr>
      <w:r>
        <w:t>mapa sieci komunikacyjnej może być podpisana : nazwą dzielnicy bądź miejscowości, nazwą ulicy przebiegu trasy;</w:t>
      </w:r>
    </w:p>
    <w:p w:rsidR="00A540EB" w:rsidRDefault="00A540EB" w:rsidP="00A540EB">
      <w:pPr>
        <w:pStyle w:val="Akapitzlist"/>
        <w:numPr>
          <w:ilvl w:val="0"/>
          <w:numId w:val="1"/>
        </w:numPr>
        <w:jc w:val="both"/>
      </w:pPr>
      <w:r>
        <w:t>mapa sieci komunikacyjnej może zawierać informację jakie linie są obsługiwane taborem</w:t>
      </w:r>
    </w:p>
    <w:p w:rsidR="00A540EB" w:rsidRDefault="00A540EB" w:rsidP="00A540EB">
      <w:pPr>
        <w:pStyle w:val="Akapitzlist"/>
        <w:numPr>
          <w:ilvl w:val="0"/>
          <w:numId w:val="1"/>
        </w:numPr>
        <w:jc w:val="both"/>
      </w:pPr>
      <w:r>
        <w:t>niskopodłogowym, nisko wejściowym;</w:t>
      </w:r>
    </w:p>
    <w:p w:rsidR="00A540EB" w:rsidRDefault="00A540EB" w:rsidP="00A540EB">
      <w:pPr>
        <w:pStyle w:val="Akapitzlist"/>
        <w:numPr>
          <w:ilvl w:val="0"/>
          <w:numId w:val="1"/>
        </w:numPr>
        <w:jc w:val="both"/>
      </w:pPr>
      <w:r>
        <w:t>mapa sieci komunikacyjnej może zawierać tożsame kolory linii bądź zawierać inne kolory linii</w:t>
      </w:r>
    </w:p>
    <w:p w:rsidR="00A540EB" w:rsidRDefault="00A540EB" w:rsidP="00A540EB">
      <w:pPr>
        <w:pStyle w:val="Akapitzlist"/>
        <w:numPr>
          <w:ilvl w:val="0"/>
          <w:numId w:val="1"/>
        </w:numPr>
        <w:jc w:val="both"/>
      </w:pPr>
      <w:r>
        <w:t>miejskich (gminnych) bądź gminne (tożsame), podmiejskie o innym kolorze, nocne o innym kolorze;</w:t>
      </w:r>
    </w:p>
    <w:p w:rsidR="00A540EB" w:rsidRDefault="00A540EB" w:rsidP="00A540EB">
      <w:pPr>
        <w:pStyle w:val="Akapitzlist"/>
        <w:numPr>
          <w:ilvl w:val="0"/>
          <w:numId w:val="1"/>
        </w:numPr>
        <w:jc w:val="both"/>
      </w:pPr>
      <w:r>
        <w:t>mapa sieci komunikacyjnej może zawierać cennik biletów</w:t>
      </w:r>
    </w:p>
    <w:p w:rsidR="00A540EB" w:rsidRDefault="00A540EB" w:rsidP="00A540EB">
      <w:pPr>
        <w:pStyle w:val="Akapitzlist"/>
        <w:numPr>
          <w:ilvl w:val="0"/>
          <w:numId w:val="1"/>
        </w:numPr>
        <w:jc w:val="both"/>
      </w:pPr>
      <w:r>
        <w:t>rozkład jazdy może zawierać cennik biletów</w:t>
      </w:r>
    </w:p>
    <w:p w:rsidR="002C66B9" w:rsidRDefault="00A540EB" w:rsidP="00A540EB">
      <w:pPr>
        <w:jc w:val="both"/>
      </w:pPr>
      <w:r>
        <w:t>przykład:</w:t>
      </w:r>
    </w:p>
    <w:p w:rsidR="00A540EB" w:rsidRDefault="00A540EB" w:rsidP="00A540EB">
      <w:pPr>
        <w:jc w:val="both"/>
      </w:pPr>
      <w:r w:rsidRPr="00A540EB">
        <w:rPr>
          <w:noProof/>
          <w:lang w:eastAsia="pl-PL"/>
        </w:rPr>
        <w:drawing>
          <wp:inline distT="0" distB="0" distL="0" distR="0">
            <wp:extent cx="5514975" cy="715645"/>
            <wp:effectExtent l="0" t="0" r="9525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0EB" w:rsidRDefault="00A540EB" w:rsidP="00A540EB">
      <w:pPr>
        <w:jc w:val="both"/>
      </w:pPr>
      <w:r w:rsidRPr="00A540EB">
        <w:rPr>
          <w:noProof/>
          <w:lang w:eastAsia="pl-PL"/>
        </w:rPr>
        <w:drawing>
          <wp:inline distT="0" distB="0" distL="0" distR="0">
            <wp:extent cx="5760720" cy="547978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0EB" w:rsidRDefault="00A540EB" w:rsidP="00A540EB">
      <w:pPr>
        <w:jc w:val="both"/>
      </w:pPr>
      <w:r w:rsidRPr="00A540EB">
        <w:rPr>
          <w:noProof/>
          <w:lang w:eastAsia="pl-PL"/>
        </w:rPr>
        <w:drawing>
          <wp:inline distT="0" distB="0" distL="0" distR="0">
            <wp:extent cx="5760720" cy="49553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0EB" w:rsidRDefault="00A540EB" w:rsidP="00A540EB">
      <w:pPr>
        <w:jc w:val="both"/>
      </w:pPr>
      <w:r w:rsidRPr="00A540EB">
        <w:rPr>
          <w:noProof/>
          <w:lang w:eastAsia="pl-PL"/>
        </w:rPr>
        <w:drawing>
          <wp:inline distT="0" distB="0" distL="0" distR="0">
            <wp:extent cx="5760720" cy="534202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0EB" w:rsidRDefault="00A540EB" w:rsidP="00A540EB">
      <w:pPr>
        <w:jc w:val="both"/>
      </w:pPr>
      <w:r w:rsidRPr="00A540EB">
        <w:rPr>
          <w:noProof/>
          <w:lang w:eastAsia="pl-PL"/>
        </w:rPr>
        <w:lastRenderedPageBreak/>
        <w:drawing>
          <wp:inline distT="0" distB="0" distL="0" distR="0">
            <wp:extent cx="5760720" cy="1359854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5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0EB" w:rsidRDefault="00A540EB" w:rsidP="00A540EB">
      <w:pPr>
        <w:jc w:val="both"/>
      </w:pPr>
      <w:r w:rsidRPr="00A540EB">
        <w:rPr>
          <w:noProof/>
          <w:lang w:eastAsia="pl-PL"/>
        </w:rPr>
        <w:drawing>
          <wp:inline distT="0" distB="0" distL="0" distR="0">
            <wp:extent cx="5760720" cy="74787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0EB" w:rsidRDefault="00A540EB" w:rsidP="00A540EB">
      <w:pPr>
        <w:jc w:val="both"/>
      </w:pPr>
      <w:r w:rsidRPr="00A540EB">
        <w:rPr>
          <w:noProof/>
          <w:lang w:eastAsia="pl-PL"/>
        </w:rPr>
        <w:drawing>
          <wp:inline distT="0" distB="0" distL="0" distR="0">
            <wp:extent cx="5760720" cy="44703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0EB" w:rsidRDefault="00A540EB" w:rsidP="00A540EB">
      <w:pPr>
        <w:jc w:val="both"/>
      </w:pPr>
      <w:r w:rsidRPr="00A540EB">
        <w:rPr>
          <w:noProof/>
          <w:lang w:eastAsia="pl-PL"/>
        </w:rPr>
        <w:drawing>
          <wp:inline distT="0" distB="0" distL="0" distR="0">
            <wp:extent cx="5760720" cy="190719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0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0EB" w:rsidRDefault="00A540EB" w:rsidP="00A540EB">
      <w:pPr>
        <w:jc w:val="both"/>
      </w:pPr>
      <w:r w:rsidRPr="00A540EB">
        <w:rPr>
          <w:noProof/>
          <w:lang w:eastAsia="pl-PL"/>
        </w:rPr>
        <w:drawing>
          <wp:inline distT="0" distB="0" distL="0" distR="0">
            <wp:extent cx="5760720" cy="3074744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DB6" w:rsidRDefault="008A4DB6" w:rsidP="00A540EB">
      <w:pPr>
        <w:jc w:val="both"/>
      </w:pPr>
      <w:r w:rsidRPr="008A4DB6">
        <w:rPr>
          <w:noProof/>
          <w:lang w:eastAsia="pl-PL"/>
        </w:rPr>
        <w:lastRenderedPageBreak/>
        <w:drawing>
          <wp:inline distT="0" distB="0" distL="0" distR="0">
            <wp:extent cx="5760720" cy="3074744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DB6" w:rsidRPr="008A4DB6" w:rsidRDefault="008A4DB6" w:rsidP="008A4DB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A4DB6">
        <w:rPr>
          <w:rFonts w:cstheme="minorHAnsi"/>
          <w:i/>
          <w:iCs/>
          <w:sz w:val="24"/>
          <w:szCs w:val="24"/>
        </w:rPr>
        <w:t>Na rozkładach może być informacja:</w:t>
      </w:r>
    </w:p>
    <w:p w:rsidR="008A4DB6" w:rsidRPr="008A4DB6" w:rsidRDefault="008A4DB6" w:rsidP="008A4DB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A4DB6">
        <w:rPr>
          <w:rFonts w:cstheme="minorHAnsi"/>
          <w:i/>
          <w:iCs/>
          <w:sz w:val="24"/>
          <w:szCs w:val="24"/>
        </w:rPr>
        <w:t xml:space="preserve">- kurs obsługiwany pojazdem </w:t>
      </w:r>
      <w:proofErr w:type="spellStart"/>
      <w:r w:rsidRPr="008A4DB6">
        <w:rPr>
          <w:rFonts w:cstheme="minorHAnsi"/>
          <w:i/>
          <w:iCs/>
          <w:sz w:val="24"/>
          <w:szCs w:val="24"/>
        </w:rPr>
        <w:t>niskowejściowym</w:t>
      </w:r>
      <w:proofErr w:type="spellEnd"/>
    </w:p>
    <w:p w:rsidR="008A4DB6" w:rsidRPr="008A4DB6" w:rsidRDefault="008A4DB6" w:rsidP="008A4DB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A4DB6">
        <w:rPr>
          <w:rFonts w:cstheme="minorHAnsi"/>
          <w:i/>
          <w:iCs/>
          <w:sz w:val="24"/>
          <w:szCs w:val="24"/>
        </w:rPr>
        <w:t>- kurs obsługiwany pojazdem wysokopodłogowym</w:t>
      </w:r>
    </w:p>
    <w:p w:rsidR="008A4DB6" w:rsidRPr="008A4DB6" w:rsidRDefault="008A4DB6" w:rsidP="008A4DB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A4DB6">
        <w:rPr>
          <w:rFonts w:cstheme="minorHAnsi"/>
          <w:i/>
          <w:iCs/>
          <w:sz w:val="24"/>
          <w:szCs w:val="24"/>
        </w:rPr>
        <w:t>- kurs obsługiwany taborem (xx – metrowym)</w:t>
      </w:r>
    </w:p>
    <w:p w:rsidR="008A4DB6" w:rsidRPr="008A4DB6" w:rsidRDefault="008A4DB6" w:rsidP="008A4DB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A4DB6">
        <w:rPr>
          <w:rFonts w:cstheme="minorHAnsi"/>
          <w:i/>
          <w:iCs/>
          <w:sz w:val="24"/>
          <w:szCs w:val="24"/>
        </w:rPr>
        <w:t>- kurs obsługiwany przez skład / jednowagonowy / dwuwagonowy / xx – pojazdów (bis)</w:t>
      </w:r>
    </w:p>
    <w:p w:rsidR="008A4DB6" w:rsidRPr="008A4DB6" w:rsidRDefault="008A4DB6" w:rsidP="008A4DB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A4DB6">
        <w:rPr>
          <w:rFonts w:cstheme="minorHAnsi"/>
          <w:i/>
          <w:iCs/>
          <w:sz w:val="24"/>
          <w:szCs w:val="24"/>
        </w:rPr>
        <w:t>- kurs dodatkowy przez wariant przez …..........................</w:t>
      </w:r>
    </w:p>
    <w:p w:rsidR="008A4DB6" w:rsidRPr="008A4DB6" w:rsidRDefault="008A4DB6" w:rsidP="008A4DB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A4DB6">
        <w:rPr>
          <w:rFonts w:cstheme="minorHAnsi"/>
          <w:i/>
          <w:iCs/>
          <w:sz w:val="24"/>
          <w:szCs w:val="24"/>
        </w:rPr>
        <w:t>- na mapie mogą być zaznaczone też dworce, lotniska, obiekty użyteczności publicznej, bocznice,</w:t>
      </w:r>
    </w:p>
    <w:p w:rsidR="008A4DB6" w:rsidRPr="008A4DB6" w:rsidRDefault="008A4DB6" w:rsidP="008A4DB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A4DB6">
        <w:rPr>
          <w:rFonts w:cstheme="minorHAnsi"/>
          <w:i/>
          <w:iCs/>
          <w:sz w:val="24"/>
          <w:szCs w:val="24"/>
        </w:rPr>
        <w:t>zajezdnie, mijanki</w:t>
      </w:r>
    </w:p>
    <w:p w:rsidR="008A4DB6" w:rsidRPr="008A4DB6" w:rsidRDefault="008A4DB6" w:rsidP="008A4DB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A4DB6">
        <w:rPr>
          <w:rFonts w:cstheme="minorHAnsi"/>
          <w:i/>
          <w:iCs/>
          <w:sz w:val="24"/>
          <w:szCs w:val="24"/>
        </w:rPr>
        <w:t>na rozkładach oraz w tablicach poziomych w systemie informacji pasażerskiej w komunikacjach</w:t>
      </w:r>
    </w:p>
    <w:p w:rsidR="008A4DB6" w:rsidRPr="008A4DB6" w:rsidRDefault="008A4DB6" w:rsidP="008A4DB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A4DB6">
        <w:rPr>
          <w:rFonts w:cstheme="minorHAnsi"/>
          <w:i/>
          <w:iCs/>
          <w:sz w:val="24"/>
          <w:szCs w:val="24"/>
        </w:rPr>
        <w:t>gminnych winny być podany spis przystanków. Przystanek obecny jest na tle czarnym a treść biała</w:t>
      </w:r>
    </w:p>
    <w:p w:rsidR="008A4DB6" w:rsidRPr="008A4DB6" w:rsidRDefault="008A4DB6" w:rsidP="008A4DB6">
      <w:pPr>
        <w:jc w:val="both"/>
        <w:rPr>
          <w:rFonts w:cstheme="minorHAnsi"/>
          <w:i/>
          <w:iCs/>
          <w:sz w:val="24"/>
          <w:szCs w:val="24"/>
        </w:rPr>
      </w:pPr>
      <w:r w:rsidRPr="008A4DB6">
        <w:rPr>
          <w:rFonts w:cstheme="minorHAnsi"/>
          <w:i/>
          <w:iCs/>
          <w:sz w:val="24"/>
          <w:szCs w:val="24"/>
        </w:rPr>
        <w:t>lub kolor czerwony. Na tablicy tekturowej mogą być umieszczone ważne obiekty.</w:t>
      </w:r>
    </w:p>
    <w:p w:rsidR="008A4DB6" w:rsidRDefault="008A4DB6" w:rsidP="008A4DB6">
      <w:pPr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 w:rsidRPr="008A4DB6">
        <w:rPr>
          <w:rFonts w:ascii="TimesNewRomanPS-ItalicMT" w:hAnsi="TimesNewRomanPS-ItalicMT" w:cs="TimesNewRomanPS-ItalicMT"/>
          <w:iCs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4536899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3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DB6" w:rsidRDefault="008A4DB6" w:rsidP="008A4D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System informacji pasażerskiej winien mieć w postaci LED w transporcie zbiorowym:</w:t>
      </w:r>
    </w:p>
    <w:p w:rsidR="008A4DB6" w:rsidRDefault="008A4DB6" w:rsidP="008A4D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1. tablicę zewnętrzną na pojeździe</w:t>
      </w:r>
    </w:p>
    <w:p w:rsidR="008A4DB6" w:rsidRDefault="008A4DB6" w:rsidP="008A4D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2. tablicę tylną w pojeździe</w:t>
      </w:r>
    </w:p>
    <w:p w:rsidR="008A4DB6" w:rsidRDefault="008A4DB6" w:rsidP="008A4D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3. tablicę boczną po stronie drzwi</w:t>
      </w:r>
    </w:p>
    <w:p w:rsidR="008A4DB6" w:rsidRDefault="008A4DB6" w:rsidP="008A4D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4. tablicę wewnątrz pojazdu informującą o :</w:t>
      </w:r>
    </w:p>
    <w:p w:rsidR="008A4DB6" w:rsidRDefault="008A4DB6" w:rsidP="008A4D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- obecnym przystanku</w:t>
      </w:r>
    </w:p>
    <w:p w:rsidR="008A4DB6" w:rsidRDefault="008A4DB6" w:rsidP="008A4D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- następnym przystanku</w:t>
      </w:r>
    </w:p>
    <w:p w:rsidR="008A4DB6" w:rsidRDefault="008A4DB6" w:rsidP="008A4D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- przebiegu trasy (ulice)</w:t>
      </w:r>
    </w:p>
    <w:p w:rsidR="008A4DB6" w:rsidRDefault="008A4DB6" w:rsidP="008A4D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- imieninach</w:t>
      </w:r>
    </w:p>
    <w:p w:rsidR="008A4DB6" w:rsidRDefault="008A4DB6" w:rsidP="008A4D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- dacie i godzinie</w:t>
      </w:r>
    </w:p>
    <w:p w:rsidR="008A4DB6" w:rsidRDefault="008A4DB6" w:rsidP="008A4D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5. System głosowy informacji pasażerskiej winien informować o :</w:t>
      </w:r>
    </w:p>
    <w:p w:rsidR="008A4DB6" w:rsidRDefault="008A4DB6" w:rsidP="008A4D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- obecnym przystanku</w:t>
      </w:r>
    </w:p>
    <w:p w:rsidR="008A4DB6" w:rsidRDefault="008A4DB6" w:rsidP="008A4D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- następnym przystanku</w:t>
      </w:r>
    </w:p>
    <w:p w:rsidR="008A4DB6" w:rsidRDefault="008A4DB6" w:rsidP="008A4D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- końcu trasy</w:t>
      </w:r>
    </w:p>
    <w:p w:rsidR="008A4DB6" w:rsidRDefault="008A4DB6" w:rsidP="008A4D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- końcu kursu</w:t>
      </w:r>
    </w:p>
    <w:p w:rsidR="008A4DB6" w:rsidRDefault="008A4DB6" w:rsidP="008A4D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- uwaga na kieszonkowców</w:t>
      </w:r>
    </w:p>
    <w:p w:rsidR="008A4DB6" w:rsidRDefault="008A4DB6" w:rsidP="008A4D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- blokada kasowników, proszę przygotować bilety do kontroli</w:t>
      </w:r>
    </w:p>
    <w:p w:rsidR="008A4DB6" w:rsidRDefault="008A4DB6" w:rsidP="008A4D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- jedź bezpiecznie, trzymaj się poręczy</w:t>
      </w:r>
    </w:p>
    <w:p w:rsidR="008A4DB6" w:rsidRDefault="008A4DB6" w:rsidP="008A4D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6. Ponadto pojazdy transportu zbiorowego winien mieć namalowany numer boczny wewnątrz</w:t>
      </w:r>
      <w:r w:rsidR="008D401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pojazdu jak i zewnątrz pojazdu z każdej strony pojazdu</w:t>
      </w:r>
      <w:r w:rsidR="008D401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Na podstawie wyżej wymienionego stwierdzam że petycja / sugestia jest w pełni uzasadniona lub</w:t>
      </w:r>
      <w:r w:rsidR="008D401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przekazuje swoje sugestie celem wykorzystania w przyszłości sugestii. Jednocześnie przepraszam za</w:t>
      </w:r>
      <w:r w:rsidR="008D401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ilość wysyłanych pism oraz ewentualne błędy bądź niewiedzę jednak działam w trosce o interes</w:t>
      </w:r>
      <w:r w:rsidR="00B111CB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publiczny.</w:t>
      </w:r>
    </w:p>
    <w:p w:rsidR="008A4DB6" w:rsidRDefault="008A4DB6" w:rsidP="008A4D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lastRenderedPageBreak/>
        <w:t>Zgodnie z art. Rozporządzenie Rady Ministrów z dnia 23 stycznia 2018 r. w sprawie utworzenia</w:t>
      </w:r>
      <w:r w:rsidR="00B111CB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Ministerstwa Infrastruktury (Dz.U. 2018 poz. 192) jako członka Rady Ministrów o którym mowa w</w:t>
      </w:r>
      <w:r w:rsidR="00B111CB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art. 118 Konstytucji przysługuje prawo inicjatywy ustawodawczej bądź wykonawczej pod postacią</w:t>
      </w:r>
      <w:r w:rsidR="00B111CB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rozporządzeń.</w:t>
      </w:r>
      <w:r w:rsidR="00B111CB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Na podstawie art. 4 ust. 3 ustawy o petycjach w związku z art. 23 kodeksu cywilnego, nie wyrażam</w:t>
      </w:r>
      <w:r w:rsidR="00B111CB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zgody na ujawnienie na stronie internetowej podmiotu rozpatrującego petycję lub urzędu go</w:t>
      </w:r>
      <w:r w:rsidR="00C001D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obsługującego danych osobowych : imienia, nazwiska, adresu, e-maila, miejscowości podanej w</w:t>
      </w:r>
      <w:r w:rsidR="00C001D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górnym rogu pisma.</w:t>
      </w:r>
    </w:p>
    <w:p w:rsidR="008A4DB6" w:rsidRDefault="008A4DB6" w:rsidP="008A4D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Nie wyrażam zgody tylko do publikacji danych osobowych, natomiast w przypadku rozpatrzenia</w:t>
      </w:r>
      <w:r w:rsidR="00C001D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pisma, rozpoznania – wyrażam zgodę na przetwarzanie takich danych celem jego prawidłowego</w:t>
      </w:r>
      <w:r w:rsidR="00C001D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rozpoznania i rozpatrzenia merytorycznego.</w:t>
      </w:r>
    </w:p>
    <w:p w:rsidR="008A4DB6" w:rsidRDefault="008A4DB6" w:rsidP="008A4D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Wyrażam upoważnienie pracownika urzędu do dokonania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anonimizacji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danych przed</w:t>
      </w:r>
    </w:p>
    <w:p w:rsidR="008A4DB6" w:rsidRPr="008A4DB6" w:rsidRDefault="008A4DB6" w:rsidP="008A4DB6">
      <w:pPr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opublikowaniem petycji na stronie internetowej.</w:t>
      </w:r>
    </w:p>
    <w:p w:rsidR="008A4DB6" w:rsidRDefault="008A4DB6" w:rsidP="008A4DB6">
      <w:pPr>
        <w:jc w:val="both"/>
      </w:pPr>
    </w:p>
    <w:sectPr w:rsidR="008A4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58B7"/>
    <w:multiLevelType w:val="hybridMultilevel"/>
    <w:tmpl w:val="2BACB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66"/>
    <w:rsid w:val="003D74B0"/>
    <w:rsid w:val="006A0E66"/>
    <w:rsid w:val="00731F75"/>
    <w:rsid w:val="008A4DB6"/>
    <w:rsid w:val="008D4013"/>
    <w:rsid w:val="00A540EB"/>
    <w:rsid w:val="00B111CB"/>
    <w:rsid w:val="00C001D3"/>
    <w:rsid w:val="00F9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6101C-A4C3-43FC-B430-C7DF84E7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Infrastruktury i Budownictwa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Robert</dc:creator>
  <cp:keywords/>
  <dc:description/>
  <cp:lastModifiedBy>Blumert-Zapadka Iwona</cp:lastModifiedBy>
  <cp:revision>2</cp:revision>
  <dcterms:created xsi:type="dcterms:W3CDTF">2020-09-08T11:01:00Z</dcterms:created>
  <dcterms:modified xsi:type="dcterms:W3CDTF">2020-09-08T11:01:00Z</dcterms:modified>
</cp:coreProperties>
</file>