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665FD1">
      <w:pPr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94384647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665FD1" w:rsidRPr="00B87D48" w:rsidP="00665FD1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B87D48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B87D48">
        <w:rPr>
          <w:rFonts w:ascii="Arial" w:eastAsia="Calibri" w:hAnsi="Arial" w:cs="Arial"/>
          <w:bCs/>
          <w:lang w:eastAsia="en-US"/>
        </w:rPr>
        <w:t>2 grudnia 2024</w:t>
      </w:r>
      <w:bookmarkEnd w:id="0"/>
      <w:r w:rsidRPr="00B87D48">
        <w:rPr>
          <w:rFonts w:ascii="Arial" w:eastAsia="Calibri" w:hAnsi="Arial" w:cs="Arial"/>
          <w:bCs/>
          <w:lang w:eastAsia="en-US"/>
        </w:rPr>
        <w:t xml:space="preserve"> r.</w:t>
      </w:r>
    </w:p>
    <w:p w:rsidR="00665FD1" w:rsidRPr="00B87D48" w:rsidP="00665FD1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B87D48">
        <w:rPr>
          <w:rFonts w:ascii="Arial" w:eastAsia="Times New Roman" w:hAnsi="Arial" w:cs="Arial"/>
        </w:rPr>
        <w:t>PN.I.431.2.18.2024.EK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D57897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Beata Jarczewska - Walania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>łumacz przysięgły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9F68AC"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354E0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FE60E4">
        <w:rPr>
          <w:rFonts w:ascii="Arial" w:eastAsia="Calibri" w:hAnsi="Arial" w:cs="Arial"/>
          <w:b/>
          <w:bCs/>
          <w:sz w:val="24"/>
          <w:szCs w:val="24"/>
        </w:rPr>
        <w:t>Michałowskiego 5</w:t>
      </w:r>
    </w:p>
    <w:p w:rsidR="005E4DEB" w:rsidRPr="00F9166A" w:rsidP="00C370C9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46-</w:t>
      </w:r>
      <w:r w:rsidR="00F72ACE">
        <w:rPr>
          <w:rFonts w:ascii="Arial" w:eastAsia="Calibri" w:hAnsi="Arial" w:cs="Arial"/>
          <w:b/>
          <w:bCs/>
          <w:sz w:val="24"/>
          <w:szCs w:val="24"/>
        </w:rPr>
        <w:t>2</w:t>
      </w:r>
      <w:r w:rsidR="00FE60E4">
        <w:rPr>
          <w:rFonts w:ascii="Arial" w:eastAsia="Calibri" w:hAnsi="Arial" w:cs="Arial"/>
          <w:b/>
          <w:bCs/>
          <w:sz w:val="24"/>
          <w:szCs w:val="24"/>
        </w:rPr>
        <w:t>03 Kluczbork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FE60E4">
        <w:rPr>
          <w:rFonts w:ascii="Arial" w:eastAsia="Times New Roman" w:hAnsi="Arial" w:cs="Arial"/>
          <w:sz w:val="24"/>
          <w:szCs w:val="24"/>
        </w:rPr>
        <w:t>Beata Jarczewska -</w:t>
      </w:r>
      <w:r w:rsidR="008B38FE">
        <w:rPr>
          <w:rFonts w:ascii="Arial" w:eastAsia="Times New Roman" w:hAnsi="Arial" w:cs="Arial"/>
          <w:sz w:val="24"/>
          <w:szCs w:val="24"/>
        </w:rPr>
        <w:t xml:space="preserve"> </w:t>
      </w:r>
      <w:r w:rsidR="00FE60E4">
        <w:rPr>
          <w:rFonts w:ascii="Arial" w:eastAsia="Times New Roman" w:hAnsi="Arial" w:cs="Arial"/>
          <w:sz w:val="24"/>
          <w:szCs w:val="24"/>
        </w:rPr>
        <w:t>Walania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F72ACE">
        <w:rPr>
          <w:rFonts w:ascii="Arial" w:eastAsia="Times New Roman" w:hAnsi="Arial" w:cs="Arial"/>
          <w:sz w:val="24"/>
          <w:szCs w:val="24"/>
        </w:rPr>
        <w:t>angielskiego (TP/</w:t>
      </w:r>
      <w:r w:rsidR="00FE60E4">
        <w:rPr>
          <w:rFonts w:ascii="Arial" w:eastAsia="Times New Roman" w:hAnsi="Arial" w:cs="Arial"/>
          <w:sz w:val="24"/>
          <w:szCs w:val="24"/>
        </w:rPr>
        <w:t>6626/05</w:t>
      </w:r>
      <w:r w:rsidR="00F72ACE">
        <w:rPr>
          <w:rFonts w:ascii="Arial" w:eastAsia="Times New Roman" w:hAnsi="Arial" w:cs="Arial"/>
          <w:sz w:val="24"/>
          <w:szCs w:val="24"/>
        </w:rPr>
        <w:t>)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AD666E">
        <w:rPr>
          <w:rFonts w:ascii="Arial" w:eastAsia="Times New Roman" w:hAnsi="Arial" w:cs="Arial"/>
          <w:sz w:val="24"/>
          <w:szCs w:val="24"/>
        </w:rPr>
        <w:t xml:space="preserve">ul. </w:t>
      </w:r>
      <w:r w:rsidR="00FE60E4">
        <w:rPr>
          <w:rFonts w:ascii="Arial" w:eastAsia="Times New Roman" w:hAnsi="Arial" w:cs="Arial"/>
          <w:sz w:val="24"/>
          <w:szCs w:val="24"/>
        </w:rPr>
        <w:t>Michałowskiego 5, 46-203 Kluczbork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</w:t>
      </w:r>
      <w:r w:rsidRPr="00F9166A">
        <w:rPr>
          <w:rFonts w:ascii="Arial" w:hAnsi="Arial" w:cs="Arial"/>
          <w:sz w:val="24"/>
        </w:rPr>
        <w:t>t</w:t>
      </w:r>
      <w:r w:rsidR="00DD6C08">
        <w:rPr>
          <w:rFonts w:ascii="Arial" w:hAnsi="Arial" w:cs="Arial"/>
          <w:sz w:val="24"/>
        </w:rPr>
        <w:t>.</w:t>
      </w:r>
      <w:r w:rsidRPr="00F9166A">
        <w:rPr>
          <w:rFonts w:ascii="Arial" w:hAnsi="Arial" w:cs="Arial"/>
          <w:sz w:val="24"/>
        </w:rPr>
        <w:t>j</w:t>
      </w:r>
      <w:r w:rsidRPr="00F9166A">
        <w:rPr>
          <w:rFonts w:ascii="Arial" w:hAnsi="Arial" w:cs="Arial"/>
          <w:sz w:val="24"/>
        </w:rPr>
        <w:t>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</w:t>
      </w:r>
      <w:r w:rsidR="00F72ACE">
        <w:rPr>
          <w:rFonts w:ascii="Arial" w:eastAsia="Times New Roman" w:hAnsi="Arial" w:cs="Arial"/>
          <w:bCs/>
          <w:sz w:val="24"/>
          <w:szCs w:val="24"/>
        </w:rPr>
        <w:t>24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F72ACE">
        <w:rPr>
          <w:rFonts w:ascii="Arial" w:eastAsia="Times New Roman" w:hAnsi="Arial" w:cs="Arial"/>
          <w:bCs/>
          <w:sz w:val="24"/>
          <w:szCs w:val="24"/>
        </w:rPr>
        <w:t>do dnia kontroli</w:t>
      </w:r>
      <w:r w:rsidR="008530C7">
        <w:rPr>
          <w:rFonts w:ascii="Arial" w:eastAsia="Times New Roman" w:hAnsi="Arial" w:cs="Arial"/>
          <w:bCs/>
          <w:sz w:val="24"/>
          <w:szCs w:val="24"/>
        </w:rPr>
        <w:t xml:space="preserve"> (tłumacz przysięgły stawił się w Opolskim Urzędzie Wojewódzkim w Opolu w dniu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E30CD">
        <w:rPr>
          <w:rFonts w:ascii="Arial" w:eastAsia="Times New Roman" w:hAnsi="Arial" w:cs="Arial"/>
          <w:bCs/>
          <w:sz w:val="24"/>
          <w:szCs w:val="24"/>
        </w:rPr>
        <w:br/>
      </w:r>
      <w:r w:rsidR="00FE60E4">
        <w:rPr>
          <w:rFonts w:ascii="Arial" w:eastAsia="Times New Roman" w:hAnsi="Arial" w:cs="Arial"/>
          <w:bCs/>
          <w:sz w:val="24"/>
          <w:szCs w:val="24"/>
        </w:rPr>
        <w:t>31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października 2024 r.</w:t>
      </w:r>
      <w:r w:rsidR="008530C7">
        <w:rPr>
          <w:rFonts w:ascii="Arial" w:eastAsia="Times New Roman" w:hAnsi="Arial" w:cs="Arial"/>
          <w:bCs/>
          <w:sz w:val="24"/>
          <w:szCs w:val="24"/>
        </w:rPr>
        <w:t>)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FE60E4">
        <w:rPr>
          <w:rFonts w:ascii="Arial" w:hAnsi="Arial" w:cs="Arial"/>
          <w:sz w:val="24"/>
          <w:szCs w:val="24"/>
        </w:rPr>
        <w:t>30</w:t>
      </w:r>
      <w:r w:rsidR="00F72ACE">
        <w:rPr>
          <w:rFonts w:ascii="Arial" w:hAnsi="Arial" w:cs="Arial"/>
          <w:sz w:val="24"/>
          <w:szCs w:val="24"/>
        </w:rPr>
        <w:t xml:space="preserve"> października 2024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  <w:r w:rsidR="00F72ACE">
        <w:rPr>
          <w:rFonts w:ascii="Arial" w:eastAsia="Times New Roman" w:hAnsi="Arial" w:cs="Arial"/>
          <w:sz w:val="24"/>
          <w:szCs w:val="24"/>
        </w:rPr>
        <w:t xml:space="preserve"> do </w:t>
      </w:r>
      <w:r w:rsidR="00FE60E4">
        <w:rPr>
          <w:rFonts w:ascii="Arial" w:eastAsia="Times New Roman" w:hAnsi="Arial" w:cs="Arial"/>
          <w:sz w:val="24"/>
          <w:szCs w:val="24"/>
        </w:rPr>
        <w:t>6 listopada</w:t>
      </w:r>
      <w:r w:rsidR="00F72ACE">
        <w:rPr>
          <w:rFonts w:ascii="Arial" w:eastAsia="Times New Roman" w:hAnsi="Arial" w:cs="Arial"/>
          <w:sz w:val="24"/>
          <w:szCs w:val="24"/>
        </w:rPr>
        <w:t xml:space="preserve"> 2024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 xml:space="preserve">Estera Kołodziej – </w:t>
      </w:r>
      <w:r w:rsidR="00F72ACE"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Marzena Janiszewska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 w:rsidR="00D57897">
        <w:rPr>
          <w:rFonts w:ascii="Arial" w:hAnsi="Arial" w:cs="Arial"/>
          <w:bCs/>
          <w:sz w:val="24"/>
          <w:szCs w:val="24"/>
        </w:rPr>
        <w:t>Inspektor Wojewódzki w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>Oddziale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 w:rsidR="00D57897">
        <w:rPr>
          <w:rFonts w:ascii="Arial" w:hAnsi="Arial" w:cs="Arial"/>
          <w:sz w:val="24"/>
          <w:szCs w:val="24"/>
        </w:rPr>
        <w:t>Wydziału Prawnego i Nadzoru</w:t>
      </w:r>
      <w:r w:rsidRPr="00F9166A">
        <w:rPr>
          <w:rFonts w:ascii="Arial" w:hAnsi="Arial" w:cs="Arial"/>
          <w:sz w:val="24"/>
          <w:szCs w:val="24"/>
        </w:rPr>
        <w:t xml:space="preserve">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FE60E4">
        <w:rPr>
          <w:rFonts w:ascii="Arial" w:hAnsi="Arial" w:cs="Arial"/>
          <w:sz w:val="24"/>
          <w:szCs w:val="24"/>
        </w:rPr>
        <w:t>Beata Jarczewska - Walania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F72ACE">
        <w:rPr>
          <w:rFonts w:ascii="Arial" w:eastAsia="Times New Roman" w:hAnsi="Arial" w:cs="Arial"/>
          <w:sz w:val="24"/>
          <w:szCs w:val="24"/>
        </w:rPr>
        <w:t>angielskiego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F72ACE">
        <w:rPr>
          <w:rFonts w:ascii="Arial" w:eastAsia="Times New Roman" w:hAnsi="Arial" w:cs="Arial"/>
          <w:sz w:val="24"/>
          <w:szCs w:val="24"/>
        </w:rPr>
        <w:t>angielskiego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 nabył</w:t>
      </w:r>
      <w:r w:rsidR="00355E93">
        <w:rPr>
          <w:rFonts w:ascii="Arial" w:eastAsia="Times New Roman" w:hAnsi="Arial" w:cs="Arial"/>
          <w:sz w:val="24"/>
          <w:szCs w:val="24"/>
        </w:rPr>
        <w:t>a</w:t>
      </w:r>
      <w:r w:rsidR="00773DB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FE60E4">
        <w:rPr>
          <w:rFonts w:ascii="Arial" w:eastAsia="Times New Roman" w:hAnsi="Arial" w:cs="Arial"/>
          <w:sz w:val="24"/>
          <w:szCs w:val="24"/>
        </w:rPr>
        <w:t>6 lutego 1996</w:t>
      </w:r>
      <w:r w:rsidRPr="000014DB"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>, został</w:t>
      </w:r>
      <w:r w:rsidR="00D11DAE">
        <w:rPr>
          <w:rFonts w:ascii="Arial" w:eastAsia="Times New Roman" w:hAnsi="Arial" w:cs="Arial"/>
          <w:sz w:val="24"/>
          <w:szCs w:val="24"/>
        </w:rPr>
        <w:t>a</w:t>
      </w:r>
      <w:r w:rsidR="008F5EC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</w:t>
      </w:r>
      <w:r w:rsidR="00D11DAE">
        <w:rPr>
          <w:rFonts w:ascii="Arial" w:eastAsia="Times New Roman" w:hAnsi="Arial" w:cs="Arial"/>
          <w:sz w:val="24"/>
          <w:szCs w:val="24"/>
        </w:rPr>
        <w:t xml:space="preserve">na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="00BE30CD">
        <w:rPr>
          <w:rFonts w:ascii="Arial" w:eastAsia="Times New Roman" w:hAnsi="Arial" w:cs="Arial"/>
          <w:sz w:val="24"/>
          <w:szCs w:val="24"/>
        </w:rPr>
        <w:br/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TP/</w:t>
      </w:r>
      <w:r w:rsidR="00E474E7">
        <w:rPr>
          <w:rFonts w:ascii="Arial" w:eastAsia="Times New Roman" w:hAnsi="Arial" w:cs="Arial"/>
          <w:sz w:val="24"/>
          <w:szCs w:val="24"/>
        </w:rPr>
        <w:t>662</w:t>
      </w:r>
      <w:r w:rsidR="00FE60E4">
        <w:rPr>
          <w:rFonts w:ascii="Arial" w:eastAsia="Times New Roman" w:hAnsi="Arial" w:cs="Arial"/>
          <w:sz w:val="24"/>
          <w:szCs w:val="24"/>
        </w:rPr>
        <w:t>6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E474E7">
        <w:rPr>
          <w:rFonts w:ascii="Arial" w:eastAsia="Times New Roman" w:hAnsi="Arial" w:cs="Arial"/>
          <w:sz w:val="24"/>
          <w:szCs w:val="24"/>
        </w:rPr>
        <w:t>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P="0097442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="00F40D37">
        <w:rPr>
          <w:rFonts w:ascii="Arial" w:hAnsi="Arial" w:cs="Arial"/>
          <w:sz w:val="24"/>
        </w:rPr>
        <w:t xml:space="preserve">oceniono </w:t>
      </w:r>
      <w:r w:rsidRPr="00F40D37" w:rsidR="00F40D37">
        <w:rPr>
          <w:rFonts w:ascii="Arial" w:hAnsi="Arial" w:cs="Arial"/>
          <w:b/>
          <w:sz w:val="24"/>
        </w:rPr>
        <w:t xml:space="preserve">pozytywnie </w:t>
      </w:r>
      <w:r w:rsidR="00187844">
        <w:rPr>
          <w:rFonts w:ascii="Arial" w:hAnsi="Arial" w:cs="Arial"/>
          <w:b/>
          <w:sz w:val="24"/>
        </w:rPr>
        <w:br/>
      </w:r>
      <w:r w:rsidRPr="00F40D37" w:rsidR="00F40D37">
        <w:rPr>
          <w:rFonts w:ascii="Arial" w:hAnsi="Arial" w:cs="Arial"/>
          <w:b/>
          <w:sz w:val="24"/>
        </w:rPr>
        <w:t xml:space="preserve">z </w:t>
      </w:r>
      <w:r w:rsidR="003B04FC">
        <w:rPr>
          <w:rFonts w:ascii="Arial" w:hAnsi="Arial" w:cs="Arial"/>
          <w:b/>
          <w:sz w:val="24"/>
        </w:rPr>
        <w:t>nieprawidłowościami.</w:t>
      </w:r>
      <w:r w:rsidR="00F40D37">
        <w:rPr>
          <w:rFonts w:ascii="Arial" w:hAnsi="Arial" w:cs="Arial"/>
          <w:b/>
          <w:sz w:val="24"/>
        </w:rPr>
        <w:t xml:space="preserve"> </w:t>
      </w:r>
      <w:r w:rsidR="00F40D37">
        <w:rPr>
          <w:rFonts w:ascii="Arial" w:hAnsi="Arial" w:cs="Arial"/>
          <w:sz w:val="24"/>
        </w:rPr>
        <w:t xml:space="preserve">Z uwagi na brak w kontrolowanym okresie tłumaczeń na rzecz podmiotów, o których mowa </w:t>
      </w:r>
      <w:r w:rsidRPr="0051744E">
        <w:rPr>
          <w:rFonts w:ascii="Arial" w:hAnsi="Arial" w:cs="Arial"/>
          <w:sz w:val="24"/>
        </w:rPr>
        <w:t xml:space="preserve">w art. 15 ustawy o zawodzie tłumacza przysięgłego, tj. sądu, prokuratora, Policji oraz organów administracji publicznej, </w:t>
      </w:r>
      <w:r w:rsidR="00F40D37">
        <w:rPr>
          <w:rFonts w:ascii="Arial" w:hAnsi="Arial" w:cs="Arial"/>
          <w:sz w:val="24"/>
        </w:rPr>
        <w:t>prawidłowość pobierania wynagrodzenia nie była przedmiotem oceny.</w:t>
      </w:r>
    </w:p>
    <w:p w:rsidR="0079328A" w:rsidRPr="0097442C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8530C7" w:rsidP="00B32F07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pisemną prośbą</w:t>
      </w:r>
      <w:r>
        <w:rPr>
          <w:rFonts w:ascii="Arial" w:hAnsi="Arial" w:cs="Arial"/>
          <w:sz w:val="24"/>
          <w:szCs w:val="24"/>
        </w:rPr>
        <w:t xml:space="preserve"> tłumacza przysięgłego o zm</w:t>
      </w:r>
      <w:r w:rsidR="00E711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anę terminu osobistego stawienni</w:t>
      </w:r>
      <w:r w:rsidR="00E7118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twa w Opolskim Urzędzie Wojewódzkim w Opolu, zespó</w:t>
      </w:r>
      <w:r w:rsidR="00C1449B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kontrolny przychylił się </w:t>
      </w:r>
      <w:r>
        <w:rPr>
          <w:rFonts w:ascii="Arial" w:hAnsi="Arial" w:cs="Arial"/>
          <w:sz w:val="24"/>
          <w:szCs w:val="24"/>
        </w:rPr>
        <w:t xml:space="preserve">do przedmiotowej prośby i przesunął termin </w:t>
      </w:r>
      <w:r w:rsidR="00DA508E">
        <w:rPr>
          <w:rFonts w:ascii="Arial" w:hAnsi="Arial" w:cs="Arial"/>
          <w:sz w:val="24"/>
          <w:szCs w:val="24"/>
        </w:rPr>
        <w:t xml:space="preserve">przybycia </w:t>
      </w:r>
      <w:r>
        <w:rPr>
          <w:rFonts w:ascii="Arial" w:hAnsi="Arial" w:cs="Arial"/>
          <w:sz w:val="24"/>
          <w:szCs w:val="24"/>
        </w:rPr>
        <w:t xml:space="preserve">z dnia </w:t>
      </w:r>
      <w:r w:rsidR="00F40D37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 xml:space="preserve">października 2024 r. na dzień </w:t>
      </w:r>
      <w:r w:rsidR="00F40D3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października 2024 r.</w:t>
      </w:r>
    </w:p>
    <w:p w:rsidR="008F4310" w:rsidRPr="008F4310" w:rsidP="008F4310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1" w:name="_Hlk183509159"/>
      <w:r>
        <w:rPr>
          <w:rFonts w:ascii="Arial" w:hAnsi="Arial" w:cs="Arial"/>
          <w:sz w:val="24"/>
        </w:rPr>
        <w:t>[Dowód: akta kontroli, str.</w:t>
      </w:r>
      <w:r w:rsidR="008B38FE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>]</w:t>
      </w:r>
    </w:p>
    <w:p w:rsidR="00B32F0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1"/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7650F6">
        <w:rPr>
          <w:rFonts w:ascii="Arial" w:hAnsi="Arial" w:cs="Arial"/>
          <w:sz w:val="24"/>
          <w:szCs w:val="24"/>
        </w:rPr>
        <w:t>papierowej</w:t>
      </w:r>
      <w:r w:rsidR="00D11DAE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F40D37">
        <w:rPr>
          <w:rFonts w:ascii="Arial" w:hAnsi="Arial" w:cs="Arial"/>
          <w:sz w:val="24"/>
          <w:szCs w:val="24"/>
        </w:rPr>
        <w:t>412</w:t>
      </w:r>
      <w:r w:rsidR="007750AB">
        <w:rPr>
          <w:rFonts w:ascii="Arial" w:hAnsi="Arial" w:cs="Arial"/>
          <w:sz w:val="24"/>
          <w:szCs w:val="24"/>
        </w:rPr>
        <w:t xml:space="preserve"> wpis</w:t>
      </w:r>
      <w:r w:rsidR="008F5EC1"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</w:rPr>
        <w:t>.</w:t>
      </w:r>
    </w:p>
    <w:p w:rsidR="00B32F07" w:rsidP="00CF776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</w:t>
      </w:r>
      <w:r w:rsidR="00F40D37">
        <w:rPr>
          <w:rFonts w:ascii="Arial" w:hAnsi="Arial" w:cs="Arial"/>
          <w:sz w:val="24"/>
        </w:rPr>
        <w:t>22</w:t>
      </w:r>
      <w:r w:rsidR="007650F6">
        <w:rPr>
          <w:rFonts w:ascii="Arial" w:hAnsi="Arial" w:cs="Arial"/>
          <w:sz w:val="24"/>
        </w:rPr>
        <w:t xml:space="preserve"> października</w:t>
      </w:r>
      <w:r>
        <w:rPr>
          <w:rFonts w:ascii="Arial" w:hAnsi="Arial" w:cs="Arial"/>
          <w:sz w:val="24"/>
        </w:rPr>
        <w:t xml:space="preserve"> 202</w:t>
      </w:r>
      <w:r w:rsidR="0009511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– </w:t>
      </w:r>
      <w:r w:rsidR="008F2AE0">
        <w:rPr>
          <w:rFonts w:ascii="Arial" w:hAnsi="Arial" w:cs="Arial"/>
          <w:sz w:val="24"/>
        </w:rPr>
        <w:t xml:space="preserve">ostatnie </w:t>
      </w:r>
      <w:r w:rsidR="00F40D37">
        <w:rPr>
          <w:rFonts w:ascii="Arial" w:hAnsi="Arial" w:cs="Arial"/>
          <w:sz w:val="24"/>
        </w:rPr>
        <w:t>50</w:t>
      </w:r>
      <w:r w:rsidR="00CF7766">
        <w:rPr>
          <w:rFonts w:ascii="Arial" w:hAnsi="Arial" w:cs="Arial"/>
          <w:sz w:val="24"/>
        </w:rPr>
        <w:t xml:space="preserve"> wpisów</w:t>
      </w:r>
      <w:r w:rsidR="008F2AE0">
        <w:rPr>
          <w:rFonts w:ascii="Arial" w:hAnsi="Arial" w:cs="Arial"/>
          <w:sz w:val="24"/>
        </w:rPr>
        <w:t>, tj.</w:t>
      </w:r>
      <w:r w:rsidR="00A821F7">
        <w:rPr>
          <w:rFonts w:ascii="Arial" w:hAnsi="Arial" w:cs="Arial"/>
          <w:sz w:val="24"/>
        </w:rPr>
        <w:t>:</w:t>
      </w:r>
      <w:r w:rsidR="008F2AE0">
        <w:rPr>
          <w:rFonts w:ascii="Arial" w:hAnsi="Arial" w:cs="Arial"/>
          <w:sz w:val="24"/>
        </w:rPr>
        <w:t xml:space="preserve"> wpis</w:t>
      </w:r>
      <w:r w:rsidR="00220054">
        <w:rPr>
          <w:rFonts w:ascii="Arial" w:hAnsi="Arial" w:cs="Arial"/>
          <w:sz w:val="24"/>
        </w:rPr>
        <w:t>y</w:t>
      </w:r>
      <w:r w:rsidR="008F2AE0">
        <w:rPr>
          <w:rFonts w:ascii="Arial" w:hAnsi="Arial" w:cs="Arial"/>
          <w:sz w:val="24"/>
        </w:rPr>
        <w:t xml:space="preserve"> o </w:t>
      </w:r>
      <w:r w:rsidR="00CF7766">
        <w:rPr>
          <w:rFonts w:ascii="Arial" w:hAnsi="Arial" w:cs="Arial"/>
          <w:sz w:val="24"/>
        </w:rPr>
        <w:t xml:space="preserve">lp. </w:t>
      </w:r>
      <w:r w:rsidR="00F40D37">
        <w:rPr>
          <w:rFonts w:ascii="Arial" w:hAnsi="Arial" w:cs="Arial"/>
          <w:sz w:val="24"/>
        </w:rPr>
        <w:t>363-412</w:t>
      </w:r>
      <w:r w:rsidR="0006150E">
        <w:rPr>
          <w:rFonts w:ascii="Arial" w:hAnsi="Arial" w:cs="Arial"/>
          <w:sz w:val="24"/>
        </w:rPr>
        <w:t>.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="00F13068">
        <w:rPr>
          <w:rFonts w:ascii="Arial" w:hAnsi="Arial" w:cs="Arial"/>
          <w:sz w:val="24"/>
        </w:rPr>
        <w:t xml:space="preserve">informacją przesłaną przez tłumacza przysięgłego w dniu </w:t>
      </w:r>
      <w:r w:rsidR="001D5F41">
        <w:rPr>
          <w:rFonts w:ascii="Arial" w:hAnsi="Arial" w:cs="Arial"/>
          <w:sz w:val="24"/>
        </w:rPr>
        <w:br/>
      </w:r>
      <w:r w:rsidR="00F13068">
        <w:rPr>
          <w:rFonts w:ascii="Arial" w:hAnsi="Arial" w:cs="Arial"/>
          <w:sz w:val="24"/>
        </w:rPr>
        <w:t>2</w:t>
      </w:r>
      <w:r w:rsidR="008F2AE0">
        <w:rPr>
          <w:rFonts w:ascii="Arial" w:hAnsi="Arial" w:cs="Arial"/>
          <w:sz w:val="24"/>
        </w:rPr>
        <w:t>7</w:t>
      </w:r>
      <w:r w:rsidR="00F13068">
        <w:rPr>
          <w:rFonts w:ascii="Arial" w:hAnsi="Arial" w:cs="Arial"/>
          <w:sz w:val="24"/>
        </w:rPr>
        <w:t xml:space="preserve"> października 2024 r. oraz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="00F13068">
        <w:rPr>
          <w:rFonts w:ascii="Arial" w:hAnsi="Arial" w:cs="Arial"/>
          <w:sz w:val="24"/>
        </w:rPr>
        <w:t xml:space="preserve"> w dniu </w:t>
      </w:r>
      <w:r w:rsidR="001D5F41">
        <w:rPr>
          <w:rFonts w:ascii="Arial" w:hAnsi="Arial" w:cs="Arial"/>
          <w:sz w:val="24"/>
        </w:rPr>
        <w:br/>
      </w:r>
      <w:r w:rsidR="008F2AE0">
        <w:rPr>
          <w:rFonts w:ascii="Arial" w:hAnsi="Arial" w:cs="Arial"/>
          <w:sz w:val="24"/>
        </w:rPr>
        <w:t>31</w:t>
      </w:r>
      <w:r w:rsidR="00DA508E">
        <w:rPr>
          <w:rFonts w:ascii="Arial" w:hAnsi="Arial" w:cs="Arial"/>
          <w:sz w:val="24"/>
        </w:rPr>
        <w:t xml:space="preserve"> </w:t>
      </w:r>
      <w:r w:rsidR="00F13068">
        <w:rPr>
          <w:rFonts w:ascii="Arial" w:hAnsi="Arial" w:cs="Arial"/>
          <w:sz w:val="24"/>
        </w:rPr>
        <w:t>października 2024 r.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2" w:name="_Hlk101258707"/>
      <w:r w:rsidRPr="000E5079">
        <w:rPr>
          <w:rFonts w:ascii="Arial" w:hAnsi="Arial" w:cs="Arial"/>
          <w:sz w:val="24"/>
        </w:rPr>
        <w:t>w okresie objętym kontrolą nie miały miejsca przypadki</w:t>
      </w:r>
      <w:r w:rsidR="00CF7766">
        <w:rPr>
          <w:rFonts w:ascii="Arial" w:hAnsi="Arial" w:cs="Arial"/>
          <w:sz w:val="24"/>
        </w:rPr>
        <w:t xml:space="preserve"> pisemnej</w:t>
      </w:r>
      <w:r w:rsidRPr="000E5079">
        <w:rPr>
          <w:rFonts w:ascii="Arial" w:hAnsi="Arial" w:cs="Arial"/>
          <w:sz w:val="24"/>
        </w:rPr>
        <w:t xml:space="preserve">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</w:t>
      </w:r>
      <w:r w:rsidR="00DA508E"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 xml:space="preserve">oraz organów administracji publicznej. 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2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  <w:r w:rsidR="00F13068">
        <w:rPr>
          <w:rFonts w:ascii="Arial" w:hAnsi="Arial" w:cs="Arial"/>
          <w:sz w:val="24"/>
        </w:rPr>
        <w:t xml:space="preserve"> 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</w:t>
      </w:r>
      <w:r w:rsidRPr="00781F7C">
        <w:rPr>
          <w:rFonts w:ascii="Arial" w:hAnsi="Arial" w:cs="Arial"/>
          <w:sz w:val="24"/>
        </w:rPr>
        <w:t xml:space="preserve">przysięgły </w:t>
      </w:r>
      <w:r w:rsidRPr="00781F7C">
        <w:rPr>
          <w:rFonts w:ascii="Arial" w:hAnsi="Arial" w:cs="Arial"/>
          <w:sz w:val="24"/>
        </w:rPr>
        <w:t>spełnił ustawow</w:t>
      </w:r>
      <w:r w:rsidRPr="00781F7C" w:rsidR="00781F7C">
        <w:rPr>
          <w:rFonts w:ascii="Arial" w:hAnsi="Arial" w:cs="Arial"/>
          <w:sz w:val="24"/>
        </w:rPr>
        <w:t>y</w:t>
      </w:r>
      <w:r w:rsidRPr="00781F7C">
        <w:rPr>
          <w:rFonts w:ascii="Arial" w:hAnsi="Arial" w:cs="Arial"/>
          <w:sz w:val="24"/>
        </w:rPr>
        <w:t xml:space="preserve"> obowiąz</w:t>
      </w:r>
      <w:r w:rsidRPr="00781F7C" w:rsidR="00781F7C">
        <w:rPr>
          <w:rFonts w:ascii="Arial" w:hAnsi="Arial" w:cs="Arial"/>
          <w:sz w:val="24"/>
        </w:rPr>
        <w:t>ek</w:t>
      </w:r>
      <w:r w:rsidRPr="00781F7C">
        <w:rPr>
          <w:rFonts w:ascii="Arial" w:hAnsi="Arial" w:cs="Arial"/>
          <w:sz w:val="24"/>
        </w:rPr>
        <w:t xml:space="preserve"> złożenia </w:t>
      </w:r>
      <w:r w:rsidRPr="00F9166A">
        <w:rPr>
          <w:rFonts w:ascii="Arial" w:hAnsi="Arial" w:cs="Arial"/>
          <w:sz w:val="24"/>
        </w:rPr>
        <w:t>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B92421" w:rsidP="00B9242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8B38FE">
        <w:rPr>
          <w:rFonts w:ascii="Arial" w:hAnsi="Arial" w:cs="Arial"/>
          <w:sz w:val="24"/>
        </w:rPr>
        <w:t xml:space="preserve"> 3-13</w:t>
      </w:r>
      <w:r>
        <w:rPr>
          <w:rFonts w:ascii="Arial" w:hAnsi="Arial" w:cs="Arial"/>
          <w:sz w:val="24"/>
        </w:rPr>
        <w:t>]</w:t>
      </w:r>
    </w:p>
    <w:p w:rsidR="00666B34" w:rsidP="00666B34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W wyniku kontroli stwierdzono, że repertorium </w:t>
      </w:r>
      <w:r>
        <w:rPr>
          <w:rFonts w:ascii="Arial" w:hAnsi="Arial" w:cs="Arial"/>
          <w:sz w:val="24"/>
          <w:szCs w:val="24"/>
        </w:rPr>
        <w:t xml:space="preserve">jest prowadzone w sposób nierzetelny oraz niezgodnie z wymogami zawartymi w art. 17 ust. 2 pkt </w:t>
      </w:r>
      <w:r w:rsidR="00190167">
        <w:rPr>
          <w:rFonts w:ascii="Arial" w:hAnsi="Arial" w:cs="Arial"/>
          <w:sz w:val="24"/>
          <w:szCs w:val="24"/>
        </w:rPr>
        <w:t>1</w:t>
      </w:r>
      <w:r w:rsidR="00C370C9">
        <w:rPr>
          <w:rFonts w:ascii="Arial" w:hAnsi="Arial" w:cs="Arial"/>
          <w:sz w:val="24"/>
          <w:szCs w:val="24"/>
        </w:rPr>
        <w:t>-</w:t>
      </w:r>
      <w:r w:rsidR="0019016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ustawy </w:t>
      </w:r>
      <w:r w:rsidR="005863C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zawodzie tłumacza przysięgłego.</w:t>
      </w:r>
    </w:p>
    <w:p w:rsidR="00666B34" w:rsidRPr="00F45B76" w:rsidP="00666B34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Przedmiotową </w:t>
      </w:r>
      <w:r>
        <w:rPr>
          <w:rFonts w:ascii="Arial" w:hAnsi="Arial" w:cs="Arial"/>
          <w:sz w:val="24"/>
        </w:rPr>
        <w:t>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cenę oparto o zapisy powyższej ustawy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pomocniczo – w oparciu o 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rekomendacje zawarte 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931654" w:rsidP="00463A55">
      <w:pPr>
        <w:spacing w:before="120" w:after="120" w:line="360" w:lineRule="auto"/>
        <w:ind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espół kontrolny stwierdził następujące nieprawidłowości i uchybienia:</w:t>
      </w:r>
    </w:p>
    <w:p w:rsidR="00931654" w:rsidRPr="00F30011" w:rsidP="00931654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F30011">
        <w:rPr>
          <w:rFonts w:ascii="Arial" w:hAnsi="Arial" w:cs="Arial"/>
          <w:sz w:val="24"/>
        </w:rPr>
        <w:t xml:space="preserve">Nieprawidłowość polegającą na braku odnotowania niektórych ustawowo wymaganych danych, tj.: </w:t>
      </w:r>
    </w:p>
    <w:p w:rsidR="00931654" w:rsidRPr="00931654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931654">
        <w:rPr>
          <w:rFonts w:ascii="Arial" w:hAnsi="Arial" w:cs="Arial"/>
          <w:sz w:val="24"/>
        </w:rPr>
        <w:t>daty dokumentu albo adnotacji o jego braku</w:t>
      </w:r>
      <w:r w:rsidR="005863CE">
        <w:rPr>
          <w:rFonts w:ascii="Arial" w:hAnsi="Arial" w:cs="Arial"/>
          <w:sz w:val="24"/>
        </w:rPr>
        <w:t xml:space="preserve"> </w:t>
      </w:r>
      <w:r w:rsidRPr="00931654">
        <w:rPr>
          <w:rFonts w:ascii="Arial" w:hAnsi="Arial" w:cs="Arial"/>
          <w:sz w:val="24"/>
        </w:rPr>
        <w:t>– w 2 wpisach objętych kontrolą (lp. 411, 412)</w:t>
      </w:r>
      <w:r w:rsidR="001163C1">
        <w:rPr>
          <w:rFonts w:ascii="Arial" w:hAnsi="Arial" w:cs="Arial"/>
          <w:sz w:val="24"/>
        </w:rPr>
        <w:t>;</w:t>
      </w:r>
    </w:p>
    <w:p w:rsidR="00931654" w:rsidP="00190167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 w:rsidRPr="00931654">
        <w:rPr>
          <w:rFonts w:ascii="Arial" w:hAnsi="Arial" w:cs="Arial"/>
          <w:sz w:val="24"/>
        </w:rPr>
        <w:t>Stosownie do stanowiska KOZ: „Data dokumentu, podobnie jak w innych rubrykach, powinna być pełna i podana zgodnie ze zwyczajem zapisu dat w Polsce. (…) W razie braku daty lub oznaczenia dokumentu, należy ten fakt odnotować zwrotem ‘bez oznaczenia’ lub skrótami ‘b.d.’ lub ‘</w:t>
      </w:r>
      <w:r w:rsidRPr="00931654">
        <w:rPr>
          <w:rFonts w:ascii="Arial" w:hAnsi="Arial" w:cs="Arial"/>
          <w:sz w:val="24"/>
        </w:rPr>
        <w:t>b.o</w:t>
      </w:r>
      <w:r w:rsidR="002810CF">
        <w:rPr>
          <w:rFonts w:ascii="Arial" w:hAnsi="Arial" w:cs="Arial"/>
          <w:sz w:val="24"/>
        </w:rPr>
        <w:t>.</w:t>
      </w:r>
      <w:r w:rsidRPr="00931654">
        <w:rPr>
          <w:rFonts w:ascii="Arial" w:hAnsi="Arial" w:cs="Arial"/>
          <w:sz w:val="24"/>
        </w:rPr>
        <w:t>’.</w:t>
      </w:r>
      <w:bookmarkStart w:id="3" w:name="_Hlk182399224"/>
    </w:p>
    <w:p w:rsidR="00931654" w:rsidRPr="00931654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color w:val="FF0000"/>
          <w:sz w:val="24"/>
        </w:rPr>
      </w:pPr>
      <w:r w:rsidRPr="00931654">
        <w:rPr>
          <w:rFonts w:ascii="Arial" w:hAnsi="Arial" w:cs="Arial"/>
          <w:sz w:val="24"/>
        </w:rPr>
        <w:t xml:space="preserve">oznaczenia dokumentu albo adnotacji o jego braku </w:t>
      </w:r>
      <w:bookmarkEnd w:id="3"/>
      <w:r w:rsidRPr="00931654">
        <w:rPr>
          <w:rFonts w:ascii="Arial" w:hAnsi="Arial" w:cs="Arial"/>
          <w:sz w:val="24"/>
        </w:rPr>
        <w:t>– w 3 wpisach objętych kontrolą (lp. 364, 411, 412)</w:t>
      </w:r>
      <w:r w:rsidR="001163C1">
        <w:rPr>
          <w:rFonts w:ascii="Arial" w:hAnsi="Arial" w:cs="Arial"/>
          <w:sz w:val="24"/>
        </w:rPr>
        <w:t>;</w:t>
      </w:r>
    </w:p>
    <w:p w:rsidR="00931654" w:rsidP="00190167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31654">
        <w:rPr>
          <w:rFonts w:ascii="Arial" w:hAnsi="Arial" w:cs="Arial"/>
          <w:sz w:val="24"/>
        </w:rPr>
        <w:t xml:space="preserve">Zgodnie ze stanowiskiem KOZ: „(…) numer dokumentu może być w tej rubryce wpisany jako oznaczenie dokumentu, jeśli dokument jest opatrzony numerem, jeśli jednak dokument nie ma swojego numeru – należy wpisać każde inne oznaczenie, na przykład składające się z samych liter lub liter i cyfr. W razie braku daty lub oznaczenia dokumentu, należy ten fakt odnotować zwrotem </w:t>
      </w:r>
      <w:r w:rsidR="002810CF">
        <w:rPr>
          <w:rFonts w:ascii="Arial" w:hAnsi="Arial" w:cs="Arial"/>
          <w:sz w:val="24"/>
        </w:rPr>
        <w:t>"</w:t>
      </w:r>
      <w:r w:rsidRPr="00931654">
        <w:rPr>
          <w:rFonts w:ascii="Arial" w:hAnsi="Arial" w:cs="Arial"/>
          <w:sz w:val="24"/>
        </w:rPr>
        <w:t>bez oznaczenia</w:t>
      </w:r>
      <w:r w:rsidR="002810CF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 xml:space="preserve"> lub skrótami </w:t>
      </w:r>
      <w:r w:rsidR="002810CF">
        <w:rPr>
          <w:rFonts w:ascii="Arial" w:hAnsi="Arial" w:cs="Arial"/>
          <w:sz w:val="24"/>
        </w:rPr>
        <w:t>"</w:t>
      </w:r>
      <w:r w:rsidRPr="00931654">
        <w:rPr>
          <w:rFonts w:ascii="Arial" w:hAnsi="Arial" w:cs="Arial"/>
          <w:sz w:val="24"/>
        </w:rPr>
        <w:t>b.d.</w:t>
      </w:r>
      <w:r w:rsidR="002810CF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 xml:space="preserve"> albo </w:t>
      </w:r>
      <w:r w:rsidR="002810CF">
        <w:rPr>
          <w:rFonts w:ascii="Arial" w:hAnsi="Arial" w:cs="Arial"/>
          <w:sz w:val="24"/>
        </w:rPr>
        <w:t>"</w:t>
      </w:r>
      <w:r w:rsidRPr="00931654">
        <w:rPr>
          <w:rFonts w:ascii="Arial" w:hAnsi="Arial" w:cs="Arial"/>
          <w:sz w:val="24"/>
        </w:rPr>
        <w:t>b.o</w:t>
      </w:r>
      <w:r w:rsidRPr="00931654">
        <w:rPr>
          <w:rFonts w:ascii="Arial" w:hAnsi="Arial" w:cs="Arial"/>
          <w:sz w:val="24"/>
        </w:rPr>
        <w:t>.”</w:t>
      </w:r>
    </w:p>
    <w:p w:rsidR="00412C7A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języka</w:t>
      </w:r>
      <w:r w:rsidR="0006349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 którym sporządzono dokument – w pojedynczym wpisie o </w:t>
      </w:r>
      <w:r w:rsidR="009C0EB0">
        <w:rPr>
          <w:rFonts w:ascii="Arial" w:hAnsi="Arial" w:cs="Arial"/>
          <w:sz w:val="24"/>
        </w:rPr>
        <w:t>lp. 403;</w:t>
      </w:r>
    </w:p>
    <w:p w:rsidR="009C0EB0" w:rsidRPr="009C0EB0" w:rsidP="009C0EB0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C0EB0">
        <w:rPr>
          <w:rFonts w:ascii="Arial" w:hAnsi="Arial" w:cs="Arial"/>
          <w:sz w:val="24"/>
        </w:rPr>
        <w:t>Stosownie do stanowiska KOZ: „Poprawny wpis w tej rubryce powinien zawierać każdorazowo co najmniej skróconą nazwę danego języka, nawet jeśli tłumacz ma uprawienia do tłumaczenia tylko na jeden język obcy i z tego języka</w:t>
      </w:r>
      <w:r w:rsidR="00CC7AF9">
        <w:rPr>
          <w:rFonts w:ascii="Arial" w:hAnsi="Arial" w:cs="Arial"/>
          <w:sz w:val="24"/>
        </w:rPr>
        <w:t>”</w:t>
      </w:r>
      <w:r w:rsidRPr="009C0EB0">
        <w:rPr>
          <w:rFonts w:ascii="Arial" w:hAnsi="Arial" w:cs="Arial"/>
          <w:sz w:val="24"/>
        </w:rPr>
        <w:t>.</w:t>
      </w:r>
    </w:p>
    <w:p w:rsidR="00931654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931654">
        <w:rPr>
          <w:rFonts w:ascii="Arial" w:hAnsi="Arial" w:cs="Arial"/>
          <w:sz w:val="24"/>
        </w:rPr>
        <w:t>uwag o rodzaju, formie i stanie dokumentu – we wszystkich 50 wpisach objętych kontrolą (lp. 363-412)</w:t>
      </w:r>
      <w:r w:rsidR="001163C1">
        <w:rPr>
          <w:rFonts w:ascii="Arial" w:hAnsi="Arial" w:cs="Arial"/>
          <w:sz w:val="24"/>
        </w:rPr>
        <w:t>,</w:t>
      </w:r>
    </w:p>
    <w:p w:rsidR="00463A55" w:rsidP="002810CF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myśl stanowiska KOZ: „Jeśli rodzaj dokumentu nie jest podany w jego nazwie (patrz rubryka ‘data, nazwa i oznaczenie dokumentu’) na przykład dyplom, świadectwo, zaświadczenie, akt notarialny itp., zaś jego stan wskazuje zniszczenie lub ogólną nieczytelność, wynikającą np. ze sporządzenia </w:t>
      </w:r>
      <w:r w:rsidR="00946B2D">
        <w:rPr>
          <w:rFonts w:ascii="Arial" w:hAnsi="Arial" w:cs="Arial"/>
          <w:sz w:val="24"/>
        </w:rPr>
        <w:t>go</w:t>
      </w:r>
      <w:r>
        <w:rPr>
          <w:rFonts w:ascii="Arial" w:hAnsi="Arial" w:cs="Arial"/>
          <w:sz w:val="24"/>
        </w:rPr>
        <w:t xml:space="preserve"> pismem odręcznym, należy w tej rubryce</w:t>
      </w:r>
      <w:r w:rsidR="00946B2D">
        <w:rPr>
          <w:rFonts w:ascii="Arial" w:hAnsi="Arial" w:cs="Arial"/>
          <w:sz w:val="24"/>
        </w:rPr>
        <w:t xml:space="preserve"> te dane podać, np. ‘dyplom, nieczytelne wpisy odręczne’. </w:t>
      </w:r>
      <w:r w:rsidR="002810CF">
        <w:rPr>
          <w:rFonts w:ascii="Arial" w:hAnsi="Arial" w:cs="Arial"/>
          <w:sz w:val="24"/>
        </w:rPr>
        <w:br/>
      </w:r>
      <w:r w:rsidR="00946B2D">
        <w:rPr>
          <w:rFonts w:ascii="Arial" w:hAnsi="Arial" w:cs="Arial"/>
          <w:sz w:val="24"/>
        </w:rPr>
        <w:t>Brak uwagi na temat stanu dokumentu oznacza, że dokument jest w dobrym stanie, nie nasuwającym żadnych zastrzeżeń. Zawsze jednak należy w tej rubryce</w:t>
      </w:r>
      <w:r w:rsidR="002810CF">
        <w:rPr>
          <w:rFonts w:ascii="Arial" w:hAnsi="Arial" w:cs="Arial"/>
          <w:sz w:val="24"/>
        </w:rPr>
        <w:t xml:space="preserve"> </w:t>
      </w:r>
      <w:r w:rsidR="00946B2D">
        <w:rPr>
          <w:rFonts w:ascii="Arial" w:hAnsi="Arial" w:cs="Arial"/>
          <w:sz w:val="24"/>
        </w:rPr>
        <w:t>stwierdzić, czy dokument jest w formie oryginału lub tekstu niesygnowanego (kopii, wydruku faksu, skanu itp.)”.</w:t>
      </w:r>
    </w:p>
    <w:p w:rsidR="009C0EB0" w:rsidP="009C0EB0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rodzaju wykona</w:t>
      </w:r>
      <w:r w:rsidR="00431257">
        <w:rPr>
          <w:rFonts w:ascii="Arial" w:hAnsi="Arial" w:cs="Arial"/>
          <w:sz w:val="24"/>
        </w:rPr>
        <w:t>nej</w:t>
      </w:r>
      <w:r>
        <w:rPr>
          <w:rFonts w:ascii="Arial" w:hAnsi="Arial" w:cs="Arial"/>
          <w:sz w:val="24"/>
        </w:rPr>
        <w:t xml:space="preserve"> czynności i języka tłumaczenia – w pojedynczym wpisie </w:t>
      </w:r>
      <w:r w:rsidR="0006349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o lp. 403</w:t>
      </w:r>
      <w:r w:rsidR="00063497">
        <w:rPr>
          <w:rFonts w:ascii="Arial" w:hAnsi="Arial" w:cs="Arial"/>
          <w:sz w:val="24"/>
        </w:rPr>
        <w:t>.</w:t>
      </w:r>
    </w:p>
    <w:p w:rsidR="009C0EB0" w:rsidRPr="009C0EB0" w:rsidP="009C0EB0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C0EB0">
        <w:rPr>
          <w:rFonts w:ascii="Arial" w:hAnsi="Arial" w:cs="Arial"/>
          <w:sz w:val="24"/>
        </w:rPr>
        <w:t xml:space="preserve">Stosownie do stanowiska KOZ: „Wpis do tej rubryki ma określić czynność wykonaną przez tłumacza przysięgłego, do wykonania której pozostaje uprawniony mocą art. 13 ustawy (…), a więc jedną z następujących czynności: tłumaczenie pisemne z języka (…) na język (…), </w:t>
      </w:r>
      <w:r w:rsidR="00431257">
        <w:rPr>
          <w:rFonts w:ascii="Arial" w:hAnsi="Arial" w:cs="Arial"/>
          <w:sz w:val="24"/>
        </w:rPr>
        <w:t>(…)</w:t>
      </w:r>
      <w:r w:rsidRPr="009C0EB0">
        <w:rPr>
          <w:rFonts w:ascii="Arial" w:hAnsi="Arial" w:cs="Arial"/>
          <w:sz w:val="24"/>
        </w:rPr>
        <w:t>, poświadczenie dostarczonego tłumaczenia pisemnego z języka (…) na język (…), odpis dokumentu w języku (…), poświadczenie dostarczonego odpisu dokumentu w języku (…)”.</w:t>
      </w:r>
    </w:p>
    <w:p w:rsidR="00476300" w:rsidRPr="00931654" w:rsidP="00931654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931654">
        <w:rPr>
          <w:rFonts w:ascii="Arial" w:hAnsi="Arial" w:cs="Arial"/>
          <w:sz w:val="24"/>
        </w:rPr>
        <w:t>chybienie polegające na stosowaniu znak</w:t>
      </w:r>
      <w:r w:rsidRPr="00931654" w:rsidR="00860916">
        <w:rPr>
          <w:rFonts w:ascii="Arial" w:hAnsi="Arial" w:cs="Arial"/>
          <w:sz w:val="24"/>
        </w:rPr>
        <w:t>ów</w:t>
      </w:r>
      <w:r w:rsidRPr="00931654">
        <w:rPr>
          <w:rFonts w:ascii="Arial" w:hAnsi="Arial" w:cs="Arial"/>
          <w:sz w:val="24"/>
        </w:rPr>
        <w:t xml:space="preserve"> </w:t>
      </w:r>
      <w:r w:rsidRPr="00931654" w:rsidR="00A7134F">
        <w:rPr>
          <w:rFonts w:ascii="Arial" w:hAnsi="Arial" w:cs="Arial"/>
          <w:sz w:val="24"/>
        </w:rPr>
        <w:t xml:space="preserve">wskazujących na </w:t>
      </w:r>
      <w:r w:rsidRPr="00931654">
        <w:rPr>
          <w:rFonts w:ascii="Arial" w:hAnsi="Arial" w:cs="Arial"/>
          <w:sz w:val="24"/>
        </w:rPr>
        <w:t>powtórzenia</w:t>
      </w:r>
      <w:r w:rsidR="00946B2D">
        <w:rPr>
          <w:rFonts w:ascii="Arial" w:hAnsi="Arial" w:cs="Arial"/>
          <w:sz w:val="24"/>
        </w:rPr>
        <w:t>:</w:t>
      </w:r>
    </w:p>
    <w:p w:rsidR="00476300" w:rsidP="00034412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2 przypadkach w rubryce „data przyjęcia zlecenia” (wpisy o lp. 378, 379);</w:t>
      </w:r>
    </w:p>
    <w:p w:rsidR="00034412" w:rsidRPr="00034412" w:rsidP="00F30011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34412">
        <w:rPr>
          <w:rFonts w:ascii="Arial" w:hAnsi="Arial" w:cs="Arial"/>
          <w:sz w:val="24"/>
        </w:rPr>
        <w:t xml:space="preserve">Zgodnie ze stanowiskiem </w:t>
      </w:r>
      <w:r w:rsidR="00946B2D">
        <w:rPr>
          <w:rFonts w:ascii="Arial" w:hAnsi="Arial" w:cs="Arial"/>
          <w:sz w:val="24"/>
        </w:rPr>
        <w:t>KOZ</w:t>
      </w:r>
      <w:r w:rsidRPr="00034412">
        <w:rPr>
          <w:rFonts w:ascii="Arial" w:hAnsi="Arial" w:cs="Arial"/>
          <w:sz w:val="24"/>
        </w:rPr>
        <w:t>: „Zarówno ‘data zlecenia’ jak i ‘data zwrotu</w:t>
      </w:r>
      <w:r w:rsidR="00946B2D">
        <w:rPr>
          <w:rFonts w:ascii="Arial" w:hAnsi="Arial" w:cs="Arial"/>
          <w:sz w:val="24"/>
        </w:rPr>
        <w:t xml:space="preserve"> </w:t>
      </w:r>
      <w:r w:rsidRPr="00034412">
        <w:rPr>
          <w:rFonts w:ascii="Arial" w:hAnsi="Arial" w:cs="Arial"/>
          <w:sz w:val="24"/>
        </w:rPr>
        <w:t>dokumentu wraz z tłumaczeniem, powinny być pełne i podane zgodnie ze zwyczajem zapisu dat w Polsce.”</w:t>
      </w:r>
    </w:p>
    <w:p w:rsidR="00476300" w:rsidRPr="00034412" w:rsidP="00034412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r w:rsidRPr="00034412">
        <w:rPr>
          <w:rFonts w:ascii="Arial" w:hAnsi="Arial" w:cs="Arial"/>
          <w:sz w:val="24"/>
        </w:rPr>
        <w:t xml:space="preserve">w </w:t>
      </w:r>
      <w:r w:rsidRPr="00034412" w:rsidR="00034412">
        <w:rPr>
          <w:rFonts w:ascii="Arial" w:hAnsi="Arial" w:cs="Arial"/>
          <w:sz w:val="24"/>
        </w:rPr>
        <w:t xml:space="preserve">36 </w:t>
      </w:r>
      <w:r w:rsidRPr="00034412">
        <w:rPr>
          <w:rFonts w:ascii="Arial" w:hAnsi="Arial" w:cs="Arial"/>
          <w:sz w:val="24"/>
        </w:rPr>
        <w:t xml:space="preserve">przypadkach w rubryce </w:t>
      </w:r>
      <w:r w:rsidRPr="00034412" w:rsidR="00034412">
        <w:rPr>
          <w:rFonts w:ascii="Arial" w:hAnsi="Arial" w:cs="Arial"/>
          <w:sz w:val="24"/>
        </w:rPr>
        <w:t>„oznaczen</w:t>
      </w:r>
      <w:r w:rsidR="00E71180">
        <w:rPr>
          <w:rFonts w:ascii="Arial" w:hAnsi="Arial" w:cs="Arial"/>
          <w:sz w:val="24"/>
        </w:rPr>
        <w:t>i</w:t>
      </w:r>
      <w:r w:rsidRPr="00034412" w:rsidR="00034412">
        <w:rPr>
          <w:rFonts w:ascii="Arial" w:hAnsi="Arial" w:cs="Arial"/>
          <w:sz w:val="24"/>
        </w:rPr>
        <w:t>e zleceniodawcy albo zamawiającego wykonanie oznaczonego tłumaczenia” (wpisy o lp. 363, 364, 366-368, 370</w:t>
      </w:r>
      <w:r w:rsidR="00F04F9A">
        <w:rPr>
          <w:rFonts w:ascii="Arial" w:hAnsi="Arial" w:cs="Arial"/>
          <w:sz w:val="24"/>
        </w:rPr>
        <w:t>-</w:t>
      </w:r>
      <w:r w:rsidRPr="00034412" w:rsidR="00034412">
        <w:rPr>
          <w:rFonts w:ascii="Arial" w:hAnsi="Arial" w:cs="Arial"/>
          <w:sz w:val="24"/>
        </w:rPr>
        <w:t>372, 374-380, 382-387, 390, 393-396, 401, 403-404, 406-412)</w:t>
      </w:r>
      <w:r w:rsidR="001163C1">
        <w:rPr>
          <w:rFonts w:ascii="Arial" w:hAnsi="Arial" w:cs="Arial"/>
          <w:sz w:val="24"/>
        </w:rPr>
        <w:t>;</w:t>
      </w:r>
    </w:p>
    <w:p w:rsidR="000616E6" w:rsidRPr="00034412" w:rsidP="00F30011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34412">
        <w:rPr>
          <w:rFonts w:ascii="Arial" w:hAnsi="Arial" w:cs="Arial"/>
          <w:sz w:val="24"/>
        </w:rPr>
        <w:t>W myśl stanowiska KOZ: „(…) termin ‘oznaczenie’ należy rozumieć wyłącznie jako imię i nazwis</w:t>
      </w:r>
      <w:r w:rsidR="00E71180">
        <w:rPr>
          <w:rFonts w:ascii="Arial" w:hAnsi="Arial" w:cs="Arial"/>
          <w:sz w:val="24"/>
        </w:rPr>
        <w:t>k</w:t>
      </w:r>
      <w:r w:rsidRPr="00034412">
        <w:rPr>
          <w:rFonts w:ascii="Arial" w:hAnsi="Arial" w:cs="Arial"/>
          <w:sz w:val="24"/>
        </w:rPr>
        <w:t>o osoby fizycznej lub nazwę osoby prawnej lub podmiotu nieposiadającego osobowości prawnej. Można podać imię i nazwisko osoby będącej przedstawicielem osoby prawnej lub podmiotu nieposiadającego osobow</w:t>
      </w:r>
      <w:r w:rsidR="00E71180">
        <w:rPr>
          <w:rFonts w:ascii="Arial" w:hAnsi="Arial" w:cs="Arial"/>
          <w:sz w:val="24"/>
        </w:rPr>
        <w:t>o</w:t>
      </w:r>
      <w:r w:rsidRPr="00034412">
        <w:rPr>
          <w:rFonts w:ascii="Arial" w:hAnsi="Arial" w:cs="Arial"/>
          <w:sz w:val="24"/>
        </w:rPr>
        <w:t>ści prawnej”.</w:t>
      </w:r>
    </w:p>
    <w:p w:rsidR="007B2C0F" w:rsidRPr="00A77D54" w:rsidP="007B2C0F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18 przypadkach w rubryce „</w:t>
      </w:r>
      <w:r w:rsidRPr="003426F5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>, która sporządziła dokument</w:t>
      </w:r>
      <w:r>
        <w:rPr>
          <w:rFonts w:ascii="Arial" w:hAnsi="Arial" w:cs="Arial"/>
          <w:sz w:val="24"/>
        </w:rPr>
        <w:t>”</w:t>
      </w:r>
      <w:r w:rsidRPr="003426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(wpisy o lp</w:t>
      </w:r>
      <w:r w:rsidRPr="003426F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368, 370, 375, 377, 379, 383, 386-387, 390, 393, 396, 401, 403, 408-412);</w:t>
      </w:r>
    </w:p>
    <w:p w:rsidR="007B2C0F" w:rsidRPr="00190167" w:rsidP="007B2C0F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rekomendacją</w:t>
      </w:r>
      <w:r w:rsidRPr="00190167">
        <w:rPr>
          <w:rFonts w:ascii="Arial" w:hAnsi="Arial" w:cs="Arial"/>
          <w:sz w:val="24"/>
        </w:rPr>
        <w:t xml:space="preserve"> KOZ: „Podobnie jak w ru</w:t>
      </w:r>
      <w:r w:rsidR="00E71180">
        <w:rPr>
          <w:rFonts w:ascii="Arial" w:hAnsi="Arial" w:cs="Arial"/>
          <w:sz w:val="24"/>
        </w:rPr>
        <w:t>b</w:t>
      </w:r>
      <w:r w:rsidRPr="00190167">
        <w:rPr>
          <w:rFonts w:ascii="Arial" w:hAnsi="Arial" w:cs="Arial"/>
          <w:sz w:val="24"/>
        </w:rPr>
        <w:t>ryce ‘oznaczenie zleceniodawcy’ poprawny wpis w tę rubrykę nie wymaga odnotowania adresu ww. osoby lub instytucji. W przypadku występowania kilku osób lub instytucji sporządzających dokument wystarczy wymienić jedną z nich, najlepiej merytorycznie najważniejszą”</w:t>
      </w:r>
      <w:r w:rsidR="009C0EB0">
        <w:rPr>
          <w:rFonts w:ascii="Arial" w:hAnsi="Arial" w:cs="Arial"/>
          <w:sz w:val="24"/>
        </w:rPr>
        <w:t>.</w:t>
      </w:r>
    </w:p>
    <w:p w:rsidR="00CC6044" w:rsidRPr="00860916" w:rsidP="00860916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pojedynczym przypadku w rubryce „nazwa, data i oznaczenie dokumentu</w:t>
      </w:r>
      <w:r w:rsidR="00431257">
        <w:rPr>
          <w:rFonts w:ascii="Arial" w:hAnsi="Arial" w:cs="Arial"/>
          <w:sz w:val="24"/>
        </w:rPr>
        <w:t xml:space="preserve">” </w:t>
      </w:r>
      <w:r w:rsidR="00A77D54">
        <w:rPr>
          <w:rFonts w:ascii="Arial" w:hAnsi="Arial" w:cs="Arial"/>
          <w:sz w:val="24"/>
        </w:rPr>
        <w:t>(wpis o lp. 403)</w:t>
      </w:r>
      <w:r w:rsidR="001163C1">
        <w:rPr>
          <w:rFonts w:ascii="Arial" w:hAnsi="Arial" w:cs="Arial"/>
          <w:sz w:val="24"/>
        </w:rPr>
        <w:t>;</w:t>
      </w:r>
    </w:p>
    <w:p w:rsidR="00A77D54" w:rsidP="00F30011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Zgodnie ze stanowiskiem KOZ: „Jeśli nazwa dokumentu (np. skrócony odpis aktu urodzenia, dyplom ukończenia studiów wyższych) w og</w:t>
      </w:r>
      <w:r w:rsidR="00E71180">
        <w:rPr>
          <w:rFonts w:ascii="Arial" w:hAnsi="Arial" w:cs="Arial"/>
          <w:sz w:val="24"/>
        </w:rPr>
        <w:t>ó</w:t>
      </w:r>
      <w:r>
        <w:rPr>
          <w:rFonts w:ascii="Arial" w:hAnsi="Arial" w:cs="Arial"/>
          <w:sz w:val="24"/>
        </w:rPr>
        <w:t xml:space="preserve">le nie występuje, co ma miejsce zwłaszcza w dokumentach obcojęzycznych, należy wpisać rodzaj </w:t>
      </w:r>
      <w:r>
        <w:rPr>
          <w:rFonts w:ascii="Arial" w:hAnsi="Arial" w:cs="Arial"/>
          <w:sz w:val="24"/>
        </w:rPr>
        <w:t>dokumentu, określając go według własnego uznania (np. świadectwo szkolne, zaświadczenie)”.</w:t>
      </w:r>
    </w:p>
    <w:p w:rsidR="00A77D54" w:rsidP="00A77D54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A7134F">
        <w:rPr>
          <w:rFonts w:ascii="Arial" w:hAnsi="Arial" w:cs="Arial"/>
          <w:sz w:val="24"/>
        </w:rPr>
        <w:t xml:space="preserve"> </w:t>
      </w:r>
      <w:bookmarkStart w:id="4" w:name="_Hlk85189018"/>
      <w:r w:rsidRPr="00A7134F">
        <w:rPr>
          <w:rFonts w:ascii="Arial" w:hAnsi="Arial" w:cs="Arial"/>
          <w:sz w:val="24"/>
        </w:rPr>
        <w:t>4</w:t>
      </w:r>
      <w:r w:rsidR="00F04F9A">
        <w:rPr>
          <w:rFonts w:ascii="Arial" w:hAnsi="Arial" w:cs="Arial"/>
          <w:sz w:val="24"/>
        </w:rPr>
        <w:t>1</w:t>
      </w:r>
      <w:r w:rsidRPr="00A7134F">
        <w:rPr>
          <w:rFonts w:ascii="Arial" w:hAnsi="Arial" w:cs="Arial"/>
          <w:sz w:val="24"/>
        </w:rPr>
        <w:t xml:space="preserve"> przypadkach w rubryce „</w:t>
      </w:r>
      <w:r>
        <w:rPr>
          <w:rFonts w:ascii="Arial" w:hAnsi="Arial" w:cs="Arial"/>
          <w:sz w:val="24"/>
        </w:rPr>
        <w:t>język, w którym dokument sporządzono” (wpisy o lp. 363, 364, 366-</w:t>
      </w:r>
      <w:r w:rsidR="00F04F9A">
        <w:rPr>
          <w:rFonts w:ascii="Arial" w:hAnsi="Arial" w:cs="Arial"/>
          <w:sz w:val="24"/>
        </w:rPr>
        <w:t>368, 370-</w:t>
      </w:r>
      <w:r>
        <w:rPr>
          <w:rFonts w:ascii="Arial" w:hAnsi="Arial" w:cs="Arial"/>
          <w:sz w:val="24"/>
        </w:rPr>
        <w:t>372, 374-380, 383-388, 390-396, 398-</w:t>
      </w:r>
      <w:r w:rsidR="00F04F9A">
        <w:rPr>
          <w:rFonts w:ascii="Arial" w:hAnsi="Arial" w:cs="Arial"/>
          <w:sz w:val="24"/>
        </w:rPr>
        <w:t xml:space="preserve">402, </w:t>
      </w:r>
      <w:r w:rsidR="00D862DF">
        <w:rPr>
          <w:rFonts w:ascii="Arial" w:hAnsi="Arial" w:cs="Arial"/>
          <w:sz w:val="24"/>
        </w:rPr>
        <w:t xml:space="preserve">404, </w:t>
      </w:r>
      <w:r>
        <w:rPr>
          <w:rFonts w:ascii="Arial" w:hAnsi="Arial" w:cs="Arial"/>
          <w:sz w:val="24"/>
        </w:rPr>
        <w:t>406-412)</w:t>
      </w:r>
      <w:r w:rsidR="001163C1">
        <w:rPr>
          <w:rFonts w:ascii="Arial" w:hAnsi="Arial" w:cs="Arial"/>
          <w:sz w:val="24"/>
        </w:rPr>
        <w:t>;</w:t>
      </w:r>
    </w:p>
    <w:p w:rsidR="00A7134F" w:rsidP="00A7134F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</w:rPr>
      </w:pPr>
      <w:bookmarkEnd w:id="4"/>
      <w:r>
        <w:rPr>
          <w:rFonts w:ascii="Arial" w:hAnsi="Arial" w:cs="Arial"/>
          <w:sz w:val="24"/>
        </w:rPr>
        <w:t>w</w:t>
      </w:r>
      <w:r w:rsidRPr="00A7134F" w:rsidR="00A77D54">
        <w:rPr>
          <w:rFonts w:ascii="Arial" w:hAnsi="Arial" w:cs="Arial"/>
          <w:sz w:val="24"/>
        </w:rPr>
        <w:t xml:space="preserve"> 41 przypadkach w rubryce „rodzaj wykonanej czynności i język tłumaczenia” (wpisy o lp. 363, 364</w:t>
      </w:r>
      <w:r w:rsidR="007B2C0F">
        <w:rPr>
          <w:rFonts w:ascii="Arial" w:hAnsi="Arial" w:cs="Arial"/>
          <w:sz w:val="24"/>
        </w:rPr>
        <w:t xml:space="preserve">, </w:t>
      </w:r>
      <w:r w:rsidRPr="00A7134F" w:rsidR="00A77D54">
        <w:rPr>
          <w:rFonts w:ascii="Arial" w:hAnsi="Arial" w:cs="Arial"/>
          <w:sz w:val="24"/>
        </w:rPr>
        <w:t>366</w:t>
      </w:r>
      <w:r w:rsidR="007B2C0F">
        <w:rPr>
          <w:rFonts w:ascii="Arial" w:hAnsi="Arial" w:cs="Arial"/>
          <w:sz w:val="24"/>
        </w:rPr>
        <w:t>-368</w:t>
      </w:r>
      <w:r w:rsidRPr="00A7134F" w:rsidR="00A77D54">
        <w:rPr>
          <w:rFonts w:ascii="Arial" w:hAnsi="Arial" w:cs="Arial"/>
          <w:sz w:val="24"/>
        </w:rPr>
        <w:t xml:space="preserve">, </w:t>
      </w:r>
      <w:r w:rsidR="007B2C0F">
        <w:rPr>
          <w:rFonts w:ascii="Arial" w:hAnsi="Arial" w:cs="Arial"/>
          <w:sz w:val="24"/>
        </w:rPr>
        <w:t>370-</w:t>
      </w:r>
      <w:r w:rsidRPr="00A7134F" w:rsidR="00A77D54">
        <w:rPr>
          <w:rFonts w:ascii="Arial" w:hAnsi="Arial" w:cs="Arial"/>
          <w:sz w:val="24"/>
        </w:rPr>
        <w:t>372, 374-380, 383-388, 390-396, 398-</w:t>
      </w:r>
      <w:r w:rsidR="00D862DF">
        <w:rPr>
          <w:rFonts w:ascii="Arial" w:hAnsi="Arial" w:cs="Arial"/>
          <w:sz w:val="24"/>
        </w:rPr>
        <w:t xml:space="preserve">402, </w:t>
      </w:r>
      <w:r w:rsidR="009275A4">
        <w:rPr>
          <w:rFonts w:ascii="Arial" w:hAnsi="Arial" w:cs="Arial"/>
          <w:sz w:val="24"/>
        </w:rPr>
        <w:t>4</w:t>
      </w:r>
      <w:r w:rsidR="007B2C0F">
        <w:rPr>
          <w:rFonts w:ascii="Arial" w:hAnsi="Arial" w:cs="Arial"/>
          <w:sz w:val="24"/>
        </w:rPr>
        <w:t>04</w:t>
      </w:r>
      <w:r w:rsidRPr="00A7134F" w:rsidR="00A77D54">
        <w:rPr>
          <w:rFonts w:ascii="Arial" w:hAnsi="Arial" w:cs="Arial"/>
          <w:sz w:val="24"/>
        </w:rPr>
        <w:t>, 406-412)</w:t>
      </w:r>
      <w:r w:rsidR="009275A4">
        <w:rPr>
          <w:rFonts w:ascii="Arial" w:hAnsi="Arial" w:cs="Arial"/>
          <w:sz w:val="24"/>
        </w:rPr>
        <w:t>.</w:t>
      </w:r>
    </w:p>
    <w:p w:rsidR="00A7134F" w:rsidP="00A7134F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Ponadto, u</w:t>
      </w:r>
      <w:r>
        <w:rPr>
          <w:rFonts w:ascii="Arial" w:hAnsi="Arial" w:cs="Arial"/>
          <w:sz w:val="24"/>
        </w:rPr>
        <w:t xml:space="preserve">stalono, iż w przypadku dwóch wpisów o lp. 369 i 402 w kolumnach „opis tłumaczenia ustnego” oraz „pobrane wynagrodzenie” tłumacz przysięgły zapisał </w:t>
      </w:r>
      <w:r w:rsidR="009275A4">
        <w:rPr>
          <w:rFonts w:ascii="Arial" w:hAnsi="Arial" w:cs="Arial"/>
          <w:sz w:val="24"/>
        </w:rPr>
        <w:t>notatkę</w:t>
      </w:r>
      <w:r>
        <w:rPr>
          <w:rFonts w:ascii="Arial" w:hAnsi="Arial" w:cs="Arial"/>
          <w:sz w:val="24"/>
        </w:rPr>
        <w:t xml:space="preserve"> „dokument wycofany przez klienta”.</w:t>
      </w:r>
    </w:p>
    <w:p w:rsidR="0020194F" w:rsidRPr="0020194F" w:rsidP="0020194F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20194F">
        <w:rPr>
          <w:rFonts w:ascii="Arial" w:hAnsi="Arial" w:cs="Arial"/>
          <w:sz w:val="24"/>
        </w:rPr>
        <w:t xml:space="preserve">W zakresie wpisu o lp. 369 tłumacz przysięgły dodatkowo odnotował datę </w:t>
      </w:r>
      <w:r w:rsidRPr="0020194F">
        <w:rPr>
          <w:rFonts w:ascii="Arial" w:hAnsi="Arial" w:cs="Arial"/>
          <w:sz w:val="24"/>
        </w:rPr>
        <w:br/>
        <w:t>w rubryce „data tłumaczenia ustnego”, natomiast w zakresie wpisu o lp. 402 zanotował dane w rubrykach: „oznaczenie zleceniodawcy albo zamawiającego wykonanie oznaczonego tłumaczenia”, „osoba lub instytucja, która sporządziła dokument”, „nazwa, data i oznaczenie dokumentu”, „ilość stron tłumaczenia”, ilość egzemplarzy” oraz zastosował znak powtórzenia w rubrykach</w:t>
      </w:r>
      <w:r>
        <w:rPr>
          <w:rFonts w:ascii="Arial" w:hAnsi="Arial" w:cs="Arial"/>
          <w:sz w:val="24"/>
        </w:rPr>
        <w:t>:</w:t>
      </w:r>
      <w:r w:rsidRPr="0020194F">
        <w:rPr>
          <w:rFonts w:ascii="Arial" w:hAnsi="Arial" w:cs="Arial"/>
          <w:sz w:val="24"/>
        </w:rPr>
        <w:t xml:space="preserve"> „język, w którym dokument sporządzono” i „rodzaj czynności, język tłumaczenia lub odpisu”.</w:t>
      </w:r>
    </w:p>
    <w:p w:rsidR="00A7134F" w:rsidP="00A7134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 ocenie zespołu kontrolnego, w przypadku wycofania danego dokumentu </w:t>
      </w:r>
      <w:r w:rsidR="0013163E"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z tłumaczenia, informacja o tym powinna zostać zapisana przez tłumacza przy</w:t>
      </w:r>
      <w:r w:rsidR="0013163E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ięgłego w rubryce „”uwagi i podpis klienta</w:t>
      </w:r>
      <w:bookmarkStart w:id="5" w:name="_GoBack"/>
      <w:bookmarkEnd w:id="5"/>
      <w:r>
        <w:rPr>
          <w:rFonts w:ascii="Arial" w:hAnsi="Arial" w:cs="Arial"/>
          <w:sz w:val="24"/>
          <w:szCs w:val="24"/>
          <w:shd w:val="clear" w:color="auto" w:fill="FFFFFF"/>
        </w:rPr>
        <w:t xml:space="preserve">”. </w:t>
      </w:r>
      <w:r w:rsidR="003062D0">
        <w:rPr>
          <w:rFonts w:ascii="Arial" w:hAnsi="Arial" w:cs="Arial"/>
          <w:sz w:val="24"/>
          <w:szCs w:val="24"/>
          <w:shd w:val="clear" w:color="auto" w:fill="FFFFFF"/>
        </w:rPr>
        <w:t>Niemniej</w:t>
      </w:r>
      <w:r w:rsidR="001316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062D0">
        <w:rPr>
          <w:rFonts w:ascii="Arial" w:hAnsi="Arial" w:cs="Arial"/>
          <w:sz w:val="24"/>
          <w:szCs w:val="24"/>
          <w:shd w:val="clear" w:color="auto" w:fill="FFFFFF"/>
        </w:rPr>
        <w:t>rubryki repertorium</w:t>
      </w:r>
      <w:r w:rsidR="00306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163E">
        <w:rPr>
          <w:rFonts w:ascii="Arial" w:hAnsi="Arial" w:cs="Arial"/>
          <w:sz w:val="24"/>
          <w:szCs w:val="24"/>
          <w:shd w:val="clear" w:color="auto" w:fill="FFFFFF"/>
        </w:rPr>
        <w:t xml:space="preserve">powinny zostać </w:t>
      </w:r>
      <w:r w:rsidR="003062D0">
        <w:rPr>
          <w:rFonts w:ascii="Arial" w:hAnsi="Arial" w:cs="Arial"/>
          <w:sz w:val="24"/>
          <w:szCs w:val="24"/>
          <w:shd w:val="clear" w:color="auto" w:fill="FFFFFF"/>
        </w:rPr>
        <w:t xml:space="preserve">odpowiednio </w:t>
      </w:r>
      <w:r w:rsidR="0013163E">
        <w:rPr>
          <w:rFonts w:ascii="Arial" w:hAnsi="Arial" w:cs="Arial"/>
          <w:sz w:val="24"/>
          <w:szCs w:val="24"/>
          <w:shd w:val="clear" w:color="auto" w:fill="FFFFFF"/>
        </w:rPr>
        <w:t>wypełnione.</w:t>
      </w:r>
    </w:p>
    <w:p w:rsidR="00B21B15" w:rsidP="00A7134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E7118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sumowują</w:t>
      </w:r>
      <w:r w:rsidR="00F3001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, stwierdzone w trakcie kontroli uchybienia i nieprawidłowości nie miały znaczącego wpływu na kontrolowaną działalność, dlatego te</w:t>
      </w:r>
      <w:r w:rsidR="00F3001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zespół kontrolny sfor</w:t>
      </w:r>
      <w:r w:rsidR="00F3001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ułował oc</w:t>
      </w:r>
      <w:r w:rsidR="00E7118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nę pozytywną z nieprawidłowościami.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 xml:space="preserve">Zakres, przyczyny i skutki stwierdzonych nieprawidłowości </w:t>
      </w:r>
      <w:r w:rsidR="00D862DF">
        <w:rPr>
          <w:rFonts w:ascii="Arial" w:hAnsi="Arial" w:cs="Arial"/>
          <w:b/>
          <w:bCs/>
          <w:sz w:val="24"/>
          <w:szCs w:val="24"/>
        </w:rPr>
        <w:t xml:space="preserve">i uchybień </w:t>
      </w:r>
      <w:r w:rsidRPr="00F9166A">
        <w:rPr>
          <w:rFonts w:ascii="Arial" w:hAnsi="Arial" w:cs="Arial"/>
          <w:b/>
          <w:bCs/>
          <w:sz w:val="24"/>
          <w:szCs w:val="24"/>
        </w:rPr>
        <w:t>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781F7C" w:rsidP="00C62B9B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2D4A9B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i uchybienia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w zakresie stosowania </w:t>
      </w:r>
      <w:r w:rsidRPr="00DF489A" w:rsidR="0080281C">
        <w:rPr>
          <w:rFonts w:ascii="Arial" w:hAnsi="Arial" w:cs="Arial"/>
          <w:sz w:val="24"/>
        </w:rPr>
        <w:t xml:space="preserve">art. 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 xml:space="preserve">pkt </w:t>
      </w:r>
      <w:r w:rsidR="002D4A9B">
        <w:rPr>
          <w:rFonts w:ascii="Arial" w:hAnsi="Arial" w:cs="Arial"/>
          <w:sz w:val="24"/>
        </w:rPr>
        <w:t>1</w:t>
      </w:r>
      <w:r w:rsidR="00D862DF">
        <w:rPr>
          <w:rFonts w:ascii="Arial" w:hAnsi="Arial" w:cs="Arial"/>
          <w:sz w:val="24"/>
        </w:rPr>
        <w:t>-</w:t>
      </w:r>
      <w:r w:rsidR="00E95948">
        <w:rPr>
          <w:rFonts w:ascii="Arial" w:hAnsi="Arial" w:cs="Arial"/>
          <w:sz w:val="24"/>
        </w:rPr>
        <w:t>4</w:t>
      </w:r>
      <w:r w:rsidR="00EE0649">
        <w:rPr>
          <w:rFonts w:ascii="Arial" w:hAnsi="Arial" w:cs="Arial"/>
          <w:sz w:val="24"/>
        </w:rPr>
        <w:t xml:space="preserve"> </w:t>
      </w:r>
      <w:r w:rsidRPr="00DF489A" w:rsidR="0080281C">
        <w:rPr>
          <w:rFonts w:ascii="Arial" w:hAnsi="Arial" w:cs="Arial"/>
          <w:sz w:val="24"/>
        </w:rPr>
        <w:t>ustawy o zawodzie tłumacza przysięgłego</w:t>
      </w:r>
      <w:r w:rsidR="003070E5">
        <w:rPr>
          <w:rFonts w:ascii="Arial" w:hAnsi="Arial" w:cs="Arial"/>
          <w:sz w:val="24"/>
        </w:rPr>
        <w:t xml:space="preserve">. 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1163C1">
        <w:rPr>
          <w:rFonts w:ascii="Arial" w:hAnsi="Arial" w:cs="Arial"/>
          <w:sz w:val="24"/>
          <w:szCs w:val="24"/>
        </w:rPr>
        <w:t xml:space="preserve">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1163C1">
        <w:rPr>
          <w:rFonts w:ascii="Arial" w:hAnsi="Arial" w:cs="Arial"/>
          <w:sz w:val="24"/>
          <w:szCs w:val="24"/>
        </w:rPr>
        <w:br/>
      </w:r>
      <w:r w:rsidR="007F1D5F">
        <w:rPr>
          <w:rFonts w:ascii="Arial" w:hAnsi="Arial" w:cs="Arial"/>
          <w:sz w:val="24"/>
          <w:szCs w:val="24"/>
        </w:rPr>
        <w:t>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 xml:space="preserve">. 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3C3881">
        <w:rPr>
          <w:rFonts w:ascii="Arial" w:hAnsi="Arial" w:cs="Arial"/>
          <w:sz w:val="24"/>
          <w:szCs w:val="24"/>
        </w:rPr>
        <w:t xml:space="preserve">uchybień </w:t>
      </w:r>
      <w:r w:rsidR="00F11A01">
        <w:rPr>
          <w:rFonts w:ascii="Arial" w:hAnsi="Arial" w:cs="Arial"/>
          <w:sz w:val="24"/>
          <w:szCs w:val="24"/>
        </w:rPr>
        <w:t xml:space="preserve">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>.</w:t>
      </w:r>
      <w:r w:rsidR="00DF489A">
        <w:rPr>
          <w:rFonts w:ascii="Arial" w:hAnsi="Arial" w:cs="Arial"/>
          <w:sz w:val="24"/>
          <w:szCs w:val="24"/>
        </w:rPr>
        <w:t xml:space="preserve"> 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Zalecenia lub wnioski dotyczące usunięcia nieprawidłowości </w:t>
      </w:r>
      <w:r w:rsidR="00D862DF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i uchybień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9A74F2" w:rsidRPr="009A74F2" w:rsidP="009A74F2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50702F">
        <w:rPr>
          <w:rFonts w:ascii="Arial" w:hAnsi="Arial" w:eastAsiaTheme="minorHAnsi" w:cs="Arial"/>
          <w:sz w:val="24"/>
          <w:szCs w:val="24"/>
          <w:lang w:eastAsia="en-US"/>
        </w:rPr>
        <w:t>Każdorazowo 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dnotowywać w </w:t>
      </w:r>
      <w:r w:rsidRPr="0050702F" w:rsidR="00C55B5B">
        <w:rPr>
          <w:rFonts w:ascii="Arial" w:hAnsi="Arial" w:cs="Arial"/>
          <w:sz w:val="24"/>
        </w:rPr>
        <w:t>repertorium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50702F" w:rsidR="00C55B5B">
        <w:rPr>
          <w:rFonts w:ascii="Arial" w:hAnsi="Arial" w:cs="Arial"/>
          <w:sz w:val="24"/>
        </w:rPr>
        <w:t xml:space="preserve">art. 17 ust. 2 pkt </w:t>
      </w:r>
      <w:r w:rsidRPr="0050702F" w:rsidR="00F70B9A">
        <w:rPr>
          <w:rFonts w:ascii="Arial" w:hAnsi="Arial" w:cs="Arial"/>
          <w:sz w:val="24"/>
        </w:rPr>
        <w:t>1</w:t>
      </w:r>
      <w:r w:rsidR="00D862DF">
        <w:rPr>
          <w:rFonts w:ascii="Arial" w:hAnsi="Arial" w:cs="Arial"/>
          <w:sz w:val="24"/>
        </w:rPr>
        <w:t>-</w:t>
      </w:r>
      <w:r w:rsidRPr="0050702F" w:rsidR="00E95948">
        <w:rPr>
          <w:rFonts w:ascii="Arial" w:hAnsi="Arial" w:cs="Arial"/>
          <w:sz w:val="24"/>
        </w:rPr>
        <w:t xml:space="preserve"> 4</w:t>
      </w:r>
      <w:r w:rsidRPr="0050702F" w:rsidR="00C55B5B">
        <w:rPr>
          <w:rFonts w:ascii="Arial" w:hAnsi="Arial" w:cs="Arial"/>
          <w:sz w:val="24"/>
        </w:rPr>
        <w:t xml:space="preserve"> ustawy o zawodzie tłumacza przysięgłego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>, t</w:t>
      </w:r>
      <w:r w:rsidR="00EF15B2">
        <w:rPr>
          <w:rFonts w:ascii="Arial" w:hAnsi="Arial" w:eastAsiaTheme="minorHAnsi" w:cs="Arial"/>
          <w:sz w:val="24"/>
          <w:szCs w:val="24"/>
          <w:lang w:eastAsia="en-US"/>
        </w:rPr>
        <w:t>j.:</w:t>
      </w:r>
    </w:p>
    <w:p w:rsidR="009A74F2" w:rsidRPr="00775BF2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cs="Arial"/>
          <w:sz w:val="24"/>
        </w:rPr>
        <w:t>daty przyjęcia zlecenia;</w:t>
      </w:r>
    </w:p>
    <w:p w:rsidR="00063497" w:rsidRPr="00775BF2" w:rsidP="00063497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eastAsiaTheme="minorHAnsi" w:cs="Arial"/>
          <w:sz w:val="24"/>
          <w:szCs w:val="24"/>
          <w:lang w:eastAsia="en-US"/>
        </w:rPr>
        <w:t>oznaczenia zleceniodawcy albo zamawiającego</w:t>
      </w:r>
      <w:r w:rsidRPr="00775BF2">
        <w:rPr>
          <w:rFonts w:ascii="Arial" w:hAnsi="Arial" w:eastAsiaTheme="minorHAnsi" w:cs="Arial"/>
          <w:sz w:val="24"/>
          <w:szCs w:val="24"/>
          <w:lang w:eastAsia="en-US"/>
        </w:rPr>
        <w:t xml:space="preserve"> wykonanie oznaczonego tłumaczenia;</w:t>
      </w:r>
    </w:p>
    <w:p w:rsidR="00D862DF" w:rsidRPr="00775BF2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eastAsiaTheme="minorHAnsi" w:cs="Arial"/>
          <w:sz w:val="24"/>
          <w:szCs w:val="24"/>
          <w:lang w:eastAsia="en-US"/>
        </w:rPr>
        <w:t>nazwy dokumentu;</w:t>
      </w:r>
    </w:p>
    <w:p w:rsidR="00C55B5B" w:rsidRPr="00775BF2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cs="Arial"/>
          <w:sz w:val="24"/>
        </w:rPr>
        <w:t>da</w:t>
      </w:r>
      <w:r w:rsidRPr="00775BF2" w:rsidR="00170FF6">
        <w:rPr>
          <w:rFonts w:ascii="Arial" w:hAnsi="Arial" w:cs="Arial"/>
          <w:sz w:val="24"/>
        </w:rPr>
        <w:t>ty</w:t>
      </w:r>
      <w:r w:rsidRPr="00775BF2">
        <w:rPr>
          <w:rFonts w:ascii="Arial" w:hAnsi="Arial" w:cs="Arial"/>
          <w:sz w:val="24"/>
        </w:rPr>
        <w:t xml:space="preserve"> dokumentu albo adnotacj</w:t>
      </w:r>
      <w:r w:rsidRPr="00775BF2" w:rsidR="00E40160">
        <w:rPr>
          <w:rFonts w:ascii="Arial" w:hAnsi="Arial" w:cs="Arial"/>
          <w:sz w:val="24"/>
        </w:rPr>
        <w:t>i</w:t>
      </w:r>
      <w:r w:rsidRPr="00775BF2">
        <w:rPr>
          <w:rFonts w:ascii="Arial" w:hAnsi="Arial" w:cs="Arial"/>
          <w:sz w:val="24"/>
        </w:rPr>
        <w:t xml:space="preserve"> o</w:t>
      </w:r>
      <w:r w:rsidRPr="00775BF2" w:rsidR="00170FF6">
        <w:rPr>
          <w:rFonts w:ascii="Arial" w:hAnsi="Arial" w:cs="Arial"/>
          <w:sz w:val="24"/>
        </w:rPr>
        <w:t xml:space="preserve"> </w:t>
      </w:r>
      <w:r w:rsidRPr="00775BF2" w:rsidR="00E40160">
        <w:rPr>
          <w:rFonts w:ascii="Arial" w:hAnsi="Arial" w:cs="Arial"/>
          <w:sz w:val="24"/>
        </w:rPr>
        <w:t>jego</w:t>
      </w:r>
      <w:r w:rsidRPr="00775BF2">
        <w:rPr>
          <w:rFonts w:ascii="Arial" w:hAnsi="Arial" w:cs="Arial"/>
          <w:sz w:val="24"/>
        </w:rPr>
        <w:t xml:space="preserve"> braku</w:t>
      </w:r>
      <w:r w:rsidRPr="00775BF2" w:rsidR="00E40160">
        <w:rPr>
          <w:rFonts w:ascii="Arial" w:hAnsi="Arial" w:cs="Arial"/>
          <w:sz w:val="24"/>
        </w:rPr>
        <w:t>;</w:t>
      </w:r>
    </w:p>
    <w:p w:rsidR="001C29D1" w:rsidRPr="00775BF2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cs="Arial"/>
          <w:sz w:val="24"/>
        </w:rPr>
        <w:t>oznaczeni</w:t>
      </w:r>
      <w:r w:rsidRPr="00775BF2" w:rsidR="00170FF6">
        <w:rPr>
          <w:rFonts w:ascii="Arial" w:hAnsi="Arial" w:cs="Arial"/>
          <w:sz w:val="24"/>
        </w:rPr>
        <w:t>a</w:t>
      </w:r>
      <w:r w:rsidRPr="00775BF2">
        <w:rPr>
          <w:rFonts w:ascii="Arial" w:hAnsi="Arial" w:cs="Arial"/>
          <w:sz w:val="24"/>
        </w:rPr>
        <w:t xml:space="preserve"> dokumentu albo adnotacj</w:t>
      </w:r>
      <w:r w:rsidRPr="00775BF2" w:rsidR="00170FF6">
        <w:rPr>
          <w:rFonts w:ascii="Arial" w:hAnsi="Arial" w:cs="Arial"/>
          <w:sz w:val="24"/>
        </w:rPr>
        <w:t>i</w:t>
      </w:r>
      <w:r w:rsidRPr="00775BF2">
        <w:rPr>
          <w:rFonts w:ascii="Arial" w:hAnsi="Arial" w:cs="Arial"/>
          <w:sz w:val="24"/>
        </w:rPr>
        <w:t xml:space="preserve"> o jego braku;</w:t>
      </w:r>
    </w:p>
    <w:p w:rsidR="00063497" w:rsidRPr="00775BF2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eastAsiaTheme="minorHAnsi" w:cs="Arial"/>
          <w:sz w:val="24"/>
          <w:szCs w:val="24"/>
          <w:lang w:eastAsia="en-US"/>
        </w:rPr>
        <w:t>osoby lub instytucji, która sporządziła dokument;</w:t>
      </w:r>
    </w:p>
    <w:p w:rsidR="007A57D0" w:rsidRPr="00775BF2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cs="Arial"/>
          <w:sz w:val="24"/>
        </w:rPr>
        <w:t>języka, w którym sporządzono dokument;</w:t>
      </w:r>
    </w:p>
    <w:p w:rsidR="007A57D0" w:rsidRPr="00775BF2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cs="Arial"/>
          <w:sz w:val="24"/>
        </w:rPr>
        <w:t>uwag o rodzaju, formie i stanie dokumentu;</w:t>
      </w:r>
    </w:p>
    <w:p w:rsidR="007A57D0" w:rsidRPr="00775BF2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eastAsiaTheme="minorHAnsi" w:cs="Arial"/>
          <w:sz w:val="24"/>
          <w:szCs w:val="24"/>
          <w:lang w:eastAsia="en-US"/>
        </w:rPr>
        <w:t>rodzaju wykonanej czynności i język</w:t>
      </w:r>
      <w:r w:rsidR="00775BF2">
        <w:rPr>
          <w:rFonts w:ascii="Arial" w:hAnsi="Arial" w:eastAsiaTheme="minorHAnsi" w:cs="Arial"/>
          <w:sz w:val="24"/>
          <w:szCs w:val="24"/>
          <w:lang w:eastAsia="en-US"/>
        </w:rPr>
        <w:t>a</w:t>
      </w:r>
      <w:r w:rsidRPr="00775BF2">
        <w:rPr>
          <w:rFonts w:ascii="Arial" w:hAnsi="Arial" w:eastAsiaTheme="minorHAnsi" w:cs="Arial"/>
          <w:sz w:val="24"/>
          <w:szCs w:val="24"/>
          <w:lang w:eastAsia="en-US"/>
        </w:rPr>
        <w:t xml:space="preserve"> tłumaczenia</w:t>
      </w:r>
      <w:r w:rsidRPr="00775BF2" w:rsidR="00063497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50702F" w:rsidRPr="00063497" w:rsidP="00063497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Rzetelnie prowadzić repertorium dla każd</w:t>
      </w:r>
      <w:r w:rsidR="00775BF2">
        <w:rPr>
          <w:rFonts w:ascii="Arial" w:hAnsi="Arial" w:eastAsiaTheme="minorHAnsi" w:cs="Arial"/>
          <w:sz w:val="24"/>
          <w:szCs w:val="24"/>
          <w:lang w:eastAsia="en-US"/>
        </w:rPr>
        <w:t>ych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wykonan</w:t>
      </w:r>
      <w:r w:rsidR="00775BF2">
        <w:rPr>
          <w:rFonts w:ascii="Arial" w:hAnsi="Arial" w:eastAsiaTheme="minorHAnsi" w:cs="Arial"/>
          <w:sz w:val="24"/>
          <w:szCs w:val="24"/>
          <w:lang w:eastAsia="en-US"/>
        </w:rPr>
        <w:t>ych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czynności</w:t>
      </w:r>
      <w:r w:rsidR="00775BF2">
        <w:rPr>
          <w:rFonts w:ascii="Arial" w:hAnsi="Arial" w:eastAsiaTheme="minorHAnsi" w:cs="Arial"/>
          <w:sz w:val="24"/>
          <w:szCs w:val="24"/>
          <w:lang w:eastAsia="en-US"/>
        </w:rPr>
        <w:t xml:space="preserve">, </w:t>
      </w:r>
      <w:r>
        <w:rPr>
          <w:rFonts w:ascii="Arial" w:hAnsi="Arial" w:eastAsiaTheme="minorHAnsi" w:cs="Arial"/>
          <w:sz w:val="24"/>
          <w:szCs w:val="24"/>
          <w:lang w:eastAsia="en-US"/>
        </w:rPr>
        <w:t>wymienionych w art. 13 ustawy o za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wodzie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tłumacza przysięgłego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poprzez wypełnianie każdej rubryki repertorium (nie stos</w:t>
      </w:r>
      <w:r w:rsidR="00B6417A">
        <w:rPr>
          <w:rFonts w:ascii="Arial" w:hAnsi="Arial" w:eastAsiaTheme="minorHAnsi" w:cs="Arial"/>
          <w:sz w:val="24"/>
          <w:szCs w:val="24"/>
          <w:lang w:eastAsia="en-US"/>
        </w:rPr>
        <w:t>o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wać znaków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wskazujących na powtórzenia)</w:t>
      </w:r>
      <w:r w:rsidRPr="00063497">
        <w:rPr>
          <w:rFonts w:ascii="Arial" w:hAnsi="Arial" w:eastAsiaTheme="minorHAnsi" w:cs="Arial"/>
          <w:sz w:val="24"/>
          <w:szCs w:val="24"/>
          <w:lang w:eastAsia="en-US"/>
        </w:rPr>
        <w:t xml:space="preserve">. </w:t>
      </w:r>
    </w:p>
    <w:p w:rsidR="00C55B5B" w:rsidRPr="00412C7A" w:rsidP="007C38CC">
      <w:pPr>
        <w:pStyle w:val="ListParagraph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</w:t>
      </w:r>
      <w:r w:rsidRPr="00412C7A" w:rsidR="00F30011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="00EF15B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j. Dz.U. z 2020 r., poz. 224)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, proszę o przekazanie pisemnej informacji o sposobie wykonania zaleceń, wykorzystaniu wniosków lub przyczynach ich niewykorzystania, o podjętych działaniach lub przyczynach ich niepodjęcia, albo o innym sposobie usunięcia stwierdzonych nieprawidłowości</w:t>
      </w:r>
      <w:r w:rsidR="00775BF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i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uchybień, w terminie 14 dni od dnia otrzymania niniejszego dokumentu.</w:t>
      </w:r>
    </w:p>
    <w:p w:rsidR="00F72ACE" w:rsidRPr="00412C7A" w:rsidP="00FE0E34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412C7A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412C7A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412C7A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412C7A" w:rsidR="000014DB">
        <w:rPr>
          <w:rFonts w:ascii="Arial" w:hAnsi="Arial" w:cs="Arial"/>
          <w:b/>
        </w:rPr>
        <w:t xml:space="preserve">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kontrolowanej w terminie 3 dni roboczych od dnia otrzymania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sprawozdania ma prawo przedstawić do niego stanowisko. Przedstawienie stanowiska nie wstrzymuje realizacji ustaleń kontroli.</w:t>
      </w:r>
    </w:p>
    <w:p w:rsidR="00C55B5B" w:rsidRPr="00F11B6C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11B6C">
        <w:rPr>
          <w:rFonts w:ascii="Arial" w:eastAsia="Times New Roman" w:hAnsi="Arial" w:cs="Arial"/>
          <w:b/>
          <w:color w:val="FF0000"/>
        </w:rPr>
        <w:t>Z up. Wojewody Opolskiego</w:t>
      </w:r>
    </w:p>
    <w:p w:rsidR="00C55B5B" w:rsidRPr="00F72ACE" w:rsidP="00F72ACE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Joanna Sachanbińska</w:t>
      </w:r>
    </w:p>
    <w:p w:rsidR="00F72ACE" w:rsidRPr="00F72ACE" w:rsidP="00F72ACE">
      <w:pPr>
        <w:keepNext/>
        <w:keepLines/>
        <w:tabs>
          <w:tab w:val="left" w:pos="-7513"/>
        </w:tabs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radca prawny</w:t>
      </w:r>
    </w:p>
    <w:p w:rsidR="00C96B5C" w:rsidRPr="00F72ACE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 xml:space="preserve">Dyrektor Wydziału </w:t>
      </w:r>
      <w:r w:rsidRPr="00F72ACE">
        <w:rPr>
          <w:rFonts w:ascii="Arial" w:eastAsia="Times New Roman" w:hAnsi="Arial" w:cs="Arial"/>
          <w:b/>
          <w:color w:val="FF0000"/>
        </w:rPr>
        <w:br/>
        <w:t>Prawnego i Nadzoru</w:t>
      </w:r>
    </w:p>
    <w:sectPr w:rsidSect="0026375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D5D98" w:rsidP="005E4DEB">
      <w:pPr>
        <w:spacing w:after="0" w:line="240" w:lineRule="auto"/>
      </w:pPr>
      <w:r>
        <w:separator/>
      </w:r>
    </w:p>
  </w:footnote>
  <w:footnote w:type="continuationSeparator" w:id="1">
    <w:p w:rsidR="00AD5D98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 w:rsidR="00EF15B2">
        <w:rPr>
          <w:rFonts w:ascii="Arial" w:hAnsi="Arial" w:cs="Arial"/>
        </w:rPr>
        <w:t>pod 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666B34" w:rsidP="00666B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D47"/>
    <w:multiLevelType w:val="hybridMultilevel"/>
    <w:tmpl w:val="EAC631D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07A1"/>
    <w:multiLevelType w:val="hybridMultilevel"/>
    <w:tmpl w:val="9BB05C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5713C4"/>
    <w:multiLevelType w:val="hybridMultilevel"/>
    <w:tmpl w:val="59C0AF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2221"/>
    <w:multiLevelType w:val="hybridMultilevel"/>
    <w:tmpl w:val="D57A5A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B2E"/>
    <w:multiLevelType w:val="hybridMultilevel"/>
    <w:tmpl w:val="C1BAA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3277F"/>
    <w:multiLevelType w:val="hybridMultilevel"/>
    <w:tmpl w:val="A8A2D1CC"/>
    <w:lvl w:ilvl="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5C31B3F"/>
    <w:multiLevelType w:val="hybridMultilevel"/>
    <w:tmpl w:val="B29473C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9C545A4"/>
    <w:multiLevelType w:val="hybridMultilevel"/>
    <w:tmpl w:val="0150A3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65D52"/>
    <w:multiLevelType w:val="hybridMultilevel"/>
    <w:tmpl w:val="9EBC2D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>
    <w:nsid w:val="71F17FD0"/>
    <w:multiLevelType w:val="hybridMultilevel"/>
    <w:tmpl w:val="27E4AFB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0"/>
  </w:num>
  <w:num w:numId="5">
    <w:abstractNumId w:val="25"/>
  </w:num>
  <w:num w:numId="6">
    <w:abstractNumId w:val="22"/>
  </w:num>
  <w:num w:numId="7">
    <w:abstractNumId w:val="11"/>
  </w:num>
  <w:num w:numId="8">
    <w:abstractNumId w:val="12"/>
  </w:num>
  <w:num w:numId="9">
    <w:abstractNumId w:val="19"/>
  </w:num>
  <w:num w:numId="10">
    <w:abstractNumId w:val="10"/>
  </w:num>
  <w:num w:numId="11">
    <w:abstractNumId w:val="21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3"/>
  </w:num>
  <w:num w:numId="17">
    <w:abstractNumId w:val="24"/>
  </w:num>
  <w:num w:numId="18">
    <w:abstractNumId w:val="23"/>
  </w:num>
  <w:num w:numId="19">
    <w:abstractNumId w:val="15"/>
  </w:num>
  <w:num w:numId="20">
    <w:abstractNumId w:val="18"/>
  </w:num>
  <w:num w:numId="21">
    <w:abstractNumId w:val="7"/>
  </w:num>
  <w:num w:numId="22">
    <w:abstractNumId w:val="14"/>
  </w:num>
  <w:num w:numId="23">
    <w:abstractNumId w:val="0"/>
  </w:num>
  <w:num w:numId="24">
    <w:abstractNumId w:val="13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FF32-F0C6-4BA1-89B1-DFEB798D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50</cp:revision>
  <cp:lastPrinted>2024-11-28T12:07:00Z</cp:lastPrinted>
  <dcterms:created xsi:type="dcterms:W3CDTF">2024-11-07T12:32:00Z</dcterms:created>
  <dcterms:modified xsi:type="dcterms:W3CDTF">2024-11-29T10:24:00Z</dcterms:modified>
</cp:coreProperties>
</file>