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38468B" w:rsidRDefault="0038468B" w:rsidP="003846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Default="003846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A1588B" w:rsidRDefault="00A1588B" w:rsidP="00A1588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3B75472" w14:textId="77777777" w:rsidR="00A158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2C5DF2" w14:textId="529E8CEF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Warszawa</w:t>
      </w:r>
      <w:r w:rsidR="0038468B" w:rsidRPr="00971B09">
        <w:rPr>
          <w:rFonts w:ascii="Arial" w:eastAsia="Times New Roman" w:hAnsi="Arial" w:cs="Arial"/>
          <w:sz w:val="24"/>
          <w:szCs w:val="24"/>
        </w:rPr>
        <w:t>,</w:t>
      </w:r>
      <w:r w:rsidR="007F0A94">
        <w:rPr>
          <w:rFonts w:ascii="Arial" w:eastAsia="Times New Roman" w:hAnsi="Arial" w:cs="Arial"/>
          <w:sz w:val="24"/>
          <w:szCs w:val="24"/>
        </w:rPr>
        <w:t xml:space="preserve"> </w:t>
      </w:r>
      <w:r w:rsidR="00F06E51">
        <w:rPr>
          <w:rFonts w:ascii="Arial" w:eastAsia="Times New Roman" w:hAnsi="Arial" w:cs="Arial"/>
          <w:sz w:val="24"/>
          <w:szCs w:val="24"/>
        </w:rPr>
        <w:t xml:space="preserve">20 kwietnia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1A135E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971B09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7D424104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1A135E">
        <w:rPr>
          <w:rFonts w:ascii="Arial" w:eastAsia="Times New Roman" w:hAnsi="Arial" w:cs="Arial"/>
          <w:sz w:val="24"/>
          <w:szCs w:val="24"/>
        </w:rPr>
        <w:t>2</w:t>
      </w:r>
      <w:r w:rsidR="00F06E51">
        <w:rPr>
          <w:rFonts w:ascii="Arial" w:eastAsia="Times New Roman" w:hAnsi="Arial" w:cs="Arial"/>
          <w:sz w:val="24"/>
          <w:szCs w:val="24"/>
        </w:rPr>
        <w:t xml:space="preserve"> </w:t>
      </w:r>
      <w:r w:rsidR="005B16A0">
        <w:rPr>
          <w:rFonts w:ascii="Arial" w:eastAsia="Times New Roman" w:hAnsi="Arial" w:cs="Arial"/>
          <w:sz w:val="24"/>
          <w:szCs w:val="24"/>
        </w:rPr>
        <w:t xml:space="preserve">ukośnik </w:t>
      </w:r>
      <w:r w:rsidR="001A135E">
        <w:rPr>
          <w:rFonts w:ascii="Arial" w:eastAsia="Times New Roman" w:hAnsi="Arial" w:cs="Arial"/>
          <w:sz w:val="24"/>
          <w:szCs w:val="24"/>
        </w:rPr>
        <w:t>2</w:t>
      </w:r>
      <w:r w:rsidR="00F06E51">
        <w:rPr>
          <w:rFonts w:ascii="Arial" w:eastAsia="Times New Roman" w:hAnsi="Arial" w:cs="Arial"/>
          <w:sz w:val="24"/>
          <w:szCs w:val="24"/>
        </w:rPr>
        <w:t>2</w:t>
      </w:r>
    </w:p>
    <w:p w14:paraId="60F2F6EF" w14:textId="12B2071E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DPA-II</w:t>
      </w:r>
      <w:r w:rsidR="00971B09" w:rsidRPr="00971B09">
        <w:rPr>
          <w:rFonts w:ascii="Arial" w:eastAsia="Times New Roman" w:hAnsi="Arial" w:cs="Arial"/>
          <w:sz w:val="24"/>
          <w:szCs w:val="24"/>
        </w:rPr>
        <w:t>I.</w:t>
      </w:r>
      <w:r w:rsidRPr="00971B09">
        <w:rPr>
          <w:rFonts w:ascii="Arial" w:eastAsia="Times New Roman" w:hAnsi="Arial" w:cs="Arial"/>
          <w:sz w:val="24"/>
          <w:szCs w:val="24"/>
        </w:rPr>
        <w:t>9130.</w:t>
      </w:r>
      <w:r w:rsidR="00F06E51">
        <w:rPr>
          <w:rFonts w:ascii="Arial" w:eastAsia="Times New Roman" w:hAnsi="Arial" w:cs="Arial"/>
          <w:sz w:val="24"/>
          <w:szCs w:val="24"/>
        </w:rPr>
        <w:t>1</w:t>
      </w:r>
      <w:r w:rsidRPr="00971B09">
        <w:rPr>
          <w:rFonts w:ascii="Arial" w:eastAsia="Times New Roman" w:hAnsi="Arial" w:cs="Arial"/>
          <w:sz w:val="24"/>
          <w:szCs w:val="24"/>
        </w:rPr>
        <w:t>.20</w:t>
      </w:r>
      <w:r w:rsidR="001A135E">
        <w:rPr>
          <w:rFonts w:ascii="Arial" w:eastAsia="Times New Roman" w:hAnsi="Arial" w:cs="Arial"/>
          <w:sz w:val="24"/>
          <w:szCs w:val="24"/>
        </w:rPr>
        <w:t>2</w:t>
      </w:r>
      <w:r w:rsidR="00F06E51">
        <w:rPr>
          <w:rFonts w:ascii="Arial" w:eastAsia="Times New Roman" w:hAnsi="Arial" w:cs="Arial"/>
          <w:sz w:val="24"/>
          <w:szCs w:val="24"/>
        </w:rPr>
        <w:t>2</w:t>
      </w:r>
    </w:p>
    <w:p w14:paraId="4034539E" w14:textId="6EBB10EE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 w:rsidR="00F06E51">
        <w:rPr>
          <w:rFonts w:ascii="Arial" w:eastAsia="Times New Roman" w:hAnsi="Arial" w:cs="Arial"/>
          <w:sz w:val="24"/>
          <w:szCs w:val="24"/>
        </w:rPr>
        <w:t>3003186</w:t>
      </w:r>
    </w:p>
    <w:p w14:paraId="3521BA4A" w14:textId="77777777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32789D74" w14:textId="4506E8E7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30291D60" w14:textId="0014F6DB" w:rsidR="003B06D8" w:rsidRPr="00971B09" w:rsidRDefault="00962D1F" w:rsidP="002269E2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4805846F" w14:textId="6D89A42B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paragraf </w:t>
      </w:r>
      <w:r w:rsidRPr="00971B09">
        <w:rPr>
          <w:rFonts w:ascii="Arial" w:eastAsia="Times New Roman" w:hAnsi="Arial" w:cs="Arial"/>
          <w:sz w:val="24"/>
          <w:szCs w:val="24"/>
        </w:rPr>
        <w:t>1 ustawy z dnia 14 czerwca 1960 r. - Kodeks postępowania administracyjnego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735</w:t>
      </w:r>
      <w:r w:rsidR="001A135E">
        <w:rPr>
          <w:rFonts w:ascii="Arial" w:eastAsia="Times New Roman" w:hAnsi="Arial" w:cs="Arial"/>
          <w:sz w:val="24"/>
          <w:szCs w:val="24"/>
        </w:rPr>
        <w:t xml:space="preserve"> z późniejszymi zmianami</w:t>
      </w:r>
      <w:r w:rsidRPr="00971B09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971B09" w:rsidRDefault="00971B09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lastRenderedPageBreak/>
        <w:t>z</w:t>
      </w:r>
      <w:r w:rsidR="00962D1F" w:rsidRPr="00971B09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5D89AA4A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o zakończeniu postępowania rozpoznawczego w sprawie nieruchomości warszawskiej położonej przy ulicy </w:t>
      </w:r>
      <w:proofErr w:type="spellStart"/>
      <w:r w:rsidR="00F06E51">
        <w:rPr>
          <w:rFonts w:ascii="Arial" w:eastAsia="Times New Roman" w:hAnsi="Arial" w:cs="Arial"/>
          <w:sz w:val="24"/>
          <w:szCs w:val="24"/>
        </w:rPr>
        <w:t>Bartyckiej</w:t>
      </w:r>
      <w:proofErr w:type="spellEnd"/>
      <w:r w:rsidRPr="00971B09">
        <w:rPr>
          <w:rFonts w:ascii="Arial" w:eastAsia="Times New Roman" w:hAnsi="Arial" w:cs="Arial"/>
          <w:sz w:val="24"/>
          <w:szCs w:val="24"/>
        </w:rPr>
        <w:t xml:space="preserve">, sygn. akt KR III R </w:t>
      </w:r>
      <w:r w:rsidR="001A135E">
        <w:rPr>
          <w:rFonts w:ascii="Arial" w:eastAsia="Times New Roman" w:hAnsi="Arial" w:cs="Arial"/>
          <w:sz w:val="24"/>
          <w:szCs w:val="24"/>
        </w:rPr>
        <w:t>2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>
        <w:rPr>
          <w:rFonts w:ascii="Arial" w:eastAsia="Times New Roman" w:hAnsi="Arial" w:cs="Arial"/>
          <w:sz w:val="24"/>
          <w:szCs w:val="24"/>
        </w:rPr>
        <w:t>2</w:t>
      </w:r>
      <w:r w:rsidR="00F06E51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, dotyczącej decyzji Prezydenta Miasta Stołecznego Warszawy z dnia </w:t>
      </w:r>
      <w:r w:rsidR="00F06E51">
        <w:rPr>
          <w:rFonts w:ascii="Arial" w:eastAsia="Times New Roman" w:hAnsi="Arial" w:cs="Arial"/>
          <w:sz w:val="24"/>
          <w:szCs w:val="24"/>
        </w:rPr>
        <w:t xml:space="preserve">16 marca </w:t>
      </w:r>
      <w:r w:rsidRPr="00971B09">
        <w:rPr>
          <w:rFonts w:ascii="Arial" w:eastAsia="Times New Roman" w:hAnsi="Arial" w:cs="Arial"/>
          <w:sz w:val="24"/>
          <w:szCs w:val="24"/>
        </w:rPr>
        <w:t>20</w:t>
      </w:r>
      <w:r w:rsidR="001A135E">
        <w:rPr>
          <w:rFonts w:ascii="Arial" w:eastAsia="Times New Roman" w:hAnsi="Arial" w:cs="Arial"/>
          <w:sz w:val="24"/>
          <w:szCs w:val="24"/>
        </w:rPr>
        <w:t>1</w:t>
      </w:r>
      <w:r w:rsidR="00F06E51">
        <w:rPr>
          <w:rFonts w:ascii="Arial" w:eastAsia="Times New Roman" w:hAnsi="Arial" w:cs="Arial"/>
          <w:sz w:val="24"/>
          <w:szCs w:val="24"/>
        </w:rPr>
        <w:t>5</w:t>
      </w:r>
      <w:r w:rsidRPr="00971B09">
        <w:rPr>
          <w:rFonts w:ascii="Arial" w:eastAsia="Times New Roman" w:hAnsi="Arial" w:cs="Arial"/>
          <w:sz w:val="24"/>
          <w:szCs w:val="24"/>
        </w:rPr>
        <w:t xml:space="preserve"> r. nr </w:t>
      </w:r>
      <w:r w:rsidR="00F06E51">
        <w:rPr>
          <w:rFonts w:ascii="Arial" w:eastAsia="Times New Roman" w:hAnsi="Arial" w:cs="Arial"/>
          <w:sz w:val="24"/>
          <w:szCs w:val="24"/>
        </w:rPr>
        <w:t>133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GK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DW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20</w:t>
      </w:r>
      <w:r w:rsidR="001A135E">
        <w:rPr>
          <w:rFonts w:ascii="Arial" w:eastAsia="Times New Roman" w:hAnsi="Arial" w:cs="Arial"/>
          <w:sz w:val="24"/>
          <w:szCs w:val="24"/>
        </w:rPr>
        <w:t>1</w:t>
      </w:r>
      <w:r w:rsidR="00F06E51">
        <w:rPr>
          <w:rFonts w:ascii="Arial" w:eastAsia="Times New Roman" w:hAnsi="Arial" w:cs="Arial"/>
          <w:sz w:val="24"/>
          <w:szCs w:val="24"/>
        </w:rPr>
        <w:t>5</w:t>
      </w:r>
      <w:r w:rsidRPr="00971B09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28317477" w:rsidR="00A1588B" w:rsidRPr="00971B09" w:rsidRDefault="00962D1F" w:rsidP="002269E2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71B09">
        <w:rPr>
          <w:rFonts w:ascii="Arial" w:hAnsi="Arial" w:cs="Arial"/>
          <w:sz w:val="24"/>
          <w:szCs w:val="24"/>
        </w:rPr>
        <w:t xml:space="preserve">Informuję, że w terminie </w:t>
      </w:r>
      <w:r w:rsidR="007F0A94">
        <w:rPr>
          <w:rFonts w:ascii="Arial" w:hAnsi="Arial" w:cs="Arial"/>
          <w:sz w:val="24"/>
          <w:szCs w:val="24"/>
        </w:rPr>
        <w:t>7</w:t>
      </w:r>
      <w:r w:rsidRPr="00971B09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971B09">
        <w:rPr>
          <w:rFonts w:ascii="Arial" w:hAnsi="Arial" w:cs="Arial"/>
          <w:sz w:val="24"/>
          <w:szCs w:val="24"/>
        </w:rPr>
        <w:t xml:space="preserve"> </w:t>
      </w:r>
      <w:r w:rsidRPr="00971B09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971B09" w:rsidRDefault="00A1588B" w:rsidP="00A1588B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971B09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74FB" w14:textId="77777777" w:rsidR="007B572B" w:rsidRDefault="007B572B" w:rsidP="00971B09">
      <w:pPr>
        <w:spacing w:after="0" w:line="240" w:lineRule="auto"/>
      </w:pPr>
      <w:r>
        <w:separator/>
      </w:r>
    </w:p>
  </w:endnote>
  <w:endnote w:type="continuationSeparator" w:id="0">
    <w:p w14:paraId="11483578" w14:textId="77777777" w:rsidR="007B572B" w:rsidRDefault="007B572B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516E" w14:textId="77777777" w:rsidR="007B572B" w:rsidRDefault="007B572B" w:rsidP="00971B09">
      <w:pPr>
        <w:spacing w:after="0" w:line="240" w:lineRule="auto"/>
      </w:pPr>
      <w:r>
        <w:separator/>
      </w:r>
    </w:p>
  </w:footnote>
  <w:footnote w:type="continuationSeparator" w:id="0">
    <w:p w14:paraId="7229EC4A" w14:textId="77777777" w:rsidR="007B572B" w:rsidRDefault="007B572B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C4F0E"/>
    <w:rsid w:val="001A135E"/>
    <w:rsid w:val="002269E2"/>
    <w:rsid w:val="00240C8B"/>
    <w:rsid w:val="0038468B"/>
    <w:rsid w:val="004A18C2"/>
    <w:rsid w:val="005B16A0"/>
    <w:rsid w:val="006354BD"/>
    <w:rsid w:val="0067363A"/>
    <w:rsid w:val="006B36DC"/>
    <w:rsid w:val="007B572B"/>
    <w:rsid w:val="007F0A94"/>
    <w:rsid w:val="00833500"/>
    <w:rsid w:val="008B7C86"/>
    <w:rsid w:val="00962D1F"/>
    <w:rsid w:val="00971B09"/>
    <w:rsid w:val="00973BED"/>
    <w:rsid w:val="00A1588B"/>
    <w:rsid w:val="00A763C2"/>
    <w:rsid w:val="00B0061B"/>
    <w:rsid w:val="00B625E3"/>
    <w:rsid w:val="00F06E51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29.21 ul. Saska 58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2.22 ul. Bartycka</dc:title>
  <dc:creator>Cieślik Magdalena  (DPA)</dc:creator>
  <cp:lastModifiedBy>Cieślik Magdalena  (DPA)</cp:lastModifiedBy>
  <cp:revision>3</cp:revision>
  <dcterms:created xsi:type="dcterms:W3CDTF">2022-04-21T09:24:00Z</dcterms:created>
  <dcterms:modified xsi:type="dcterms:W3CDTF">2022-04-21T09:26:00Z</dcterms:modified>
</cp:coreProperties>
</file>