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52B4" w14:textId="77777777" w:rsidR="00772E94" w:rsidRDefault="00F4646B" w:rsidP="00F4646B">
      <w:pPr>
        <w:spacing w:after="0" w:line="240" w:lineRule="auto"/>
        <w:jc w:val="right"/>
        <w:rPr>
          <w:rFonts w:ascii="Times New Roman" w:hAnsi="Times New Roman" w:cs="Times New Roman"/>
          <w:sz w:val="24"/>
          <w:szCs w:val="24"/>
          <w:vertAlign w:val="subscript"/>
        </w:rPr>
      </w:pPr>
      <w:r>
        <w:rPr>
          <w:rFonts w:ascii="Times New Roman" w:hAnsi="Times New Roman" w:cs="Times New Roman"/>
          <w:sz w:val="24"/>
          <w:szCs w:val="24"/>
          <w:vertAlign w:val="superscript"/>
        </w:rPr>
        <w:tab/>
      </w:r>
      <w:r w:rsidRPr="00F4646B">
        <w:rPr>
          <w:rFonts w:ascii="Times New Roman" w:hAnsi="Times New Roman" w:cs="Times New Roman"/>
          <w:sz w:val="24"/>
          <w:szCs w:val="24"/>
          <w:vertAlign w:val="subscript"/>
        </w:rPr>
        <w:t>_____________________________________________</w:t>
      </w:r>
    </w:p>
    <w:p w14:paraId="3393BE46" w14:textId="77777777" w:rsidR="00F4646B" w:rsidRPr="00F4646B" w:rsidRDefault="00F4646B" w:rsidP="00F4646B">
      <w:pPr>
        <w:spacing w:after="0" w:line="240" w:lineRule="auto"/>
        <w:ind w:left="4956" w:firstLine="708"/>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(miejscowość i data)</w:t>
      </w:r>
    </w:p>
    <w:p w14:paraId="45F75913" w14:textId="77777777" w:rsidR="00F4646B" w:rsidRDefault="00F4646B" w:rsidP="00F4646B">
      <w:pPr>
        <w:spacing w:after="0"/>
        <w:jc w:val="both"/>
        <w:rPr>
          <w:rFonts w:ascii="Times New Roman" w:hAnsi="Times New Roman" w:cs="Times New Roman"/>
          <w:sz w:val="24"/>
          <w:szCs w:val="24"/>
          <w:vertAlign w:val="subscript"/>
        </w:rPr>
      </w:pPr>
      <w:r w:rsidRPr="00F4646B">
        <w:rPr>
          <w:rFonts w:ascii="Times New Roman" w:hAnsi="Times New Roman" w:cs="Times New Roman"/>
          <w:sz w:val="24"/>
          <w:szCs w:val="24"/>
          <w:vertAlign w:val="subscript"/>
        </w:rPr>
        <w:t>________________________________________</w:t>
      </w:r>
      <w:r>
        <w:rPr>
          <w:rFonts w:ascii="Times New Roman" w:hAnsi="Times New Roman" w:cs="Times New Roman"/>
          <w:sz w:val="24"/>
          <w:szCs w:val="24"/>
          <w:vertAlign w:val="subscript"/>
        </w:rPr>
        <w:t>______</w:t>
      </w:r>
    </w:p>
    <w:p w14:paraId="3D20F8FB" w14:textId="77777777" w:rsidR="00F4646B" w:rsidRDefault="00F4646B" w:rsidP="00F4646B">
      <w:pPr>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(pieczątka jednostki </w:t>
      </w:r>
      <w:r w:rsidRPr="00F4646B">
        <w:rPr>
          <w:rFonts w:ascii="Times New Roman" w:hAnsi="Times New Roman" w:cs="Times New Roman"/>
          <w:sz w:val="24"/>
          <w:szCs w:val="24"/>
          <w:vertAlign w:val="superscript"/>
        </w:rPr>
        <w:t>organizacyjnej</w:t>
      </w:r>
      <w:r>
        <w:rPr>
          <w:rFonts w:ascii="Times New Roman" w:hAnsi="Times New Roman" w:cs="Times New Roman"/>
          <w:sz w:val="24"/>
          <w:szCs w:val="24"/>
          <w:vertAlign w:val="superscript"/>
        </w:rPr>
        <w:t xml:space="preserve"> lub dane teleadresowe)</w:t>
      </w:r>
    </w:p>
    <w:p w14:paraId="34FC8F2C" w14:textId="77777777" w:rsidR="00DE0339" w:rsidRDefault="00DE0339" w:rsidP="00F4646B">
      <w:pPr>
        <w:spacing w:after="0"/>
        <w:jc w:val="both"/>
        <w:rPr>
          <w:rFonts w:ascii="Times New Roman" w:hAnsi="Times New Roman" w:cs="Times New Roman"/>
          <w:sz w:val="24"/>
          <w:szCs w:val="24"/>
          <w:vertAlign w:val="superscript"/>
        </w:rPr>
      </w:pPr>
    </w:p>
    <w:p w14:paraId="5F63571F" w14:textId="40DD0668" w:rsidR="00DE0339" w:rsidRPr="004161D2" w:rsidRDefault="00DE0339" w:rsidP="00F91AF2">
      <w:pPr>
        <w:spacing w:after="0"/>
        <w:ind w:left="5529"/>
        <w:rPr>
          <w:rFonts w:ascii="Times New Roman" w:hAnsi="Times New Roman" w:cs="Times New Roman"/>
          <w:b/>
          <w:szCs w:val="24"/>
        </w:rPr>
      </w:pPr>
      <w:r w:rsidRPr="004161D2">
        <w:rPr>
          <w:rFonts w:ascii="Times New Roman" w:hAnsi="Times New Roman" w:cs="Times New Roman"/>
          <w:b/>
          <w:szCs w:val="24"/>
        </w:rPr>
        <w:t>ŁÓDZKI PAŃSTWOW</w:t>
      </w:r>
      <w:r w:rsidR="00795035">
        <w:rPr>
          <w:rFonts w:ascii="Times New Roman" w:hAnsi="Times New Roman" w:cs="Times New Roman"/>
          <w:b/>
          <w:szCs w:val="24"/>
        </w:rPr>
        <w:t xml:space="preserve">Y </w:t>
      </w:r>
      <w:r w:rsidRPr="004161D2">
        <w:rPr>
          <w:rFonts w:ascii="Times New Roman" w:hAnsi="Times New Roman" w:cs="Times New Roman"/>
          <w:b/>
          <w:szCs w:val="24"/>
        </w:rPr>
        <w:t xml:space="preserve">WOJEWÓDZKI </w:t>
      </w:r>
      <w:r w:rsidR="00795035">
        <w:rPr>
          <w:rFonts w:ascii="Times New Roman" w:hAnsi="Times New Roman" w:cs="Times New Roman"/>
          <w:b/>
          <w:szCs w:val="24"/>
        </w:rPr>
        <w:br/>
      </w:r>
      <w:r w:rsidRPr="004161D2">
        <w:rPr>
          <w:rFonts w:ascii="Times New Roman" w:hAnsi="Times New Roman" w:cs="Times New Roman"/>
          <w:b/>
          <w:szCs w:val="24"/>
        </w:rPr>
        <w:t>INSPEKTOR SANITARNY</w:t>
      </w:r>
    </w:p>
    <w:p w14:paraId="01122B57" w14:textId="77777777" w:rsidR="00DE0339" w:rsidRPr="004161D2" w:rsidRDefault="00DE0339" w:rsidP="00F91AF2">
      <w:pPr>
        <w:spacing w:after="0"/>
        <w:ind w:left="5529"/>
        <w:rPr>
          <w:rFonts w:ascii="Times New Roman" w:hAnsi="Times New Roman" w:cs="Times New Roman"/>
          <w:b/>
          <w:szCs w:val="24"/>
        </w:rPr>
      </w:pPr>
      <w:r w:rsidRPr="004161D2">
        <w:rPr>
          <w:rFonts w:ascii="Times New Roman" w:hAnsi="Times New Roman" w:cs="Times New Roman"/>
          <w:b/>
          <w:szCs w:val="24"/>
        </w:rPr>
        <w:t>ul. Wodna 40</w:t>
      </w:r>
    </w:p>
    <w:p w14:paraId="31154B60" w14:textId="77777777" w:rsidR="00DE0339" w:rsidRPr="004161D2" w:rsidRDefault="00DE0339" w:rsidP="00657420">
      <w:pPr>
        <w:spacing w:after="0"/>
        <w:ind w:left="5529"/>
        <w:rPr>
          <w:rFonts w:ascii="Times New Roman" w:hAnsi="Times New Roman" w:cs="Times New Roman"/>
          <w:b/>
          <w:szCs w:val="24"/>
        </w:rPr>
      </w:pPr>
      <w:r w:rsidRPr="004161D2">
        <w:rPr>
          <w:rFonts w:ascii="Times New Roman" w:hAnsi="Times New Roman" w:cs="Times New Roman"/>
          <w:b/>
          <w:szCs w:val="24"/>
        </w:rPr>
        <w:t>90-046 Łódź</w:t>
      </w:r>
    </w:p>
    <w:p w14:paraId="31EA283F" w14:textId="4E5C3F47" w:rsidR="003B36EB" w:rsidRDefault="003B36EB" w:rsidP="00DE0339">
      <w:pPr>
        <w:spacing w:after="0"/>
        <w:jc w:val="center"/>
        <w:rPr>
          <w:rFonts w:ascii="Times New Roman" w:hAnsi="Times New Roman" w:cs="Times New Roman"/>
          <w:b/>
          <w:sz w:val="24"/>
          <w:szCs w:val="28"/>
        </w:rPr>
      </w:pPr>
    </w:p>
    <w:p w14:paraId="43F45DA3" w14:textId="77777777" w:rsidR="00657420" w:rsidRDefault="00657420" w:rsidP="00DE0339">
      <w:pPr>
        <w:spacing w:after="0"/>
        <w:jc w:val="center"/>
        <w:rPr>
          <w:rFonts w:ascii="Times New Roman" w:hAnsi="Times New Roman" w:cs="Times New Roman"/>
          <w:b/>
          <w:sz w:val="24"/>
          <w:szCs w:val="28"/>
        </w:rPr>
      </w:pPr>
    </w:p>
    <w:p w14:paraId="7F16CEF0" w14:textId="77777777" w:rsidR="00DE0339" w:rsidRPr="005F0A54" w:rsidRDefault="00DE0339" w:rsidP="00DE0339">
      <w:pPr>
        <w:spacing w:after="0"/>
        <w:jc w:val="center"/>
        <w:rPr>
          <w:rFonts w:ascii="Times New Roman" w:hAnsi="Times New Roman" w:cs="Times New Roman"/>
          <w:b/>
          <w:szCs w:val="28"/>
        </w:rPr>
      </w:pPr>
      <w:r w:rsidRPr="005F0A54">
        <w:rPr>
          <w:rFonts w:ascii="Times New Roman" w:hAnsi="Times New Roman" w:cs="Times New Roman"/>
          <w:b/>
          <w:szCs w:val="28"/>
        </w:rPr>
        <w:t>W N I O S E K</w:t>
      </w:r>
    </w:p>
    <w:p w14:paraId="12356F7A" w14:textId="505044A3" w:rsidR="00DE0339" w:rsidRPr="004161D2" w:rsidRDefault="00DE0339" w:rsidP="00A136EF">
      <w:pPr>
        <w:spacing w:after="0"/>
        <w:jc w:val="center"/>
        <w:rPr>
          <w:rFonts w:ascii="Times New Roman" w:hAnsi="Times New Roman" w:cs="Times New Roman"/>
          <w:b/>
          <w:szCs w:val="24"/>
        </w:rPr>
      </w:pPr>
      <w:r w:rsidRPr="004161D2">
        <w:rPr>
          <w:rFonts w:ascii="Times New Roman" w:hAnsi="Times New Roman" w:cs="Times New Roman"/>
          <w:b/>
          <w:szCs w:val="24"/>
        </w:rPr>
        <w:t>o wydanie zezwolenia na</w:t>
      </w:r>
      <w:r w:rsidR="002E0A9F" w:rsidRPr="004161D2">
        <w:rPr>
          <w:rFonts w:ascii="Times New Roman" w:hAnsi="Times New Roman" w:cs="Times New Roman"/>
          <w:b/>
          <w:szCs w:val="24"/>
        </w:rPr>
        <w:t xml:space="preserve"> wykonywanie działalności związanej z narażeniem polegającej na</w:t>
      </w:r>
      <w:r w:rsidRPr="004161D2">
        <w:rPr>
          <w:rFonts w:ascii="Times New Roman" w:hAnsi="Times New Roman" w:cs="Times New Roman"/>
          <w:b/>
          <w:szCs w:val="24"/>
        </w:rPr>
        <w:t>:</w:t>
      </w:r>
    </w:p>
    <w:p w14:paraId="6711F51E" w14:textId="77777777" w:rsidR="001A762E" w:rsidRPr="00DF6C97" w:rsidRDefault="001A762E" w:rsidP="001A762E">
      <w:pPr>
        <w:pStyle w:val="Akapitzlist"/>
        <w:numPr>
          <w:ilvl w:val="0"/>
          <w:numId w:val="1"/>
        </w:numPr>
        <w:spacing w:before="240" w:after="0" w:line="240" w:lineRule="auto"/>
        <w:jc w:val="both"/>
        <w:rPr>
          <w:rFonts w:ascii="Times New Roman" w:hAnsi="Times New Roman" w:cs="Times New Roman"/>
          <w:b/>
          <w:sz w:val="20"/>
          <w:szCs w:val="20"/>
        </w:rPr>
      </w:pPr>
      <w:r w:rsidRPr="00DF6C97">
        <w:rPr>
          <w:rFonts w:ascii="Times New Roman" w:hAnsi="Times New Roman" w:cs="Times New Roman"/>
          <w:kern w:val="24"/>
          <w:sz w:val="20"/>
          <w:szCs w:val="20"/>
        </w:rPr>
        <w:t>uruchamianiu medycznej pracowni rentgenowskiej,</w:t>
      </w:r>
    </w:p>
    <w:p w14:paraId="40FFBC19" w14:textId="71DC501B" w:rsidR="00593FE3" w:rsidRPr="00DF6C97" w:rsidRDefault="00593FE3" w:rsidP="00C44775">
      <w:pPr>
        <w:pStyle w:val="Akapitzlist"/>
        <w:numPr>
          <w:ilvl w:val="0"/>
          <w:numId w:val="1"/>
        </w:numPr>
        <w:spacing w:before="240" w:after="0" w:line="240" w:lineRule="auto"/>
        <w:jc w:val="both"/>
        <w:rPr>
          <w:rFonts w:ascii="Times New Roman" w:hAnsi="Times New Roman" w:cs="Times New Roman"/>
          <w:b/>
          <w:sz w:val="20"/>
          <w:szCs w:val="20"/>
        </w:rPr>
      </w:pPr>
      <w:r w:rsidRPr="00DF6C97">
        <w:rPr>
          <w:rFonts w:ascii="Times New Roman" w:hAnsi="Times New Roman" w:cs="Times New Roman"/>
          <w:kern w:val="24"/>
          <w:sz w:val="20"/>
          <w:szCs w:val="20"/>
        </w:rPr>
        <w:t>uruchamianiu aparatów rentgenowskich w</w:t>
      </w:r>
      <w:r w:rsidRPr="00DF6C97">
        <w:rPr>
          <w:rFonts w:ascii="Times New Roman" w:eastAsia="Times New Roman" w:hAnsi="Times New Roman" w:cs="Times New Roman"/>
          <w:bCs/>
          <w:kern w:val="24"/>
          <w:sz w:val="20"/>
          <w:szCs w:val="20"/>
          <w:lang w:eastAsia="pl-PL"/>
        </w:rPr>
        <w:t> </w:t>
      </w:r>
      <w:r w:rsidRPr="00DF6C97">
        <w:rPr>
          <w:rFonts w:ascii="Times New Roman" w:hAnsi="Times New Roman" w:cs="Times New Roman"/>
          <w:kern w:val="24"/>
          <w:sz w:val="20"/>
          <w:szCs w:val="20"/>
        </w:rPr>
        <w:t>medycznej pracowni rentgenowskiej</w:t>
      </w:r>
      <w:r w:rsidRPr="00DF6C97">
        <w:rPr>
          <w:rFonts w:ascii="Times New Roman" w:hAnsi="Times New Roman" w:cs="Times New Roman"/>
          <w:sz w:val="20"/>
          <w:szCs w:val="20"/>
        </w:rPr>
        <w:t>,</w:t>
      </w:r>
    </w:p>
    <w:p w14:paraId="6484544B" w14:textId="34D513A1" w:rsidR="00593FE3" w:rsidRPr="00DF6C97" w:rsidRDefault="00593FE3" w:rsidP="00C44775">
      <w:pPr>
        <w:pStyle w:val="Akapitzlist"/>
        <w:numPr>
          <w:ilvl w:val="0"/>
          <w:numId w:val="1"/>
        </w:numPr>
        <w:spacing w:before="240" w:after="0" w:line="240" w:lineRule="auto"/>
        <w:jc w:val="both"/>
        <w:rPr>
          <w:rFonts w:ascii="Times New Roman" w:hAnsi="Times New Roman" w:cs="Times New Roman"/>
          <w:b/>
          <w:sz w:val="20"/>
          <w:szCs w:val="20"/>
        </w:rPr>
      </w:pPr>
      <w:r w:rsidRPr="00DF6C97">
        <w:rPr>
          <w:rFonts w:ascii="Times New Roman" w:hAnsi="Times New Roman" w:cs="Times New Roman"/>
          <w:kern w:val="24"/>
          <w:sz w:val="20"/>
          <w:szCs w:val="20"/>
        </w:rPr>
        <w:t>stosowaniu aparatów rentgenowskich w medycznej pracowni rentgenowskiej,</w:t>
      </w:r>
    </w:p>
    <w:p w14:paraId="21308CEB" w14:textId="4BA4C1C1" w:rsidR="00593FE3" w:rsidRPr="00DF6C97" w:rsidRDefault="00593FE3" w:rsidP="00C44775">
      <w:pPr>
        <w:pStyle w:val="Akapitzlist"/>
        <w:numPr>
          <w:ilvl w:val="0"/>
          <w:numId w:val="1"/>
        </w:numPr>
        <w:spacing w:before="240" w:after="0" w:line="240" w:lineRule="auto"/>
        <w:jc w:val="both"/>
        <w:rPr>
          <w:rFonts w:ascii="Times New Roman" w:hAnsi="Times New Roman" w:cs="Times New Roman"/>
          <w:b/>
          <w:sz w:val="20"/>
          <w:szCs w:val="20"/>
        </w:rPr>
      </w:pPr>
      <w:r w:rsidRPr="00DF6C97">
        <w:rPr>
          <w:rFonts w:ascii="Times New Roman" w:hAnsi="Times New Roman" w:cs="Times New Roman"/>
          <w:kern w:val="24"/>
          <w:sz w:val="20"/>
          <w:szCs w:val="20"/>
        </w:rPr>
        <w:t>uruchamianiu aparatów rentgenowskich do celów rentgenodiagnostyki, radiologii zabiegowej, radioterapii powierzchniowej lub radioterapii schorzeń nienowotworowych poza medyczną pracownią rentgenowską,</w:t>
      </w:r>
    </w:p>
    <w:p w14:paraId="0AA9EA99" w14:textId="14513F0D" w:rsidR="00593FE3" w:rsidRPr="00DF6C97" w:rsidRDefault="00593FE3" w:rsidP="00C44775">
      <w:pPr>
        <w:pStyle w:val="Akapitzlist"/>
        <w:numPr>
          <w:ilvl w:val="0"/>
          <w:numId w:val="1"/>
        </w:numPr>
        <w:spacing w:before="240" w:after="0" w:line="240" w:lineRule="auto"/>
        <w:jc w:val="both"/>
        <w:rPr>
          <w:rFonts w:ascii="Times New Roman" w:hAnsi="Times New Roman" w:cs="Times New Roman"/>
          <w:b/>
          <w:sz w:val="20"/>
          <w:szCs w:val="20"/>
        </w:rPr>
      </w:pPr>
      <w:r w:rsidRPr="00DF6C97">
        <w:rPr>
          <w:rFonts w:ascii="Times New Roman" w:hAnsi="Times New Roman" w:cs="Times New Roman"/>
          <w:kern w:val="24"/>
          <w:sz w:val="20"/>
          <w:szCs w:val="20"/>
        </w:rPr>
        <w:t>stosowaniu aparatów rentgenowskich do celów rentgenodiagnostyki, radiologii zabiegowej, radioterapii powierzchniowej lub radioterapii schorzeń nienowotworowych poza medyczną pracownią rentgenowską</w:t>
      </w:r>
    </w:p>
    <w:p w14:paraId="36239887" w14:textId="77777777" w:rsidR="002E0A9F" w:rsidRDefault="002E0A9F" w:rsidP="002E0A9F">
      <w:pPr>
        <w:spacing w:after="0"/>
        <w:jc w:val="both"/>
        <w:rPr>
          <w:rFonts w:ascii="Times New Roman" w:hAnsi="Times New Roman" w:cs="Times New Roman"/>
          <w:szCs w:val="24"/>
        </w:rPr>
      </w:pPr>
    </w:p>
    <w:p w14:paraId="0E726181" w14:textId="01677681" w:rsidR="003B6A58" w:rsidRPr="00F5502A" w:rsidRDefault="00593FE3" w:rsidP="00F5502A">
      <w:pPr>
        <w:pStyle w:val="Akapitzlist"/>
        <w:numPr>
          <w:ilvl w:val="0"/>
          <w:numId w:val="2"/>
        </w:numPr>
        <w:spacing w:after="120" w:line="360" w:lineRule="auto"/>
        <w:ind w:left="567" w:hanging="283"/>
        <w:contextualSpacing w:val="0"/>
        <w:jc w:val="both"/>
        <w:rPr>
          <w:rFonts w:ascii="Times New Roman" w:hAnsi="Times New Roman" w:cs="Times New Roman"/>
          <w:szCs w:val="24"/>
        </w:rPr>
      </w:pPr>
      <w:r w:rsidRPr="00F5502A">
        <w:rPr>
          <w:rFonts w:ascii="Times New Roman" w:hAnsi="Times New Roman" w:cs="Times New Roman"/>
          <w:szCs w:val="24"/>
        </w:rPr>
        <w:t>Oznaczenie</w:t>
      </w:r>
      <w:r w:rsidR="00682E44" w:rsidRPr="00F5502A">
        <w:rPr>
          <w:rFonts w:ascii="Times New Roman" w:hAnsi="Times New Roman" w:cs="Times New Roman"/>
          <w:szCs w:val="24"/>
        </w:rPr>
        <w:t xml:space="preserve"> </w:t>
      </w:r>
      <w:r w:rsidR="003B6A58" w:rsidRPr="00F5502A">
        <w:rPr>
          <w:rFonts w:ascii="Times New Roman" w:hAnsi="Times New Roman" w:cs="Times New Roman"/>
          <w:szCs w:val="24"/>
        </w:rPr>
        <w:t>jednostki organizacyjnej ubiegającej się o wydanie zezwolenia</w:t>
      </w:r>
      <w:r w:rsidRPr="00F5502A">
        <w:rPr>
          <w:rFonts w:ascii="Times New Roman" w:hAnsi="Times New Roman" w:cs="Times New Roman"/>
          <w:szCs w:val="24"/>
        </w:rPr>
        <w:t>, jej siedziba i adres</w:t>
      </w:r>
      <w:r w:rsidR="003B6A58" w:rsidRPr="00F5502A">
        <w:rPr>
          <w:rFonts w:ascii="Times New Roman" w:hAnsi="Times New Roman" w:cs="Times New Roman"/>
          <w:szCs w:val="24"/>
        </w:rPr>
        <w:t>: ……………………………………………………………………………………</w:t>
      </w:r>
      <w:r w:rsidR="00F5502A" w:rsidRPr="00F5502A">
        <w:rPr>
          <w:rFonts w:ascii="Times New Roman" w:hAnsi="Times New Roman" w:cs="Times New Roman"/>
          <w:szCs w:val="24"/>
        </w:rPr>
        <w:t>……………………………………………………………………………………………………………</w:t>
      </w:r>
      <w:r w:rsidR="00F5502A">
        <w:rPr>
          <w:rFonts w:ascii="Times New Roman" w:hAnsi="Times New Roman" w:cs="Times New Roman"/>
          <w:szCs w:val="24"/>
        </w:rPr>
        <w:t>.</w:t>
      </w:r>
      <w:r w:rsidR="00F5502A" w:rsidRPr="00F5502A">
        <w:rPr>
          <w:rFonts w:ascii="Times New Roman" w:hAnsi="Times New Roman" w:cs="Times New Roman"/>
          <w:szCs w:val="24"/>
        </w:rPr>
        <w:t>……</w:t>
      </w:r>
      <w:r w:rsidR="00F5502A">
        <w:rPr>
          <w:rFonts w:ascii="Times New Roman" w:hAnsi="Times New Roman" w:cs="Times New Roman"/>
          <w:szCs w:val="24"/>
        </w:rPr>
        <w:t>.</w:t>
      </w:r>
      <w:r w:rsidR="00F5502A" w:rsidRPr="00F5502A">
        <w:rPr>
          <w:rFonts w:ascii="Times New Roman" w:hAnsi="Times New Roman" w:cs="Times New Roman"/>
          <w:szCs w:val="24"/>
        </w:rPr>
        <w:t>.</w:t>
      </w:r>
      <w:r w:rsidR="009F210A" w:rsidRPr="00F5502A">
        <w:rPr>
          <w:rFonts w:ascii="Times New Roman" w:hAnsi="Times New Roman" w:cs="Times New Roman"/>
          <w:szCs w:val="24"/>
        </w:rPr>
        <w:t>………………</w:t>
      </w:r>
      <w:r w:rsidR="00F5502A">
        <w:rPr>
          <w:rFonts w:ascii="Times New Roman" w:hAnsi="Times New Roman" w:cs="Times New Roman"/>
          <w:szCs w:val="24"/>
        </w:rPr>
        <w:t>.</w:t>
      </w:r>
    </w:p>
    <w:p w14:paraId="03CC31F4" w14:textId="05A1D63F" w:rsidR="003B6A58" w:rsidRPr="00F5502A" w:rsidRDefault="003B6A58" w:rsidP="00733603">
      <w:pPr>
        <w:pStyle w:val="Akapitzlist"/>
        <w:numPr>
          <w:ilvl w:val="0"/>
          <w:numId w:val="2"/>
        </w:numPr>
        <w:spacing w:after="120"/>
        <w:ind w:left="567" w:hanging="283"/>
        <w:contextualSpacing w:val="0"/>
        <w:jc w:val="both"/>
        <w:rPr>
          <w:rFonts w:ascii="Times New Roman" w:hAnsi="Times New Roman" w:cs="Times New Roman"/>
          <w:szCs w:val="24"/>
        </w:rPr>
      </w:pPr>
      <w:r w:rsidRPr="00F5502A">
        <w:rPr>
          <w:rFonts w:ascii="Times New Roman" w:hAnsi="Times New Roman" w:cs="Times New Roman"/>
          <w:szCs w:val="24"/>
        </w:rPr>
        <w:t xml:space="preserve">Numer identyfikacji podatkowej </w:t>
      </w:r>
      <w:r w:rsidR="00F5502A">
        <w:rPr>
          <w:rFonts w:ascii="Times New Roman" w:hAnsi="Times New Roman" w:cs="Times New Roman"/>
          <w:szCs w:val="24"/>
        </w:rPr>
        <w:t>(</w:t>
      </w:r>
      <w:r w:rsidR="00F5502A" w:rsidRPr="00F5502A">
        <w:rPr>
          <w:rFonts w:ascii="Times New Roman" w:hAnsi="Times New Roman" w:cs="Times New Roman"/>
          <w:szCs w:val="24"/>
        </w:rPr>
        <w:t>NIP</w:t>
      </w:r>
      <w:r w:rsidR="00F5502A">
        <w:rPr>
          <w:rFonts w:ascii="Times New Roman" w:hAnsi="Times New Roman" w:cs="Times New Roman"/>
          <w:szCs w:val="24"/>
        </w:rPr>
        <w:t>)</w:t>
      </w:r>
      <w:r w:rsidR="00F5502A" w:rsidRPr="00F5502A">
        <w:rPr>
          <w:rFonts w:ascii="Times New Roman" w:hAnsi="Times New Roman" w:cs="Times New Roman"/>
          <w:szCs w:val="24"/>
        </w:rPr>
        <w:t>*</w:t>
      </w:r>
      <w:r w:rsidR="00F5502A">
        <w:rPr>
          <w:rFonts w:ascii="Times New Roman" w:hAnsi="Times New Roman" w:cs="Times New Roman"/>
          <w:szCs w:val="24"/>
        </w:rPr>
        <w:t xml:space="preserve"> </w:t>
      </w:r>
      <w:r w:rsidRPr="00F5502A">
        <w:rPr>
          <w:rFonts w:ascii="Times New Roman" w:hAnsi="Times New Roman" w:cs="Times New Roman"/>
          <w:szCs w:val="24"/>
        </w:rPr>
        <w:t>……………</w:t>
      </w:r>
      <w:r w:rsidR="00F5502A">
        <w:rPr>
          <w:rFonts w:ascii="Times New Roman" w:hAnsi="Times New Roman" w:cs="Times New Roman"/>
          <w:szCs w:val="24"/>
        </w:rPr>
        <w:t>.</w:t>
      </w:r>
      <w:r w:rsidRPr="00F5502A">
        <w:rPr>
          <w:rFonts w:ascii="Times New Roman" w:hAnsi="Times New Roman" w:cs="Times New Roman"/>
          <w:szCs w:val="24"/>
        </w:rPr>
        <w:t>…</w:t>
      </w:r>
      <w:r w:rsidR="00F5502A">
        <w:rPr>
          <w:rFonts w:ascii="Times New Roman" w:hAnsi="Times New Roman" w:cs="Times New Roman"/>
          <w:szCs w:val="24"/>
        </w:rPr>
        <w:t>..</w:t>
      </w:r>
      <w:r w:rsidRPr="00F5502A">
        <w:rPr>
          <w:rFonts w:ascii="Times New Roman" w:hAnsi="Times New Roman" w:cs="Times New Roman"/>
          <w:szCs w:val="24"/>
        </w:rPr>
        <w:t>…</w:t>
      </w:r>
      <w:r w:rsidR="00F5502A">
        <w:rPr>
          <w:rFonts w:ascii="Times New Roman" w:hAnsi="Times New Roman" w:cs="Times New Roman"/>
          <w:szCs w:val="24"/>
        </w:rPr>
        <w:t>…</w:t>
      </w:r>
      <w:r w:rsidRPr="00F5502A">
        <w:rPr>
          <w:rFonts w:ascii="Times New Roman" w:hAnsi="Times New Roman" w:cs="Times New Roman"/>
          <w:szCs w:val="24"/>
        </w:rPr>
        <w:t>………</w:t>
      </w:r>
      <w:r w:rsidR="00F5502A">
        <w:rPr>
          <w:rFonts w:ascii="Times New Roman" w:hAnsi="Times New Roman" w:cs="Times New Roman"/>
          <w:szCs w:val="24"/>
        </w:rPr>
        <w:t>..</w:t>
      </w:r>
      <w:r w:rsidRPr="00F5502A">
        <w:rPr>
          <w:rFonts w:ascii="Times New Roman" w:hAnsi="Times New Roman" w:cs="Times New Roman"/>
          <w:szCs w:val="24"/>
        </w:rPr>
        <w:t>…………</w:t>
      </w:r>
      <w:r w:rsidR="00F5502A">
        <w:rPr>
          <w:rFonts w:ascii="Times New Roman" w:hAnsi="Times New Roman" w:cs="Times New Roman"/>
          <w:szCs w:val="24"/>
        </w:rPr>
        <w:t>.</w:t>
      </w:r>
      <w:r w:rsidRPr="00F5502A">
        <w:rPr>
          <w:rFonts w:ascii="Times New Roman" w:hAnsi="Times New Roman" w:cs="Times New Roman"/>
          <w:szCs w:val="24"/>
        </w:rPr>
        <w:t>…</w:t>
      </w:r>
      <w:r w:rsidR="009F210A" w:rsidRPr="00F5502A">
        <w:rPr>
          <w:rFonts w:ascii="Times New Roman" w:hAnsi="Times New Roman" w:cs="Times New Roman"/>
          <w:szCs w:val="24"/>
        </w:rPr>
        <w:t>………</w:t>
      </w:r>
      <w:r w:rsidR="00F5502A">
        <w:rPr>
          <w:rFonts w:ascii="Times New Roman" w:hAnsi="Times New Roman" w:cs="Times New Roman"/>
          <w:szCs w:val="24"/>
        </w:rPr>
        <w:t>.</w:t>
      </w:r>
      <w:r w:rsidR="009F210A" w:rsidRPr="00F5502A">
        <w:rPr>
          <w:rFonts w:ascii="Times New Roman" w:hAnsi="Times New Roman" w:cs="Times New Roman"/>
          <w:szCs w:val="24"/>
        </w:rPr>
        <w:t>…………</w:t>
      </w:r>
    </w:p>
    <w:p w14:paraId="4BA5105E" w14:textId="77777777" w:rsidR="009F210A" w:rsidRPr="009F210A" w:rsidRDefault="003B6A58" w:rsidP="00F5502A">
      <w:pPr>
        <w:pStyle w:val="Akapitzlist"/>
        <w:numPr>
          <w:ilvl w:val="0"/>
          <w:numId w:val="2"/>
        </w:numPr>
        <w:spacing w:after="120"/>
        <w:ind w:left="567" w:hanging="283"/>
        <w:contextualSpacing w:val="0"/>
        <w:rPr>
          <w:rFonts w:ascii="Times New Roman" w:hAnsi="Times New Roman" w:cs="Times New Roman"/>
          <w:szCs w:val="24"/>
        </w:rPr>
      </w:pPr>
      <w:r w:rsidRPr="004161D2">
        <w:rPr>
          <w:rFonts w:ascii="Times New Roman" w:hAnsi="Times New Roman" w:cs="Times New Roman"/>
          <w:szCs w:val="24"/>
        </w:rPr>
        <w:t>Dane kierownika jednostki organizacyjnej</w:t>
      </w:r>
      <w:r w:rsidR="0087522F">
        <w:rPr>
          <w:rFonts w:ascii="Times New Roman" w:hAnsi="Times New Roman" w:cs="Times New Roman"/>
          <w:szCs w:val="24"/>
        </w:rPr>
        <w:t>:</w:t>
      </w:r>
    </w:p>
    <w:p w14:paraId="1671BEDE" w14:textId="6FBD3426" w:rsidR="003B6A58" w:rsidRPr="004161D2" w:rsidRDefault="00B2596A" w:rsidP="00A136EF">
      <w:pPr>
        <w:pStyle w:val="Akapitzlist"/>
        <w:numPr>
          <w:ilvl w:val="0"/>
          <w:numId w:val="16"/>
        </w:numPr>
        <w:spacing w:after="120" w:line="240" w:lineRule="auto"/>
        <w:ind w:left="567" w:hanging="283"/>
        <w:contextualSpacing w:val="0"/>
        <w:rPr>
          <w:rFonts w:ascii="Times New Roman" w:hAnsi="Times New Roman" w:cs="Times New Roman"/>
          <w:szCs w:val="24"/>
        </w:rPr>
      </w:pPr>
      <w:r>
        <w:rPr>
          <w:rFonts w:ascii="Times New Roman" w:hAnsi="Times New Roman" w:cs="Times New Roman"/>
          <w:szCs w:val="24"/>
        </w:rPr>
        <w:t>i</w:t>
      </w:r>
      <w:r w:rsidR="003B6A58" w:rsidRPr="004161D2">
        <w:rPr>
          <w:rFonts w:ascii="Times New Roman" w:hAnsi="Times New Roman" w:cs="Times New Roman"/>
          <w:szCs w:val="24"/>
        </w:rPr>
        <w:t>mię i nazwisko</w:t>
      </w:r>
      <w:r w:rsidR="00C44775">
        <w:rPr>
          <w:rFonts w:ascii="Times New Roman" w:hAnsi="Times New Roman" w:cs="Times New Roman"/>
          <w:szCs w:val="24"/>
        </w:rPr>
        <w:t xml:space="preserve"> </w:t>
      </w:r>
      <w:r w:rsidR="003B6A58" w:rsidRPr="004161D2">
        <w:rPr>
          <w:rFonts w:ascii="Times New Roman" w:hAnsi="Times New Roman" w:cs="Times New Roman"/>
          <w:szCs w:val="24"/>
        </w:rPr>
        <w:t>……………………………………………</w:t>
      </w:r>
      <w:r w:rsidR="0087522F">
        <w:rPr>
          <w:rFonts w:ascii="Times New Roman" w:hAnsi="Times New Roman" w:cs="Times New Roman"/>
          <w:szCs w:val="24"/>
        </w:rPr>
        <w:t>..</w:t>
      </w:r>
      <w:r w:rsidR="003B6A58" w:rsidRPr="004161D2">
        <w:rPr>
          <w:rFonts w:ascii="Times New Roman" w:hAnsi="Times New Roman" w:cs="Times New Roman"/>
          <w:szCs w:val="24"/>
        </w:rPr>
        <w:t>……………………</w:t>
      </w:r>
      <w:r w:rsidR="00F5502A">
        <w:rPr>
          <w:rFonts w:ascii="Times New Roman" w:hAnsi="Times New Roman" w:cs="Times New Roman"/>
          <w:szCs w:val="24"/>
        </w:rPr>
        <w:t>…</w:t>
      </w:r>
      <w:r w:rsidR="001A762E">
        <w:rPr>
          <w:rFonts w:ascii="Times New Roman" w:hAnsi="Times New Roman" w:cs="Times New Roman"/>
          <w:szCs w:val="24"/>
        </w:rPr>
        <w:t>.</w:t>
      </w:r>
      <w:r w:rsidR="00F5502A">
        <w:rPr>
          <w:rFonts w:ascii="Times New Roman" w:hAnsi="Times New Roman" w:cs="Times New Roman"/>
          <w:szCs w:val="24"/>
        </w:rPr>
        <w:t>….</w:t>
      </w:r>
      <w:r w:rsidR="003B6A58" w:rsidRPr="004161D2">
        <w:rPr>
          <w:rFonts w:ascii="Times New Roman" w:hAnsi="Times New Roman" w:cs="Times New Roman"/>
          <w:szCs w:val="24"/>
        </w:rPr>
        <w:t>……</w:t>
      </w:r>
      <w:r w:rsidR="001A762E">
        <w:rPr>
          <w:rFonts w:ascii="Times New Roman" w:hAnsi="Times New Roman" w:cs="Times New Roman"/>
          <w:szCs w:val="24"/>
        </w:rPr>
        <w:t>.</w:t>
      </w:r>
      <w:r w:rsidR="009F210A">
        <w:rPr>
          <w:rFonts w:ascii="Times New Roman" w:hAnsi="Times New Roman" w:cs="Times New Roman"/>
          <w:szCs w:val="24"/>
        </w:rPr>
        <w:t>………….</w:t>
      </w:r>
    </w:p>
    <w:p w14:paraId="24B40086" w14:textId="2F38575A" w:rsidR="003B6A58" w:rsidRDefault="00B2596A" w:rsidP="00A136EF">
      <w:pPr>
        <w:pStyle w:val="Akapitzlist"/>
        <w:numPr>
          <w:ilvl w:val="0"/>
          <w:numId w:val="16"/>
        </w:numPr>
        <w:spacing w:after="120" w:line="240" w:lineRule="auto"/>
        <w:ind w:left="567" w:hanging="283"/>
        <w:contextualSpacing w:val="0"/>
        <w:rPr>
          <w:rFonts w:ascii="Times New Roman" w:hAnsi="Times New Roman" w:cs="Times New Roman"/>
          <w:szCs w:val="24"/>
        </w:rPr>
      </w:pPr>
      <w:r>
        <w:rPr>
          <w:rFonts w:ascii="Times New Roman" w:hAnsi="Times New Roman" w:cs="Times New Roman"/>
          <w:szCs w:val="24"/>
        </w:rPr>
        <w:t>t</w:t>
      </w:r>
      <w:r w:rsidR="003B6A58" w:rsidRPr="004161D2">
        <w:rPr>
          <w:rFonts w:ascii="Times New Roman" w:hAnsi="Times New Roman" w:cs="Times New Roman"/>
          <w:szCs w:val="24"/>
        </w:rPr>
        <w:t>elefon kontaktowy</w:t>
      </w:r>
      <w:r w:rsidR="00C44775">
        <w:rPr>
          <w:rFonts w:ascii="Times New Roman" w:hAnsi="Times New Roman" w:cs="Times New Roman"/>
          <w:szCs w:val="24"/>
        </w:rPr>
        <w:t xml:space="preserve"> </w:t>
      </w:r>
      <w:r w:rsidR="003B6A58" w:rsidRPr="004161D2">
        <w:rPr>
          <w:rFonts w:ascii="Times New Roman" w:hAnsi="Times New Roman" w:cs="Times New Roman"/>
          <w:szCs w:val="24"/>
        </w:rPr>
        <w:t>…………………</w:t>
      </w:r>
      <w:r w:rsidR="0087522F">
        <w:rPr>
          <w:rFonts w:ascii="Times New Roman" w:hAnsi="Times New Roman" w:cs="Times New Roman"/>
          <w:szCs w:val="24"/>
        </w:rPr>
        <w:t>..</w:t>
      </w:r>
      <w:r w:rsidR="003B6A58" w:rsidRPr="004161D2">
        <w:rPr>
          <w:rFonts w:ascii="Times New Roman" w:hAnsi="Times New Roman" w:cs="Times New Roman"/>
          <w:szCs w:val="24"/>
        </w:rPr>
        <w:t>…………………………………………</w:t>
      </w:r>
      <w:r w:rsidR="001A762E">
        <w:rPr>
          <w:rFonts w:ascii="Times New Roman" w:hAnsi="Times New Roman" w:cs="Times New Roman"/>
          <w:szCs w:val="24"/>
        </w:rPr>
        <w:t>.</w:t>
      </w:r>
      <w:r w:rsidR="003B6A58" w:rsidRPr="004161D2">
        <w:rPr>
          <w:rFonts w:ascii="Times New Roman" w:hAnsi="Times New Roman" w:cs="Times New Roman"/>
          <w:szCs w:val="24"/>
        </w:rPr>
        <w:t>……</w:t>
      </w:r>
      <w:r w:rsidR="001A762E">
        <w:rPr>
          <w:rFonts w:ascii="Times New Roman" w:hAnsi="Times New Roman" w:cs="Times New Roman"/>
          <w:szCs w:val="24"/>
        </w:rPr>
        <w:t>.</w:t>
      </w:r>
      <w:r w:rsidR="003B6A58" w:rsidRPr="004161D2">
        <w:rPr>
          <w:rFonts w:ascii="Times New Roman" w:hAnsi="Times New Roman" w:cs="Times New Roman"/>
          <w:szCs w:val="24"/>
        </w:rPr>
        <w:t>…</w:t>
      </w:r>
      <w:r w:rsidR="00F5502A">
        <w:rPr>
          <w:rFonts w:ascii="Times New Roman" w:hAnsi="Times New Roman" w:cs="Times New Roman"/>
          <w:szCs w:val="24"/>
        </w:rPr>
        <w:t>..</w:t>
      </w:r>
      <w:r w:rsidR="009F210A">
        <w:rPr>
          <w:rFonts w:ascii="Times New Roman" w:hAnsi="Times New Roman" w:cs="Times New Roman"/>
          <w:szCs w:val="24"/>
        </w:rPr>
        <w:t>……</w:t>
      </w:r>
      <w:r w:rsidR="00F5502A">
        <w:rPr>
          <w:rFonts w:ascii="Times New Roman" w:hAnsi="Times New Roman" w:cs="Times New Roman"/>
          <w:szCs w:val="24"/>
        </w:rPr>
        <w:t>…..</w:t>
      </w:r>
      <w:r w:rsidR="009F210A">
        <w:rPr>
          <w:rFonts w:ascii="Times New Roman" w:hAnsi="Times New Roman" w:cs="Times New Roman"/>
          <w:szCs w:val="24"/>
        </w:rPr>
        <w:t>……</w:t>
      </w:r>
    </w:p>
    <w:p w14:paraId="76E6CC72" w14:textId="48867E08" w:rsidR="00C44775" w:rsidRPr="004161D2" w:rsidRDefault="00C44775" w:rsidP="00A136EF">
      <w:pPr>
        <w:pStyle w:val="Akapitzlist"/>
        <w:numPr>
          <w:ilvl w:val="0"/>
          <w:numId w:val="16"/>
        </w:numPr>
        <w:spacing w:after="120" w:line="240" w:lineRule="auto"/>
        <w:ind w:left="567" w:hanging="283"/>
        <w:contextualSpacing w:val="0"/>
        <w:rPr>
          <w:rFonts w:ascii="Times New Roman" w:hAnsi="Times New Roman" w:cs="Times New Roman"/>
          <w:szCs w:val="24"/>
        </w:rPr>
      </w:pPr>
      <w:r>
        <w:rPr>
          <w:rFonts w:ascii="Times New Roman" w:hAnsi="Times New Roman" w:cs="Times New Roman"/>
          <w:szCs w:val="24"/>
        </w:rPr>
        <w:t>email ………………………………………………………………</w:t>
      </w:r>
      <w:r w:rsidR="001A762E">
        <w:rPr>
          <w:rFonts w:ascii="Times New Roman" w:hAnsi="Times New Roman" w:cs="Times New Roman"/>
          <w:szCs w:val="24"/>
        </w:rPr>
        <w:t>.</w:t>
      </w:r>
      <w:r>
        <w:rPr>
          <w:rFonts w:ascii="Times New Roman" w:hAnsi="Times New Roman" w:cs="Times New Roman"/>
          <w:szCs w:val="24"/>
        </w:rPr>
        <w:t>……………………</w:t>
      </w:r>
      <w:r w:rsidR="001A762E">
        <w:rPr>
          <w:rFonts w:ascii="Times New Roman" w:hAnsi="Times New Roman" w:cs="Times New Roman"/>
          <w:szCs w:val="24"/>
        </w:rPr>
        <w:t>.</w:t>
      </w:r>
      <w:r>
        <w:rPr>
          <w:rFonts w:ascii="Times New Roman" w:hAnsi="Times New Roman" w:cs="Times New Roman"/>
          <w:szCs w:val="24"/>
        </w:rPr>
        <w:t>……</w:t>
      </w:r>
      <w:r w:rsidR="001A762E">
        <w:rPr>
          <w:rFonts w:ascii="Times New Roman" w:hAnsi="Times New Roman" w:cs="Times New Roman"/>
          <w:szCs w:val="24"/>
        </w:rPr>
        <w:t>.</w:t>
      </w:r>
      <w:r>
        <w:rPr>
          <w:rFonts w:ascii="Times New Roman" w:hAnsi="Times New Roman" w:cs="Times New Roman"/>
          <w:szCs w:val="24"/>
        </w:rPr>
        <w:t>…………</w:t>
      </w:r>
    </w:p>
    <w:p w14:paraId="2884DF29" w14:textId="5DBDF7BD" w:rsidR="009F210A" w:rsidRDefault="00F5502A" w:rsidP="00F5502A">
      <w:pPr>
        <w:pStyle w:val="Akapitzlist"/>
        <w:numPr>
          <w:ilvl w:val="0"/>
          <w:numId w:val="2"/>
        </w:numPr>
        <w:spacing w:after="120"/>
        <w:ind w:left="567" w:hanging="283"/>
        <w:contextualSpacing w:val="0"/>
        <w:rPr>
          <w:rFonts w:ascii="Times New Roman" w:hAnsi="Times New Roman" w:cs="Times New Roman"/>
          <w:szCs w:val="24"/>
        </w:rPr>
      </w:pPr>
      <w:r>
        <w:rPr>
          <w:rFonts w:ascii="Times New Roman" w:hAnsi="Times New Roman" w:cs="Times New Roman"/>
          <w:szCs w:val="24"/>
        </w:rPr>
        <w:t>Miejsce</w:t>
      </w:r>
      <w:r w:rsidR="003B6A58" w:rsidRPr="004161D2">
        <w:rPr>
          <w:rFonts w:ascii="Times New Roman" w:hAnsi="Times New Roman" w:cs="Times New Roman"/>
          <w:szCs w:val="24"/>
        </w:rPr>
        <w:t xml:space="preserve"> wykonywania działalności związanej z narażeniem (jeśli inn</w:t>
      </w:r>
      <w:r>
        <w:rPr>
          <w:rFonts w:ascii="Times New Roman" w:hAnsi="Times New Roman" w:cs="Times New Roman"/>
          <w:szCs w:val="24"/>
        </w:rPr>
        <w:t>e</w:t>
      </w:r>
      <w:r w:rsidR="003B6A58" w:rsidRPr="004161D2">
        <w:rPr>
          <w:rFonts w:ascii="Times New Roman" w:hAnsi="Times New Roman" w:cs="Times New Roman"/>
          <w:szCs w:val="24"/>
        </w:rPr>
        <w:t xml:space="preserve"> niż w pkt. </w:t>
      </w:r>
      <w:r>
        <w:rPr>
          <w:rFonts w:ascii="Times New Roman" w:hAnsi="Times New Roman" w:cs="Times New Roman"/>
          <w:szCs w:val="24"/>
        </w:rPr>
        <w:t>1</w:t>
      </w:r>
      <w:r w:rsidR="003B6A58" w:rsidRPr="004161D2">
        <w:rPr>
          <w:rFonts w:ascii="Times New Roman" w:hAnsi="Times New Roman" w:cs="Times New Roman"/>
          <w:szCs w:val="24"/>
        </w:rPr>
        <w:t>)</w:t>
      </w:r>
      <w:r w:rsidR="0087522F">
        <w:rPr>
          <w:rFonts w:ascii="Times New Roman" w:hAnsi="Times New Roman" w:cs="Times New Roman"/>
          <w:szCs w:val="24"/>
        </w:rPr>
        <w:t>:</w:t>
      </w:r>
    </w:p>
    <w:p w14:paraId="0C71F081" w14:textId="434FA1AC" w:rsidR="00610AE8" w:rsidRPr="009F210A" w:rsidRDefault="003B6A58" w:rsidP="00F5502A">
      <w:pPr>
        <w:spacing w:after="120"/>
        <w:ind w:left="567" w:hanging="283"/>
        <w:rPr>
          <w:rFonts w:ascii="Times New Roman" w:hAnsi="Times New Roman" w:cs="Times New Roman"/>
          <w:szCs w:val="24"/>
        </w:rPr>
      </w:pPr>
      <w:r w:rsidRPr="009F210A">
        <w:rPr>
          <w:rFonts w:ascii="Times New Roman" w:hAnsi="Times New Roman" w:cs="Times New Roman"/>
          <w:szCs w:val="24"/>
        </w:rPr>
        <w:t>………………………………………………………………………………………</w:t>
      </w:r>
      <w:r w:rsidR="009F210A">
        <w:rPr>
          <w:rFonts w:ascii="Times New Roman" w:hAnsi="Times New Roman" w:cs="Times New Roman"/>
          <w:szCs w:val="24"/>
        </w:rPr>
        <w:t>…………</w:t>
      </w:r>
      <w:r w:rsidR="00F5502A">
        <w:rPr>
          <w:rFonts w:ascii="Times New Roman" w:hAnsi="Times New Roman" w:cs="Times New Roman"/>
          <w:szCs w:val="24"/>
        </w:rPr>
        <w:t>..</w:t>
      </w:r>
      <w:r w:rsidR="009F210A">
        <w:rPr>
          <w:rFonts w:ascii="Times New Roman" w:hAnsi="Times New Roman" w:cs="Times New Roman"/>
          <w:szCs w:val="24"/>
        </w:rPr>
        <w:t>……</w:t>
      </w:r>
      <w:r w:rsidR="0087522F">
        <w:rPr>
          <w:rFonts w:ascii="Times New Roman" w:hAnsi="Times New Roman" w:cs="Times New Roman"/>
          <w:szCs w:val="24"/>
        </w:rPr>
        <w:t>.</w:t>
      </w:r>
      <w:r w:rsidR="009F210A">
        <w:rPr>
          <w:rFonts w:ascii="Times New Roman" w:hAnsi="Times New Roman" w:cs="Times New Roman"/>
          <w:szCs w:val="24"/>
        </w:rPr>
        <w:t>……</w:t>
      </w:r>
    </w:p>
    <w:p w14:paraId="0A2438B8" w14:textId="06C2E493" w:rsidR="00946626" w:rsidRPr="004161D2" w:rsidRDefault="00F5502A" w:rsidP="00F5502A">
      <w:pPr>
        <w:pStyle w:val="Akapitzlist"/>
        <w:numPr>
          <w:ilvl w:val="0"/>
          <w:numId w:val="2"/>
        </w:numPr>
        <w:spacing w:after="120"/>
        <w:ind w:left="567" w:hanging="283"/>
        <w:contextualSpacing w:val="0"/>
        <w:jc w:val="both"/>
        <w:rPr>
          <w:rFonts w:ascii="Times New Roman" w:hAnsi="Times New Roman" w:cs="Times New Roman"/>
          <w:szCs w:val="24"/>
        </w:rPr>
      </w:pPr>
      <w:r>
        <w:rPr>
          <w:rFonts w:ascii="Times New Roman" w:hAnsi="Times New Roman" w:cs="Times New Roman"/>
          <w:szCs w:val="24"/>
        </w:rPr>
        <w:t>Rodzaj i z</w:t>
      </w:r>
      <w:r w:rsidR="0042238F" w:rsidRPr="004161D2">
        <w:rPr>
          <w:rFonts w:ascii="Times New Roman" w:hAnsi="Times New Roman" w:cs="Times New Roman"/>
          <w:szCs w:val="24"/>
        </w:rPr>
        <w:t>akres wykonywania dzia</w:t>
      </w:r>
      <w:r w:rsidR="0077718F">
        <w:rPr>
          <w:rFonts w:ascii="Times New Roman" w:hAnsi="Times New Roman" w:cs="Times New Roman"/>
          <w:szCs w:val="24"/>
        </w:rPr>
        <w:t>łalności związanej z narażeniem:</w:t>
      </w:r>
    </w:p>
    <w:p w14:paraId="2AA092A2" w14:textId="77777777" w:rsidR="009F210A" w:rsidRDefault="009F210A" w:rsidP="009F210A">
      <w:pPr>
        <w:tabs>
          <w:tab w:val="left" w:pos="540"/>
          <w:tab w:val="left" w:pos="1080"/>
        </w:tabs>
        <w:suppressAutoHyphens/>
        <w:spacing w:after="240" w:line="240" w:lineRule="auto"/>
        <w:jc w:val="both"/>
        <w:rPr>
          <w:i/>
          <w:sz w:val="18"/>
          <w:szCs w:val="18"/>
        </w:rPr>
        <w:sectPr w:rsidR="009F210A" w:rsidSect="00A136EF">
          <w:pgSz w:w="11906" w:h="16838"/>
          <w:pgMar w:top="709" w:right="1134" w:bottom="993" w:left="1134" w:header="709" w:footer="709" w:gutter="0"/>
          <w:cols w:space="708"/>
          <w:titlePg/>
          <w:docGrid w:linePitch="360"/>
        </w:sectPr>
      </w:pPr>
    </w:p>
    <w:p w14:paraId="6D2615A2" w14:textId="77777777" w:rsidR="00794060" w:rsidRPr="005F0A54" w:rsidRDefault="007073C5" w:rsidP="00F5502A">
      <w:pPr>
        <w:numPr>
          <w:ilvl w:val="0"/>
          <w:numId w:val="10"/>
        </w:numPr>
        <w:tabs>
          <w:tab w:val="clear" w:pos="708"/>
          <w:tab w:val="left" w:pos="1080"/>
        </w:tabs>
        <w:suppressAutoHyphens/>
        <w:spacing w:after="0"/>
        <w:ind w:left="567" w:hanging="283"/>
        <w:rPr>
          <w:rFonts w:ascii="Times New Roman" w:hAnsi="Times New Roman" w:cs="Times New Roman"/>
          <w:sz w:val="18"/>
          <w:szCs w:val="18"/>
        </w:rPr>
      </w:pPr>
      <w:r w:rsidRPr="005F0A54">
        <w:rPr>
          <w:rFonts w:ascii="Times New Roman" w:hAnsi="Times New Roman" w:cs="Times New Roman"/>
          <w:sz w:val="18"/>
          <w:szCs w:val="18"/>
        </w:rPr>
        <w:t>radiolog</w:t>
      </w:r>
      <w:r w:rsidR="003022F4" w:rsidRPr="005F0A54">
        <w:rPr>
          <w:rFonts w:ascii="Times New Roman" w:hAnsi="Times New Roman" w:cs="Times New Roman"/>
          <w:sz w:val="18"/>
          <w:szCs w:val="18"/>
        </w:rPr>
        <w:t>ia</w:t>
      </w:r>
      <w:r w:rsidRPr="005F0A54">
        <w:rPr>
          <w:rFonts w:ascii="Times New Roman" w:hAnsi="Times New Roman" w:cs="Times New Roman"/>
          <w:sz w:val="18"/>
          <w:szCs w:val="18"/>
        </w:rPr>
        <w:t xml:space="preserve"> zabiegow</w:t>
      </w:r>
      <w:r w:rsidR="003022F4" w:rsidRPr="005F0A54">
        <w:rPr>
          <w:rFonts w:ascii="Times New Roman" w:hAnsi="Times New Roman" w:cs="Times New Roman"/>
          <w:sz w:val="18"/>
          <w:szCs w:val="18"/>
        </w:rPr>
        <w:t>a</w:t>
      </w:r>
      <w:r w:rsidRPr="005F0A54">
        <w:rPr>
          <w:rFonts w:ascii="Times New Roman" w:hAnsi="Times New Roman" w:cs="Times New Roman"/>
          <w:sz w:val="18"/>
          <w:szCs w:val="18"/>
        </w:rPr>
        <w:t xml:space="preserve"> naczyniow</w:t>
      </w:r>
      <w:r w:rsidR="003022F4" w:rsidRPr="005F0A54">
        <w:rPr>
          <w:rFonts w:ascii="Times New Roman" w:hAnsi="Times New Roman" w:cs="Times New Roman"/>
          <w:sz w:val="18"/>
          <w:szCs w:val="18"/>
        </w:rPr>
        <w:t>a</w:t>
      </w:r>
      <w:r w:rsidR="00701E55" w:rsidRPr="005F0A54">
        <w:rPr>
          <w:rFonts w:ascii="Times New Roman" w:hAnsi="Times New Roman" w:cs="Times New Roman"/>
          <w:sz w:val="18"/>
          <w:szCs w:val="18"/>
        </w:rPr>
        <w:tab/>
      </w:r>
    </w:p>
    <w:p w14:paraId="6918DE50" w14:textId="77777777" w:rsidR="00794060" w:rsidRPr="005F0A54" w:rsidRDefault="00794060" w:rsidP="00F5502A">
      <w:pPr>
        <w:numPr>
          <w:ilvl w:val="0"/>
          <w:numId w:val="10"/>
        </w:numPr>
        <w:tabs>
          <w:tab w:val="clear" w:pos="708"/>
          <w:tab w:val="left" w:pos="1080"/>
        </w:tabs>
        <w:suppressAutoHyphens/>
        <w:spacing w:after="0"/>
        <w:ind w:left="567" w:hanging="283"/>
        <w:rPr>
          <w:rFonts w:ascii="Times New Roman" w:hAnsi="Times New Roman" w:cs="Times New Roman"/>
          <w:sz w:val="18"/>
          <w:szCs w:val="18"/>
        </w:rPr>
      </w:pPr>
      <w:r w:rsidRPr="005F0A54">
        <w:rPr>
          <w:rFonts w:ascii="Times New Roman" w:hAnsi="Times New Roman" w:cs="Times New Roman"/>
          <w:sz w:val="18"/>
          <w:szCs w:val="18"/>
        </w:rPr>
        <w:t>radiologia zabiegowa pozostała</w:t>
      </w:r>
    </w:p>
    <w:p w14:paraId="7A1583A4" w14:textId="77777777" w:rsidR="007073C5" w:rsidRPr="005F0A54" w:rsidRDefault="00794060" w:rsidP="00F5502A">
      <w:pPr>
        <w:numPr>
          <w:ilvl w:val="0"/>
          <w:numId w:val="10"/>
        </w:numPr>
        <w:tabs>
          <w:tab w:val="clear" w:pos="708"/>
          <w:tab w:val="left" w:pos="1080"/>
        </w:tabs>
        <w:suppressAutoHyphens/>
        <w:spacing w:after="0"/>
        <w:ind w:left="567" w:hanging="283"/>
        <w:rPr>
          <w:rFonts w:ascii="Times New Roman" w:hAnsi="Times New Roman" w:cs="Times New Roman"/>
          <w:sz w:val="18"/>
          <w:szCs w:val="18"/>
        </w:rPr>
      </w:pPr>
      <w:r w:rsidRPr="005F0A54">
        <w:rPr>
          <w:rFonts w:ascii="Times New Roman" w:hAnsi="Times New Roman" w:cs="Times New Roman"/>
          <w:sz w:val="18"/>
          <w:szCs w:val="18"/>
        </w:rPr>
        <w:t>rentgenodiagnostyka - tylko do zdję</w:t>
      </w:r>
      <w:r w:rsidR="00777768" w:rsidRPr="005F0A54">
        <w:rPr>
          <w:rFonts w:ascii="Times New Roman" w:hAnsi="Times New Roman" w:cs="Times New Roman"/>
          <w:sz w:val="18"/>
          <w:szCs w:val="18"/>
        </w:rPr>
        <w:t>ć</w:t>
      </w:r>
    </w:p>
    <w:p w14:paraId="26682FF4" w14:textId="77777777" w:rsidR="007073C5" w:rsidRPr="005F0A54" w:rsidRDefault="007073C5" w:rsidP="00F5502A">
      <w:pPr>
        <w:numPr>
          <w:ilvl w:val="0"/>
          <w:numId w:val="11"/>
        </w:numPr>
        <w:tabs>
          <w:tab w:val="clear" w:pos="708"/>
          <w:tab w:val="left" w:pos="408"/>
          <w:tab w:val="left" w:pos="1080"/>
        </w:tabs>
        <w:suppressAutoHyphens/>
        <w:spacing w:after="0"/>
        <w:ind w:left="567" w:hanging="283"/>
        <w:rPr>
          <w:rFonts w:ascii="Times New Roman" w:hAnsi="Times New Roman" w:cs="Times New Roman"/>
          <w:sz w:val="18"/>
          <w:szCs w:val="18"/>
        </w:rPr>
      </w:pPr>
      <w:r w:rsidRPr="005F0A54">
        <w:rPr>
          <w:rFonts w:ascii="Times New Roman" w:hAnsi="Times New Roman" w:cs="Times New Roman"/>
          <w:sz w:val="18"/>
          <w:szCs w:val="18"/>
        </w:rPr>
        <w:t xml:space="preserve">rentgenodiagnostyka - do zdjęć i prześwietleń </w:t>
      </w:r>
    </w:p>
    <w:p w14:paraId="06046369" w14:textId="77777777" w:rsidR="00610AE8" w:rsidRPr="005F0A54" w:rsidRDefault="00610AE8" w:rsidP="00F5502A">
      <w:pPr>
        <w:tabs>
          <w:tab w:val="left" w:pos="408"/>
          <w:tab w:val="left" w:pos="1080"/>
        </w:tabs>
        <w:suppressAutoHyphens/>
        <w:spacing w:after="0"/>
        <w:ind w:left="567" w:hanging="283"/>
        <w:rPr>
          <w:rFonts w:ascii="Times New Roman" w:hAnsi="Times New Roman" w:cs="Times New Roman"/>
          <w:sz w:val="18"/>
          <w:szCs w:val="18"/>
        </w:rPr>
        <w:sectPr w:rsidR="00610AE8" w:rsidRPr="005F0A54" w:rsidSect="00610AE8">
          <w:type w:val="continuous"/>
          <w:pgSz w:w="11906" w:h="16838"/>
          <w:pgMar w:top="1418" w:right="1134" w:bottom="1418" w:left="1134" w:header="709" w:footer="709" w:gutter="0"/>
          <w:cols w:num="2" w:space="708"/>
          <w:docGrid w:linePitch="360"/>
        </w:sectPr>
      </w:pPr>
    </w:p>
    <w:p w14:paraId="7166565C" w14:textId="77777777" w:rsidR="007073C5" w:rsidRPr="005F0A54" w:rsidRDefault="007073C5" w:rsidP="00F5502A">
      <w:pPr>
        <w:numPr>
          <w:ilvl w:val="0"/>
          <w:numId w:val="11"/>
        </w:numPr>
        <w:tabs>
          <w:tab w:val="clear" w:pos="708"/>
          <w:tab w:val="left" w:pos="408"/>
          <w:tab w:val="left" w:pos="1080"/>
        </w:tabs>
        <w:suppressAutoHyphens/>
        <w:spacing w:after="0"/>
        <w:ind w:left="567" w:hanging="283"/>
        <w:rPr>
          <w:rFonts w:ascii="Times New Roman" w:hAnsi="Times New Roman" w:cs="Times New Roman"/>
          <w:sz w:val="18"/>
          <w:szCs w:val="18"/>
        </w:rPr>
      </w:pPr>
      <w:r w:rsidRPr="005F0A54">
        <w:rPr>
          <w:rFonts w:ascii="Times New Roman" w:hAnsi="Times New Roman" w:cs="Times New Roman"/>
          <w:sz w:val="18"/>
          <w:szCs w:val="18"/>
        </w:rPr>
        <w:t>mammografia</w:t>
      </w:r>
      <w:r w:rsidRPr="005F0A54">
        <w:rPr>
          <w:rFonts w:ascii="Times New Roman" w:hAnsi="Times New Roman" w:cs="Times New Roman"/>
          <w:sz w:val="20"/>
          <w:szCs w:val="20"/>
        </w:rPr>
        <w:t xml:space="preserve"> </w:t>
      </w:r>
    </w:p>
    <w:p w14:paraId="7E0BEF7E" w14:textId="77777777" w:rsidR="00777768" w:rsidRPr="005F0A54" w:rsidRDefault="00777768" w:rsidP="00F5502A">
      <w:pPr>
        <w:numPr>
          <w:ilvl w:val="0"/>
          <w:numId w:val="11"/>
        </w:numPr>
        <w:tabs>
          <w:tab w:val="clear" w:pos="708"/>
          <w:tab w:val="left" w:pos="408"/>
          <w:tab w:val="left" w:pos="1080"/>
        </w:tabs>
        <w:suppressAutoHyphens/>
        <w:spacing w:after="0"/>
        <w:ind w:left="567" w:hanging="283"/>
        <w:rPr>
          <w:rFonts w:ascii="Times New Roman" w:hAnsi="Times New Roman" w:cs="Times New Roman"/>
          <w:sz w:val="18"/>
          <w:szCs w:val="18"/>
        </w:rPr>
      </w:pPr>
      <w:r w:rsidRPr="005F0A54">
        <w:rPr>
          <w:rFonts w:ascii="Times New Roman" w:hAnsi="Times New Roman" w:cs="Times New Roman"/>
          <w:sz w:val="18"/>
          <w:szCs w:val="18"/>
        </w:rPr>
        <w:t xml:space="preserve">do prześwietleń, stosowany w diagnostyce </w:t>
      </w:r>
      <w:r w:rsidRPr="005F0A54">
        <w:rPr>
          <w:rFonts w:ascii="Times New Roman" w:hAnsi="Times New Roman" w:cs="Times New Roman"/>
          <w:sz w:val="18"/>
          <w:szCs w:val="18"/>
        </w:rPr>
        <w:br/>
        <w:t>bez radiologii zabiegowej</w:t>
      </w:r>
    </w:p>
    <w:p w14:paraId="2AEFC084" w14:textId="77777777" w:rsidR="007073C5" w:rsidRPr="005F0A54" w:rsidRDefault="007073C5" w:rsidP="00F5502A">
      <w:pPr>
        <w:numPr>
          <w:ilvl w:val="0"/>
          <w:numId w:val="11"/>
        </w:numPr>
        <w:tabs>
          <w:tab w:val="clear" w:pos="708"/>
          <w:tab w:val="left" w:pos="408"/>
          <w:tab w:val="left" w:pos="1080"/>
        </w:tabs>
        <w:suppressAutoHyphens/>
        <w:spacing w:after="0"/>
        <w:ind w:left="567" w:hanging="283"/>
        <w:rPr>
          <w:rFonts w:ascii="Times New Roman" w:hAnsi="Times New Roman" w:cs="Times New Roman"/>
          <w:sz w:val="18"/>
          <w:szCs w:val="18"/>
        </w:rPr>
      </w:pPr>
      <w:r w:rsidRPr="005F0A54">
        <w:rPr>
          <w:rFonts w:ascii="Times New Roman" w:hAnsi="Times New Roman" w:cs="Times New Roman"/>
          <w:sz w:val="18"/>
          <w:szCs w:val="18"/>
        </w:rPr>
        <w:t xml:space="preserve">rentgenodiagnostyka stomatologiczna - zdjęcia </w:t>
      </w:r>
      <w:r w:rsidR="00701E55" w:rsidRPr="005F0A54">
        <w:rPr>
          <w:rFonts w:ascii="Times New Roman" w:hAnsi="Times New Roman" w:cs="Times New Roman"/>
          <w:sz w:val="18"/>
          <w:szCs w:val="18"/>
        </w:rPr>
        <w:br/>
      </w:r>
      <w:r w:rsidRPr="005F0A54">
        <w:rPr>
          <w:rFonts w:ascii="Times New Roman" w:hAnsi="Times New Roman" w:cs="Times New Roman"/>
          <w:sz w:val="18"/>
          <w:szCs w:val="18"/>
        </w:rPr>
        <w:t>wewnątrzustne</w:t>
      </w:r>
    </w:p>
    <w:p w14:paraId="4AB958A7" w14:textId="6083C178" w:rsidR="007073C5" w:rsidRDefault="007073C5" w:rsidP="00F5502A">
      <w:pPr>
        <w:numPr>
          <w:ilvl w:val="0"/>
          <w:numId w:val="11"/>
        </w:numPr>
        <w:tabs>
          <w:tab w:val="clear" w:pos="708"/>
          <w:tab w:val="left" w:pos="408"/>
          <w:tab w:val="left" w:pos="1080"/>
        </w:tabs>
        <w:suppressAutoHyphens/>
        <w:spacing w:after="0"/>
        <w:ind w:left="567" w:hanging="283"/>
        <w:rPr>
          <w:rFonts w:ascii="Times New Roman" w:hAnsi="Times New Roman" w:cs="Times New Roman"/>
          <w:sz w:val="18"/>
          <w:szCs w:val="18"/>
        </w:rPr>
      </w:pPr>
      <w:r w:rsidRPr="005F0A54">
        <w:rPr>
          <w:rFonts w:ascii="Times New Roman" w:hAnsi="Times New Roman" w:cs="Times New Roman"/>
          <w:sz w:val="18"/>
          <w:szCs w:val="18"/>
        </w:rPr>
        <w:t xml:space="preserve">rentgenodiagnostyka stomatologiczna </w:t>
      </w:r>
      <w:r w:rsidR="00F87844">
        <w:rPr>
          <w:rFonts w:ascii="Times New Roman" w:hAnsi="Times New Roman" w:cs="Times New Roman"/>
          <w:sz w:val="18"/>
          <w:szCs w:val="18"/>
        </w:rPr>
        <w:t>–</w:t>
      </w:r>
      <w:r w:rsidRPr="005F0A54">
        <w:rPr>
          <w:rFonts w:ascii="Times New Roman" w:hAnsi="Times New Roman" w:cs="Times New Roman"/>
          <w:sz w:val="18"/>
          <w:szCs w:val="18"/>
        </w:rPr>
        <w:t xml:space="preserve"> </w:t>
      </w:r>
      <w:r w:rsidR="00794060" w:rsidRPr="005F0A54">
        <w:rPr>
          <w:rFonts w:ascii="Times New Roman" w:hAnsi="Times New Roman" w:cs="Times New Roman"/>
          <w:sz w:val="18"/>
          <w:szCs w:val="18"/>
        </w:rPr>
        <w:t>pozostałe</w:t>
      </w:r>
    </w:p>
    <w:p w14:paraId="7B49A22F" w14:textId="638CAC16" w:rsidR="00F87844" w:rsidRPr="00F87844" w:rsidRDefault="00F87844" w:rsidP="00F87844">
      <w:pPr>
        <w:tabs>
          <w:tab w:val="left" w:pos="408"/>
          <w:tab w:val="left" w:pos="1080"/>
        </w:tabs>
        <w:suppressAutoHyphens/>
        <w:spacing w:after="0"/>
        <w:ind w:left="927"/>
        <w:rPr>
          <w:rFonts w:ascii="Times New Roman" w:hAnsi="Times New Roman" w:cs="Times New Roman"/>
          <w:sz w:val="18"/>
          <w:szCs w:val="18"/>
        </w:rPr>
      </w:pPr>
      <w:r>
        <w:rPr>
          <w:rFonts w:ascii="Times New Roman" w:hAnsi="Times New Roman" w:cs="Times New Roman"/>
          <w:sz w:val="18"/>
          <w:szCs w:val="18"/>
        </w:rPr>
        <w:t xml:space="preserve">□ </w:t>
      </w:r>
      <w:r w:rsidRPr="00F87844">
        <w:rPr>
          <w:rFonts w:ascii="Times New Roman" w:hAnsi="Times New Roman" w:cs="Times New Roman"/>
          <w:sz w:val="18"/>
          <w:szCs w:val="18"/>
        </w:rPr>
        <w:t>panorama</w:t>
      </w:r>
      <w:r w:rsidRPr="00F87844">
        <w:rPr>
          <w:rFonts w:ascii="Times New Roman" w:hAnsi="Times New Roman" w:cs="Times New Roman"/>
          <w:sz w:val="18"/>
          <w:szCs w:val="18"/>
        </w:rPr>
        <w:tab/>
        <w:t>□ cbct</w:t>
      </w:r>
      <w:r w:rsidRPr="00F87844">
        <w:rPr>
          <w:rFonts w:ascii="Times New Roman" w:hAnsi="Times New Roman" w:cs="Times New Roman"/>
          <w:sz w:val="18"/>
          <w:szCs w:val="18"/>
        </w:rPr>
        <w:tab/>
      </w:r>
      <w:r>
        <w:rPr>
          <w:rFonts w:ascii="Times New Roman" w:hAnsi="Times New Roman" w:cs="Times New Roman"/>
          <w:sz w:val="18"/>
          <w:szCs w:val="18"/>
        </w:rPr>
        <w:t xml:space="preserve">□ </w:t>
      </w:r>
      <w:r w:rsidRPr="00F87844">
        <w:rPr>
          <w:rFonts w:ascii="Times New Roman" w:hAnsi="Times New Roman" w:cs="Times New Roman"/>
          <w:sz w:val="18"/>
          <w:szCs w:val="18"/>
        </w:rPr>
        <w:t>cefalo</w:t>
      </w:r>
    </w:p>
    <w:p w14:paraId="438ACA32" w14:textId="77777777" w:rsidR="00610AE8" w:rsidRPr="005F0A54" w:rsidRDefault="00610AE8" w:rsidP="00F87844">
      <w:pPr>
        <w:tabs>
          <w:tab w:val="left" w:pos="408"/>
          <w:tab w:val="left" w:pos="1080"/>
        </w:tabs>
        <w:suppressAutoHyphens/>
        <w:spacing w:after="0"/>
        <w:rPr>
          <w:rFonts w:ascii="Times New Roman" w:hAnsi="Times New Roman" w:cs="Times New Roman"/>
          <w:sz w:val="18"/>
          <w:szCs w:val="18"/>
        </w:rPr>
        <w:sectPr w:rsidR="00610AE8" w:rsidRPr="005F0A54" w:rsidSect="00610AE8">
          <w:type w:val="continuous"/>
          <w:pgSz w:w="11906" w:h="16838"/>
          <w:pgMar w:top="1418" w:right="1134" w:bottom="1418" w:left="1134" w:header="709" w:footer="709" w:gutter="0"/>
          <w:cols w:num="2" w:space="708"/>
          <w:docGrid w:linePitch="360"/>
        </w:sectPr>
      </w:pPr>
    </w:p>
    <w:p w14:paraId="3E7BBD9A" w14:textId="77777777" w:rsidR="007073C5" w:rsidRPr="005F0A54" w:rsidRDefault="007073C5" w:rsidP="00F5502A">
      <w:pPr>
        <w:numPr>
          <w:ilvl w:val="0"/>
          <w:numId w:val="11"/>
        </w:numPr>
        <w:tabs>
          <w:tab w:val="clear" w:pos="708"/>
          <w:tab w:val="left" w:pos="408"/>
          <w:tab w:val="left" w:pos="1080"/>
        </w:tabs>
        <w:suppressAutoHyphens/>
        <w:spacing w:after="0"/>
        <w:ind w:left="567" w:hanging="283"/>
        <w:rPr>
          <w:rFonts w:ascii="Times New Roman" w:hAnsi="Times New Roman" w:cs="Times New Roman"/>
          <w:sz w:val="18"/>
          <w:szCs w:val="18"/>
        </w:rPr>
      </w:pPr>
      <w:r w:rsidRPr="005F0A54">
        <w:rPr>
          <w:rFonts w:ascii="Times New Roman" w:hAnsi="Times New Roman" w:cs="Times New Roman"/>
          <w:sz w:val="18"/>
          <w:szCs w:val="18"/>
        </w:rPr>
        <w:t>densytometria,</w:t>
      </w:r>
    </w:p>
    <w:p w14:paraId="2C2583D4" w14:textId="77777777" w:rsidR="007073C5" w:rsidRPr="005F0A54" w:rsidRDefault="007073C5" w:rsidP="00F5502A">
      <w:pPr>
        <w:numPr>
          <w:ilvl w:val="0"/>
          <w:numId w:val="11"/>
        </w:numPr>
        <w:tabs>
          <w:tab w:val="clear" w:pos="708"/>
          <w:tab w:val="left" w:pos="408"/>
          <w:tab w:val="left" w:pos="1080"/>
        </w:tabs>
        <w:suppressAutoHyphens/>
        <w:spacing w:after="0"/>
        <w:ind w:left="567" w:hanging="283"/>
        <w:rPr>
          <w:rFonts w:ascii="Times New Roman" w:hAnsi="Times New Roman" w:cs="Times New Roman"/>
          <w:sz w:val="18"/>
          <w:szCs w:val="18"/>
        </w:rPr>
      </w:pPr>
      <w:r w:rsidRPr="005F0A54">
        <w:rPr>
          <w:rFonts w:ascii="Times New Roman" w:hAnsi="Times New Roman" w:cs="Times New Roman"/>
          <w:sz w:val="18"/>
          <w:szCs w:val="18"/>
        </w:rPr>
        <w:t>tomografia komputerowa,</w:t>
      </w:r>
    </w:p>
    <w:p w14:paraId="363F2F69" w14:textId="77777777" w:rsidR="00701E55" w:rsidRPr="005F0A54" w:rsidRDefault="00701E55" w:rsidP="00F5502A">
      <w:pPr>
        <w:numPr>
          <w:ilvl w:val="0"/>
          <w:numId w:val="11"/>
        </w:numPr>
        <w:tabs>
          <w:tab w:val="clear" w:pos="708"/>
          <w:tab w:val="left" w:pos="408"/>
          <w:tab w:val="left" w:pos="1080"/>
        </w:tabs>
        <w:suppressAutoHyphens/>
        <w:spacing w:after="0"/>
        <w:ind w:left="567" w:hanging="283"/>
        <w:rPr>
          <w:rFonts w:ascii="Times New Roman" w:hAnsi="Times New Roman" w:cs="Times New Roman"/>
          <w:sz w:val="18"/>
          <w:szCs w:val="18"/>
        </w:rPr>
        <w:sectPr w:rsidR="00701E55" w:rsidRPr="005F0A54" w:rsidSect="00701E55">
          <w:type w:val="continuous"/>
          <w:pgSz w:w="11906" w:h="16838"/>
          <w:pgMar w:top="1418" w:right="1134" w:bottom="1418" w:left="1134" w:header="709" w:footer="709" w:gutter="0"/>
          <w:cols w:num="2" w:space="708"/>
          <w:docGrid w:linePitch="360"/>
        </w:sectPr>
      </w:pPr>
    </w:p>
    <w:p w14:paraId="310AAF5B" w14:textId="77777777" w:rsidR="007073C5" w:rsidRPr="005F0A54" w:rsidRDefault="007073C5" w:rsidP="00F5502A">
      <w:pPr>
        <w:numPr>
          <w:ilvl w:val="0"/>
          <w:numId w:val="11"/>
        </w:numPr>
        <w:tabs>
          <w:tab w:val="clear" w:pos="708"/>
          <w:tab w:val="left" w:pos="408"/>
          <w:tab w:val="left" w:pos="1080"/>
        </w:tabs>
        <w:suppressAutoHyphens/>
        <w:spacing w:after="0"/>
        <w:ind w:left="567" w:hanging="283"/>
        <w:rPr>
          <w:rFonts w:ascii="Times New Roman" w:hAnsi="Times New Roman" w:cs="Times New Roman"/>
          <w:sz w:val="18"/>
          <w:szCs w:val="18"/>
        </w:rPr>
      </w:pPr>
      <w:r w:rsidRPr="005F0A54">
        <w:rPr>
          <w:rFonts w:ascii="Times New Roman" w:hAnsi="Times New Roman" w:cs="Times New Roman"/>
          <w:sz w:val="18"/>
          <w:szCs w:val="18"/>
        </w:rPr>
        <w:t>terapia powierzchniowa,</w:t>
      </w:r>
    </w:p>
    <w:p w14:paraId="01F5F23B" w14:textId="77777777" w:rsidR="007073C5" w:rsidRPr="005F0A54" w:rsidRDefault="007073C5" w:rsidP="00F5502A">
      <w:pPr>
        <w:numPr>
          <w:ilvl w:val="0"/>
          <w:numId w:val="11"/>
        </w:numPr>
        <w:tabs>
          <w:tab w:val="clear" w:pos="708"/>
          <w:tab w:val="left" w:pos="408"/>
          <w:tab w:val="left" w:pos="1080"/>
        </w:tabs>
        <w:suppressAutoHyphens/>
        <w:spacing w:after="0"/>
        <w:ind w:left="567" w:hanging="283"/>
        <w:rPr>
          <w:rFonts w:ascii="Times New Roman" w:hAnsi="Times New Roman" w:cs="Times New Roman"/>
        </w:rPr>
      </w:pPr>
      <w:r w:rsidRPr="005F0A54">
        <w:rPr>
          <w:rFonts w:ascii="Times New Roman" w:hAnsi="Times New Roman" w:cs="Times New Roman"/>
          <w:sz w:val="18"/>
          <w:szCs w:val="18"/>
        </w:rPr>
        <w:t>terapia schorzeń nienowotworowych</w:t>
      </w:r>
    </w:p>
    <w:p w14:paraId="535A6F70" w14:textId="77777777" w:rsidR="00701E55" w:rsidRPr="005F0A54" w:rsidRDefault="00701E55" w:rsidP="00F5502A">
      <w:pPr>
        <w:numPr>
          <w:ilvl w:val="0"/>
          <w:numId w:val="11"/>
        </w:numPr>
        <w:tabs>
          <w:tab w:val="clear" w:pos="708"/>
          <w:tab w:val="left" w:pos="408"/>
          <w:tab w:val="left" w:pos="1080"/>
        </w:tabs>
        <w:suppressAutoHyphens/>
        <w:spacing w:after="0"/>
        <w:ind w:left="567" w:hanging="283"/>
        <w:rPr>
          <w:rFonts w:ascii="Times New Roman" w:hAnsi="Times New Roman" w:cs="Times New Roman"/>
          <w:sz w:val="18"/>
          <w:szCs w:val="18"/>
        </w:rPr>
        <w:sectPr w:rsidR="00701E55" w:rsidRPr="005F0A54" w:rsidSect="00701E55">
          <w:type w:val="continuous"/>
          <w:pgSz w:w="11906" w:h="16838"/>
          <w:pgMar w:top="1418" w:right="1134" w:bottom="1418" w:left="1134" w:header="709" w:footer="709" w:gutter="0"/>
          <w:cols w:num="2" w:space="708"/>
          <w:docGrid w:linePitch="360"/>
        </w:sectPr>
      </w:pPr>
    </w:p>
    <w:p w14:paraId="4F7209C2" w14:textId="36148ED8" w:rsidR="007073C5" w:rsidRPr="005F0A54" w:rsidRDefault="007073C5" w:rsidP="00F5502A">
      <w:pPr>
        <w:numPr>
          <w:ilvl w:val="0"/>
          <w:numId w:val="11"/>
        </w:numPr>
        <w:tabs>
          <w:tab w:val="clear" w:pos="708"/>
          <w:tab w:val="left" w:pos="408"/>
          <w:tab w:val="left" w:pos="1080"/>
        </w:tabs>
        <w:suppressAutoHyphens/>
        <w:spacing w:after="0"/>
        <w:ind w:left="567" w:hanging="283"/>
        <w:rPr>
          <w:rFonts w:ascii="Times New Roman" w:hAnsi="Times New Roman" w:cs="Times New Roman"/>
        </w:rPr>
      </w:pPr>
      <w:r w:rsidRPr="005F0A54">
        <w:rPr>
          <w:rFonts w:ascii="Times New Roman" w:hAnsi="Times New Roman" w:cs="Times New Roman"/>
          <w:sz w:val="18"/>
          <w:szCs w:val="18"/>
        </w:rPr>
        <w:t>………………</w:t>
      </w:r>
      <w:r w:rsidR="005F0A54">
        <w:rPr>
          <w:rFonts w:ascii="Times New Roman" w:hAnsi="Times New Roman" w:cs="Times New Roman"/>
          <w:sz w:val="18"/>
          <w:szCs w:val="18"/>
        </w:rPr>
        <w:t>………………………</w:t>
      </w:r>
      <w:r w:rsidR="00794060" w:rsidRPr="005F0A54">
        <w:rPr>
          <w:rFonts w:ascii="Times New Roman" w:hAnsi="Times New Roman" w:cs="Times New Roman"/>
          <w:sz w:val="18"/>
          <w:szCs w:val="18"/>
        </w:rPr>
        <w:t>…</w:t>
      </w:r>
      <w:r w:rsidRPr="005F0A54">
        <w:rPr>
          <w:rFonts w:ascii="Times New Roman" w:hAnsi="Times New Roman" w:cs="Times New Roman"/>
          <w:sz w:val="18"/>
          <w:szCs w:val="18"/>
        </w:rPr>
        <w:t>(</w:t>
      </w:r>
      <w:r w:rsidR="00A136EF">
        <w:rPr>
          <w:rFonts w:ascii="Times New Roman" w:hAnsi="Times New Roman" w:cs="Times New Roman"/>
          <w:sz w:val="18"/>
          <w:szCs w:val="18"/>
        </w:rPr>
        <w:t>inn</w:t>
      </w:r>
      <w:r w:rsidRPr="005F0A54">
        <w:rPr>
          <w:rFonts w:ascii="Times New Roman" w:hAnsi="Times New Roman" w:cs="Times New Roman"/>
          <w:sz w:val="18"/>
          <w:szCs w:val="18"/>
        </w:rPr>
        <w:t>e spoza w/w zakresu)</w:t>
      </w:r>
    </w:p>
    <w:p w14:paraId="6D21AC4A" w14:textId="71242CAE" w:rsidR="00546ACA" w:rsidRPr="00546ACA" w:rsidRDefault="00546ACA" w:rsidP="00F91AF2">
      <w:pPr>
        <w:pStyle w:val="Akapitzlist"/>
        <w:numPr>
          <w:ilvl w:val="0"/>
          <w:numId w:val="2"/>
        </w:numPr>
        <w:spacing w:before="240" w:after="0"/>
        <w:ind w:left="567" w:hanging="283"/>
        <w:contextualSpacing w:val="0"/>
        <w:jc w:val="both"/>
        <w:rPr>
          <w:rFonts w:ascii="Times New Roman" w:hAnsi="Times New Roman" w:cs="Times New Roman"/>
        </w:rPr>
      </w:pPr>
      <w:r w:rsidRPr="00546ACA">
        <w:rPr>
          <w:rFonts w:ascii="Times New Roman" w:hAnsi="Times New Roman" w:cs="Times New Roman"/>
        </w:rPr>
        <w:t>Informacje charakteryzujące promieniowanie jonizujące emitowane przez urządzenia je wytwarzające:</w:t>
      </w:r>
    </w:p>
    <w:p w14:paraId="30B4F954" w14:textId="5BB4105A" w:rsidR="005E5CE4" w:rsidRPr="00F91AF2" w:rsidRDefault="005E5CE4" w:rsidP="00F91AF2">
      <w:pPr>
        <w:spacing w:after="0"/>
        <w:ind w:left="502" w:right="140"/>
        <w:jc w:val="both"/>
        <w:rPr>
          <w:rFonts w:ascii="Times New Roman" w:hAnsi="Times New Roman" w:cs="Times New Roman"/>
          <w:sz w:val="20"/>
          <w:szCs w:val="20"/>
          <w:lang w:val="en-US"/>
        </w:rPr>
      </w:pPr>
      <w:r w:rsidRPr="00F91AF2">
        <w:rPr>
          <w:rFonts w:ascii="Times New Roman" w:hAnsi="Times New Roman" w:cs="Times New Roman"/>
          <w:sz w:val="20"/>
          <w:szCs w:val="20"/>
          <w:lang w:val="en-US"/>
        </w:rPr>
        <w:t>model aparatu rtg: ………………</w:t>
      </w:r>
      <w:r w:rsidR="00F91AF2" w:rsidRPr="00F91AF2">
        <w:rPr>
          <w:rFonts w:ascii="Times New Roman" w:hAnsi="Times New Roman" w:cs="Times New Roman"/>
          <w:sz w:val="20"/>
          <w:szCs w:val="20"/>
          <w:lang w:val="en-US"/>
        </w:rPr>
        <w:t>………</w:t>
      </w:r>
      <w:r w:rsidR="00F91AF2">
        <w:rPr>
          <w:rFonts w:ascii="Times New Roman" w:hAnsi="Times New Roman" w:cs="Times New Roman"/>
          <w:sz w:val="20"/>
          <w:szCs w:val="20"/>
          <w:lang w:val="en-US"/>
        </w:rPr>
        <w:t>…………………………………………………….…….</w:t>
      </w:r>
      <w:r w:rsidR="00F91AF2" w:rsidRPr="00F91AF2">
        <w:rPr>
          <w:rFonts w:ascii="Times New Roman" w:hAnsi="Times New Roman" w:cs="Times New Roman"/>
          <w:sz w:val="20"/>
          <w:szCs w:val="20"/>
          <w:lang w:val="en-US"/>
        </w:rPr>
        <w:t>……</w:t>
      </w:r>
      <w:r w:rsidRPr="00F91AF2">
        <w:rPr>
          <w:rFonts w:ascii="Times New Roman" w:hAnsi="Times New Roman" w:cs="Times New Roman"/>
          <w:sz w:val="20"/>
          <w:szCs w:val="20"/>
          <w:lang w:val="en-US"/>
        </w:rPr>
        <w:t>……….</w:t>
      </w:r>
    </w:p>
    <w:p w14:paraId="29CDC9DC" w14:textId="1D1F7128" w:rsidR="005E5CE4" w:rsidRPr="00F91AF2" w:rsidRDefault="005E5CE4" w:rsidP="00F91AF2">
      <w:pPr>
        <w:spacing w:after="0"/>
        <w:ind w:left="502" w:right="140"/>
        <w:jc w:val="both"/>
        <w:rPr>
          <w:rFonts w:ascii="Times New Roman" w:hAnsi="Times New Roman" w:cs="Times New Roman"/>
          <w:sz w:val="20"/>
          <w:szCs w:val="20"/>
        </w:rPr>
      </w:pPr>
      <w:r w:rsidRPr="00F91AF2">
        <w:rPr>
          <w:rFonts w:ascii="Times New Roman" w:hAnsi="Times New Roman" w:cs="Times New Roman"/>
          <w:sz w:val="20"/>
          <w:szCs w:val="20"/>
        </w:rPr>
        <w:t>rok produkcji aparatu: …………</w:t>
      </w:r>
      <w:r w:rsidR="00F91AF2" w:rsidRPr="00F91AF2">
        <w:rPr>
          <w:rFonts w:ascii="Times New Roman" w:hAnsi="Times New Roman" w:cs="Times New Roman"/>
          <w:sz w:val="20"/>
          <w:szCs w:val="20"/>
        </w:rPr>
        <w:t>……</w:t>
      </w:r>
      <w:r w:rsidR="00F91AF2">
        <w:rPr>
          <w:rFonts w:ascii="Times New Roman" w:hAnsi="Times New Roman" w:cs="Times New Roman"/>
          <w:sz w:val="20"/>
          <w:szCs w:val="20"/>
        </w:rPr>
        <w:t>………………………………………………………..………</w:t>
      </w:r>
      <w:r w:rsidR="00F91AF2" w:rsidRPr="00F91AF2">
        <w:rPr>
          <w:rFonts w:ascii="Times New Roman" w:hAnsi="Times New Roman" w:cs="Times New Roman"/>
          <w:sz w:val="20"/>
          <w:szCs w:val="20"/>
        </w:rPr>
        <w:t>…</w:t>
      </w:r>
      <w:r w:rsidRPr="00F91AF2">
        <w:rPr>
          <w:rFonts w:ascii="Times New Roman" w:hAnsi="Times New Roman" w:cs="Times New Roman"/>
          <w:sz w:val="20"/>
          <w:szCs w:val="20"/>
        </w:rPr>
        <w:t>….……..</w:t>
      </w:r>
    </w:p>
    <w:p w14:paraId="56C5B531" w14:textId="45F50A18" w:rsidR="005E5CE4" w:rsidRPr="00F91AF2" w:rsidRDefault="005E5CE4" w:rsidP="00F91AF2">
      <w:pPr>
        <w:shd w:val="clear" w:color="auto" w:fill="FFFFFF"/>
        <w:spacing w:after="0"/>
        <w:ind w:left="502" w:right="140"/>
        <w:jc w:val="both"/>
        <w:rPr>
          <w:rFonts w:ascii="Times New Roman" w:hAnsi="Times New Roman" w:cs="Times New Roman"/>
          <w:sz w:val="20"/>
          <w:szCs w:val="20"/>
          <w:lang w:val="en-US"/>
        </w:rPr>
      </w:pPr>
      <w:r w:rsidRPr="00F91AF2">
        <w:rPr>
          <w:rFonts w:ascii="Times New Roman" w:hAnsi="Times New Roman" w:cs="Times New Roman"/>
          <w:sz w:val="20"/>
          <w:szCs w:val="20"/>
        </w:rPr>
        <w:t>nr fabryczny: ……………………</w:t>
      </w:r>
      <w:r w:rsidR="00F91AF2" w:rsidRPr="00F91AF2">
        <w:rPr>
          <w:rFonts w:ascii="Times New Roman" w:hAnsi="Times New Roman" w:cs="Times New Roman"/>
          <w:sz w:val="20"/>
          <w:szCs w:val="20"/>
        </w:rPr>
        <w:t>……</w:t>
      </w:r>
      <w:r w:rsidR="00F91AF2">
        <w:rPr>
          <w:rFonts w:ascii="Times New Roman" w:hAnsi="Times New Roman" w:cs="Times New Roman"/>
          <w:sz w:val="20"/>
          <w:szCs w:val="20"/>
        </w:rPr>
        <w:t>……………………………………………………..………</w:t>
      </w:r>
      <w:r w:rsidR="00F91AF2" w:rsidRPr="00F91AF2">
        <w:rPr>
          <w:rFonts w:ascii="Times New Roman" w:hAnsi="Times New Roman" w:cs="Times New Roman"/>
          <w:sz w:val="20"/>
          <w:szCs w:val="20"/>
        </w:rPr>
        <w:t>………</w:t>
      </w:r>
      <w:r w:rsidRPr="00F91AF2">
        <w:rPr>
          <w:rFonts w:ascii="Times New Roman" w:hAnsi="Times New Roman" w:cs="Times New Roman"/>
          <w:sz w:val="20"/>
          <w:szCs w:val="20"/>
        </w:rPr>
        <w:t>.……</w:t>
      </w:r>
    </w:p>
    <w:p w14:paraId="13D2F857" w14:textId="15F43419" w:rsidR="00546ACA" w:rsidRPr="00F91AF2" w:rsidRDefault="005E5CE4" w:rsidP="00F91AF2">
      <w:pPr>
        <w:shd w:val="clear" w:color="auto" w:fill="FFFFFF"/>
        <w:spacing w:after="0"/>
        <w:ind w:left="502" w:right="140"/>
        <w:jc w:val="both"/>
        <w:rPr>
          <w:rFonts w:ascii="Times New Roman" w:hAnsi="Times New Roman" w:cs="Times New Roman"/>
          <w:sz w:val="20"/>
          <w:szCs w:val="20"/>
          <w:lang w:val="en-US"/>
        </w:rPr>
      </w:pPr>
      <w:r w:rsidRPr="00F91AF2">
        <w:rPr>
          <w:rFonts w:ascii="Times New Roman" w:hAnsi="Times New Roman" w:cs="Times New Roman"/>
          <w:sz w:val="20"/>
          <w:szCs w:val="20"/>
          <w:lang w:val="en-US"/>
        </w:rPr>
        <w:t>producent: ………………</w:t>
      </w:r>
      <w:r w:rsidR="00F91AF2" w:rsidRPr="00F91AF2">
        <w:rPr>
          <w:rFonts w:ascii="Times New Roman" w:hAnsi="Times New Roman" w:cs="Times New Roman"/>
          <w:sz w:val="20"/>
          <w:szCs w:val="20"/>
          <w:lang w:val="en-US"/>
        </w:rPr>
        <w:t>…………</w:t>
      </w:r>
      <w:r w:rsidR="00F91AF2">
        <w:rPr>
          <w:rFonts w:ascii="Times New Roman" w:hAnsi="Times New Roman" w:cs="Times New Roman"/>
          <w:sz w:val="20"/>
          <w:szCs w:val="20"/>
          <w:lang w:val="en-US"/>
        </w:rPr>
        <w:t>………………………………………………………..</w:t>
      </w:r>
      <w:r w:rsidR="00F91AF2" w:rsidRPr="00F91AF2">
        <w:rPr>
          <w:rFonts w:ascii="Times New Roman" w:hAnsi="Times New Roman" w:cs="Times New Roman"/>
          <w:sz w:val="20"/>
          <w:szCs w:val="20"/>
          <w:lang w:val="en-US"/>
        </w:rPr>
        <w:t>…</w:t>
      </w:r>
      <w:r w:rsidR="00F91AF2">
        <w:rPr>
          <w:rFonts w:ascii="Times New Roman" w:hAnsi="Times New Roman" w:cs="Times New Roman"/>
          <w:sz w:val="20"/>
          <w:szCs w:val="20"/>
          <w:lang w:val="en-US"/>
        </w:rPr>
        <w:t>…</w:t>
      </w:r>
      <w:r w:rsidRPr="00F91AF2">
        <w:rPr>
          <w:rFonts w:ascii="Times New Roman" w:hAnsi="Times New Roman" w:cs="Times New Roman"/>
          <w:sz w:val="20"/>
          <w:szCs w:val="20"/>
          <w:lang w:val="en-US"/>
        </w:rPr>
        <w:t>……………….</w:t>
      </w:r>
    </w:p>
    <w:p w14:paraId="64ED41CC" w14:textId="7E7FEA07" w:rsidR="009B6654" w:rsidRPr="008C5A0C" w:rsidRDefault="000269B0" w:rsidP="00393FAE">
      <w:pPr>
        <w:jc w:val="both"/>
        <w:rPr>
          <w:rFonts w:ascii="Times New Roman" w:hAnsi="Times New Roman" w:cs="Times New Roman"/>
          <w:szCs w:val="24"/>
        </w:rPr>
      </w:pPr>
      <w:r w:rsidRPr="008C5A0C">
        <w:rPr>
          <w:rFonts w:ascii="Times New Roman" w:hAnsi="Times New Roman" w:cs="Times New Roman"/>
          <w:szCs w:val="24"/>
        </w:rPr>
        <w:lastRenderedPageBreak/>
        <w:t>Do wniosku do</w:t>
      </w:r>
      <w:r w:rsidR="009B6654" w:rsidRPr="008C5A0C">
        <w:rPr>
          <w:rFonts w:ascii="Times New Roman" w:hAnsi="Times New Roman" w:cs="Times New Roman"/>
          <w:szCs w:val="24"/>
        </w:rPr>
        <w:t>łącza</w:t>
      </w:r>
      <w:r w:rsidR="00772E94" w:rsidRPr="008C5A0C">
        <w:rPr>
          <w:rFonts w:ascii="Times New Roman" w:hAnsi="Times New Roman" w:cs="Times New Roman"/>
          <w:szCs w:val="24"/>
        </w:rPr>
        <w:t>m</w:t>
      </w:r>
      <w:r w:rsidRPr="008C5A0C">
        <w:rPr>
          <w:rFonts w:ascii="Times New Roman" w:hAnsi="Times New Roman" w:cs="Times New Roman"/>
          <w:szCs w:val="24"/>
        </w:rPr>
        <w:t>,</w:t>
      </w:r>
      <w:r w:rsidR="009B6654" w:rsidRPr="008C5A0C">
        <w:rPr>
          <w:rFonts w:ascii="Times New Roman" w:hAnsi="Times New Roman" w:cs="Times New Roman"/>
          <w:szCs w:val="24"/>
        </w:rPr>
        <w:t xml:space="preserve"> zgodnie z Rozporządzeniem Rady Ministrów </w:t>
      </w:r>
      <w:r w:rsidR="00DC5AF6" w:rsidRPr="008C5A0C">
        <w:rPr>
          <w:rFonts w:ascii="Times New Roman" w:hAnsi="Times New Roman" w:cs="Times New Roman"/>
          <w:szCs w:val="24"/>
        </w:rPr>
        <w:t xml:space="preserve">z dnia </w:t>
      </w:r>
      <w:r w:rsidR="00DC5AF6" w:rsidRPr="007141C9">
        <w:rPr>
          <w:rFonts w:ascii="Times New Roman" w:hAnsi="Times New Roman" w:cs="Times New Roman"/>
          <w:szCs w:val="24"/>
        </w:rPr>
        <w:t xml:space="preserve">30 </w:t>
      </w:r>
      <w:r w:rsidR="00F5502A" w:rsidRPr="007141C9">
        <w:rPr>
          <w:rFonts w:ascii="Times New Roman" w:hAnsi="Times New Roman" w:cs="Times New Roman"/>
          <w:szCs w:val="24"/>
        </w:rPr>
        <w:t>sierpni</w:t>
      </w:r>
      <w:r w:rsidR="00DC5AF6" w:rsidRPr="007141C9">
        <w:rPr>
          <w:rFonts w:ascii="Times New Roman" w:hAnsi="Times New Roman" w:cs="Times New Roman"/>
          <w:szCs w:val="24"/>
        </w:rPr>
        <w:t>a 20</w:t>
      </w:r>
      <w:r w:rsidR="00F5502A" w:rsidRPr="007141C9">
        <w:rPr>
          <w:rFonts w:ascii="Times New Roman" w:hAnsi="Times New Roman" w:cs="Times New Roman"/>
          <w:szCs w:val="24"/>
        </w:rPr>
        <w:t>21</w:t>
      </w:r>
      <w:r w:rsidR="00DC5AF6" w:rsidRPr="007141C9">
        <w:rPr>
          <w:rFonts w:ascii="Times New Roman" w:hAnsi="Times New Roman" w:cs="Times New Roman"/>
          <w:szCs w:val="24"/>
        </w:rPr>
        <w:t xml:space="preserve"> roku</w:t>
      </w:r>
      <w:r w:rsidR="009B6654" w:rsidRPr="008C5A0C">
        <w:rPr>
          <w:rFonts w:ascii="Times New Roman" w:hAnsi="Times New Roman" w:cs="Times New Roman"/>
          <w:szCs w:val="24"/>
        </w:rPr>
        <w:t xml:space="preserve"> </w:t>
      </w:r>
      <w:r w:rsidRPr="008C5A0C">
        <w:rPr>
          <w:rFonts w:ascii="Times New Roman" w:hAnsi="Times New Roman" w:cs="Times New Roman"/>
          <w:szCs w:val="24"/>
        </w:rPr>
        <w:br/>
      </w:r>
      <w:r w:rsidR="009B6654" w:rsidRPr="008C5A0C">
        <w:rPr>
          <w:rFonts w:ascii="Times New Roman" w:hAnsi="Times New Roman" w:cs="Times New Roman"/>
          <w:szCs w:val="24"/>
        </w:rPr>
        <w:t xml:space="preserve">w sprawie dokumentów wymaganych przy składaniu </w:t>
      </w:r>
      <w:r w:rsidR="00F5502A">
        <w:rPr>
          <w:rFonts w:ascii="Times New Roman" w:hAnsi="Times New Roman" w:cs="Times New Roman"/>
          <w:szCs w:val="24"/>
        </w:rPr>
        <w:t xml:space="preserve">wniosku </w:t>
      </w:r>
      <w:r w:rsidR="00C44775">
        <w:rPr>
          <w:rFonts w:ascii="Times New Roman" w:hAnsi="Times New Roman" w:cs="Times New Roman"/>
          <w:szCs w:val="24"/>
        </w:rPr>
        <w:t xml:space="preserve">o wydanie </w:t>
      </w:r>
      <w:r w:rsidR="009B6654" w:rsidRPr="008C5A0C">
        <w:rPr>
          <w:rFonts w:ascii="Times New Roman" w:hAnsi="Times New Roman" w:cs="Times New Roman"/>
          <w:szCs w:val="24"/>
        </w:rPr>
        <w:t>zezwolenia na wykonywanie działalności związanej z narażeniem na działanie promieniowania jonizującego albo przy zgłoszeniu wykonywania tej działalności (</w:t>
      </w:r>
      <w:r w:rsidR="009B6654" w:rsidRPr="007141C9">
        <w:rPr>
          <w:rFonts w:ascii="Times New Roman" w:hAnsi="Times New Roman" w:cs="Times New Roman"/>
          <w:szCs w:val="24"/>
        </w:rPr>
        <w:t>Dz. U. z 20</w:t>
      </w:r>
      <w:r w:rsidR="00C44775" w:rsidRPr="007141C9">
        <w:rPr>
          <w:rFonts w:ascii="Times New Roman" w:hAnsi="Times New Roman" w:cs="Times New Roman"/>
          <w:szCs w:val="24"/>
        </w:rPr>
        <w:t>21</w:t>
      </w:r>
      <w:r w:rsidR="009B6654" w:rsidRPr="007141C9">
        <w:rPr>
          <w:rFonts w:ascii="Times New Roman" w:hAnsi="Times New Roman" w:cs="Times New Roman"/>
          <w:szCs w:val="24"/>
        </w:rPr>
        <w:t xml:space="preserve"> r., poz. </w:t>
      </w:r>
      <w:r w:rsidR="007141C9" w:rsidRPr="007141C9">
        <w:rPr>
          <w:rFonts w:ascii="Times New Roman" w:hAnsi="Times New Roman" w:cs="Times New Roman"/>
          <w:szCs w:val="24"/>
        </w:rPr>
        <w:t>1667</w:t>
      </w:r>
      <w:r w:rsidR="009B6654" w:rsidRPr="007141C9">
        <w:rPr>
          <w:rFonts w:ascii="Times New Roman" w:hAnsi="Times New Roman" w:cs="Times New Roman"/>
          <w:szCs w:val="24"/>
        </w:rPr>
        <w:t>)</w:t>
      </w:r>
      <w:r w:rsidR="00016F81" w:rsidRPr="007141C9">
        <w:rPr>
          <w:rFonts w:ascii="Times New Roman" w:hAnsi="Times New Roman" w:cs="Times New Roman"/>
          <w:szCs w:val="24"/>
        </w:rPr>
        <w:t>,</w:t>
      </w:r>
      <w:r w:rsidR="00016F81" w:rsidRPr="008C5A0C">
        <w:rPr>
          <w:rFonts w:ascii="Times New Roman" w:hAnsi="Times New Roman" w:cs="Times New Roman"/>
          <w:szCs w:val="24"/>
        </w:rPr>
        <w:t xml:space="preserve"> następujące</w:t>
      </w:r>
      <w:r w:rsidR="00772E94" w:rsidRPr="008C5A0C">
        <w:rPr>
          <w:rFonts w:ascii="Times New Roman" w:hAnsi="Times New Roman" w:cs="Times New Roman"/>
          <w:szCs w:val="24"/>
        </w:rPr>
        <w:t xml:space="preserve"> dokumenty:</w:t>
      </w:r>
    </w:p>
    <w:p w14:paraId="566B126B" w14:textId="0C262918" w:rsidR="007B52A5" w:rsidRPr="0024215E" w:rsidRDefault="007B52A5" w:rsidP="00682E44">
      <w:pPr>
        <w:pStyle w:val="Akapitzlist"/>
        <w:numPr>
          <w:ilvl w:val="0"/>
          <w:numId w:val="3"/>
        </w:numPr>
        <w:ind w:left="284" w:hanging="284"/>
        <w:rPr>
          <w:rFonts w:ascii="Times New Roman" w:hAnsi="Times New Roman" w:cs="Times New Roman"/>
          <w:sz w:val="20"/>
          <w:szCs w:val="20"/>
        </w:rPr>
      </w:pPr>
      <w:r w:rsidRPr="0024215E">
        <w:rPr>
          <w:rFonts w:ascii="Times New Roman" w:hAnsi="Times New Roman" w:cs="Times New Roman"/>
          <w:sz w:val="20"/>
          <w:szCs w:val="20"/>
        </w:rPr>
        <w:t>dokument zawierający:</w:t>
      </w:r>
    </w:p>
    <w:p w14:paraId="64AE66DD" w14:textId="2F439973" w:rsidR="007B52A5" w:rsidRPr="0024215E" w:rsidRDefault="007B52A5" w:rsidP="00546ACA">
      <w:pPr>
        <w:pStyle w:val="Akapitzlist"/>
        <w:numPr>
          <w:ilvl w:val="6"/>
          <w:numId w:val="3"/>
        </w:numPr>
        <w:spacing w:line="240" w:lineRule="auto"/>
        <w:ind w:left="567" w:hanging="283"/>
        <w:jc w:val="both"/>
        <w:rPr>
          <w:rFonts w:ascii="Times New Roman" w:hAnsi="Times New Roman" w:cs="Times New Roman"/>
          <w:sz w:val="20"/>
          <w:szCs w:val="20"/>
        </w:rPr>
      </w:pPr>
      <w:r w:rsidRPr="0024215E">
        <w:rPr>
          <w:rFonts w:ascii="Times New Roman" w:hAnsi="Times New Roman" w:cs="Times New Roman"/>
          <w:sz w:val="20"/>
          <w:szCs w:val="20"/>
        </w:rPr>
        <w:t xml:space="preserve">przewidywany termin rozpoczęcia działalności wskazanej we wniosku, a jeżeli działalność ma być prowadzona na czas oznaczony – także okres prowadzenia </w:t>
      </w:r>
      <w:r w:rsidR="00C44775" w:rsidRPr="0024215E">
        <w:rPr>
          <w:rFonts w:ascii="Times New Roman" w:hAnsi="Times New Roman" w:cs="Times New Roman"/>
          <w:sz w:val="20"/>
          <w:szCs w:val="20"/>
        </w:rPr>
        <w:t xml:space="preserve">tej </w:t>
      </w:r>
      <w:r w:rsidRPr="0024215E">
        <w:rPr>
          <w:rFonts w:ascii="Times New Roman" w:hAnsi="Times New Roman" w:cs="Times New Roman"/>
          <w:sz w:val="20"/>
          <w:szCs w:val="20"/>
        </w:rPr>
        <w:t>działalności</w:t>
      </w:r>
      <w:r w:rsidR="00193E16" w:rsidRPr="0024215E">
        <w:rPr>
          <w:rFonts w:ascii="Times New Roman" w:hAnsi="Times New Roman" w:cs="Times New Roman"/>
          <w:sz w:val="20"/>
          <w:szCs w:val="20"/>
        </w:rPr>
        <w:t>,</w:t>
      </w:r>
    </w:p>
    <w:p w14:paraId="11AD1DE1" w14:textId="37CB35C1" w:rsidR="007B52A5" w:rsidRPr="0024215E" w:rsidRDefault="00C44775" w:rsidP="00546ACA">
      <w:pPr>
        <w:pStyle w:val="Akapitzlist"/>
        <w:numPr>
          <w:ilvl w:val="6"/>
          <w:numId w:val="3"/>
        </w:numPr>
        <w:spacing w:line="240" w:lineRule="auto"/>
        <w:ind w:left="567" w:hanging="283"/>
        <w:jc w:val="both"/>
        <w:rPr>
          <w:rFonts w:ascii="Times New Roman" w:hAnsi="Times New Roman" w:cs="Times New Roman"/>
          <w:sz w:val="20"/>
          <w:szCs w:val="20"/>
        </w:rPr>
      </w:pPr>
      <w:r w:rsidRPr="0024215E">
        <w:rPr>
          <w:rFonts w:ascii="Times New Roman" w:hAnsi="Times New Roman" w:cs="Times New Roman"/>
          <w:sz w:val="20"/>
          <w:szCs w:val="20"/>
        </w:rPr>
        <w:t xml:space="preserve">ocenę narażenia pracowników oraz osób z ogółu ludności związanego z działalnością wskazaną we wniosku </w:t>
      </w:r>
      <w:r w:rsidR="0024215E">
        <w:rPr>
          <w:rFonts w:ascii="Times New Roman" w:hAnsi="Times New Roman" w:cs="Times New Roman"/>
          <w:sz w:val="20"/>
          <w:szCs w:val="20"/>
        </w:rPr>
        <w:br/>
      </w:r>
      <w:r w:rsidRPr="0024215E">
        <w:rPr>
          <w:rFonts w:ascii="Times New Roman" w:hAnsi="Times New Roman" w:cs="Times New Roman"/>
          <w:sz w:val="20"/>
          <w:szCs w:val="20"/>
        </w:rPr>
        <w:t xml:space="preserve">i wynikające z tej oceny </w:t>
      </w:r>
      <w:r w:rsidR="007B52A5" w:rsidRPr="0024215E">
        <w:rPr>
          <w:rFonts w:ascii="Times New Roman" w:hAnsi="Times New Roman" w:cs="Times New Roman"/>
          <w:sz w:val="20"/>
          <w:szCs w:val="20"/>
        </w:rPr>
        <w:t>proponowan</w:t>
      </w:r>
      <w:r w:rsidRPr="0024215E">
        <w:rPr>
          <w:rFonts w:ascii="Times New Roman" w:hAnsi="Times New Roman" w:cs="Times New Roman"/>
          <w:sz w:val="20"/>
          <w:szCs w:val="20"/>
        </w:rPr>
        <w:t>e</w:t>
      </w:r>
      <w:r w:rsidR="007B52A5" w:rsidRPr="0024215E">
        <w:rPr>
          <w:rFonts w:ascii="Times New Roman" w:hAnsi="Times New Roman" w:cs="Times New Roman"/>
          <w:sz w:val="20"/>
          <w:szCs w:val="20"/>
        </w:rPr>
        <w:t xml:space="preserve"> ogranicznik</w:t>
      </w:r>
      <w:r w:rsidRPr="0024215E">
        <w:rPr>
          <w:rFonts w:ascii="Times New Roman" w:hAnsi="Times New Roman" w:cs="Times New Roman"/>
          <w:sz w:val="20"/>
          <w:szCs w:val="20"/>
        </w:rPr>
        <w:t>i</w:t>
      </w:r>
      <w:r w:rsidR="007B52A5" w:rsidRPr="0024215E">
        <w:rPr>
          <w:rFonts w:ascii="Times New Roman" w:hAnsi="Times New Roman" w:cs="Times New Roman"/>
          <w:sz w:val="20"/>
          <w:szCs w:val="20"/>
        </w:rPr>
        <w:t xml:space="preserve"> dawek (limity użytkowe dawek) dla pracowników i osób </w:t>
      </w:r>
      <w:r w:rsidR="0024215E">
        <w:rPr>
          <w:rFonts w:ascii="Times New Roman" w:hAnsi="Times New Roman" w:cs="Times New Roman"/>
          <w:sz w:val="20"/>
          <w:szCs w:val="20"/>
        </w:rPr>
        <w:br/>
      </w:r>
      <w:r w:rsidR="007B52A5" w:rsidRPr="0024215E">
        <w:rPr>
          <w:rFonts w:ascii="Times New Roman" w:hAnsi="Times New Roman" w:cs="Times New Roman"/>
          <w:sz w:val="20"/>
          <w:szCs w:val="20"/>
        </w:rPr>
        <w:t xml:space="preserve">z ogółu ludności,  </w:t>
      </w:r>
    </w:p>
    <w:p w14:paraId="3960024D" w14:textId="7CE06C4D" w:rsidR="007B52A5" w:rsidRPr="0024215E" w:rsidRDefault="00C44775" w:rsidP="00546ACA">
      <w:pPr>
        <w:pStyle w:val="Akapitzlist"/>
        <w:numPr>
          <w:ilvl w:val="6"/>
          <w:numId w:val="3"/>
        </w:numPr>
        <w:spacing w:line="240" w:lineRule="auto"/>
        <w:ind w:left="567" w:hanging="283"/>
        <w:jc w:val="both"/>
        <w:rPr>
          <w:rFonts w:ascii="Times New Roman" w:hAnsi="Times New Roman" w:cs="Times New Roman"/>
          <w:sz w:val="20"/>
          <w:szCs w:val="20"/>
        </w:rPr>
      </w:pPr>
      <w:r w:rsidRPr="0024215E">
        <w:rPr>
          <w:rFonts w:ascii="Times New Roman" w:hAnsi="Times New Roman" w:cs="Times New Roman"/>
          <w:sz w:val="20"/>
          <w:szCs w:val="20"/>
        </w:rPr>
        <w:t xml:space="preserve">określenie komórki </w:t>
      </w:r>
      <w:r w:rsidR="007B52A5" w:rsidRPr="0024215E">
        <w:rPr>
          <w:rFonts w:ascii="Times New Roman" w:hAnsi="Times New Roman" w:cs="Times New Roman"/>
          <w:sz w:val="20"/>
          <w:szCs w:val="20"/>
        </w:rPr>
        <w:t>jednostki organizacyjnej, która będzie bezpośrednio prowadzić działalność objętą zezwoleniem</w:t>
      </w:r>
      <w:r w:rsidR="00193E16" w:rsidRPr="0024215E">
        <w:rPr>
          <w:rFonts w:ascii="Times New Roman" w:hAnsi="Times New Roman" w:cs="Times New Roman"/>
          <w:sz w:val="20"/>
          <w:szCs w:val="20"/>
        </w:rPr>
        <w:t>,</w:t>
      </w:r>
    </w:p>
    <w:p w14:paraId="33451B57" w14:textId="5E947F44" w:rsidR="007B52A5" w:rsidRPr="0024215E" w:rsidRDefault="00C44775" w:rsidP="00546ACA">
      <w:pPr>
        <w:pStyle w:val="Akapitzlist"/>
        <w:numPr>
          <w:ilvl w:val="6"/>
          <w:numId w:val="3"/>
        </w:numPr>
        <w:spacing w:line="240" w:lineRule="auto"/>
        <w:ind w:left="567" w:hanging="283"/>
        <w:jc w:val="both"/>
        <w:rPr>
          <w:rFonts w:ascii="Times New Roman" w:hAnsi="Times New Roman" w:cs="Times New Roman"/>
          <w:sz w:val="20"/>
          <w:szCs w:val="20"/>
        </w:rPr>
      </w:pPr>
      <w:r w:rsidRPr="0024215E">
        <w:rPr>
          <w:rFonts w:ascii="Times New Roman" w:hAnsi="Times New Roman" w:cs="Times New Roman"/>
          <w:sz w:val="20"/>
          <w:szCs w:val="20"/>
        </w:rPr>
        <w:t xml:space="preserve">określenie </w:t>
      </w:r>
      <w:r w:rsidR="007B52A5" w:rsidRPr="0024215E">
        <w:rPr>
          <w:rFonts w:ascii="Times New Roman" w:hAnsi="Times New Roman" w:cs="Times New Roman"/>
          <w:sz w:val="20"/>
          <w:szCs w:val="20"/>
        </w:rPr>
        <w:t>rodzaju i zakresu prowadzonej kontroli narażenia pracowników</w:t>
      </w:r>
      <w:r w:rsidR="00682E44" w:rsidRPr="0024215E">
        <w:rPr>
          <w:rFonts w:ascii="Times New Roman" w:hAnsi="Times New Roman" w:cs="Times New Roman"/>
          <w:sz w:val="20"/>
          <w:szCs w:val="20"/>
        </w:rPr>
        <w:t xml:space="preserve"> </w:t>
      </w:r>
      <w:r w:rsidR="007B52A5" w:rsidRPr="0024215E">
        <w:rPr>
          <w:rFonts w:ascii="Times New Roman" w:hAnsi="Times New Roman" w:cs="Times New Roman"/>
          <w:sz w:val="20"/>
          <w:szCs w:val="20"/>
        </w:rPr>
        <w:t>na promieniowanie jonizując</w:t>
      </w:r>
      <w:r w:rsidR="005D7F9F" w:rsidRPr="0024215E">
        <w:rPr>
          <w:rFonts w:ascii="Times New Roman" w:hAnsi="Times New Roman" w:cs="Times New Roman"/>
          <w:sz w:val="20"/>
          <w:szCs w:val="20"/>
        </w:rPr>
        <w:t>e oraz kontroli środowiska pracy</w:t>
      </w:r>
      <w:r w:rsidRPr="0024215E">
        <w:rPr>
          <w:rFonts w:ascii="Times New Roman" w:hAnsi="Times New Roman" w:cs="Times New Roman"/>
          <w:sz w:val="20"/>
          <w:szCs w:val="20"/>
        </w:rPr>
        <w:t xml:space="preserve"> i otoczenia jednostki organizacyjnej wraz z informacj</w:t>
      </w:r>
      <w:r w:rsidR="00F41879" w:rsidRPr="0024215E">
        <w:rPr>
          <w:rFonts w:ascii="Times New Roman" w:hAnsi="Times New Roman" w:cs="Times New Roman"/>
          <w:sz w:val="20"/>
          <w:szCs w:val="20"/>
        </w:rPr>
        <w:t>ą</w:t>
      </w:r>
      <w:r w:rsidRPr="0024215E">
        <w:rPr>
          <w:rFonts w:ascii="Times New Roman" w:hAnsi="Times New Roman" w:cs="Times New Roman"/>
          <w:sz w:val="20"/>
          <w:szCs w:val="20"/>
        </w:rPr>
        <w:t xml:space="preserve"> na temat posiadanego sprzętu dozymetrycznego i jego wzorcowania</w:t>
      </w:r>
      <w:r w:rsidR="006D41A1" w:rsidRPr="0024215E">
        <w:rPr>
          <w:rFonts w:ascii="Times New Roman" w:hAnsi="Times New Roman" w:cs="Times New Roman"/>
          <w:sz w:val="20"/>
          <w:szCs w:val="20"/>
        </w:rPr>
        <w:t>,</w:t>
      </w:r>
    </w:p>
    <w:p w14:paraId="4F3CB590" w14:textId="3C08E96E" w:rsidR="00C44775" w:rsidRPr="0024215E" w:rsidRDefault="00C44775" w:rsidP="00546ACA">
      <w:pPr>
        <w:pStyle w:val="Akapitzlist"/>
        <w:numPr>
          <w:ilvl w:val="6"/>
          <w:numId w:val="3"/>
        </w:numPr>
        <w:spacing w:line="240" w:lineRule="auto"/>
        <w:ind w:left="567" w:hanging="283"/>
        <w:jc w:val="both"/>
        <w:rPr>
          <w:rFonts w:ascii="Times New Roman" w:hAnsi="Times New Roman" w:cs="Times New Roman"/>
          <w:sz w:val="20"/>
          <w:szCs w:val="20"/>
        </w:rPr>
      </w:pPr>
      <w:r w:rsidRPr="0024215E">
        <w:rPr>
          <w:rFonts w:ascii="Times New Roman" w:hAnsi="Times New Roman" w:cs="Times New Roman"/>
          <w:sz w:val="20"/>
          <w:szCs w:val="20"/>
        </w:rPr>
        <w:t>opinię inspektora ochrony radiologicznej na temat badania i sprawdzania urządzeń ochronnych i przyrządów dozymetrycznych</w:t>
      </w:r>
      <w:r w:rsidR="006D41A1" w:rsidRPr="0024215E">
        <w:rPr>
          <w:rFonts w:ascii="Times New Roman" w:hAnsi="Times New Roman" w:cs="Times New Roman"/>
          <w:sz w:val="20"/>
          <w:szCs w:val="20"/>
        </w:rPr>
        <w:t>,</w:t>
      </w:r>
    </w:p>
    <w:p w14:paraId="07D2E964" w14:textId="0B441606" w:rsidR="006D41A1" w:rsidRPr="0024215E" w:rsidRDefault="006D41A1" w:rsidP="00546ACA">
      <w:pPr>
        <w:pStyle w:val="Akapitzlist"/>
        <w:numPr>
          <w:ilvl w:val="0"/>
          <w:numId w:val="4"/>
        </w:numPr>
        <w:spacing w:before="240" w:after="120" w:line="240" w:lineRule="auto"/>
        <w:ind w:left="357" w:hanging="357"/>
        <w:contextualSpacing w:val="0"/>
        <w:rPr>
          <w:rFonts w:ascii="Times New Roman" w:eastAsia="Times New Roman" w:hAnsi="Times New Roman" w:cs="Times New Roman"/>
          <w:sz w:val="20"/>
          <w:szCs w:val="20"/>
          <w:lang w:eastAsia="pl-PL"/>
        </w:rPr>
      </w:pPr>
      <w:r w:rsidRPr="0024215E">
        <w:rPr>
          <w:rFonts w:ascii="Times New Roman" w:hAnsi="Times New Roman" w:cs="Times New Roman"/>
          <w:sz w:val="20"/>
          <w:szCs w:val="20"/>
        </w:rPr>
        <w:t>program zapewnienia jakości;</w:t>
      </w:r>
    </w:p>
    <w:p w14:paraId="3B6AF9F9" w14:textId="3B83C56C" w:rsidR="00682E44" w:rsidRPr="0024215E" w:rsidRDefault="007B52A5" w:rsidP="00546ACA">
      <w:pPr>
        <w:pStyle w:val="Akapitzlist"/>
        <w:numPr>
          <w:ilvl w:val="0"/>
          <w:numId w:val="4"/>
        </w:numPr>
        <w:spacing w:after="120" w:line="240" w:lineRule="auto"/>
        <w:ind w:left="357" w:hanging="357"/>
        <w:contextualSpacing w:val="0"/>
        <w:jc w:val="both"/>
        <w:rPr>
          <w:rFonts w:ascii="Times New Roman" w:eastAsia="Times New Roman" w:hAnsi="Times New Roman" w:cs="Times New Roman"/>
          <w:sz w:val="20"/>
          <w:szCs w:val="20"/>
          <w:lang w:eastAsia="pl-PL"/>
        </w:rPr>
      </w:pPr>
      <w:r w:rsidRPr="0024215E">
        <w:rPr>
          <w:rFonts w:ascii="Times New Roman" w:eastAsia="Times New Roman" w:hAnsi="Times New Roman" w:cs="Times New Roman"/>
          <w:sz w:val="20"/>
          <w:szCs w:val="20"/>
          <w:lang w:eastAsia="pl-PL"/>
        </w:rPr>
        <w:t>informacje o uprawnieniach osób zatrudnionych na stanowisku mającym istotne znaczenie dla zapewnienia bezpieczeństwa jądrowego i ochrony radiologicznej oraz uprawnieniach inspektora ochrony radiologicznej</w:t>
      </w:r>
      <w:r w:rsidR="0028320D" w:rsidRPr="0024215E">
        <w:rPr>
          <w:rFonts w:ascii="Times New Roman" w:eastAsia="Times New Roman" w:hAnsi="Times New Roman" w:cs="Times New Roman"/>
          <w:sz w:val="20"/>
          <w:szCs w:val="20"/>
          <w:lang w:eastAsia="pl-PL"/>
        </w:rPr>
        <w:t>;</w:t>
      </w:r>
    </w:p>
    <w:p w14:paraId="546EAEA7" w14:textId="7F5F012C" w:rsidR="007B52A5" w:rsidRPr="0024215E" w:rsidRDefault="007B52A5" w:rsidP="00546ACA">
      <w:pPr>
        <w:pStyle w:val="Akapitzlist"/>
        <w:numPr>
          <w:ilvl w:val="0"/>
          <w:numId w:val="6"/>
        </w:numPr>
        <w:spacing w:after="120" w:line="240" w:lineRule="auto"/>
        <w:contextualSpacing w:val="0"/>
        <w:jc w:val="both"/>
        <w:rPr>
          <w:rFonts w:ascii="Times New Roman" w:eastAsia="Times New Roman" w:hAnsi="Times New Roman" w:cs="Times New Roman"/>
          <w:sz w:val="20"/>
          <w:szCs w:val="20"/>
          <w:lang w:eastAsia="pl-PL"/>
        </w:rPr>
      </w:pPr>
      <w:r w:rsidRPr="0024215E">
        <w:rPr>
          <w:rFonts w:ascii="Times New Roman" w:hAnsi="Times New Roman" w:cs="Times New Roman"/>
          <w:sz w:val="20"/>
          <w:szCs w:val="20"/>
        </w:rPr>
        <w:t>program szkolenia pracowników w zakresie bezpieczeństwa jądrowego i ochrony radiologicznej</w:t>
      </w:r>
      <w:r w:rsidR="0028320D" w:rsidRPr="0024215E">
        <w:rPr>
          <w:rFonts w:ascii="Times New Roman" w:hAnsi="Times New Roman" w:cs="Times New Roman"/>
          <w:sz w:val="20"/>
          <w:szCs w:val="20"/>
        </w:rPr>
        <w:t>;</w:t>
      </w:r>
    </w:p>
    <w:p w14:paraId="7ABCF329" w14:textId="3044E1CF" w:rsidR="006D41A1" w:rsidRPr="0024215E" w:rsidRDefault="006D41A1" w:rsidP="00546ACA">
      <w:pPr>
        <w:pStyle w:val="Akapitzlist"/>
        <w:numPr>
          <w:ilvl w:val="0"/>
          <w:numId w:val="6"/>
        </w:numPr>
        <w:spacing w:after="120" w:line="240" w:lineRule="auto"/>
        <w:contextualSpacing w:val="0"/>
        <w:jc w:val="both"/>
        <w:rPr>
          <w:rFonts w:ascii="Times New Roman" w:eastAsia="Times New Roman" w:hAnsi="Times New Roman" w:cs="Times New Roman"/>
          <w:sz w:val="20"/>
          <w:szCs w:val="20"/>
          <w:lang w:eastAsia="pl-PL"/>
        </w:rPr>
      </w:pPr>
      <w:r w:rsidRPr="0024215E">
        <w:rPr>
          <w:rFonts w:ascii="Times New Roman" w:hAnsi="Times New Roman" w:cs="Times New Roman"/>
          <w:sz w:val="20"/>
          <w:szCs w:val="20"/>
        </w:rPr>
        <w:t>opis systemu rejestracji i analizy wystąpienia narażenia przypadkowego;</w:t>
      </w:r>
    </w:p>
    <w:p w14:paraId="5D978F4D" w14:textId="20BB7B18" w:rsidR="0024215E" w:rsidRPr="00D46271" w:rsidRDefault="0024215E" w:rsidP="0024215E">
      <w:pPr>
        <w:autoSpaceDE w:val="0"/>
        <w:autoSpaceDN w:val="0"/>
        <w:adjustRightInd w:val="0"/>
        <w:spacing w:after="120" w:line="240" w:lineRule="auto"/>
        <w:jc w:val="both"/>
        <w:rPr>
          <w:rFonts w:ascii="Times New Roman" w:eastAsia="Times New Roman" w:hAnsi="Times New Roman" w:cs="Times New Roman"/>
          <w:lang w:eastAsia="pl-PL"/>
        </w:rPr>
      </w:pPr>
      <w:r w:rsidRPr="00D46271">
        <w:rPr>
          <w:rFonts w:ascii="Times New Roman" w:hAnsi="Times New Roman" w:cs="Times New Roman"/>
        </w:rPr>
        <w:t xml:space="preserve">Ponadto </w:t>
      </w:r>
      <w:r w:rsidR="00DF6C97">
        <w:rPr>
          <w:rFonts w:ascii="Times New Roman" w:hAnsi="Times New Roman" w:cs="Times New Roman"/>
        </w:rPr>
        <w:t>w przypadku</w:t>
      </w:r>
      <w:r w:rsidRPr="00D46271">
        <w:rPr>
          <w:rFonts w:ascii="Times New Roman" w:hAnsi="Times New Roman" w:cs="Times New Roman"/>
        </w:rPr>
        <w:t xml:space="preserve"> wniosku o wydanie zezwolenia na wykonywanie działalności związanej z narażeniem polegającej na:</w:t>
      </w:r>
    </w:p>
    <w:p w14:paraId="6FDDED69" w14:textId="20F0E4AE" w:rsidR="0024215E" w:rsidRPr="00DF6C97" w:rsidRDefault="0024215E" w:rsidP="00DF6C97">
      <w:pPr>
        <w:autoSpaceDE w:val="0"/>
        <w:autoSpaceDN w:val="0"/>
        <w:adjustRightInd w:val="0"/>
        <w:spacing w:after="0" w:line="240" w:lineRule="auto"/>
        <w:jc w:val="both"/>
        <w:rPr>
          <w:rFonts w:ascii="Times New Roman" w:hAnsi="Times New Roman" w:cs="Times New Roman"/>
        </w:rPr>
      </w:pPr>
      <w:r w:rsidRPr="00DF6C97">
        <w:rPr>
          <w:rFonts w:ascii="Times New Roman" w:hAnsi="Times New Roman" w:cs="Times New Roman"/>
          <w:b/>
        </w:rPr>
        <w:t>uruchamianiu medycznej pracowni rtg</w:t>
      </w:r>
      <w:r w:rsidR="00DF6C97">
        <w:rPr>
          <w:rFonts w:ascii="Times New Roman" w:hAnsi="Times New Roman" w:cs="Times New Roman"/>
          <w:b/>
        </w:rPr>
        <w:t>:</w:t>
      </w:r>
    </w:p>
    <w:p w14:paraId="357A4F67" w14:textId="678B5D20" w:rsidR="0024215E" w:rsidRPr="00DF6C97" w:rsidRDefault="0024215E" w:rsidP="00DF6C97">
      <w:pPr>
        <w:pStyle w:val="Akapitzlist"/>
        <w:numPr>
          <w:ilvl w:val="0"/>
          <w:numId w:val="6"/>
        </w:numPr>
        <w:autoSpaceDE w:val="0"/>
        <w:autoSpaceDN w:val="0"/>
        <w:adjustRightInd w:val="0"/>
        <w:spacing w:line="240" w:lineRule="auto"/>
        <w:rPr>
          <w:rFonts w:ascii="Times New Roman" w:hAnsi="Times New Roman" w:cs="Times New Roman"/>
          <w:sz w:val="20"/>
          <w:szCs w:val="20"/>
        </w:rPr>
      </w:pPr>
      <w:r w:rsidRPr="0024215E">
        <w:rPr>
          <w:rFonts w:ascii="Times New Roman" w:hAnsi="Times New Roman" w:cs="Times New Roman"/>
          <w:sz w:val="20"/>
          <w:szCs w:val="20"/>
        </w:rPr>
        <w:t>dokumentacj</w:t>
      </w:r>
      <w:r w:rsidR="00DF6C97">
        <w:rPr>
          <w:rFonts w:ascii="Times New Roman" w:hAnsi="Times New Roman" w:cs="Times New Roman"/>
          <w:sz w:val="20"/>
          <w:szCs w:val="20"/>
        </w:rPr>
        <w:t>ę</w:t>
      </w:r>
      <w:r w:rsidRPr="0024215E">
        <w:rPr>
          <w:rFonts w:ascii="Times New Roman" w:hAnsi="Times New Roman" w:cs="Times New Roman"/>
          <w:sz w:val="20"/>
          <w:szCs w:val="20"/>
        </w:rPr>
        <w:t xml:space="preserve"> projektow</w:t>
      </w:r>
      <w:r w:rsidR="00DF6C97">
        <w:rPr>
          <w:rFonts w:ascii="Times New Roman" w:hAnsi="Times New Roman" w:cs="Times New Roman"/>
          <w:sz w:val="20"/>
          <w:szCs w:val="20"/>
        </w:rPr>
        <w:t>ą</w:t>
      </w:r>
      <w:r w:rsidRPr="0024215E">
        <w:rPr>
          <w:rFonts w:ascii="Times New Roman" w:hAnsi="Times New Roman" w:cs="Times New Roman"/>
          <w:sz w:val="20"/>
          <w:szCs w:val="20"/>
        </w:rPr>
        <w:t xml:space="preserve"> medycznej pracowni rentgenowskiej</w:t>
      </w:r>
      <w:r w:rsidR="00393FAE">
        <w:rPr>
          <w:rFonts w:ascii="Times New Roman" w:hAnsi="Times New Roman" w:cs="Times New Roman"/>
          <w:sz w:val="20"/>
          <w:szCs w:val="20"/>
        </w:rPr>
        <w:t>**</w:t>
      </w:r>
      <w:r w:rsidRPr="0024215E">
        <w:rPr>
          <w:rFonts w:ascii="Times New Roman" w:hAnsi="Times New Roman" w:cs="Times New Roman"/>
          <w:sz w:val="20"/>
          <w:szCs w:val="20"/>
        </w:rPr>
        <w:t>.</w:t>
      </w:r>
    </w:p>
    <w:p w14:paraId="7A97B25E" w14:textId="77777777" w:rsidR="00393FAE" w:rsidRDefault="0024215E" w:rsidP="00DF6C97">
      <w:pPr>
        <w:autoSpaceDE w:val="0"/>
        <w:autoSpaceDN w:val="0"/>
        <w:adjustRightInd w:val="0"/>
        <w:spacing w:after="0" w:line="240" w:lineRule="auto"/>
        <w:jc w:val="both"/>
        <w:rPr>
          <w:rFonts w:ascii="Times New Roman" w:hAnsi="Times New Roman" w:cs="Times New Roman"/>
          <w:b/>
          <w:bCs/>
        </w:rPr>
      </w:pPr>
      <w:r w:rsidRPr="00DF6C97">
        <w:rPr>
          <w:rFonts w:ascii="Times New Roman" w:hAnsi="Times New Roman" w:cs="Times New Roman"/>
          <w:b/>
        </w:rPr>
        <w:t>uruchamianiu aparatów rentgenowskich</w:t>
      </w:r>
      <w:r w:rsidRPr="00DF6C97">
        <w:rPr>
          <w:rFonts w:ascii="Times New Roman" w:hAnsi="Times New Roman" w:cs="Times New Roman"/>
        </w:rPr>
        <w:t xml:space="preserve"> </w:t>
      </w:r>
      <w:r w:rsidRPr="00DF6C97">
        <w:rPr>
          <w:rFonts w:ascii="Times New Roman" w:hAnsi="Times New Roman" w:cs="Times New Roman"/>
          <w:b/>
          <w:bCs/>
        </w:rPr>
        <w:t>w medycznej pracowni rentgenowskiej</w:t>
      </w:r>
      <w:r w:rsidR="00DF6C97">
        <w:rPr>
          <w:rFonts w:ascii="Times New Roman" w:hAnsi="Times New Roman" w:cs="Times New Roman"/>
          <w:b/>
          <w:bCs/>
        </w:rPr>
        <w:t xml:space="preserve"> </w:t>
      </w:r>
      <w:r w:rsidR="00DF6C97" w:rsidRPr="00DF6C97">
        <w:rPr>
          <w:rFonts w:ascii="Times New Roman" w:hAnsi="Times New Roman" w:cs="Times New Roman"/>
        </w:rPr>
        <w:t>lub</w:t>
      </w:r>
      <w:r w:rsidR="00DF6C97">
        <w:rPr>
          <w:rFonts w:ascii="Times New Roman" w:hAnsi="Times New Roman" w:cs="Times New Roman"/>
          <w:b/>
          <w:bCs/>
        </w:rPr>
        <w:t xml:space="preserve"> </w:t>
      </w:r>
    </w:p>
    <w:p w14:paraId="09077775" w14:textId="3427EC0E" w:rsidR="0024215E" w:rsidRPr="00DF6C97" w:rsidRDefault="00DF6C97" w:rsidP="00DF6C97">
      <w:pPr>
        <w:autoSpaceDE w:val="0"/>
        <w:autoSpaceDN w:val="0"/>
        <w:adjustRightInd w:val="0"/>
        <w:spacing w:after="0" w:line="240" w:lineRule="auto"/>
        <w:jc w:val="both"/>
        <w:rPr>
          <w:rFonts w:ascii="Times New Roman" w:hAnsi="Times New Roman" w:cs="Times New Roman"/>
        </w:rPr>
      </w:pPr>
      <w:r w:rsidRPr="00DF6C97">
        <w:rPr>
          <w:rFonts w:ascii="Times New Roman" w:hAnsi="Times New Roman" w:cs="Times New Roman"/>
          <w:b/>
        </w:rPr>
        <w:t>uruchamianiu aparatów rentgenowskich</w:t>
      </w:r>
      <w:r w:rsidRPr="00DF6C97">
        <w:rPr>
          <w:rFonts w:ascii="Times New Roman" w:hAnsi="Times New Roman" w:cs="Times New Roman"/>
        </w:rPr>
        <w:t xml:space="preserve"> </w:t>
      </w:r>
      <w:r w:rsidRPr="00DF6C97">
        <w:rPr>
          <w:rFonts w:ascii="Times New Roman" w:hAnsi="Times New Roman" w:cs="Times New Roman"/>
          <w:b/>
          <w:bCs/>
        </w:rPr>
        <w:t>do celów rentgenodiagnostyki, radiologii zabiegowej, radioterapii powierzchniowej lub radioterapii schorzeń nienowotworowych poza medyczną pracownią rentgenowską</w:t>
      </w:r>
      <w:r>
        <w:rPr>
          <w:rFonts w:ascii="Times New Roman" w:hAnsi="Times New Roman" w:cs="Times New Roman"/>
          <w:b/>
          <w:bCs/>
        </w:rPr>
        <w:t>:</w:t>
      </w:r>
    </w:p>
    <w:p w14:paraId="7E7E7241" w14:textId="769697FE" w:rsidR="0024215E" w:rsidRPr="00D46271" w:rsidRDefault="00D46271" w:rsidP="0024215E">
      <w:pPr>
        <w:pStyle w:val="Akapitzlist"/>
        <w:numPr>
          <w:ilvl w:val="0"/>
          <w:numId w:val="6"/>
        </w:numPr>
        <w:autoSpaceDE w:val="0"/>
        <w:autoSpaceDN w:val="0"/>
        <w:adjustRightInd w:val="0"/>
        <w:spacing w:after="0" w:line="240" w:lineRule="auto"/>
        <w:jc w:val="both"/>
        <w:rPr>
          <w:rFonts w:ascii="Times New Roman" w:hAnsi="Times New Roman" w:cs="Times New Roman"/>
          <w:sz w:val="20"/>
          <w:szCs w:val="20"/>
        </w:rPr>
      </w:pPr>
      <w:r w:rsidRPr="00D46271">
        <w:rPr>
          <w:rFonts w:ascii="Times New Roman" w:hAnsi="Times New Roman" w:cs="Times New Roman"/>
          <w:sz w:val="20"/>
          <w:szCs w:val="20"/>
        </w:rPr>
        <w:t>d</w:t>
      </w:r>
      <w:r w:rsidR="0024215E" w:rsidRPr="00D46271">
        <w:rPr>
          <w:rFonts w:ascii="Times New Roman" w:hAnsi="Times New Roman" w:cs="Times New Roman"/>
          <w:sz w:val="20"/>
          <w:szCs w:val="20"/>
        </w:rPr>
        <w:t>okumentacj</w:t>
      </w:r>
      <w:r w:rsidR="00DF6C97">
        <w:rPr>
          <w:rFonts w:ascii="Times New Roman" w:hAnsi="Times New Roman" w:cs="Times New Roman"/>
          <w:sz w:val="20"/>
          <w:szCs w:val="20"/>
        </w:rPr>
        <w:t>ę</w:t>
      </w:r>
      <w:r w:rsidR="0024215E" w:rsidRPr="00D46271">
        <w:rPr>
          <w:rFonts w:ascii="Times New Roman" w:hAnsi="Times New Roman" w:cs="Times New Roman"/>
          <w:sz w:val="20"/>
          <w:szCs w:val="20"/>
        </w:rPr>
        <w:t xml:space="preserve"> techniczn</w:t>
      </w:r>
      <w:r w:rsidR="00DF6C97">
        <w:rPr>
          <w:rFonts w:ascii="Times New Roman" w:hAnsi="Times New Roman" w:cs="Times New Roman"/>
          <w:sz w:val="20"/>
          <w:szCs w:val="20"/>
        </w:rPr>
        <w:t>ą</w:t>
      </w:r>
      <w:r w:rsidR="0024215E" w:rsidRPr="00D46271">
        <w:rPr>
          <w:rFonts w:ascii="Times New Roman" w:hAnsi="Times New Roman" w:cs="Times New Roman"/>
          <w:sz w:val="20"/>
          <w:szCs w:val="20"/>
        </w:rPr>
        <w:t xml:space="preserve"> aparatu rentgenowskiego</w:t>
      </w:r>
      <w:r w:rsidR="00DF6C97">
        <w:rPr>
          <w:rFonts w:ascii="Times New Roman" w:hAnsi="Times New Roman" w:cs="Times New Roman"/>
          <w:sz w:val="20"/>
          <w:szCs w:val="20"/>
        </w:rPr>
        <w:t>;</w:t>
      </w:r>
    </w:p>
    <w:p w14:paraId="53F23501" w14:textId="12DDAAEE" w:rsidR="0024215E" w:rsidRPr="00D46271" w:rsidRDefault="00D46271" w:rsidP="00DF6C97">
      <w:pPr>
        <w:pStyle w:val="Akapitzlist"/>
        <w:numPr>
          <w:ilvl w:val="0"/>
          <w:numId w:val="6"/>
        </w:numPr>
        <w:autoSpaceDE w:val="0"/>
        <w:autoSpaceDN w:val="0"/>
        <w:adjustRightInd w:val="0"/>
        <w:spacing w:line="240" w:lineRule="auto"/>
        <w:jc w:val="both"/>
        <w:rPr>
          <w:rFonts w:ascii="Times New Roman" w:hAnsi="Times New Roman" w:cs="Times New Roman"/>
          <w:sz w:val="20"/>
          <w:szCs w:val="20"/>
        </w:rPr>
      </w:pPr>
      <w:r w:rsidRPr="00D46271">
        <w:rPr>
          <w:rFonts w:ascii="Times New Roman" w:hAnsi="Times New Roman" w:cs="Times New Roman"/>
          <w:sz w:val="20"/>
          <w:szCs w:val="20"/>
        </w:rPr>
        <w:t>i</w:t>
      </w:r>
      <w:r w:rsidR="0024215E" w:rsidRPr="00D46271">
        <w:rPr>
          <w:rFonts w:ascii="Times New Roman" w:hAnsi="Times New Roman" w:cs="Times New Roman"/>
          <w:sz w:val="20"/>
          <w:szCs w:val="20"/>
        </w:rPr>
        <w:t>nformacj</w:t>
      </w:r>
      <w:r w:rsidR="00DF6C97">
        <w:rPr>
          <w:rFonts w:ascii="Times New Roman" w:hAnsi="Times New Roman" w:cs="Times New Roman"/>
          <w:sz w:val="20"/>
          <w:szCs w:val="20"/>
        </w:rPr>
        <w:t>ę</w:t>
      </w:r>
      <w:r w:rsidR="0024215E" w:rsidRPr="00D46271">
        <w:rPr>
          <w:rFonts w:ascii="Times New Roman" w:hAnsi="Times New Roman" w:cs="Times New Roman"/>
          <w:sz w:val="20"/>
          <w:szCs w:val="20"/>
        </w:rPr>
        <w:t xml:space="preserve"> dotycząc</w:t>
      </w:r>
      <w:r w:rsidR="00DF6C97">
        <w:rPr>
          <w:rFonts w:ascii="Times New Roman" w:hAnsi="Times New Roman" w:cs="Times New Roman"/>
          <w:sz w:val="20"/>
          <w:szCs w:val="20"/>
        </w:rPr>
        <w:t>ą</w:t>
      </w:r>
      <w:r w:rsidR="0024215E" w:rsidRPr="00D46271">
        <w:rPr>
          <w:rFonts w:ascii="Times New Roman" w:hAnsi="Times New Roman" w:cs="Times New Roman"/>
          <w:sz w:val="20"/>
          <w:szCs w:val="20"/>
        </w:rPr>
        <w:t xml:space="preserve"> narażenia związanego z aparatem rentgenowskim, właściwego stosowania, testowania </w:t>
      </w:r>
      <w:r w:rsidR="00DF6C97">
        <w:rPr>
          <w:rFonts w:ascii="Times New Roman" w:hAnsi="Times New Roman" w:cs="Times New Roman"/>
          <w:sz w:val="20"/>
          <w:szCs w:val="20"/>
        </w:rPr>
        <w:br/>
      </w:r>
      <w:r w:rsidR="0024215E" w:rsidRPr="00D46271">
        <w:rPr>
          <w:rFonts w:ascii="Times New Roman" w:hAnsi="Times New Roman" w:cs="Times New Roman"/>
          <w:sz w:val="20"/>
          <w:szCs w:val="20"/>
        </w:rPr>
        <w:t>i konserwacji aparatu, a także wykazując</w:t>
      </w:r>
      <w:r w:rsidR="00DF6C97">
        <w:rPr>
          <w:rFonts w:ascii="Times New Roman" w:hAnsi="Times New Roman" w:cs="Times New Roman"/>
          <w:sz w:val="20"/>
          <w:szCs w:val="20"/>
        </w:rPr>
        <w:t>ą</w:t>
      </w:r>
      <w:r w:rsidR="0024215E" w:rsidRPr="00D46271">
        <w:rPr>
          <w:rFonts w:ascii="Times New Roman" w:hAnsi="Times New Roman" w:cs="Times New Roman"/>
          <w:sz w:val="20"/>
          <w:szCs w:val="20"/>
        </w:rPr>
        <w:t>, że konstrukcja aparatu pozwala ograniczyć narażenie do najniższego rozsądnie osiągalnego poziomu, a także informacj</w:t>
      </w:r>
      <w:r w:rsidR="00DF6C97">
        <w:rPr>
          <w:rFonts w:ascii="Times New Roman" w:hAnsi="Times New Roman" w:cs="Times New Roman"/>
          <w:sz w:val="20"/>
          <w:szCs w:val="20"/>
        </w:rPr>
        <w:t>ę</w:t>
      </w:r>
      <w:r w:rsidR="0024215E" w:rsidRPr="00D46271">
        <w:rPr>
          <w:rFonts w:ascii="Times New Roman" w:hAnsi="Times New Roman" w:cs="Times New Roman"/>
          <w:sz w:val="20"/>
          <w:szCs w:val="20"/>
        </w:rPr>
        <w:t xml:space="preserve"> dotycząc</w:t>
      </w:r>
      <w:r w:rsidR="00DF6C97">
        <w:rPr>
          <w:rFonts w:ascii="Times New Roman" w:hAnsi="Times New Roman" w:cs="Times New Roman"/>
          <w:sz w:val="20"/>
          <w:szCs w:val="20"/>
        </w:rPr>
        <w:t>ą</w:t>
      </w:r>
      <w:r w:rsidR="0024215E" w:rsidRPr="00D46271">
        <w:rPr>
          <w:rFonts w:ascii="Times New Roman" w:hAnsi="Times New Roman" w:cs="Times New Roman"/>
          <w:sz w:val="20"/>
          <w:szCs w:val="20"/>
        </w:rPr>
        <w:t xml:space="preserve"> oceny ryzyka dla pacjentów oraz dostępnych elementów oceny klinicznej aparatu.</w:t>
      </w:r>
    </w:p>
    <w:p w14:paraId="54B4F81C" w14:textId="77777777" w:rsidR="00393FAE" w:rsidRDefault="0024215E" w:rsidP="00DF6C97">
      <w:pPr>
        <w:autoSpaceDE w:val="0"/>
        <w:autoSpaceDN w:val="0"/>
        <w:adjustRightInd w:val="0"/>
        <w:spacing w:after="0" w:line="240" w:lineRule="auto"/>
        <w:jc w:val="both"/>
        <w:rPr>
          <w:rFonts w:ascii="Times New Roman" w:hAnsi="Times New Roman" w:cs="Times New Roman"/>
          <w:b/>
          <w:sz w:val="24"/>
          <w:szCs w:val="24"/>
        </w:rPr>
      </w:pPr>
      <w:r w:rsidRPr="00DF6C97">
        <w:rPr>
          <w:rFonts w:ascii="Times New Roman" w:hAnsi="Times New Roman" w:cs="Times New Roman"/>
          <w:b/>
        </w:rPr>
        <w:t>stosowaniu aparatów rentgenowskich</w:t>
      </w:r>
      <w:r w:rsidRPr="00DF6C97">
        <w:rPr>
          <w:rFonts w:ascii="Times New Roman" w:hAnsi="Times New Roman" w:cs="Times New Roman"/>
        </w:rPr>
        <w:t xml:space="preserve"> </w:t>
      </w:r>
      <w:r w:rsidRPr="00DF6C97">
        <w:rPr>
          <w:rFonts w:ascii="Times New Roman" w:hAnsi="Times New Roman" w:cs="Times New Roman"/>
          <w:b/>
          <w:bCs/>
        </w:rPr>
        <w:t>w medycznej pracowni rentgenowskiej</w:t>
      </w:r>
      <w:r w:rsidR="00393FAE" w:rsidRPr="00393FAE">
        <w:rPr>
          <w:rFonts w:ascii="Times New Roman" w:hAnsi="Times New Roman" w:cs="Times New Roman"/>
          <w:b/>
          <w:sz w:val="24"/>
          <w:szCs w:val="24"/>
        </w:rPr>
        <w:t xml:space="preserve"> </w:t>
      </w:r>
      <w:r w:rsidR="00393FAE" w:rsidRPr="00393FAE">
        <w:rPr>
          <w:rFonts w:ascii="Times New Roman" w:hAnsi="Times New Roman" w:cs="Times New Roman"/>
          <w:bCs/>
          <w:sz w:val="24"/>
          <w:szCs w:val="24"/>
        </w:rPr>
        <w:t xml:space="preserve">lub </w:t>
      </w:r>
    </w:p>
    <w:p w14:paraId="20B5C99A" w14:textId="7A922C28" w:rsidR="0024215E" w:rsidRPr="00DF6C97" w:rsidRDefault="00393FAE" w:rsidP="00DF6C97">
      <w:pPr>
        <w:autoSpaceDE w:val="0"/>
        <w:autoSpaceDN w:val="0"/>
        <w:adjustRightInd w:val="0"/>
        <w:spacing w:after="0" w:line="240" w:lineRule="auto"/>
        <w:jc w:val="both"/>
        <w:rPr>
          <w:rFonts w:ascii="Times New Roman" w:hAnsi="Times New Roman" w:cs="Times New Roman"/>
        </w:rPr>
      </w:pPr>
      <w:r w:rsidRPr="00393FAE">
        <w:rPr>
          <w:rFonts w:ascii="Times New Roman" w:hAnsi="Times New Roman" w:cs="Times New Roman"/>
          <w:b/>
          <w:sz w:val="24"/>
          <w:szCs w:val="24"/>
        </w:rPr>
        <w:t>stosowaniu aparatów rentgenowskich do celów rentgenodiagnostyki, radiologii zabiegowej, radioterapii powierzchniowej lub radioterapii schorzeń nienowotworowych poza medyczną pracownią rentgenowską</w:t>
      </w:r>
      <w:r w:rsidR="00DF6C97" w:rsidRPr="00DF6C97">
        <w:rPr>
          <w:rFonts w:ascii="Times New Roman" w:hAnsi="Times New Roman" w:cs="Times New Roman"/>
          <w:b/>
          <w:bCs/>
        </w:rPr>
        <w:t>:</w:t>
      </w:r>
    </w:p>
    <w:p w14:paraId="7903D842" w14:textId="5A6FD7FA" w:rsidR="0024215E" w:rsidRPr="00D46271" w:rsidRDefault="00D46271" w:rsidP="0024215E">
      <w:pPr>
        <w:pStyle w:val="Akapitzlist"/>
        <w:numPr>
          <w:ilvl w:val="0"/>
          <w:numId w:val="6"/>
        </w:numPr>
        <w:autoSpaceDE w:val="0"/>
        <w:autoSpaceDN w:val="0"/>
        <w:adjustRightInd w:val="0"/>
        <w:spacing w:after="0" w:line="240" w:lineRule="auto"/>
        <w:jc w:val="both"/>
        <w:rPr>
          <w:rFonts w:ascii="Times New Roman" w:hAnsi="Times New Roman" w:cs="Times New Roman"/>
          <w:sz w:val="20"/>
          <w:szCs w:val="20"/>
        </w:rPr>
      </w:pPr>
      <w:r w:rsidRPr="00D46271">
        <w:rPr>
          <w:rFonts w:ascii="Times New Roman" w:hAnsi="Times New Roman" w:cs="Times New Roman"/>
          <w:sz w:val="20"/>
          <w:szCs w:val="20"/>
        </w:rPr>
        <w:t>i</w:t>
      </w:r>
      <w:r w:rsidR="0024215E" w:rsidRPr="00D46271">
        <w:rPr>
          <w:rFonts w:ascii="Times New Roman" w:hAnsi="Times New Roman" w:cs="Times New Roman"/>
          <w:sz w:val="20"/>
          <w:szCs w:val="20"/>
        </w:rPr>
        <w:t>nstrukcj</w:t>
      </w:r>
      <w:r w:rsidR="00DF6C97">
        <w:rPr>
          <w:rFonts w:ascii="Times New Roman" w:hAnsi="Times New Roman" w:cs="Times New Roman"/>
          <w:sz w:val="20"/>
          <w:szCs w:val="20"/>
        </w:rPr>
        <w:t>ę</w:t>
      </w:r>
      <w:r w:rsidR="0024215E" w:rsidRPr="00D46271">
        <w:rPr>
          <w:rFonts w:ascii="Times New Roman" w:hAnsi="Times New Roman" w:cs="Times New Roman"/>
          <w:sz w:val="20"/>
          <w:szCs w:val="20"/>
        </w:rPr>
        <w:t xml:space="preserve"> obsługi aparatu rentgenowskiego</w:t>
      </w:r>
      <w:r w:rsidR="00DF6C97">
        <w:rPr>
          <w:rFonts w:ascii="Times New Roman" w:hAnsi="Times New Roman" w:cs="Times New Roman"/>
          <w:sz w:val="20"/>
          <w:szCs w:val="20"/>
        </w:rPr>
        <w:t>;</w:t>
      </w:r>
    </w:p>
    <w:p w14:paraId="238C487A" w14:textId="71819C6F" w:rsidR="0024215E" w:rsidRPr="00D46271" w:rsidRDefault="00D46271" w:rsidP="0024215E">
      <w:pPr>
        <w:pStyle w:val="Akapitzlist"/>
        <w:numPr>
          <w:ilvl w:val="0"/>
          <w:numId w:val="6"/>
        </w:numPr>
        <w:autoSpaceDE w:val="0"/>
        <w:autoSpaceDN w:val="0"/>
        <w:adjustRightInd w:val="0"/>
        <w:spacing w:after="0" w:line="240" w:lineRule="auto"/>
        <w:jc w:val="both"/>
        <w:rPr>
          <w:rFonts w:ascii="Times New Roman" w:hAnsi="Times New Roman" w:cs="Times New Roman"/>
          <w:sz w:val="20"/>
          <w:szCs w:val="20"/>
        </w:rPr>
      </w:pPr>
      <w:r w:rsidRPr="00D46271">
        <w:rPr>
          <w:rFonts w:ascii="Times New Roman" w:hAnsi="Times New Roman" w:cs="Times New Roman"/>
          <w:sz w:val="20"/>
          <w:szCs w:val="20"/>
        </w:rPr>
        <w:t>d</w:t>
      </w:r>
      <w:r w:rsidR="0024215E" w:rsidRPr="00D46271">
        <w:rPr>
          <w:rFonts w:ascii="Times New Roman" w:hAnsi="Times New Roman" w:cs="Times New Roman"/>
          <w:sz w:val="20"/>
          <w:szCs w:val="20"/>
        </w:rPr>
        <w:t>okument potwierdzający wykonanie testów odbiorczych aparatu rtg</w:t>
      </w:r>
      <w:r w:rsidR="00DF6C97">
        <w:rPr>
          <w:rFonts w:ascii="Times New Roman" w:hAnsi="Times New Roman" w:cs="Times New Roman"/>
          <w:sz w:val="20"/>
          <w:szCs w:val="20"/>
        </w:rPr>
        <w:t>;</w:t>
      </w:r>
    </w:p>
    <w:p w14:paraId="57C52465" w14:textId="0BDDD9DE" w:rsidR="0024215E" w:rsidRPr="00D46271" w:rsidRDefault="00D46271" w:rsidP="0024215E">
      <w:pPr>
        <w:pStyle w:val="Akapitzlist"/>
        <w:numPr>
          <w:ilvl w:val="0"/>
          <w:numId w:val="6"/>
        </w:numPr>
        <w:autoSpaceDE w:val="0"/>
        <w:autoSpaceDN w:val="0"/>
        <w:adjustRightInd w:val="0"/>
        <w:spacing w:after="0" w:line="240" w:lineRule="auto"/>
        <w:jc w:val="both"/>
        <w:rPr>
          <w:rFonts w:ascii="Times New Roman" w:hAnsi="Times New Roman" w:cs="Times New Roman"/>
          <w:sz w:val="20"/>
          <w:szCs w:val="20"/>
        </w:rPr>
      </w:pPr>
      <w:r w:rsidRPr="00D46271">
        <w:rPr>
          <w:rFonts w:ascii="Times New Roman" w:hAnsi="Times New Roman" w:cs="Times New Roman"/>
          <w:sz w:val="20"/>
          <w:szCs w:val="20"/>
        </w:rPr>
        <w:t>d</w:t>
      </w:r>
      <w:r w:rsidR="0024215E" w:rsidRPr="00D46271">
        <w:rPr>
          <w:rFonts w:ascii="Times New Roman" w:hAnsi="Times New Roman" w:cs="Times New Roman"/>
          <w:sz w:val="20"/>
          <w:szCs w:val="20"/>
        </w:rPr>
        <w:t>okument potwierdzający wykonanie testów odbiorczych urządzeń pomocniczych</w:t>
      </w:r>
      <w:r w:rsidR="00DF6C97">
        <w:rPr>
          <w:rFonts w:ascii="Times New Roman" w:hAnsi="Times New Roman" w:cs="Times New Roman"/>
          <w:sz w:val="20"/>
          <w:szCs w:val="20"/>
        </w:rPr>
        <w:t>;</w:t>
      </w:r>
    </w:p>
    <w:p w14:paraId="411219BF" w14:textId="19335E3F" w:rsidR="0024215E" w:rsidRPr="00D46271" w:rsidRDefault="00D46271" w:rsidP="0024215E">
      <w:pPr>
        <w:pStyle w:val="Akapitzlist"/>
        <w:numPr>
          <w:ilvl w:val="0"/>
          <w:numId w:val="6"/>
        </w:numPr>
        <w:autoSpaceDE w:val="0"/>
        <w:autoSpaceDN w:val="0"/>
        <w:adjustRightInd w:val="0"/>
        <w:spacing w:after="0" w:line="240" w:lineRule="auto"/>
        <w:jc w:val="both"/>
        <w:rPr>
          <w:rFonts w:ascii="Times New Roman" w:hAnsi="Times New Roman" w:cs="Times New Roman"/>
          <w:sz w:val="20"/>
          <w:szCs w:val="20"/>
        </w:rPr>
      </w:pPr>
      <w:r w:rsidRPr="00D46271">
        <w:rPr>
          <w:rFonts w:ascii="Times New Roman" w:hAnsi="Times New Roman" w:cs="Times New Roman"/>
          <w:sz w:val="20"/>
          <w:szCs w:val="20"/>
        </w:rPr>
        <w:t>i</w:t>
      </w:r>
      <w:r w:rsidR="0024215E" w:rsidRPr="00D46271">
        <w:rPr>
          <w:rFonts w:ascii="Times New Roman" w:hAnsi="Times New Roman" w:cs="Times New Roman"/>
          <w:sz w:val="20"/>
          <w:szCs w:val="20"/>
        </w:rPr>
        <w:t>nstrukcj</w:t>
      </w:r>
      <w:r w:rsidR="00DF6C97">
        <w:rPr>
          <w:rFonts w:ascii="Times New Roman" w:hAnsi="Times New Roman" w:cs="Times New Roman"/>
          <w:sz w:val="20"/>
          <w:szCs w:val="20"/>
        </w:rPr>
        <w:t>ę</w:t>
      </w:r>
      <w:r w:rsidR="0024215E" w:rsidRPr="00D46271">
        <w:rPr>
          <w:rFonts w:ascii="Times New Roman" w:hAnsi="Times New Roman" w:cs="Times New Roman"/>
          <w:sz w:val="20"/>
          <w:szCs w:val="20"/>
        </w:rPr>
        <w:t xml:space="preserve"> pracy z aparatem rentgenowskim ustalając</w:t>
      </w:r>
      <w:r w:rsidR="00DF6C97">
        <w:rPr>
          <w:rFonts w:ascii="Times New Roman" w:hAnsi="Times New Roman" w:cs="Times New Roman"/>
          <w:sz w:val="20"/>
          <w:szCs w:val="20"/>
        </w:rPr>
        <w:t>ą</w:t>
      </w:r>
      <w:r w:rsidR="0024215E" w:rsidRPr="00D46271">
        <w:rPr>
          <w:rFonts w:ascii="Times New Roman" w:hAnsi="Times New Roman" w:cs="Times New Roman"/>
          <w:sz w:val="20"/>
          <w:szCs w:val="20"/>
        </w:rPr>
        <w:t xml:space="preserve"> szczegółowe zasady postępowania w zakresie ochrony radiologicznej pracowników i pacjentów</w:t>
      </w:r>
      <w:r w:rsidR="00DF6C97">
        <w:rPr>
          <w:rFonts w:ascii="Times New Roman" w:hAnsi="Times New Roman" w:cs="Times New Roman"/>
          <w:sz w:val="20"/>
          <w:szCs w:val="20"/>
        </w:rPr>
        <w:t>;</w:t>
      </w:r>
    </w:p>
    <w:p w14:paraId="6CCB4867" w14:textId="1A7B8CB0" w:rsidR="0024215E" w:rsidRPr="00DF6C97" w:rsidRDefault="00D46271" w:rsidP="00DF6C97">
      <w:pPr>
        <w:pStyle w:val="Akapitzlist"/>
        <w:numPr>
          <w:ilvl w:val="0"/>
          <w:numId w:val="6"/>
        </w:numPr>
        <w:autoSpaceDE w:val="0"/>
        <w:autoSpaceDN w:val="0"/>
        <w:adjustRightInd w:val="0"/>
        <w:spacing w:line="240" w:lineRule="auto"/>
        <w:jc w:val="both"/>
        <w:rPr>
          <w:rFonts w:ascii="Times New Roman" w:hAnsi="Times New Roman" w:cs="Times New Roman"/>
          <w:sz w:val="20"/>
          <w:szCs w:val="20"/>
        </w:rPr>
      </w:pPr>
      <w:r w:rsidRPr="00D46271">
        <w:rPr>
          <w:rFonts w:ascii="Times New Roman" w:hAnsi="Times New Roman" w:cs="Times New Roman"/>
          <w:sz w:val="20"/>
          <w:szCs w:val="20"/>
        </w:rPr>
        <w:t>p</w:t>
      </w:r>
      <w:r w:rsidR="0024215E" w:rsidRPr="00D46271">
        <w:rPr>
          <w:rFonts w:ascii="Times New Roman" w:hAnsi="Times New Roman" w:cs="Times New Roman"/>
          <w:sz w:val="20"/>
          <w:szCs w:val="20"/>
        </w:rPr>
        <w:t>rotokół wyników testów podstawowych i specjalistycznych aparatu rentgenowskiego i urządzeń pomocniczych.</w:t>
      </w:r>
    </w:p>
    <w:p w14:paraId="4E98689A" w14:textId="77777777" w:rsidR="007B52A5" w:rsidRPr="008C5A0C" w:rsidRDefault="007B52A5" w:rsidP="007B52A5">
      <w:pPr>
        <w:spacing w:after="0"/>
        <w:jc w:val="both"/>
        <w:rPr>
          <w:rFonts w:ascii="Times New Roman" w:eastAsia="Times New Roman" w:hAnsi="Times New Roman" w:cs="Times New Roman"/>
          <w:sz w:val="20"/>
          <w:szCs w:val="20"/>
          <w:lang w:eastAsia="pl-PL"/>
        </w:rPr>
      </w:pPr>
      <w:r w:rsidRPr="008C5A0C">
        <w:rPr>
          <w:rFonts w:ascii="Times New Roman" w:eastAsia="Times New Roman" w:hAnsi="Times New Roman" w:cs="Times New Roman"/>
          <w:sz w:val="18"/>
          <w:szCs w:val="20"/>
          <w:lang w:eastAsia="pl-PL"/>
        </w:rPr>
        <w:t>Liczba załączników:……………………….</w:t>
      </w:r>
    </w:p>
    <w:p w14:paraId="25312E1A" w14:textId="77777777" w:rsidR="00A136EF" w:rsidRDefault="00A136EF" w:rsidP="00772E94">
      <w:pPr>
        <w:spacing w:after="0" w:line="240" w:lineRule="auto"/>
        <w:jc w:val="right"/>
        <w:rPr>
          <w:rFonts w:ascii="Times New Roman" w:hAnsi="Times New Roman" w:cs="Times New Roman"/>
          <w:sz w:val="24"/>
          <w:szCs w:val="24"/>
          <w:vertAlign w:val="subscript"/>
        </w:rPr>
      </w:pPr>
    </w:p>
    <w:p w14:paraId="1FF724C3" w14:textId="64E0F558" w:rsidR="00772E94" w:rsidRPr="008C5A0C" w:rsidRDefault="00772E94" w:rsidP="00772E94">
      <w:pPr>
        <w:spacing w:after="0" w:line="240" w:lineRule="auto"/>
        <w:jc w:val="right"/>
        <w:rPr>
          <w:rFonts w:ascii="Times New Roman" w:hAnsi="Times New Roman" w:cs="Times New Roman"/>
          <w:sz w:val="24"/>
          <w:szCs w:val="24"/>
          <w:vertAlign w:val="subscript"/>
        </w:rPr>
      </w:pPr>
      <w:r w:rsidRPr="008C5A0C">
        <w:rPr>
          <w:rFonts w:ascii="Times New Roman" w:hAnsi="Times New Roman" w:cs="Times New Roman"/>
          <w:sz w:val="24"/>
          <w:szCs w:val="24"/>
          <w:vertAlign w:val="subscript"/>
        </w:rPr>
        <w:t>_____________________________________________</w:t>
      </w:r>
    </w:p>
    <w:p w14:paraId="674A09C1" w14:textId="61743E3A" w:rsidR="00772E94" w:rsidRPr="008C5A0C" w:rsidRDefault="00393FAE" w:rsidP="00772E94">
      <w:pPr>
        <w:spacing w:after="0" w:line="240" w:lineRule="auto"/>
        <w:ind w:left="4956" w:firstLine="708"/>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772E94" w:rsidRPr="008C5A0C">
        <w:rPr>
          <w:rFonts w:ascii="Times New Roman" w:hAnsi="Times New Roman" w:cs="Times New Roman"/>
          <w:sz w:val="24"/>
          <w:szCs w:val="24"/>
          <w:vertAlign w:val="superscript"/>
        </w:rPr>
        <w:t>(podpis kierownika jednostki</w:t>
      </w:r>
      <w:r w:rsidR="00437155" w:rsidRPr="008C5A0C">
        <w:rPr>
          <w:rFonts w:ascii="Times New Roman" w:hAnsi="Times New Roman" w:cs="Times New Roman"/>
          <w:sz w:val="24"/>
          <w:szCs w:val="24"/>
          <w:vertAlign w:val="superscript"/>
        </w:rPr>
        <w:t xml:space="preserve"> organizacyjnej</w:t>
      </w:r>
      <w:r w:rsidR="00772E94" w:rsidRPr="008C5A0C">
        <w:rPr>
          <w:rFonts w:ascii="Times New Roman" w:hAnsi="Times New Roman" w:cs="Times New Roman"/>
          <w:sz w:val="24"/>
          <w:szCs w:val="24"/>
          <w:vertAlign w:val="superscript"/>
        </w:rPr>
        <w:t>)</w:t>
      </w:r>
    </w:p>
    <w:p w14:paraId="1AB8FF4A" w14:textId="77777777" w:rsidR="00393FAE" w:rsidRPr="008C5A0C" w:rsidRDefault="00393FAE" w:rsidP="00393FAE">
      <w:pPr>
        <w:pStyle w:val="Akapitzlist"/>
        <w:numPr>
          <w:ilvl w:val="0"/>
          <w:numId w:val="8"/>
        </w:numPr>
        <w:spacing w:after="0"/>
        <w:ind w:left="567" w:hanging="425"/>
        <w:rPr>
          <w:rFonts w:ascii="Times New Roman" w:hAnsi="Times New Roman" w:cs="Times New Roman"/>
          <w:sz w:val="18"/>
          <w:szCs w:val="20"/>
        </w:rPr>
      </w:pPr>
      <w:r w:rsidRPr="008C5A0C">
        <w:rPr>
          <w:rFonts w:ascii="Times New Roman" w:hAnsi="Times New Roman" w:cs="Times New Roman"/>
          <w:sz w:val="18"/>
          <w:szCs w:val="20"/>
        </w:rPr>
        <w:t>zaznaczyć właściwe</w:t>
      </w:r>
    </w:p>
    <w:p w14:paraId="462678AC" w14:textId="77777777" w:rsidR="00393FAE" w:rsidRPr="00F41879" w:rsidRDefault="00393FAE" w:rsidP="00393FAE">
      <w:pPr>
        <w:pStyle w:val="Akapitzlist"/>
        <w:numPr>
          <w:ilvl w:val="0"/>
          <w:numId w:val="15"/>
        </w:numPr>
        <w:spacing w:after="0"/>
        <w:ind w:left="567" w:hanging="425"/>
        <w:rPr>
          <w:rFonts w:ascii="Times New Roman" w:hAnsi="Times New Roman" w:cs="Times New Roman"/>
          <w:sz w:val="18"/>
          <w:szCs w:val="20"/>
        </w:rPr>
      </w:pPr>
      <w:r>
        <w:rPr>
          <w:rFonts w:ascii="Times New Roman" w:eastAsia="Times New Roman" w:hAnsi="Times New Roman" w:cs="Times New Roman"/>
          <w:sz w:val="18"/>
          <w:szCs w:val="20"/>
          <w:lang w:eastAsia="pl-PL"/>
        </w:rPr>
        <w:t>dotyczy przedsiębiorcy, o ile posiada taki numer</w:t>
      </w:r>
    </w:p>
    <w:p w14:paraId="1F348D04" w14:textId="5F8AB695" w:rsidR="00393FAE" w:rsidRDefault="00393FAE" w:rsidP="00393FAE">
      <w:pPr>
        <w:tabs>
          <w:tab w:val="left" w:pos="567"/>
        </w:tabs>
        <w:spacing w:after="0"/>
        <w:ind w:left="563" w:hanging="421"/>
        <w:rPr>
          <w:rFonts w:ascii="Times New Roman" w:eastAsia="Times New Roman" w:hAnsi="Times New Roman" w:cs="Times New Roman"/>
          <w:sz w:val="18"/>
          <w:szCs w:val="20"/>
          <w:lang w:eastAsia="pl-PL"/>
        </w:rPr>
      </w:pPr>
      <w:r w:rsidRPr="008C5A0C">
        <w:rPr>
          <w:rFonts w:ascii="Times New Roman" w:eastAsia="Times New Roman" w:hAnsi="Times New Roman" w:cs="Times New Roman"/>
          <w:sz w:val="18"/>
          <w:szCs w:val="20"/>
          <w:lang w:eastAsia="pl-PL"/>
        </w:rPr>
        <w:t>**</w:t>
      </w:r>
      <w:r w:rsidRPr="008C5A0C">
        <w:rPr>
          <w:rFonts w:ascii="Times New Roman" w:eastAsia="Times New Roman" w:hAnsi="Times New Roman" w:cs="Times New Roman"/>
          <w:sz w:val="18"/>
          <w:szCs w:val="20"/>
          <w:lang w:eastAsia="pl-PL"/>
        </w:rPr>
        <w:tab/>
        <w:t>jeśli projekt nie jest zatwierdzony przez Państwowego Wojewódzkiego Inspektora Sanitarnego właściwego terenowo, należy złożyć jego dwa egzemplarze wraz z pismem przewodnim.</w:t>
      </w:r>
    </w:p>
    <w:p w14:paraId="702B0366" w14:textId="77777777" w:rsidR="00F91AF2" w:rsidRDefault="00F91AF2" w:rsidP="00860AA7">
      <w:pPr>
        <w:shd w:val="clear" w:color="auto" w:fill="FFFFFF"/>
        <w:spacing w:after="240"/>
        <w:jc w:val="center"/>
        <w:textAlignment w:val="baseline"/>
        <w:rPr>
          <w:rFonts w:ascii="Times New Roman" w:hAnsi="Times New Roman" w:cs="Times New Roman"/>
          <w:b/>
          <w:i/>
        </w:rPr>
      </w:pPr>
    </w:p>
    <w:p w14:paraId="559CE88F" w14:textId="2C19ADBD" w:rsidR="00860AA7" w:rsidRPr="001907DD" w:rsidRDefault="00860AA7" w:rsidP="00860AA7">
      <w:pPr>
        <w:shd w:val="clear" w:color="auto" w:fill="FFFFFF"/>
        <w:spacing w:after="240"/>
        <w:jc w:val="center"/>
        <w:textAlignment w:val="baseline"/>
        <w:rPr>
          <w:rFonts w:ascii="Times New Roman" w:hAnsi="Times New Roman" w:cs="Times New Roman"/>
          <w:b/>
          <w:i/>
        </w:rPr>
      </w:pPr>
      <w:r w:rsidRPr="001907DD">
        <w:rPr>
          <w:rFonts w:ascii="Times New Roman" w:hAnsi="Times New Roman" w:cs="Times New Roman"/>
          <w:b/>
          <w:i/>
        </w:rPr>
        <w:lastRenderedPageBreak/>
        <w:t>Klauzula informacyjna o przetwarzaniu danych osobowych</w:t>
      </w:r>
    </w:p>
    <w:p w14:paraId="7F929D32" w14:textId="77777777" w:rsidR="00860AA7" w:rsidRPr="001907DD" w:rsidRDefault="00860AA7" w:rsidP="00860AA7">
      <w:pPr>
        <w:tabs>
          <w:tab w:val="left" w:pos="0"/>
        </w:tabs>
        <w:spacing w:line="324" w:lineRule="auto"/>
        <w:ind w:right="-45"/>
        <w:jc w:val="both"/>
        <w:rPr>
          <w:rFonts w:ascii="Times New Roman" w:hAnsi="Times New Roman" w:cs="Times New Roman"/>
          <w:i/>
          <w:sz w:val="24"/>
          <w:szCs w:val="24"/>
        </w:rPr>
      </w:pPr>
      <w:r w:rsidRPr="001907DD">
        <w:rPr>
          <w:rFonts w:ascii="Times New Roman" w:hAnsi="Times New Roman" w:cs="Times New Roman"/>
          <w:i/>
          <w:iCs/>
          <w:color w:val="000000"/>
          <w:sz w:val="24"/>
          <w:szCs w:val="24"/>
        </w:rPr>
        <w:t>Zgodnie z art. 13 ust. 1 i 2 r</w:t>
      </w:r>
      <w:r w:rsidRPr="001907DD">
        <w:rPr>
          <w:rFonts w:ascii="Times New Roman" w:hAnsi="Times New Roman" w:cs="Times New Roman"/>
          <w:i/>
          <w:sz w:val="24"/>
          <w:szCs w:val="24"/>
        </w:rPr>
        <w:t>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informuję, że:</w:t>
      </w:r>
    </w:p>
    <w:p w14:paraId="36A592E8" w14:textId="77777777" w:rsidR="00860AA7" w:rsidRPr="001907DD" w:rsidRDefault="00860AA7" w:rsidP="00860AA7">
      <w:pPr>
        <w:pStyle w:val="Akapitzlist"/>
        <w:numPr>
          <w:ilvl w:val="0"/>
          <w:numId w:val="17"/>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administratorem danych osobowych jest Łódzki Państwowy Wojewódzki Inspektor Sanitarny z siedzibą przy ul. Wodnej 40, 90-046 Łódź;</w:t>
      </w:r>
    </w:p>
    <w:p w14:paraId="09019EFC" w14:textId="1A10B7BE" w:rsidR="00860AA7" w:rsidRPr="001907DD" w:rsidRDefault="00860AA7" w:rsidP="00860AA7">
      <w:pPr>
        <w:pStyle w:val="Akapitzlist"/>
        <w:numPr>
          <w:ilvl w:val="0"/>
          <w:numId w:val="17"/>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 xml:space="preserve">dane kontaktowe do inspektora ochrony danych w Wojewódzkiej Stacji Sanitarno – Epidemiologicznej w Łodzi są następujące: Wojewódzka Stacja Sanitarno – Epidemiologiczna w Łodzi, ul. Wodna 40, 90-046 Łódź; </w:t>
      </w:r>
      <w:hyperlink r:id="rId8" w:history="1">
        <w:r w:rsidR="0015184B" w:rsidRPr="00CC45CD">
          <w:rPr>
            <w:rStyle w:val="Hipercze"/>
            <w:rFonts w:ascii="Times New Roman" w:hAnsi="Times New Roman" w:cs="Times New Roman"/>
            <w:i/>
            <w:iCs/>
            <w:sz w:val="24"/>
            <w:szCs w:val="24"/>
          </w:rPr>
          <w:t>iod.wsse.lodz@sanepid.gov.pl</w:t>
        </w:r>
      </w:hyperlink>
      <w:r w:rsidRPr="001907DD">
        <w:rPr>
          <w:rFonts w:ascii="Times New Roman" w:hAnsi="Times New Roman" w:cs="Times New Roman"/>
          <w:i/>
          <w:iCs/>
          <w:color w:val="000000"/>
          <w:sz w:val="24"/>
          <w:szCs w:val="24"/>
        </w:rPr>
        <w:t>;</w:t>
      </w:r>
    </w:p>
    <w:p w14:paraId="1E3CCEB7" w14:textId="049499C6" w:rsidR="00860AA7" w:rsidRPr="001907DD" w:rsidRDefault="00860AA7" w:rsidP="00860AA7">
      <w:pPr>
        <w:pStyle w:val="Akapitzlist"/>
        <w:numPr>
          <w:ilvl w:val="0"/>
          <w:numId w:val="17"/>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podanie danych osobowych we wniosku jest wymogiem ustawowym [art. 63 ustawy z dnia 14 czerwca 1960 r. Kodeks postępowania administracyjnego (Dz. U. z 20</w:t>
      </w:r>
      <w:r w:rsidR="002E7041">
        <w:rPr>
          <w:rFonts w:ascii="Times New Roman" w:hAnsi="Times New Roman" w:cs="Times New Roman"/>
          <w:i/>
          <w:iCs/>
          <w:color w:val="000000"/>
          <w:sz w:val="24"/>
          <w:szCs w:val="24"/>
        </w:rPr>
        <w:t>21</w:t>
      </w:r>
      <w:r w:rsidRPr="001907DD">
        <w:rPr>
          <w:rFonts w:ascii="Times New Roman" w:hAnsi="Times New Roman" w:cs="Times New Roman"/>
          <w:i/>
          <w:iCs/>
          <w:color w:val="000000"/>
          <w:sz w:val="24"/>
          <w:szCs w:val="24"/>
        </w:rPr>
        <w:t xml:space="preserve"> r., poz. </w:t>
      </w:r>
      <w:r w:rsidR="002E7041">
        <w:rPr>
          <w:rFonts w:ascii="Times New Roman" w:hAnsi="Times New Roman" w:cs="Times New Roman"/>
          <w:i/>
          <w:iCs/>
          <w:color w:val="000000"/>
          <w:sz w:val="24"/>
          <w:szCs w:val="24"/>
        </w:rPr>
        <w:t>735</w:t>
      </w:r>
      <w:r w:rsidRPr="001907DD">
        <w:rPr>
          <w:rFonts w:ascii="Times New Roman" w:hAnsi="Times New Roman" w:cs="Times New Roman"/>
          <w:i/>
          <w:iCs/>
          <w:color w:val="000000"/>
          <w:sz w:val="24"/>
          <w:szCs w:val="24"/>
        </w:rPr>
        <w:t xml:space="preserve"> </w:t>
      </w:r>
      <w:r w:rsidR="00AD0642">
        <w:rPr>
          <w:rFonts w:ascii="Times New Roman" w:hAnsi="Times New Roman" w:cs="Times New Roman"/>
          <w:i/>
          <w:iCs/>
          <w:color w:val="000000"/>
          <w:sz w:val="24"/>
          <w:szCs w:val="24"/>
        </w:rPr>
        <w:br/>
      </w:r>
      <w:r w:rsidRPr="001907DD">
        <w:rPr>
          <w:rFonts w:ascii="Times New Roman" w:hAnsi="Times New Roman" w:cs="Times New Roman"/>
          <w:i/>
          <w:iCs/>
          <w:color w:val="000000"/>
          <w:sz w:val="24"/>
          <w:szCs w:val="24"/>
        </w:rPr>
        <w:t>z późn. zm.)];</w:t>
      </w:r>
    </w:p>
    <w:p w14:paraId="1DD2F98E" w14:textId="010855B9" w:rsidR="00860AA7" w:rsidRPr="00A559E7" w:rsidRDefault="00A559E7" w:rsidP="00A559E7">
      <w:pPr>
        <w:pStyle w:val="Akapitzlist"/>
        <w:numPr>
          <w:ilvl w:val="0"/>
          <w:numId w:val="17"/>
        </w:numPr>
        <w:tabs>
          <w:tab w:val="left" w:pos="0"/>
        </w:tabs>
        <w:spacing w:after="0" w:line="324" w:lineRule="auto"/>
        <w:ind w:right="-45"/>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dane będą przetwarzane wyłącznie w zakresie niezbędnym do prowadzonego postępowania wynikającego z ustawy z dnia </w:t>
      </w:r>
      <w:r>
        <w:rPr>
          <w:rFonts w:ascii="Times New Roman" w:hAnsi="Times New Roman" w:cs="Times New Roman"/>
          <w:i/>
          <w:sz w:val="24"/>
        </w:rPr>
        <w:t xml:space="preserve">29 listopada 2000 r. – Prawo atomowe </w:t>
      </w:r>
      <w:r>
        <w:rPr>
          <w:rFonts w:ascii="Times New Roman" w:hAnsi="Times New Roman" w:cs="Times New Roman"/>
          <w:i/>
          <w:sz w:val="24"/>
        </w:rPr>
        <w:br/>
        <w:t>(Dz. U. z 20</w:t>
      </w:r>
      <w:r w:rsidR="002E7041">
        <w:rPr>
          <w:rFonts w:ascii="Times New Roman" w:hAnsi="Times New Roman" w:cs="Times New Roman"/>
          <w:i/>
          <w:sz w:val="24"/>
        </w:rPr>
        <w:t>21</w:t>
      </w:r>
      <w:r>
        <w:rPr>
          <w:rFonts w:ascii="Times New Roman" w:hAnsi="Times New Roman" w:cs="Times New Roman"/>
          <w:i/>
          <w:sz w:val="24"/>
        </w:rPr>
        <w:t xml:space="preserve"> r., poz. </w:t>
      </w:r>
      <w:r w:rsidR="002E7041">
        <w:rPr>
          <w:rFonts w:ascii="Times New Roman" w:hAnsi="Times New Roman" w:cs="Times New Roman"/>
          <w:i/>
          <w:sz w:val="24"/>
        </w:rPr>
        <w:t>623</w:t>
      </w:r>
      <w:r>
        <w:rPr>
          <w:rFonts w:ascii="Times New Roman" w:hAnsi="Times New Roman" w:cs="Times New Roman"/>
          <w:i/>
          <w:sz w:val="24"/>
        </w:rPr>
        <w:t xml:space="preserve"> z późn. zm.);</w:t>
      </w:r>
    </w:p>
    <w:p w14:paraId="41BC8378" w14:textId="7072E6DC" w:rsidR="00860AA7" w:rsidRPr="001907DD" w:rsidRDefault="00860AA7" w:rsidP="00860AA7">
      <w:pPr>
        <w:pStyle w:val="Akapitzlist"/>
        <w:numPr>
          <w:ilvl w:val="0"/>
          <w:numId w:val="17"/>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 xml:space="preserve">odbiorcami danych będą tylko organy upoważnione z mocy prawa </w:t>
      </w:r>
      <w:r w:rsidR="005E45D7">
        <w:rPr>
          <w:rFonts w:ascii="Times New Roman" w:hAnsi="Times New Roman" w:cs="Times New Roman"/>
          <w:i/>
          <w:iCs/>
          <w:color w:val="000000"/>
          <w:sz w:val="24"/>
          <w:szCs w:val="24"/>
        </w:rPr>
        <w:t>oraz strony postępowania [art. 1</w:t>
      </w:r>
      <w:r w:rsidRPr="001907DD">
        <w:rPr>
          <w:rFonts w:ascii="Times New Roman" w:hAnsi="Times New Roman" w:cs="Times New Roman"/>
          <w:i/>
          <w:iCs/>
          <w:color w:val="000000"/>
          <w:sz w:val="24"/>
          <w:szCs w:val="24"/>
        </w:rPr>
        <w:t xml:space="preserve">. ustawy </w:t>
      </w:r>
      <w:r w:rsidRPr="001907DD">
        <w:rPr>
          <w:rFonts w:ascii="Times New Roman" w:hAnsi="Times New Roman" w:cs="Times New Roman"/>
          <w:i/>
          <w:sz w:val="24"/>
          <w:szCs w:val="24"/>
        </w:rPr>
        <w:t>z dnia 14 marca 1985 r. o Państwowej Inspekcji Sanitarnej (Dz.U. z 20</w:t>
      </w:r>
      <w:r w:rsidR="002E7041">
        <w:rPr>
          <w:rFonts w:ascii="Times New Roman" w:hAnsi="Times New Roman" w:cs="Times New Roman"/>
          <w:i/>
          <w:sz w:val="24"/>
          <w:szCs w:val="24"/>
        </w:rPr>
        <w:t>21</w:t>
      </w:r>
      <w:r w:rsidRPr="001907DD">
        <w:rPr>
          <w:rFonts w:ascii="Times New Roman" w:hAnsi="Times New Roman" w:cs="Times New Roman"/>
          <w:i/>
          <w:sz w:val="24"/>
          <w:szCs w:val="24"/>
        </w:rPr>
        <w:t xml:space="preserve"> r., poz. </w:t>
      </w:r>
      <w:r w:rsidR="002E7041">
        <w:rPr>
          <w:rFonts w:ascii="Times New Roman" w:hAnsi="Times New Roman" w:cs="Times New Roman"/>
          <w:i/>
          <w:sz w:val="24"/>
          <w:szCs w:val="24"/>
        </w:rPr>
        <w:t>195</w:t>
      </w:r>
      <w:r w:rsidRPr="001907DD">
        <w:rPr>
          <w:rFonts w:ascii="Times New Roman" w:hAnsi="Times New Roman" w:cs="Times New Roman"/>
          <w:i/>
          <w:sz w:val="24"/>
          <w:szCs w:val="24"/>
        </w:rPr>
        <w:t>)]</w:t>
      </w:r>
      <w:r w:rsidRPr="001907DD">
        <w:rPr>
          <w:rFonts w:ascii="Times New Roman" w:hAnsi="Times New Roman" w:cs="Times New Roman"/>
          <w:i/>
          <w:iCs/>
          <w:color w:val="000000"/>
          <w:sz w:val="24"/>
          <w:szCs w:val="24"/>
        </w:rPr>
        <w:t>;</w:t>
      </w:r>
    </w:p>
    <w:p w14:paraId="780C65FC" w14:textId="77777777" w:rsidR="00860AA7" w:rsidRPr="001907DD" w:rsidRDefault="00860AA7" w:rsidP="00860AA7">
      <w:pPr>
        <w:pStyle w:val="Akapitzlist"/>
        <w:numPr>
          <w:ilvl w:val="0"/>
          <w:numId w:val="17"/>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każda osoba, której dane osobowe przetwarzane są w związku z prowadzonym postępowaniem ma prawo dostępu do tych danych, ich sprostowania, usunięcia (w przypadku, gdy podanie danych nie jest wymogiem ustawowym) lub ograniczenia przetwarzania, lub prawo wniesienia sprzeciwu do przetwarzania danych oraz wniesienia skargi do Prezesa Urzędu Ochrony Danych Osobowych;</w:t>
      </w:r>
    </w:p>
    <w:p w14:paraId="0EB17B1F" w14:textId="77777777" w:rsidR="00860AA7" w:rsidRPr="001907DD" w:rsidRDefault="00860AA7" w:rsidP="00860AA7">
      <w:pPr>
        <w:pStyle w:val="Akapitzlist"/>
        <w:numPr>
          <w:ilvl w:val="0"/>
          <w:numId w:val="17"/>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 xml:space="preserve">przetwarzanie danych nie jest związane ze zautomatyzowanym podejmowaniem decyzji, </w:t>
      </w:r>
      <w:r w:rsidR="00AD0642">
        <w:rPr>
          <w:rFonts w:ascii="Times New Roman" w:hAnsi="Times New Roman" w:cs="Times New Roman"/>
          <w:i/>
          <w:iCs/>
          <w:color w:val="000000"/>
          <w:sz w:val="24"/>
          <w:szCs w:val="24"/>
        </w:rPr>
        <w:br/>
      </w:r>
      <w:r w:rsidRPr="001907DD">
        <w:rPr>
          <w:rFonts w:ascii="Times New Roman" w:hAnsi="Times New Roman" w:cs="Times New Roman"/>
          <w:i/>
          <w:iCs/>
          <w:color w:val="000000"/>
          <w:sz w:val="24"/>
          <w:szCs w:val="24"/>
        </w:rPr>
        <w:t>w tym profilowaniem;</w:t>
      </w:r>
    </w:p>
    <w:p w14:paraId="5AFC2054" w14:textId="79F6E662" w:rsidR="00860AA7" w:rsidRPr="00393FAE" w:rsidRDefault="00860AA7" w:rsidP="00393FAE">
      <w:pPr>
        <w:pStyle w:val="Akapitzlist"/>
        <w:numPr>
          <w:ilvl w:val="0"/>
          <w:numId w:val="17"/>
        </w:numPr>
        <w:tabs>
          <w:tab w:val="left" w:pos="0"/>
        </w:tabs>
        <w:spacing w:after="0" w:line="324" w:lineRule="auto"/>
        <w:ind w:right="-45"/>
        <w:jc w:val="both"/>
        <w:rPr>
          <w:rFonts w:ascii="Times New Roman" w:hAnsi="Times New Roman" w:cs="Times New Roman"/>
          <w:i/>
          <w:iCs/>
          <w:color w:val="000000"/>
          <w:sz w:val="24"/>
          <w:szCs w:val="24"/>
        </w:rPr>
      </w:pPr>
      <w:r w:rsidRPr="001907DD">
        <w:rPr>
          <w:rFonts w:ascii="Times New Roman" w:hAnsi="Times New Roman" w:cs="Times New Roman"/>
          <w:i/>
          <w:iCs/>
          <w:color w:val="000000"/>
          <w:sz w:val="24"/>
          <w:szCs w:val="24"/>
        </w:rPr>
        <w:t>dane osobowe będą przechowywane przez okres zgodny z zapisami rozporządzenia P</w:t>
      </w:r>
      <w:r w:rsidRPr="001907DD">
        <w:rPr>
          <w:rFonts w:ascii="Times New Roman" w:hAnsi="Times New Roman" w:cs="Times New Roman"/>
          <w:i/>
          <w:sz w:val="24"/>
          <w:szCs w:val="24"/>
        </w:rPr>
        <w:t>rezesa Rady Ministrów</w:t>
      </w:r>
      <w:r w:rsidRPr="001907DD">
        <w:rPr>
          <w:rFonts w:ascii="Times New Roman" w:hAnsi="Times New Roman" w:cs="Times New Roman"/>
          <w:i/>
          <w:iCs/>
          <w:color w:val="000000"/>
          <w:sz w:val="24"/>
          <w:szCs w:val="24"/>
        </w:rPr>
        <w:t xml:space="preserve"> </w:t>
      </w:r>
      <w:r w:rsidRPr="001907DD">
        <w:rPr>
          <w:rFonts w:ascii="Times New Roman" w:hAnsi="Times New Roman" w:cs="Times New Roman"/>
          <w:i/>
          <w:sz w:val="24"/>
          <w:szCs w:val="24"/>
        </w:rPr>
        <w:t>z dnia 18 stycznia 2011 r.</w:t>
      </w:r>
      <w:r w:rsidRPr="001907DD">
        <w:rPr>
          <w:rFonts w:ascii="Times New Roman" w:hAnsi="Times New Roman" w:cs="Times New Roman"/>
          <w:i/>
          <w:iCs/>
          <w:color w:val="000000"/>
          <w:sz w:val="24"/>
          <w:szCs w:val="24"/>
        </w:rPr>
        <w:t xml:space="preserve"> </w:t>
      </w:r>
      <w:r w:rsidRPr="001907DD">
        <w:rPr>
          <w:rFonts w:ascii="Times New Roman" w:hAnsi="Times New Roman" w:cs="Times New Roman"/>
          <w:i/>
          <w:sz w:val="24"/>
          <w:szCs w:val="24"/>
        </w:rPr>
        <w:t>w sprawie instrukcji kancelaryjnej, jednolitych rzeczowych wykazów akt oraz instrukcji w sprawie organizacji i zakresu działania archiwów zakładowych (</w:t>
      </w:r>
      <w:r w:rsidRPr="001907DD">
        <w:rPr>
          <w:rFonts w:ascii="Times New Roman" w:hAnsi="Times New Roman" w:cs="Times New Roman"/>
          <w:bCs/>
          <w:i/>
          <w:sz w:val="24"/>
          <w:szCs w:val="24"/>
        </w:rPr>
        <w:t>Dz.U z 2011 r. Nr 14, poz. 67).</w:t>
      </w:r>
    </w:p>
    <w:p w14:paraId="15712497" w14:textId="0827B9BF" w:rsidR="00860AA7" w:rsidRDefault="00860AA7" w:rsidP="00860AA7">
      <w:pPr>
        <w:spacing w:after="0"/>
        <w:jc w:val="both"/>
        <w:rPr>
          <w:rFonts w:ascii="Times New Roman" w:hAnsi="Times New Roman" w:cs="Times New Roman"/>
          <w:i/>
          <w:sz w:val="24"/>
          <w:szCs w:val="24"/>
        </w:rPr>
      </w:pPr>
    </w:p>
    <w:p w14:paraId="770D7FEB" w14:textId="77777777" w:rsidR="00A136EF" w:rsidRPr="001907DD" w:rsidRDefault="00A136EF" w:rsidP="00860AA7">
      <w:pPr>
        <w:spacing w:after="0"/>
        <w:jc w:val="both"/>
        <w:rPr>
          <w:rFonts w:ascii="Times New Roman" w:hAnsi="Times New Roman" w:cs="Times New Roman"/>
          <w:i/>
          <w:sz w:val="24"/>
          <w:szCs w:val="24"/>
        </w:rPr>
      </w:pPr>
    </w:p>
    <w:p w14:paraId="309561D0" w14:textId="77777777" w:rsidR="00860AA7" w:rsidRDefault="00860AA7" w:rsidP="00860AA7">
      <w:pPr>
        <w:spacing w:after="0"/>
        <w:jc w:val="both"/>
        <w:rPr>
          <w:rFonts w:ascii="Times New Roman" w:hAnsi="Times New Roman" w:cs="Times New Roman"/>
          <w:i/>
          <w:sz w:val="24"/>
          <w:szCs w:val="24"/>
        </w:rPr>
      </w:pPr>
    </w:p>
    <w:p w14:paraId="3528A7D5" w14:textId="77777777" w:rsidR="00A136EF" w:rsidRPr="00393FAE" w:rsidRDefault="00A136EF" w:rsidP="00A136EF">
      <w:pPr>
        <w:spacing w:after="0"/>
        <w:jc w:val="both"/>
        <w:rPr>
          <w:rFonts w:ascii="Times New Roman" w:hAnsi="Times New Roman" w:cs="Times New Roman"/>
          <w:szCs w:val="24"/>
        </w:rPr>
      </w:pPr>
      <w:r w:rsidRPr="00393FAE">
        <w:rPr>
          <w:rFonts w:ascii="Times New Roman" w:hAnsi="Times New Roman" w:cs="Times New Roman"/>
          <w:szCs w:val="24"/>
        </w:rPr>
        <w:t xml:space="preserve">Oświadczam, iż wyrażam zgodę na przetwarzanie moich danych osobowych dla potrzeb działalności Państwowej Inspekcji Sanitarnej. Zapoznałem się z klauzulą informacyjną dotyczącą przetwarzania moich danych osobowych. Zachowuję sobie prawo do wglądu i poprawiania swoich danych osobowych. </w:t>
      </w:r>
    </w:p>
    <w:p w14:paraId="73BB6DAB" w14:textId="77777777" w:rsidR="00A136EF" w:rsidRDefault="00A136EF" w:rsidP="00A136EF">
      <w:pPr>
        <w:spacing w:after="0"/>
        <w:jc w:val="both"/>
        <w:rPr>
          <w:rFonts w:ascii="Times New Roman" w:hAnsi="Times New Roman" w:cs="Times New Roman"/>
          <w:i/>
          <w:szCs w:val="24"/>
        </w:rPr>
      </w:pPr>
    </w:p>
    <w:p w14:paraId="786B2A69" w14:textId="77777777" w:rsidR="00A136EF" w:rsidRPr="00393FAE" w:rsidRDefault="00A136EF" w:rsidP="00A136EF">
      <w:pPr>
        <w:spacing w:after="0"/>
        <w:jc w:val="both"/>
        <w:rPr>
          <w:rFonts w:ascii="Times New Roman" w:hAnsi="Times New Roman" w:cs="Times New Roman"/>
          <w:i/>
          <w:szCs w:val="24"/>
        </w:rPr>
      </w:pPr>
    </w:p>
    <w:p w14:paraId="4246F08F" w14:textId="77777777" w:rsidR="00A136EF" w:rsidRPr="00393FAE" w:rsidRDefault="00A136EF" w:rsidP="00A136EF">
      <w:pPr>
        <w:spacing w:after="0" w:line="240" w:lineRule="auto"/>
        <w:jc w:val="right"/>
        <w:rPr>
          <w:rFonts w:ascii="Times New Roman" w:hAnsi="Times New Roman" w:cs="Times New Roman"/>
          <w:sz w:val="24"/>
          <w:szCs w:val="24"/>
          <w:vertAlign w:val="subscript"/>
        </w:rPr>
      </w:pPr>
      <w:r w:rsidRPr="00393FAE">
        <w:rPr>
          <w:rFonts w:ascii="Times New Roman" w:hAnsi="Times New Roman" w:cs="Times New Roman"/>
          <w:sz w:val="24"/>
          <w:szCs w:val="24"/>
          <w:vertAlign w:val="subscript"/>
        </w:rPr>
        <w:t>_____________________________________________</w:t>
      </w:r>
    </w:p>
    <w:p w14:paraId="6DD641CD" w14:textId="5EE7A315" w:rsidR="00860AA7" w:rsidRPr="00A136EF" w:rsidRDefault="00A136EF" w:rsidP="00A136EF">
      <w:pPr>
        <w:spacing w:after="0" w:line="240" w:lineRule="auto"/>
        <w:ind w:left="4956" w:firstLine="708"/>
        <w:jc w:val="center"/>
        <w:rPr>
          <w:rFonts w:ascii="Times New Roman" w:hAnsi="Times New Roman" w:cs="Times New Roman"/>
          <w:sz w:val="24"/>
          <w:szCs w:val="24"/>
          <w:vertAlign w:val="superscript"/>
        </w:rPr>
      </w:pPr>
      <w:r w:rsidRPr="00393FAE">
        <w:rPr>
          <w:rFonts w:ascii="Times New Roman" w:hAnsi="Times New Roman" w:cs="Times New Roman"/>
          <w:sz w:val="24"/>
          <w:szCs w:val="24"/>
          <w:vertAlign w:val="superscript"/>
        </w:rPr>
        <w:t>(podpis kierownika jednostki organizacyjnej)</w:t>
      </w:r>
    </w:p>
    <w:sectPr w:rsidR="00860AA7" w:rsidRPr="00A136EF" w:rsidSect="005E5CE4">
      <w:type w:val="continuous"/>
      <w:pgSz w:w="11906" w:h="16838"/>
      <w:pgMar w:top="851" w:right="1134" w:bottom="568" w:left="1134"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9935" w14:textId="77777777" w:rsidR="00BB7402" w:rsidRDefault="00BB7402" w:rsidP="000528CC">
      <w:pPr>
        <w:spacing w:after="0" w:line="240" w:lineRule="auto"/>
      </w:pPr>
      <w:r>
        <w:separator/>
      </w:r>
    </w:p>
  </w:endnote>
  <w:endnote w:type="continuationSeparator" w:id="0">
    <w:p w14:paraId="75753DF9" w14:textId="77777777" w:rsidR="00BB7402" w:rsidRDefault="00BB7402" w:rsidP="0005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B6F1" w14:textId="77777777" w:rsidR="00BB7402" w:rsidRDefault="00BB7402" w:rsidP="000528CC">
      <w:pPr>
        <w:spacing w:after="0" w:line="240" w:lineRule="auto"/>
      </w:pPr>
      <w:r>
        <w:separator/>
      </w:r>
    </w:p>
  </w:footnote>
  <w:footnote w:type="continuationSeparator" w:id="0">
    <w:p w14:paraId="5961E31A" w14:textId="77777777" w:rsidR="00BB7402" w:rsidRDefault="00BB7402" w:rsidP="00052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3AECDDB0"/>
    <w:name w:val="WW8Num2"/>
    <w:lvl w:ilvl="0">
      <w:start w:val="1"/>
      <w:numFmt w:val="bullet"/>
      <w:lvlText w:val=""/>
      <w:lvlJc w:val="left"/>
      <w:pPr>
        <w:tabs>
          <w:tab w:val="num" w:pos="708"/>
        </w:tabs>
        <w:ind w:left="360" w:hanging="360"/>
      </w:pPr>
      <w:rPr>
        <w:rFonts w:ascii="Symbol" w:hAnsi="Symbol" w:cs="Times New Roman"/>
        <w:sz w:val="22"/>
        <w:szCs w:val="20"/>
      </w:rPr>
    </w:lvl>
  </w:abstractNum>
  <w:abstractNum w:abstractNumId="1" w15:restartNumberingAfterBreak="0">
    <w:nsid w:val="00000006"/>
    <w:multiLevelType w:val="singleLevel"/>
    <w:tmpl w:val="00000006"/>
    <w:name w:val="WW8Num6"/>
    <w:lvl w:ilvl="0">
      <w:start w:val="1"/>
      <w:numFmt w:val="bullet"/>
      <w:lvlText w:val=""/>
      <w:lvlJc w:val="left"/>
      <w:pPr>
        <w:tabs>
          <w:tab w:val="num" w:pos="708"/>
        </w:tabs>
        <w:ind w:left="360" w:hanging="360"/>
      </w:pPr>
      <w:rPr>
        <w:rFonts w:ascii="Symbol" w:hAnsi="Symbol"/>
        <w:sz w:val="22"/>
        <w:szCs w:val="22"/>
      </w:rPr>
    </w:lvl>
  </w:abstractNum>
  <w:abstractNum w:abstractNumId="2" w15:restartNumberingAfterBreak="0">
    <w:nsid w:val="0C2223C1"/>
    <w:multiLevelType w:val="hybridMultilevel"/>
    <w:tmpl w:val="96A8478A"/>
    <w:lvl w:ilvl="0" w:tplc="C948878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72C2DF2"/>
    <w:multiLevelType w:val="multilevel"/>
    <w:tmpl w:val="7E60A1BC"/>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303E27"/>
    <w:multiLevelType w:val="hybridMultilevel"/>
    <w:tmpl w:val="51B4E9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F330372"/>
    <w:multiLevelType w:val="hybridMultilevel"/>
    <w:tmpl w:val="99C0F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D421C"/>
    <w:multiLevelType w:val="hybridMultilevel"/>
    <w:tmpl w:val="FBB60EB2"/>
    <w:lvl w:ilvl="0" w:tplc="CF5A31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AD0D49"/>
    <w:multiLevelType w:val="multilevel"/>
    <w:tmpl w:val="35F8E424"/>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E3B0DA8"/>
    <w:multiLevelType w:val="hybridMultilevel"/>
    <w:tmpl w:val="1CBE144E"/>
    <w:lvl w:ilvl="0" w:tplc="C948878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523037B4"/>
    <w:multiLevelType w:val="hybridMultilevel"/>
    <w:tmpl w:val="5664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D92487"/>
    <w:multiLevelType w:val="multilevel"/>
    <w:tmpl w:val="C22817F4"/>
    <w:lvl w:ilvl="0">
      <w:start w:val="1"/>
      <w:numFmt w:val="bullet"/>
      <w:lvlText w:val=""/>
      <w:lvlJc w:val="left"/>
      <w:pPr>
        <w:ind w:left="964" w:hanging="454"/>
      </w:pPr>
      <w:rPr>
        <w:rFonts w:ascii="Symbol" w:hAnsi="Symbol" w:hint="default"/>
        <w:sz w:val="28"/>
        <w:szCs w:val="36"/>
      </w:rPr>
    </w:lvl>
    <w:lvl w:ilvl="1">
      <w:start w:val="1"/>
      <w:numFmt w:val="bullet"/>
      <w:lvlText w:val=""/>
      <w:lvlJc w:val="left"/>
      <w:pPr>
        <w:ind w:left="567" w:firstLine="567"/>
      </w:pPr>
      <w:rPr>
        <w:rFonts w:ascii="Symbol" w:hAnsi="Symbol" w:hint="default"/>
      </w:rPr>
    </w:lvl>
    <w:lvl w:ilvl="2">
      <w:start w:val="1"/>
      <w:numFmt w:val="bullet"/>
      <w:lvlText w:val=""/>
      <w:lvlJc w:val="left"/>
      <w:pPr>
        <w:ind w:left="1701" w:hanging="454"/>
      </w:pPr>
      <w:rPr>
        <w:rFonts w:ascii="Symbol" w:hAnsi="Symbol" w:hint="default"/>
        <w:sz w:val="36"/>
        <w:szCs w:val="3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784448"/>
    <w:multiLevelType w:val="multilevel"/>
    <w:tmpl w:val="35F8E424"/>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E0D25A6"/>
    <w:multiLevelType w:val="hybridMultilevel"/>
    <w:tmpl w:val="EDD82C52"/>
    <w:lvl w:ilvl="0" w:tplc="86B69476">
      <w:start w:val="2"/>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13" w15:restartNumberingAfterBreak="0">
    <w:nsid w:val="719541E3"/>
    <w:multiLevelType w:val="hybridMultilevel"/>
    <w:tmpl w:val="B96AC2DA"/>
    <w:lvl w:ilvl="0" w:tplc="C94887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F47B6C"/>
    <w:multiLevelType w:val="hybridMultilevel"/>
    <w:tmpl w:val="A9B2B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F72D91"/>
    <w:multiLevelType w:val="multilevel"/>
    <w:tmpl w:val="35F8E424"/>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7152F0"/>
    <w:multiLevelType w:val="hybridMultilevel"/>
    <w:tmpl w:val="9DD0B11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DD3A08"/>
    <w:multiLevelType w:val="hybridMultilevel"/>
    <w:tmpl w:val="AD366B2E"/>
    <w:lvl w:ilvl="0" w:tplc="98A2E3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291F7F"/>
    <w:multiLevelType w:val="hybridMultilevel"/>
    <w:tmpl w:val="24985C22"/>
    <w:lvl w:ilvl="0" w:tplc="5DDAFEF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6925173">
    <w:abstractNumId w:val="10"/>
  </w:num>
  <w:num w:numId="2" w16cid:durableId="1842697407">
    <w:abstractNumId w:val="16"/>
  </w:num>
  <w:num w:numId="3" w16cid:durableId="1721128223">
    <w:abstractNumId w:val="11"/>
  </w:num>
  <w:num w:numId="4" w16cid:durableId="810027223">
    <w:abstractNumId w:val="3"/>
  </w:num>
  <w:num w:numId="5" w16cid:durableId="1346903221">
    <w:abstractNumId w:val="9"/>
  </w:num>
  <w:num w:numId="6" w16cid:durableId="1434978305">
    <w:abstractNumId w:val="15"/>
  </w:num>
  <w:num w:numId="7" w16cid:durableId="55475300">
    <w:abstractNumId w:val="7"/>
  </w:num>
  <w:num w:numId="8" w16cid:durableId="190848444">
    <w:abstractNumId w:val="13"/>
  </w:num>
  <w:num w:numId="9" w16cid:durableId="1648391050">
    <w:abstractNumId w:val="2"/>
  </w:num>
  <w:num w:numId="10" w16cid:durableId="195240959">
    <w:abstractNumId w:val="0"/>
  </w:num>
  <w:num w:numId="11" w16cid:durableId="2087602644">
    <w:abstractNumId w:val="1"/>
  </w:num>
  <w:num w:numId="12" w16cid:durableId="1670938124">
    <w:abstractNumId w:val="14"/>
  </w:num>
  <w:num w:numId="13" w16cid:durableId="561675872">
    <w:abstractNumId w:val="5"/>
  </w:num>
  <w:num w:numId="14" w16cid:durableId="649750110">
    <w:abstractNumId w:val="6"/>
  </w:num>
  <w:num w:numId="15" w16cid:durableId="1953634197">
    <w:abstractNumId w:val="17"/>
  </w:num>
  <w:num w:numId="16" w16cid:durableId="953707586">
    <w:abstractNumId w:val="4"/>
  </w:num>
  <w:num w:numId="17" w16cid:durableId="406920985">
    <w:abstractNumId w:val="18"/>
  </w:num>
  <w:num w:numId="18" w16cid:durableId="19710893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48394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90134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4F"/>
    <w:rsid w:val="00013305"/>
    <w:rsid w:val="00016F81"/>
    <w:rsid w:val="00024D7D"/>
    <w:rsid w:val="000269B0"/>
    <w:rsid w:val="000528CC"/>
    <w:rsid w:val="000F45C4"/>
    <w:rsid w:val="0015184B"/>
    <w:rsid w:val="00161D8A"/>
    <w:rsid w:val="00193E16"/>
    <w:rsid w:val="001A762E"/>
    <w:rsid w:val="001D5FD5"/>
    <w:rsid w:val="001F30B3"/>
    <w:rsid w:val="002228CA"/>
    <w:rsid w:val="0024215E"/>
    <w:rsid w:val="0026554A"/>
    <w:rsid w:val="0028320D"/>
    <w:rsid w:val="00297BE5"/>
    <w:rsid w:val="002C3FAA"/>
    <w:rsid w:val="002E0A9F"/>
    <w:rsid w:val="002E7041"/>
    <w:rsid w:val="003022F4"/>
    <w:rsid w:val="003675C6"/>
    <w:rsid w:val="00393FAE"/>
    <w:rsid w:val="003A157B"/>
    <w:rsid w:val="003A4FA9"/>
    <w:rsid w:val="003B36EB"/>
    <w:rsid w:val="003B662D"/>
    <w:rsid w:val="003B6A58"/>
    <w:rsid w:val="004161D2"/>
    <w:rsid w:val="0042238F"/>
    <w:rsid w:val="00437155"/>
    <w:rsid w:val="00485DF5"/>
    <w:rsid w:val="004A4C4F"/>
    <w:rsid w:val="004A77FC"/>
    <w:rsid w:val="004C3EA7"/>
    <w:rsid w:val="00546ACA"/>
    <w:rsid w:val="00593FE3"/>
    <w:rsid w:val="005D7F9F"/>
    <w:rsid w:val="005E45D7"/>
    <w:rsid w:val="005E5CE4"/>
    <w:rsid w:val="005F0A54"/>
    <w:rsid w:val="00610AE8"/>
    <w:rsid w:val="006475F6"/>
    <w:rsid w:val="00657420"/>
    <w:rsid w:val="00682E44"/>
    <w:rsid w:val="006C361D"/>
    <w:rsid w:val="006D3805"/>
    <w:rsid w:val="006D41A1"/>
    <w:rsid w:val="006E7905"/>
    <w:rsid w:val="00701E55"/>
    <w:rsid w:val="007073C5"/>
    <w:rsid w:val="00707B65"/>
    <w:rsid w:val="007141C9"/>
    <w:rsid w:val="00717237"/>
    <w:rsid w:val="00772E94"/>
    <w:rsid w:val="0077718F"/>
    <w:rsid w:val="00777768"/>
    <w:rsid w:val="00794060"/>
    <w:rsid w:val="00795035"/>
    <w:rsid w:val="00796685"/>
    <w:rsid w:val="007B52A5"/>
    <w:rsid w:val="007B6345"/>
    <w:rsid w:val="007E17BE"/>
    <w:rsid w:val="00801353"/>
    <w:rsid w:val="008040BF"/>
    <w:rsid w:val="00845E0A"/>
    <w:rsid w:val="00860AA7"/>
    <w:rsid w:val="0087522F"/>
    <w:rsid w:val="00892122"/>
    <w:rsid w:val="008B681C"/>
    <w:rsid w:val="008C5A0C"/>
    <w:rsid w:val="008C7134"/>
    <w:rsid w:val="00946626"/>
    <w:rsid w:val="00961924"/>
    <w:rsid w:val="009A2258"/>
    <w:rsid w:val="009B6005"/>
    <w:rsid w:val="009B6654"/>
    <w:rsid w:val="009F210A"/>
    <w:rsid w:val="00A00278"/>
    <w:rsid w:val="00A136EF"/>
    <w:rsid w:val="00A2365B"/>
    <w:rsid w:val="00A26FDB"/>
    <w:rsid w:val="00A368D0"/>
    <w:rsid w:val="00A559E7"/>
    <w:rsid w:val="00A647F9"/>
    <w:rsid w:val="00A830EB"/>
    <w:rsid w:val="00AD0642"/>
    <w:rsid w:val="00B10180"/>
    <w:rsid w:val="00B15B4E"/>
    <w:rsid w:val="00B16C78"/>
    <w:rsid w:val="00B2596A"/>
    <w:rsid w:val="00B5628C"/>
    <w:rsid w:val="00B76244"/>
    <w:rsid w:val="00B90B0C"/>
    <w:rsid w:val="00BB7402"/>
    <w:rsid w:val="00BF2D2C"/>
    <w:rsid w:val="00C0396E"/>
    <w:rsid w:val="00C16DEA"/>
    <w:rsid w:val="00C44775"/>
    <w:rsid w:val="00C503F4"/>
    <w:rsid w:val="00C504AC"/>
    <w:rsid w:val="00C75919"/>
    <w:rsid w:val="00CF7D80"/>
    <w:rsid w:val="00D40D8C"/>
    <w:rsid w:val="00D46271"/>
    <w:rsid w:val="00D67B16"/>
    <w:rsid w:val="00D84FCA"/>
    <w:rsid w:val="00DC5AF6"/>
    <w:rsid w:val="00DE0339"/>
    <w:rsid w:val="00DF1960"/>
    <w:rsid w:val="00DF6C97"/>
    <w:rsid w:val="00E258AE"/>
    <w:rsid w:val="00E25F24"/>
    <w:rsid w:val="00EB19F8"/>
    <w:rsid w:val="00F41879"/>
    <w:rsid w:val="00F4646B"/>
    <w:rsid w:val="00F5164A"/>
    <w:rsid w:val="00F5502A"/>
    <w:rsid w:val="00F87844"/>
    <w:rsid w:val="00F91AF2"/>
    <w:rsid w:val="00FD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8704"/>
  <w15:docId w15:val="{B7514B92-D145-4B6C-B07F-A7C40974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6345"/>
  </w:style>
  <w:style w:type="paragraph" w:styleId="Nagwek7">
    <w:name w:val="heading 7"/>
    <w:basedOn w:val="Normalny"/>
    <w:next w:val="Normalny"/>
    <w:link w:val="Nagwek7Znak"/>
    <w:qFormat/>
    <w:rsid w:val="00860AA7"/>
    <w:pPr>
      <w:spacing w:before="240" w:after="60" w:line="240" w:lineRule="auto"/>
      <w:outlineLvl w:val="6"/>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4646B"/>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99"/>
    <w:qFormat/>
    <w:rsid w:val="00DE0339"/>
    <w:pPr>
      <w:ind w:left="720"/>
      <w:contextualSpacing/>
    </w:pPr>
  </w:style>
  <w:style w:type="table" w:styleId="Tabela-Siatka">
    <w:name w:val="Table Grid"/>
    <w:basedOn w:val="Standardowy"/>
    <w:uiPriority w:val="59"/>
    <w:rsid w:val="0041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528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28CC"/>
  </w:style>
  <w:style w:type="paragraph" w:styleId="Stopka">
    <w:name w:val="footer"/>
    <w:basedOn w:val="Normalny"/>
    <w:link w:val="StopkaZnak"/>
    <w:uiPriority w:val="99"/>
    <w:unhideWhenUsed/>
    <w:rsid w:val="000528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28CC"/>
  </w:style>
  <w:style w:type="character" w:customStyle="1" w:styleId="Nagwek7Znak">
    <w:name w:val="Nagłówek 7 Znak"/>
    <w:basedOn w:val="Domylnaczcionkaakapitu"/>
    <w:link w:val="Nagwek7"/>
    <w:rsid w:val="00860AA7"/>
    <w:rPr>
      <w:rFonts w:ascii="Times New Roman" w:eastAsia="Times New Roman" w:hAnsi="Times New Roman" w:cs="Times New Roman"/>
      <w:sz w:val="24"/>
      <w:szCs w:val="24"/>
      <w:lang w:eastAsia="pl-PL"/>
    </w:rPr>
  </w:style>
  <w:style w:type="character" w:styleId="Hipercze">
    <w:name w:val="Hyperlink"/>
    <w:semiHidden/>
    <w:rsid w:val="00860AA7"/>
    <w:rPr>
      <w:color w:val="0000FF"/>
      <w:u w:val="single"/>
    </w:rPr>
  </w:style>
  <w:style w:type="character" w:styleId="Nierozpoznanawzmianka">
    <w:name w:val="Unresolved Mention"/>
    <w:basedOn w:val="Domylnaczcionkaakapitu"/>
    <w:uiPriority w:val="99"/>
    <w:semiHidden/>
    <w:unhideWhenUsed/>
    <w:rsid w:val="002E7041"/>
    <w:rPr>
      <w:color w:val="605E5C"/>
      <w:shd w:val="clear" w:color="auto" w:fill="E1DFDD"/>
    </w:rPr>
  </w:style>
  <w:style w:type="paragraph" w:styleId="Tekstprzypisukocowego">
    <w:name w:val="endnote text"/>
    <w:basedOn w:val="Normalny"/>
    <w:link w:val="TekstprzypisukocowegoZnak"/>
    <w:uiPriority w:val="99"/>
    <w:semiHidden/>
    <w:unhideWhenUsed/>
    <w:rsid w:val="00C447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4775"/>
    <w:rPr>
      <w:sz w:val="20"/>
      <w:szCs w:val="20"/>
    </w:rPr>
  </w:style>
  <w:style w:type="character" w:styleId="Odwoanieprzypisukocowego">
    <w:name w:val="endnote reference"/>
    <w:basedOn w:val="Domylnaczcionkaakapitu"/>
    <w:uiPriority w:val="99"/>
    <w:semiHidden/>
    <w:unhideWhenUsed/>
    <w:rsid w:val="00C44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7257">
      <w:bodyDiv w:val="1"/>
      <w:marLeft w:val="0"/>
      <w:marRight w:val="0"/>
      <w:marTop w:val="0"/>
      <w:marBottom w:val="0"/>
      <w:divBdr>
        <w:top w:val="none" w:sz="0" w:space="0" w:color="auto"/>
        <w:left w:val="none" w:sz="0" w:space="0" w:color="auto"/>
        <w:bottom w:val="none" w:sz="0" w:space="0" w:color="auto"/>
        <w:right w:val="none" w:sz="0" w:space="0" w:color="auto"/>
      </w:divBdr>
      <w:divsChild>
        <w:div w:id="56512614">
          <w:marLeft w:val="0"/>
          <w:marRight w:val="0"/>
          <w:marTop w:val="0"/>
          <w:marBottom w:val="0"/>
          <w:divBdr>
            <w:top w:val="none" w:sz="0" w:space="0" w:color="auto"/>
            <w:left w:val="none" w:sz="0" w:space="0" w:color="auto"/>
            <w:bottom w:val="none" w:sz="0" w:space="0" w:color="auto"/>
            <w:right w:val="none" w:sz="0" w:space="0" w:color="auto"/>
          </w:divBdr>
        </w:div>
        <w:div w:id="1947927641">
          <w:marLeft w:val="0"/>
          <w:marRight w:val="0"/>
          <w:marTop w:val="0"/>
          <w:marBottom w:val="0"/>
          <w:divBdr>
            <w:top w:val="none" w:sz="0" w:space="0" w:color="auto"/>
            <w:left w:val="none" w:sz="0" w:space="0" w:color="auto"/>
            <w:bottom w:val="none" w:sz="0" w:space="0" w:color="auto"/>
            <w:right w:val="none" w:sz="0" w:space="0" w:color="auto"/>
          </w:divBdr>
        </w:div>
        <w:div w:id="1315715611">
          <w:marLeft w:val="0"/>
          <w:marRight w:val="0"/>
          <w:marTop w:val="0"/>
          <w:marBottom w:val="0"/>
          <w:divBdr>
            <w:top w:val="none" w:sz="0" w:space="0" w:color="auto"/>
            <w:left w:val="none" w:sz="0" w:space="0" w:color="auto"/>
            <w:bottom w:val="none" w:sz="0" w:space="0" w:color="auto"/>
            <w:right w:val="none" w:sz="0" w:space="0" w:color="auto"/>
          </w:divBdr>
        </w:div>
        <w:div w:id="858467629">
          <w:marLeft w:val="0"/>
          <w:marRight w:val="0"/>
          <w:marTop w:val="0"/>
          <w:marBottom w:val="0"/>
          <w:divBdr>
            <w:top w:val="none" w:sz="0" w:space="0" w:color="auto"/>
            <w:left w:val="none" w:sz="0" w:space="0" w:color="auto"/>
            <w:bottom w:val="none" w:sz="0" w:space="0" w:color="auto"/>
            <w:right w:val="none" w:sz="0" w:space="0" w:color="auto"/>
          </w:divBdr>
        </w:div>
        <w:div w:id="839468017">
          <w:marLeft w:val="0"/>
          <w:marRight w:val="0"/>
          <w:marTop w:val="0"/>
          <w:marBottom w:val="0"/>
          <w:divBdr>
            <w:top w:val="none" w:sz="0" w:space="0" w:color="auto"/>
            <w:left w:val="none" w:sz="0" w:space="0" w:color="auto"/>
            <w:bottom w:val="none" w:sz="0" w:space="0" w:color="auto"/>
            <w:right w:val="none" w:sz="0" w:space="0" w:color="auto"/>
          </w:divBdr>
        </w:div>
        <w:div w:id="221720606">
          <w:marLeft w:val="0"/>
          <w:marRight w:val="0"/>
          <w:marTop w:val="0"/>
          <w:marBottom w:val="0"/>
          <w:divBdr>
            <w:top w:val="none" w:sz="0" w:space="0" w:color="auto"/>
            <w:left w:val="none" w:sz="0" w:space="0" w:color="auto"/>
            <w:bottom w:val="none" w:sz="0" w:space="0" w:color="auto"/>
            <w:right w:val="none" w:sz="0" w:space="0" w:color="auto"/>
          </w:divBdr>
        </w:div>
        <w:div w:id="226382120">
          <w:marLeft w:val="0"/>
          <w:marRight w:val="0"/>
          <w:marTop w:val="0"/>
          <w:marBottom w:val="0"/>
          <w:divBdr>
            <w:top w:val="none" w:sz="0" w:space="0" w:color="auto"/>
            <w:left w:val="none" w:sz="0" w:space="0" w:color="auto"/>
            <w:bottom w:val="none" w:sz="0" w:space="0" w:color="auto"/>
            <w:right w:val="none" w:sz="0" w:space="0" w:color="auto"/>
          </w:divBdr>
        </w:div>
      </w:divsChild>
    </w:div>
    <w:div w:id="259267060">
      <w:bodyDiv w:val="1"/>
      <w:marLeft w:val="0"/>
      <w:marRight w:val="0"/>
      <w:marTop w:val="0"/>
      <w:marBottom w:val="0"/>
      <w:divBdr>
        <w:top w:val="none" w:sz="0" w:space="0" w:color="auto"/>
        <w:left w:val="none" w:sz="0" w:space="0" w:color="auto"/>
        <w:bottom w:val="none" w:sz="0" w:space="0" w:color="auto"/>
        <w:right w:val="none" w:sz="0" w:space="0" w:color="auto"/>
      </w:divBdr>
      <w:divsChild>
        <w:div w:id="456917694">
          <w:marLeft w:val="0"/>
          <w:marRight w:val="0"/>
          <w:marTop w:val="0"/>
          <w:marBottom w:val="0"/>
          <w:divBdr>
            <w:top w:val="none" w:sz="0" w:space="0" w:color="auto"/>
            <w:left w:val="none" w:sz="0" w:space="0" w:color="auto"/>
            <w:bottom w:val="none" w:sz="0" w:space="0" w:color="auto"/>
            <w:right w:val="none" w:sz="0" w:space="0" w:color="auto"/>
          </w:divBdr>
        </w:div>
        <w:div w:id="846796552">
          <w:marLeft w:val="0"/>
          <w:marRight w:val="0"/>
          <w:marTop w:val="0"/>
          <w:marBottom w:val="0"/>
          <w:divBdr>
            <w:top w:val="none" w:sz="0" w:space="0" w:color="auto"/>
            <w:left w:val="none" w:sz="0" w:space="0" w:color="auto"/>
            <w:bottom w:val="none" w:sz="0" w:space="0" w:color="auto"/>
            <w:right w:val="none" w:sz="0" w:space="0" w:color="auto"/>
          </w:divBdr>
        </w:div>
      </w:divsChild>
    </w:div>
    <w:div w:id="297955426">
      <w:bodyDiv w:val="1"/>
      <w:marLeft w:val="0"/>
      <w:marRight w:val="0"/>
      <w:marTop w:val="0"/>
      <w:marBottom w:val="0"/>
      <w:divBdr>
        <w:top w:val="none" w:sz="0" w:space="0" w:color="auto"/>
        <w:left w:val="none" w:sz="0" w:space="0" w:color="auto"/>
        <w:bottom w:val="none" w:sz="0" w:space="0" w:color="auto"/>
        <w:right w:val="none" w:sz="0" w:space="0" w:color="auto"/>
      </w:divBdr>
    </w:div>
    <w:div w:id="428620673">
      <w:bodyDiv w:val="1"/>
      <w:marLeft w:val="0"/>
      <w:marRight w:val="0"/>
      <w:marTop w:val="0"/>
      <w:marBottom w:val="0"/>
      <w:divBdr>
        <w:top w:val="none" w:sz="0" w:space="0" w:color="auto"/>
        <w:left w:val="none" w:sz="0" w:space="0" w:color="auto"/>
        <w:bottom w:val="none" w:sz="0" w:space="0" w:color="auto"/>
        <w:right w:val="none" w:sz="0" w:space="0" w:color="auto"/>
      </w:divBdr>
      <w:divsChild>
        <w:div w:id="1205487217">
          <w:marLeft w:val="0"/>
          <w:marRight w:val="0"/>
          <w:marTop w:val="0"/>
          <w:marBottom w:val="0"/>
          <w:divBdr>
            <w:top w:val="none" w:sz="0" w:space="0" w:color="auto"/>
            <w:left w:val="none" w:sz="0" w:space="0" w:color="auto"/>
            <w:bottom w:val="none" w:sz="0" w:space="0" w:color="auto"/>
            <w:right w:val="none" w:sz="0" w:space="0" w:color="auto"/>
          </w:divBdr>
        </w:div>
        <w:div w:id="1936937303">
          <w:marLeft w:val="0"/>
          <w:marRight w:val="0"/>
          <w:marTop w:val="0"/>
          <w:marBottom w:val="0"/>
          <w:divBdr>
            <w:top w:val="none" w:sz="0" w:space="0" w:color="auto"/>
            <w:left w:val="none" w:sz="0" w:space="0" w:color="auto"/>
            <w:bottom w:val="none" w:sz="0" w:space="0" w:color="auto"/>
            <w:right w:val="none" w:sz="0" w:space="0" w:color="auto"/>
          </w:divBdr>
        </w:div>
      </w:divsChild>
    </w:div>
    <w:div w:id="571431276">
      <w:bodyDiv w:val="1"/>
      <w:marLeft w:val="0"/>
      <w:marRight w:val="0"/>
      <w:marTop w:val="0"/>
      <w:marBottom w:val="0"/>
      <w:divBdr>
        <w:top w:val="none" w:sz="0" w:space="0" w:color="auto"/>
        <w:left w:val="none" w:sz="0" w:space="0" w:color="auto"/>
        <w:bottom w:val="none" w:sz="0" w:space="0" w:color="auto"/>
        <w:right w:val="none" w:sz="0" w:space="0" w:color="auto"/>
      </w:divBdr>
      <w:divsChild>
        <w:div w:id="1631940229">
          <w:marLeft w:val="0"/>
          <w:marRight w:val="0"/>
          <w:marTop w:val="0"/>
          <w:marBottom w:val="0"/>
          <w:divBdr>
            <w:top w:val="none" w:sz="0" w:space="0" w:color="auto"/>
            <w:left w:val="none" w:sz="0" w:space="0" w:color="auto"/>
            <w:bottom w:val="none" w:sz="0" w:space="0" w:color="auto"/>
            <w:right w:val="none" w:sz="0" w:space="0" w:color="auto"/>
          </w:divBdr>
        </w:div>
        <w:div w:id="388263879">
          <w:marLeft w:val="0"/>
          <w:marRight w:val="0"/>
          <w:marTop w:val="0"/>
          <w:marBottom w:val="0"/>
          <w:divBdr>
            <w:top w:val="none" w:sz="0" w:space="0" w:color="auto"/>
            <w:left w:val="none" w:sz="0" w:space="0" w:color="auto"/>
            <w:bottom w:val="none" w:sz="0" w:space="0" w:color="auto"/>
            <w:right w:val="none" w:sz="0" w:space="0" w:color="auto"/>
          </w:divBdr>
        </w:div>
        <w:div w:id="1096635926">
          <w:marLeft w:val="0"/>
          <w:marRight w:val="0"/>
          <w:marTop w:val="0"/>
          <w:marBottom w:val="0"/>
          <w:divBdr>
            <w:top w:val="none" w:sz="0" w:space="0" w:color="auto"/>
            <w:left w:val="none" w:sz="0" w:space="0" w:color="auto"/>
            <w:bottom w:val="none" w:sz="0" w:space="0" w:color="auto"/>
            <w:right w:val="none" w:sz="0" w:space="0" w:color="auto"/>
          </w:divBdr>
        </w:div>
      </w:divsChild>
    </w:div>
    <w:div w:id="811098176">
      <w:bodyDiv w:val="1"/>
      <w:marLeft w:val="0"/>
      <w:marRight w:val="0"/>
      <w:marTop w:val="0"/>
      <w:marBottom w:val="0"/>
      <w:divBdr>
        <w:top w:val="none" w:sz="0" w:space="0" w:color="auto"/>
        <w:left w:val="none" w:sz="0" w:space="0" w:color="auto"/>
        <w:bottom w:val="none" w:sz="0" w:space="0" w:color="auto"/>
        <w:right w:val="none" w:sz="0" w:space="0" w:color="auto"/>
      </w:divBdr>
      <w:divsChild>
        <w:div w:id="2093744875">
          <w:marLeft w:val="0"/>
          <w:marRight w:val="0"/>
          <w:marTop w:val="0"/>
          <w:marBottom w:val="0"/>
          <w:divBdr>
            <w:top w:val="none" w:sz="0" w:space="0" w:color="auto"/>
            <w:left w:val="none" w:sz="0" w:space="0" w:color="auto"/>
            <w:bottom w:val="none" w:sz="0" w:space="0" w:color="auto"/>
            <w:right w:val="none" w:sz="0" w:space="0" w:color="auto"/>
          </w:divBdr>
        </w:div>
        <w:div w:id="2123529049">
          <w:marLeft w:val="0"/>
          <w:marRight w:val="0"/>
          <w:marTop w:val="0"/>
          <w:marBottom w:val="0"/>
          <w:divBdr>
            <w:top w:val="none" w:sz="0" w:space="0" w:color="auto"/>
            <w:left w:val="none" w:sz="0" w:space="0" w:color="auto"/>
            <w:bottom w:val="none" w:sz="0" w:space="0" w:color="auto"/>
            <w:right w:val="none" w:sz="0" w:space="0" w:color="auto"/>
          </w:divBdr>
        </w:div>
      </w:divsChild>
    </w:div>
    <w:div w:id="1066684093">
      <w:bodyDiv w:val="1"/>
      <w:marLeft w:val="0"/>
      <w:marRight w:val="0"/>
      <w:marTop w:val="0"/>
      <w:marBottom w:val="0"/>
      <w:divBdr>
        <w:top w:val="none" w:sz="0" w:space="0" w:color="auto"/>
        <w:left w:val="none" w:sz="0" w:space="0" w:color="auto"/>
        <w:bottom w:val="none" w:sz="0" w:space="0" w:color="auto"/>
        <w:right w:val="none" w:sz="0" w:space="0" w:color="auto"/>
      </w:divBdr>
      <w:divsChild>
        <w:div w:id="377626001">
          <w:marLeft w:val="0"/>
          <w:marRight w:val="0"/>
          <w:marTop w:val="0"/>
          <w:marBottom w:val="0"/>
          <w:divBdr>
            <w:top w:val="none" w:sz="0" w:space="0" w:color="auto"/>
            <w:left w:val="none" w:sz="0" w:space="0" w:color="auto"/>
            <w:bottom w:val="none" w:sz="0" w:space="0" w:color="auto"/>
            <w:right w:val="none" w:sz="0" w:space="0" w:color="auto"/>
          </w:divBdr>
        </w:div>
        <w:div w:id="1300575735">
          <w:marLeft w:val="0"/>
          <w:marRight w:val="0"/>
          <w:marTop w:val="0"/>
          <w:marBottom w:val="0"/>
          <w:divBdr>
            <w:top w:val="none" w:sz="0" w:space="0" w:color="auto"/>
            <w:left w:val="none" w:sz="0" w:space="0" w:color="auto"/>
            <w:bottom w:val="none" w:sz="0" w:space="0" w:color="auto"/>
            <w:right w:val="none" w:sz="0" w:space="0" w:color="auto"/>
          </w:divBdr>
        </w:div>
        <w:div w:id="1478690775">
          <w:marLeft w:val="0"/>
          <w:marRight w:val="0"/>
          <w:marTop w:val="0"/>
          <w:marBottom w:val="0"/>
          <w:divBdr>
            <w:top w:val="none" w:sz="0" w:space="0" w:color="auto"/>
            <w:left w:val="none" w:sz="0" w:space="0" w:color="auto"/>
            <w:bottom w:val="none" w:sz="0" w:space="0" w:color="auto"/>
            <w:right w:val="none" w:sz="0" w:space="0" w:color="auto"/>
          </w:divBdr>
        </w:div>
      </w:divsChild>
    </w:div>
    <w:div w:id="1102534086">
      <w:bodyDiv w:val="1"/>
      <w:marLeft w:val="0"/>
      <w:marRight w:val="0"/>
      <w:marTop w:val="0"/>
      <w:marBottom w:val="0"/>
      <w:divBdr>
        <w:top w:val="none" w:sz="0" w:space="0" w:color="auto"/>
        <w:left w:val="none" w:sz="0" w:space="0" w:color="auto"/>
        <w:bottom w:val="none" w:sz="0" w:space="0" w:color="auto"/>
        <w:right w:val="none" w:sz="0" w:space="0" w:color="auto"/>
      </w:divBdr>
      <w:divsChild>
        <w:div w:id="2036150345">
          <w:marLeft w:val="0"/>
          <w:marRight w:val="0"/>
          <w:marTop w:val="0"/>
          <w:marBottom w:val="0"/>
          <w:divBdr>
            <w:top w:val="none" w:sz="0" w:space="0" w:color="auto"/>
            <w:left w:val="none" w:sz="0" w:space="0" w:color="auto"/>
            <w:bottom w:val="none" w:sz="0" w:space="0" w:color="auto"/>
            <w:right w:val="none" w:sz="0" w:space="0" w:color="auto"/>
          </w:divBdr>
        </w:div>
        <w:div w:id="87359539">
          <w:marLeft w:val="0"/>
          <w:marRight w:val="0"/>
          <w:marTop w:val="0"/>
          <w:marBottom w:val="0"/>
          <w:divBdr>
            <w:top w:val="none" w:sz="0" w:space="0" w:color="auto"/>
            <w:left w:val="none" w:sz="0" w:space="0" w:color="auto"/>
            <w:bottom w:val="none" w:sz="0" w:space="0" w:color="auto"/>
            <w:right w:val="none" w:sz="0" w:space="0" w:color="auto"/>
          </w:divBdr>
        </w:div>
        <w:div w:id="913782726">
          <w:marLeft w:val="0"/>
          <w:marRight w:val="0"/>
          <w:marTop w:val="0"/>
          <w:marBottom w:val="0"/>
          <w:divBdr>
            <w:top w:val="none" w:sz="0" w:space="0" w:color="auto"/>
            <w:left w:val="none" w:sz="0" w:space="0" w:color="auto"/>
            <w:bottom w:val="none" w:sz="0" w:space="0" w:color="auto"/>
            <w:right w:val="none" w:sz="0" w:space="0" w:color="auto"/>
          </w:divBdr>
        </w:div>
      </w:divsChild>
    </w:div>
    <w:div w:id="1134175634">
      <w:bodyDiv w:val="1"/>
      <w:marLeft w:val="0"/>
      <w:marRight w:val="0"/>
      <w:marTop w:val="0"/>
      <w:marBottom w:val="0"/>
      <w:divBdr>
        <w:top w:val="none" w:sz="0" w:space="0" w:color="auto"/>
        <w:left w:val="none" w:sz="0" w:space="0" w:color="auto"/>
        <w:bottom w:val="none" w:sz="0" w:space="0" w:color="auto"/>
        <w:right w:val="none" w:sz="0" w:space="0" w:color="auto"/>
      </w:divBdr>
    </w:div>
    <w:div w:id="1429237003">
      <w:bodyDiv w:val="1"/>
      <w:marLeft w:val="0"/>
      <w:marRight w:val="0"/>
      <w:marTop w:val="0"/>
      <w:marBottom w:val="0"/>
      <w:divBdr>
        <w:top w:val="none" w:sz="0" w:space="0" w:color="auto"/>
        <w:left w:val="none" w:sz="0" w:space="0" w:color="auto"/>
        <w:bottom w:val="none" w:sz="0" w:space="0" w:color="auto"/>
        <w:right w:val="none" w:sz="0" w:space="0" w:color="auto"/>
      </w:divBdr>
      <w:divsChild>
        <w:div w:id="2146191231">
          <w:marLeft w:val="0"/>
          <w:marRight w:val="0"/>
          <w:marTop w:val="0"/>
          <w:marBottom w:val="0"/>
          <w:divBdr>
            <w:top w:val="none" w:sz="0" w:space="0" w:color="auto"/>
            <w:left w:val="none" w:sz="0" w:space="0" w:color="auto"/>
            <w:bottom w:val="none" w:sz="0" w:space="0" w:color="auto"/>
            <w:right w:val="none" w:sz="0" w:space="0" w:color="auto"/>
          </w:divBdr>
        </w:div>
        <w:div w:id="1747535401">
          <w:marLeft w:val="0"/>
          <w:marRight w:val="0"/>
          <w:marTop w:val="0"/>
          <w:marBottom w:val="0"/>
          <w:divBdr>
            <w:top w:val="none" w:sz="0" w:space="0" w:color="auto"/>
            <w:left w:val="none" w:sz="0" w:space="0" w:color="auto"/>
            <w:bottom w:val="none" w:sz="0" w:space="0" w:color="auto"/>
            <w:right w:val="none" w:sz="0" w:space="0" w:color="auto"/>
          </w:divBdr>
        </w:div>
        <w:div w:id="1108352408">
          <w:marLeft w:val="0"/>
          <w:marRight w:val="0"/>
          <w:marTop w:val="0"/>
          <w:marBottom w:val="0"/>
          <w:divBdr>
            <w:top w:val="none" w:sz="0" w:space="0" w:color="auto"/>
            <w:left w:val="none" w:sz="0" w:space="0" w:color="auto"/>
            <w:bottom w:val="none" w:sz="0" w:space="0" w:color="auto"/>
            <w:right w:val="none" w:sz="0" w:space="0" w:color="auto"/>
          </w:divBdr>
        </w:div>
      </w:divsChild>
    </w:div>
    <w:div w:id="1507555801">
      <w:bodyDiv w:val="1"/>
      <w:marLeft w:val="0"/>
      <w:marRight w:val="0"/>
      <w:marTop w:val="0"/>
      <w:marBottom w:val="0"/>
      <w:divBdr>
        <w:top w:val="none" w:sz="0" w:space="0" w:color="auto"/>
        <w:left w:val="none" w:sz="0" w:space="0" w:color="auto"/>
        <w:bottom w:val="none" w:sz="0" w:space="0" w:color="auto"/>
        <w:right w:val="none" w:sz="0" w:space="0" w:color="auto"/>
      </w:divBdr>
    </w:div>
    <w:div w:id="1973510192">
      <w:bodyDiv w:val="1"/>
      <w:marLeft w:val="0"/>
      <w:marRight w:val="0"/>
      <w:marTop w:val="0"/>
      <w:marBottom w:val="0"/>
      <w:divBdr>
        <w:top w:val="none" w:sz="0" w:space="0" w:color="auto"/>
        <w:left w:val="none" w:sz="0" w:space="0" w:color="auto"/>
        <w:bottom w:val="none" w:sz="0" w:space="0" w:color="auto"/>
        <w:right w:val="none" w:sz="0" w:space="0" w:color="auto"/>
      </w:divBdr>
      <w:divsChild>
        <w:div w:id="873614735">
          <w:marLeft w:val="0"/>
          <w:marRight w:val="0"/>
          <w:marTop w:val="0"/>
          <w:marBottom w:val="0"/>
          <w:divBdr>
            <w:top w:val="none" w:sz="0" w:space="0" w:color="auto"/>
            <w:left w:val="none" w:sz="0" w:space="0" w:color="auto"/>
            <w:bottom w:val="none" w:sz="0" w:space="0" w:color="auto"/>
            <w:right w:val="none" w:sz="0" w:space="0" w:color="auto"/>
          </w:divBdr>
        </w:div>
        <w:div w:id="59211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wsse.lodz@sanepid.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6DD04-05A0-4614-AE68-2755DAF6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1233</Words>
  <Characters>7399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WSSE Łódź - Paulina Jatczak</cp:lastModifiedBy>
  <cp:revision>3</cp:revision>
  <cp:lastPrinted>2021-10-12T08:09:00Z</cp:lastPrinted>
  <dcterms:created xsi:type="dcterms:W3CDTF">2022-05-12T12:33:00Z</dcterms:created>
  <dcterms:modified xsi:type="dcterms:W3CDTF">2022-06-14T07:33:00Z</dcterms:modified>
</cp:coreProperties>
</file>