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F6DA" w14:textId="77777777" w:rsidR="008C6611" w:rsidRDefault="008C6611" w:rsidP="008C6611">
      <w:pPr>
        <w:pStyle w:val="Default"/>
      </w:pPr>
    </w:p>
    <w:p w14:paraId="78054B00" w14:textId="062EBA3B" w:rsidR="008C6611" w:rsidRDefault="008C6611" w:rsidP="008C6611">
      <w:pPr>
        <w:pStyle w:val="Default"/>
        <w:rPr>
          <w:color w:val="auto"/>
        </w:rPr>
      </w:pPr>
      <w:r>
        <w:t xml:space="preserve"> </w:t>
      </w:r>
    </w:p>
    <w:p w14:paraId="7E1B4724" w14:textId="49AB2F31" w:rsidR="008C6611" w:rsidRDefault="008C6611" w:rsidP="008C6611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Informacja dotycząca przetwarzania danych osobowych (załącznik do zlecenia) </w:t>
      </w:r>
    </w:p>
    <w:p w14:paraId="59E245A0" w14:textId="5895EDF4" w:rsidR="008C6611" w:rsidRDefault="008C6611" w:rsidP="008C6611">
      <w:pPr>
        <w:pStyle w:val="Default"/>
        <w:rPr>
          <w:b/>
          <w:bCs/>
          <w:color w:val="auto"/>
          <w:sz w:val="22"/>
          <w:szCs w:val="22"/>
        </w:rPr>
      </w:pPr>
    </w:p>
    <w:p w14:paraId="0AD699E3" w14:textId="77777777" w:rsidR="008C6611" w:rsidRDefault="008C6611" w:rsidP="008C6611">
      <w:pPr>
        <w:pStyle w:val="Default"/>
        <w:rPr>
          <w:color w:val="auto"/>
          <w:sz w:val="22"/>
          <w:szCs w:val="22"/>
        </w:rPr>
      </w:pPr>
    </w:p>
    <w:p w14:paraId="778531ED" w14:textId="65DA50AF" w:rsidR="008C6611" w:rsidRDefault="008C6611" w:rsidP="008C66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„Rozporządzeniem”, Wojewódzka Stacja Sanitarno-Epidemiologiczna w Krakowie, 31-202 Kraków, ul. Prądnicka 76, informuje Panią/Pana w związku z realizacją zlecenia wykonania badania, iż: </w:t>
      </w:r>
    </w:p>
    <w:p w14:paraId="035644C3" w14:textId="77777777" w:rsidR="008C6611" w:rsidRDefault="008C6611" w:rsidP="008C6611">
      <w:pPr>
        <w:pStyle w:val="Default"/>
        <w:rPr>
          <w:color w:val="auto"/>
          <w:sz w:val="20"/>
          <w:szCs w:val="20"/>
        </w:rPr>
      </w:pPr>
    </w:p>
    <w:p w14:paraId="4BD9490F" w14:textId="77777777" w:rsidR="008C6611" w:rsidRDefault="008C6611" w:rsidP="008C6611">
      <w:pPr>
        <w:pStyle w:val="Default"/>
        <w:spacing w:after="54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1. </w:t>
      </w:r>
      <w:r>
        <w:rPr>
          <w:sz w:val="20"/>
          <w:szCs w:val="20"/>
        </w:rPr>
        <w:t xml:space="preserve">Administratorem Pani/Pana danych są: </w:t>
      </w:r>
    </w:p>
    <w:p w14:paraId="69D496F1" w14:textId="5E2E61E1" w:rsidR="008C6611" w:rsidRDefault="008C6611" w:rsidP="008C6611">
      <w:pPr>
        <w:pStyle w:val="Default"/>
        <w:spacing w:after="54"/>
        <w:rPr>
          <w:sz w:val="20"/>
          <w:szCs w:val="20"/>
        </w:rPr>
      </w:pPr>
      <w:r>
        <w:rPr>
          <w:sz w:val="20"/>
          <w:szCs w:val="20"/>
        </w:rPr>
        <w:t xml:space="preserve">1) Wojewódzka Stacja Sanitarno-Epidemiologiczna w Krakowie, 31-202 Kraków, ul. Prądnicka 76, e-mail: </w:t>
      </w:r>
      <w:r w:rsidR="008B19BD" w:rsidRPr="008B19BD">
        <w:rPr>
          <w:color w:val="000009"/>
          <w:sz w:val="20"/>
          <w:szCs w:val="20"/>
        </w:rPr>
        <w:t>wsse.krakow@sanepid.gov.pl</w:t>
      </w:r>
      <w:r>
        <w:rPr>
          <w:sz w:val="20"/>
          <w:szCs w:val="20"/>
        </w:rPr>
        <w:t xml:space="preserve">, centrala telefoniczna: (+48) 12 25 49 400, 12 25 49 555 (zwana dalej „WSSE”), </w:t>
      </w:r>
    </w:p>
    <w:p w14:paraId="74838001" w14:textId="77777777" w:rsidR="008C6611" w:rsidRDefault="008C6611" w:rsidP="008C6611">
      <w:pPr>
        <w:pStyle w:val="Default"/>
        <w:spacing w:after="54"/>
        <w:rPr>
          <w:sz w:val="20"/>
          <w:szCs w:val="20"/>
        </w:rPr>
      </w:pPr>
      <w:r>
        <w:rPr>
          <w:sz w:val="20"/>
          <w:szCs w:val="20"/>
        </w:rPr>
        <w:t xml:space="preserve">2) Powiatowa Stacja Sanitarno-Epidemiologiczna w Wieliczce, ul. Sienkiewicza 13 , 32-020 Wieliczka </w:t>
      </w:r>
    </w:p>
    <w:p w14:paraId="1BAF9B3B" w14:textId="4631CA01" w:rsidR="008C6611" w:rsidRDefault="008C6611" w:rsidP="008C6611">
      <w:pPr>
        <w:pStyle w:val="Default"/>
        <w:spacing w:after="54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r w:rsidR="008B19BD" w:rsidRPr="008B19BD">
        <w:rPr>
          <w:sz w:val="20"/>
          <w:szCs w:val="20"/>
        </w:rPr>
        <w:t>psse.wieliczka@sanepid.gov.pl</w:t>
      </w:r>
      <w:r>
        <w:rPr>
          <w:sz w:val="20"/>
          <w:szCs w:val="20"/>
        </w:rPr>
        <w:t xml:space="preserve">, centrala telefoniczna: (+48) 12 </w:t>
      </w:r>
      <w:r>
        <w:rPr>
          <w:rFonts w:ascii="Calibri" w:hAnsi="Calibri" w:cs="Calibri"/>
          <w:sz w:val="22"/>
          <w:szCs w:val="22"/>
        </w:rPr>
        <w:t xml:space="preserve">288 01 38 </w:t>
      </w:r>
      <w:r>
        <w:rPr>
          <w:sz w:val="20"/>
          <w:szCs w:val="20"/>
        </w:rPr>
        <w:t xml:space="preserve">(zwana dalej „PSSE”), </w:t>
      </w:r>
    </w:p>
    <w:p w14:paraId="3AE2EDB1" w14:textId="77777777" w:rsidR="008C6611" w:rsidRDefault="008C6611" w:rsidP="008C6611">
      <w:pPr>
        <w:pStyle w:val="Default"/>
        <w:spacing w:after="54"/>
        <w:rPr>
          <w:sz w:val="20"/>
          <w:szCs w:val="20"/>
        </w:rPr>
      </w:pPr>
      <w:r>
        <w:rPr>
          <w:sz w:val="20"/>
          <w:szCs w:val="20"/>
        </w:rPr>
        <w:t xml:space="preserve">− jako podmioty współadministrujące. </w:t>
      </w:r>
    </w:p>
    <w:p w14:paraId="2EC56F2D" w14:textId="42E91623" w:rsidR="008C6611" w:rsidRDefault="008C6611" w:rsidP="008C6611">
      <w:pPr>
        <w:pStyle w:val="Default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2. Dane kontaktowe inspektora ochrony danych: </w:t>
      </w:r>
    </w:p>
    <w:p w14:paraId="0303276B" w14:textId="2B0BDA29" w:rsidR="008C6611" w:rsidRDefault="008C6611" w:rsidP="008C6611">
      <w:pPr>
        <w:pStyle w:val="Default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ab/>
      </w:r>
    </w:p>
    <w:tbl>
      <w:tblPr>
        <w:tblW w:w="947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6"/>
        <w:gridCol w:w="4738"/>
      </w:tblGrid>
      <w:tr w:rsidR="008C6611" w14:paraId="24973AAF" w14:textId="77777777" w:rsidTr="008C6611">
        <w:trPr>
          <w:trHeight w:val="97"/>
        </w:trPr>
        <w:tc>
          <w:tcPr>
            <w:tcW w:w="9474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6746DCF3" w14:textId="77777777" w:rsidR="008C6611" w:rsidRDefault="008C66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Inspektor ochrony danych </w:t>
            </w:r>
          </w:p>
        </w:tc>
      </w:tr>
      <w:tr w:rsidR="008C6611" w14:paraId="0C7AC8C8" w14:textId="77777777" w:rsidTr="008C6611">
        <w:trPr>
          <w:trHeight w:val="97"/>
        </w:trPr>
        <w:tc>
          <w:tcPr>
            <w:tcW w:w="473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B30E56" w14:textId="77777777" w:rsidR="008C6611" w:rsidRDefault="008C66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WSSE </w:t>
            </w:r>
          </w:p>
        </w:tc>
        <w:tc>
          <w:tcPr>
            <w:tcW w:w="47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39CD03" w14:textId="77777777" w:rsidR="008C6611" w:rsidRDefault="008C66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PSSE </w:t>
            </w:r>
          </w:p>
        </w:tc>
      </w:tr>
      <w:tr w:rsidR="008C6611" w14:paraId="47B2F0F4" w14:textId="77777777" w:rsidTr="008C6611">
        <w:trPr>
          <w:trHeight w:val="269"/>
        </w:trPr>
        <w:tc>
          <w:tcPr>
            <w:tcW w:w="473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754838" w14:textId="7984790D" w:rsidR="008C6611" w:rsidRDefault="00000000">
            <w:pPr>
              <w:pStyle w:val="Default"/>
              <w:rPr>
                <w:sz w:val="20"/>
                <w:szCs w:val="20"/>
              </w:rPr>
            </w:pPr>
            <w:hyperlink r:id="rId4" w:history="1">
              <w:r w:rsidR="00C87001" w:rsidRPr="00B11F53">
                <w:rPr>
                  <w:rStyle w:val="Hipercze"/>
                </w:rPr>
                <w:t>org.wsse.krakow@sanepid.gov.pl</w:t>
              </w:r>
            </w:hyperlink>
            <w:r w:rsidR="00C87001">
              <w:t xml:space="preserve"> </w:t>
            </w:r>
            <w:r w:rsidR="008C6611">
              <w:rPr>
                <w:sz w:val="20"/>
                <w:szCs w:val="20"/>
              </w:rPr>
              <w:t xml:space="preserve">telefon: (12) 25-49-405 </w:t>
            </w:r>
          </w:p>
        </w:tc>
        <w:tc>
          <w:tcPr>
            <w:tcW w:w="47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288FC7" w14:textId="303D653B" w:rsidR="008C6611" w:rsidRDefault="00000000">
            <w:pPr>
              <w:pStyle w:val="Default"/>
              <w:rPr>
                <w:sz w:val="20"/>
                <w:szCs w:val="20"/>
              </w:rPr>
            </w:pPr>
            <w:hyperlink r:id="rId5" w:history="1">
              <w:r w:rsidR="002F7602" w:rsidRPr="005368E4">
                <w:rPr>
                  <w:rStyle w:val="Hipercze"/>
                  <w:rFonts w:ascii="Calibri" w:hAnsi="Calibri" w:cs="Calibri"/>
                  <w:sz w:val="22"/>
                  <w:szCs w:val="22"/>
                </w:rPr>
                <w:t>iodo.psse.wieliczka@sanepid.gov.pl</w:t>
              </w:r>
            </w:hyperlink>
            <w:r w:rsidR="008B19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C661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C6611">
              <w:rPr>
                <w:sz w:val="20"/>
                <w:szCs w:val="20"/>
              </w:rPr>
              <w:t xml:space="preserve">telefon: </w:t>
            </w:r>
          </w:p>
          <w:p w14:paraId="77606295" w14:textId="1A115CFA" w:rsidR="008C6611" w:rsidRDefault="008C661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(12)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288 01 38 </w:t>
            </w:r>
          </w:p>
        </w:tc>
      </w:tr>
    </w:tbl>
    <w:p w14:paraId="43CAF2E4" w14:textId="0C1EEEEA" w:rsidR="008C6611" w:rsidRDefault="008C6611" w:rsidP="008C6611">
      <w:pPr>
        <w:pStyle w:val="Default"/>
      </w:pPr>
    </w:p>
    <w:p w14:paraId="5BD4DACF" w14:textId="77777777" w:rsidR="008C6611" w:rsidRDefault="008C6611" w:rsidP="008C6611">
      <w:pPr>
        <w:pStyle w:val="Default"/>
        <w:spacing w:after="54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3. </w:t>
      </w:r>
      <w:r>
        <w:rPr>
          <w:sz w:val="20"/>
          <w:szCs w:val="20"/>
        </w:rPr>
        <w:t xml:space="preserve">Pani/Pana dane osobowe będą przetwarzane na podstawie art. 6 ust. 1 lit a i b, art. 9 ust. 2 lit. a Rozporządzenia (UE) 2016/679 w celach związanych z zawarciem i realizacją umowy zlecenia na wykonanie badań laboratoryjnych. </w:t>
      </w:r>
    </w:p>
    <w:p w14:paraId="0FDB2A11" w14:textId="6ACF2208" w:rsidR="008C6611" w:rsidRDefault="008C6611" w:rsidP="008C6611">
      <w:pPr>
        <w:pStyle w:val="Default"/>
        <w:spacing w:after="54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4. </w:t>
      </w:r>
      <w:r>
        <w:rPr>
          <w:sz w:val="20"/>
          <w:szCs w:val="20"/>
        </w:rPr>
        <w:t xml:space="preserve">Podanie danych osobowych jest dobrowolne ale niezbędne dla potrzeb wykonania umowy w zakresie określonym przepisami art. 78 ustawy z dnia 23 kwietnia 1964 r. – Kodeks cywilny </w:t>
      </w:r>
      <w:r w:rsidR="00E21CC2">
        <w:rPr>
          <w:sz w:val="20"/>
          <w:szCs w:val="20"/>
        </w:rPr>
        <w:fldChar w:fldCharType="begin"/>
      </w:r>
      <w:r w:rsidR="00E21CC2">
        <w:rPr>
          <w:sz w:val="20"/>
          <w:szCs w:val="20"/>
        </w:rPr>
        <w:instrText xml:space="preserve"> MERGEFIELD kodeks_cywilny </w:instrText>
      </w:r>
      <w:r w:rsidR="00E21CC2">
        <w:rPr>
          <w:sz w:val="20"/>
          <w:szCs w:val="20"/>
        </w:rPr>
        <w:fldChar w:fldCharType="separate"/>
      </w:r>
      <w:r w:rsidR="00E21CC2" w:rsidRPr="005368E4">
        <w:rPr>
          <w:noProof/>
          <w:sz w:val="20"/>
          <w:szCs w:val="20"/>
        </w:rPr>
        <w:t>(t.j. Dz. U. z 2020 r. poz. 1740 z późn. zm.)</w:t>
      </w:r>
      <w:r w:rsidR="00E21CC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 pkt 1 oraz pkt 8 załącznika 1 Standardy jakości w zakresie czynności laboratoryjnej diagnostyki medycznej, w tym immunologii medycznej, oceny ich jakości i wartości diagnostycznej oraz laboratoryjnej interpretacji i autoryzacji wyniku badań do rozporządzenia Ministra Zdrowia z dnia 23 marca 2006 r. w sprawie standardów jakości dla medycznych laboratoriów diagnostycznych i mikrobiologicznych (tekst jednolity Dz. U. z 2016 r., poz. 1665 ze zm.) a konsekwencją niepodania danych osobowych będzie nie zawarcie umowy i nie wykonanie badań. </w:t>
      </w:r>
    </w:p>
    <w:p w14:paraId="65E9931C" w14:textId="77777777" w:rsidR="008C6611" w:rsidRDefault="008C6611" w:rsidP="008C6611">
      <w:pPr>
        <w:pStyle w:val="Default"/>
        <w:spacing w:after="54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5. </w:t>
      </w:r>
      <w:r>
        <w:rPr>
          <w:sz w:val="20"/>
          <w:szCs w:val="20"/>
        </w:rPr>
        <w:t xml:space="preserve">Posiada Pani/Pan prawo dostępu do treści swoich danych i ich sprostowania, usunięcia, ograniczenia przetwarzania lub prawo do wniesienia sprzeciwu wobec przetwarzania, prawo do przenoszenia danych, a także prawo do cofnięcia zgody w dowolnym momencie bez wpływu na zgodność z prawem przetwarzania, którego dokonano na podstawie zgody przed jej cofnięciem. </w:t>
      </w:r>
    </w:p>
    <w:p w14:paraId="4CBD7735" w14:textId="77777777" w:rsidR="008C6611" w:rsidRDefault="008C6611" w:rsidP="008C6611">
      <w:pPr>
        <w:pStyle w:val="Default"/>
        <w:spacing w:after="54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6. </w:t>
      </w:r>
      <w:r>
        <w:rPr>
          <w:sz w:val="20"/>
          <w:szCs w:val="20"/>
        </w:rPr>
        <w:t xml:space="preserve">Podane dane będą przetwarzane na podstawie art. 6 ust. 1 lit a i b Rozporządzenia (UE) 2016/679 i zgodnie z jego treścią. </w:t>
      </w:r>
    </w:p>
    <w:p w14:paraId="4E9E459E" w14:textId="5390B724" w:rsidR="008C6611" w:rsidRPr="008C6611" w:rsidRDefault="008C6611" w:rsidP="008C6611">
      <w:pPr>
        <w:pStyle w:val="Default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7. </w:t>
      </w:r>
      <w:r>
        <w:rPr>
          <w:sz w:val="20"/>
          <w:szCs w:val="20"/>
        </w:rPr>
        <w:t xml:space="preserve">W przypadku uzyskania wyników dodatnich w kierunku określonych biologicznych czynników chorobotwórczych Pani/Pana wyniki zgodnie z art. 29 ust. 1 ustawy z dnia 5 grudnia 2008 r. o zapobieganiu oraz zwalczaniu zakażeń i chorób zakaźnych u ludzi </w:t>
      </w:r>
      <w:r w:rsidR="00143C42">
        <w:rPr>
          <w:sz w:val="20"/>
          <w:szCs w:val="20"/>
        </w:rPr>
        <w:fldChar w:fldCharType="begin"/>
      </w:r>
      <w:r w:rsidR="00143C42">
        <w:rPr>
          <w:sz w:val="20"/>
          <w:szCs w:val="20"/>
        </w:rPr>
        <w:instrText xml:space="preserve"> MERGEFIELD o_zapobieganiu_i_zwalczaniu_chorób_zakaź </w:instrText>
      </w:r>
      <w:r w:rsidR="00143C42">
        <w:rPr>
          <w:sz w:val="20"/>
          <w:szCs w:val="20"/>
        </w:rPr>
        <w:fldChar w:fldCharType="separate"/>
      </w:r>
      <w:r w:rsidR="00E21CC2" w:rsidRPr="005368E4">
        <w:rPr>
          <w:noProof/>
          <w:sz w:val="20"/>
          <w:szCs w:val="20"/>
        </w:rPr>
        <w:t>(t.j.Dz.U. z 2021 r. poz.2069, z późn. zm.)</w:t>
      </w:r>
      <w:r w:rsidR="00143C4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zostaną przekazane do Państwowego Powiatowego Inspektora Sanitarnego w Wieliczce, ul. </w:t>
      </w:r>
      <w:r w:rsidR="00143C42">
        <w:rPr>
          <w:sz w:val="20"/>
          <w:szCs w:val="20"/>
        </w:rPr>
        <w:t>Sienkiewicza 13</w:t>
      </w:r>
      <w:r>
        <w:rPr>
          <w:sz w:val="20"/>
          <w:szCs w:val="20"/>
        </w:rPr>
        <w:t xml:space="preserve">, 32-020 Wieliczka, a w przypadku konieczności potwierdzenia prawidłowości rozpoznania zakażenia lub choroby </w:t>
      </w:r>
      <w:r>
        <w:rPr>
          <w:color w:val="auto"/>
          <w:sz w:val="20"/>
          <w:szCs w:val="20"/>
        </w:rPr>
        <w:t xml:space="preserve">zakaźnej ośrodkowi referencyjnemu lub jednostce badawczo-rozwojowej zgodnie z art. 9 ustawy z dnia 5 grudnia 2008 r. o zapobieganiu oraz zwalczaniu zakażeń i chorób zakaźnych u ludzi. </w:t>
      </w:r>
    </w:p>
    <w:p w14:paraId="191D9A8D" w14:textId="77777777" w:rsidR="008C6611" w:rsidRDefault="008C6611" w:rsidP="008C6611">
      <w:pPr>
        <w:pStyle w:val="Default"/>
        <w:rPr>
          <w:color w:val="000009"/>
          <w:sz w:val="20"/>
          <w:szCs w:val="20"/>
        </w:rPr>
      </w:pPr>
    </w:p>
    <w:p w14:paraId="78128D94" w14:textId="77777777" w:rsidR="008C6611" w:rsidRDefault="008C6611" w:rsidP="008C6611">
      <w:pPr>
        <w:pStyle w:val="Default"/>
        <w:rPr>
          <w:color w:val="000009"/>
          <w:sz w:val="20"/>
          <w:szCs w:val="20"/>
        </w:rPr>
      </w:pPr>
    </w:p>
    <w:p w14:paraId="28E19C0F" w14:textId="1FBEDC35" w:rsidR="008C6611" w:rsidRDefault="008C6611" w:rsidP="008C6611">
      <w:pPr>
        <w:pStyle w:val="Default"/>
        <w:rPr>
          <w:sz w:val="20"/>
          <w:szCs w:val="20"/>
        </w:rPr>
      </w:pPr>
      <w:r>
        <w:rPr>
          <w:color w:val="000009"/>
          <w:sz w:val="20"/>
          <w:szCs w:val="20"/>
        </w:rPr>
        <w:lastRenderedPageBreak/>
        <w:t xml:space="preserve">8. </w:t>
      </w:r>
      <w:r>
        <w:rPr>
          <w:sz w:val="20"/>
          <w:szCs w:val="20"/>
        </w:rPr>
        <w:t xml:space="preserve">Dane będą przechowywane przez okres trwania umowy a po jego ustaniu przez okres: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7"/>
        <w:gridCol w:w="4217"/>
      </w:tblGrid>
      <w:tr w:rsidR="008C6611" w14:paraId="5FFFD722" w14:textId="77777777">
        <w:trPr>
          <w:trHeight w:val="96"/>
        </w:trPr>
        <w:tc>
          <w:tcPr>
            <w:tcW w:w="42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2CC73C" w14:textId="77777777" w:rsidR="008C6611" w:rsidRDefault="008C66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Dane przechowywane w WSSE </w:t>
            </w:r>
          </w:p>
        </w:tc>
        <w:tc>
          <w:tcPr>
            <w:tcW w:w="42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E43631" w14:textId="77777777" w:rsidR="008C6611" w:rsidRDefault="008C66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Dane przechowywane w PSSE </w:t>
            </w:r>
          </w:p>
        </w:tc>
      </w:tr>
      <w:tr w:rsidR="008C6611" w14:paraId="2E5FBE28" w14:textId="77777777">
        <w:trPr>
          <w:trHeight w:val="1492"/>
        </w:trPr>
        <w:tc>
          <w:tcPr>
            <w:tcW w:w="42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ED0B51" w14:textId="77777777" w:rsidR="008C6611" w:rsidRDefault="008C66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lat</w:t>
            </w:r>
            <w:r>
              <w:rPr>
                <w:sz w:val="13"/>
                <w:szCs w:val="13"/>
              </w:rPr>
              <w:t xml:space="preserve">1 </w:t>
            </w:r>
            <w:r>
              <w:rPr>
                <w:sz w:val="20"/>
                <w:szCs w:val="20"/>
              </w:rPr>
              <w:t>lub 20</w:t>
            </w:r>
            <w:r>
              <w:rPr>
                <w:sz w:val="13"/>
                <w:szCs w:val="13"/>
              </w:rPr>
              <w:t xml:space="preserve">2 </w:t>
            </w:r>
            <w:r>
              <w:rPr>
                <w:sz w:val="20"/>
                <w:szCs w:val="20"/>
              </w:rPr>
              <w:t xml:space="preserve">lat zgodnie z symbolem jednolitego rzeczowego wykazu akt nr 9052 i 907 Załącznika nr 5 – Jednolity rzeczowy wykaz akt organów zespolonej administracji rządowej w województwie i urzędów obsługujących te organy – do rozporządzenia Prezesa Rady Ministrów z dnia 18 stycznia 2011 r. w sprawie instrukcji kancelaryjnej, jednolitych rzeczowych wykazów akt oraz instrukcji w sprawie organizacji i zakresu działania archiwów zakładowych (Dz. U. Nr 14, poz. 67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</w:t>
            </w:r>
          </w:p>
        </w:tc>
        <w:tc>
          <w:tcPr>
            <w:tcW w:w="42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4D805B5" w14:textId="77777777" w:rsidR="008C6611" w:rsidRDefault="008C66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lat</w:t>
            </w:r>
            <w:r>
              <w:rPr>
                <w:sz w:val="13"/>
                <w:szCs w:val="13"/>
              </w:rPr>
              <w:t xml:space="preserve">3 </w:t>
            </w:r>
            <w:r>
              <w:rPr>
                <w:sz w:val="20"/>
                <w:szCs w:val="20"/>
              </w:rPr>
              <w:t xml:space="preserve">zgodnie z symbolem jednolitego rzeczowego wykazu przechowywania akt nr 431 w Jednolitym Rzeczowym Wykazie Akt Powiatowej Stacji Sanitarno-Epidemiologicznej w Wieliczce - Załącznik nr 1 do Zarządzenia nr 1/07 Dyrektora Stacji Sanitarno-Epidemiologicznej w Wieliczce z dnia 14 lutego 2007 r. w sprawie wprowadzenia Instrukcji kancelaryjnej. </w:t>
            </w:r>
          </w:p>
        </w:tc>
      </w:tr>
      <w:tr w:rsidR="008C6611" w14:paraId="155C2C5F" w14:textId="77777777">
        <w:trPr>
          <w:trHeight w:val="216"/>
        </w:trPr>
        <w:tc>
          <w:tcPr>
            <w:tcW w:w="8434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2A0ED05C" w14:textId="1919019E" w:rsidR="008C6611" w:rsidRDefault="008C6611">
            <w:pPr>
              <w:pStyle w:val="Default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 xml:space="preserve">i art. 29 ust. 1 ustawy z dnia 6 listopada 2008 r. o prawach pacjenta i Rzeczniku Praw Pacjenta </w:t>
            </w:r>
            <w:r w:rsidR="00E21CC2">
              <w:rPr>
                <w:color w:val="000009"/>
                <w:sz w:val="20"/>
                <w:szCs w:val="20"/>
              </w:rPr>
              <w:fldChar w:fldCharType="begin"/>
            </w:r>
            <w:r w:rsidR="00E21CC2">
              <w:rPr>
                <w:color w:val="000009"/>
                <w:sz w:val="20"/>
                <w:szCs w:val="20"/>
              </w:rPr>
              <w:instrText xml:space="preserve"> MERGEFIELD prawa_pacjenta </w:instrText>
            </w:r>
            <w:r w:rsidR="00E21CC2">
              <w:rPr>
                <w:color w:val="000009"/>
                <w:sz w:val="20"/>
                <w:szCs w:val="20"/>
              </w:rPr>
              <w:fldChar w:fldCharType="separate"/>
            </w:r>
            <w:r w:rsidR="00E21CC2" w:rsidRPr="005368E4">
              <w:rPr>
                <w:noProof/>
                <w:color w:val="000009"/>
                <w:sz w:val="20"/>
                <w:szCs w:val="20"/>
              </w:rPr>
              <w:t>(t.j. Dz. U. z 2020 r. poz. 849 z późn. zm.)</w:t>
            </w:r>
            <w:r w:rsidR="00E21CC2">
              <w:rPr>
                <w:color w:val="000009"/>
                <w:sz w:val="20"/>
                <w:szCs w:val="20"/>
              </w:rPr>
              <w:fldChar w:fldCharType="end"/>
            </w:r>
            <w:r>
              <w:rPr>
                <w:color w:val="000009"/>
                <w:sz w:val="20"/>
                <w:szCs w:val="20"/>
              </w:rPr>
              <w:t xml:space="preserve">. </w:t>
            </w:r>
          </w:p>
        </w:tc>
      </w:tr>
    </w:tbl>
    <w:p w14:paraId="32DC5832" w14:textId="77777777" w:rsidR="000C47AE" w:rsidRDefault="000C47AE"/>
    <w:sectPr w:rsidR="000C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11"/>
    <w:rsid w:val="000C47AE"/>
    <w:rsid w:val="00143C42"/>
    <w:rsid w:val="002D14E2"/>
    <w:rsid w:val="002F7602"/>
    <w:rsid w:val="00705D3F"/>
    <w:rsid w:val="008B19BD"/>
    <w:rsid w:val="008C6611"/>
    <w:rsid w:val="00C87001"/>
    <w:rsid w:val="00E2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D95E"/>
  <w15:chartTrackingRefBased/>
  <w15:docId w15:val="{2C7CB37D-B081-462B-9537-AECC7F51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661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19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1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.psse.wieliczka@sanepid.gov.pl" TargetMode="External"/><Relationship Id="rId4" Type="http://schemas.openxmlformats.org/officeDocument/2006/relationships/hyperlink" Target="mailto:org.wsse.krakow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Wieliczka - Julia Gaugusch</dc:creator>
  <cp:keywords/>
  <dc:description/>
  <cp:lastModifiedBy>PSSE Wieliczka - Joanna Stradowska</cp:lastModifiedBy>
  <cp:revision>2</cp:revision>
  <dcterms:created xsi:type="dcterms:W3CDTF">2022-09-30T08:35:00Z</dcterms:created>
  <dcterms:modified xsi:type="dcterms:W3CDTF">2022-09-30T08:35:00Z</dcterms:modified>
</cp:coreProperties>
</file>