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E8902DB" w14:textId="0A075274" w:rsidR="00F8436A" w:rsidRDefault="00475FBD" w:rsidP="00CC02CF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</w:t>
            </w:r>
            <w:r w:rsidR="007F39FC">
              <w:rPr>
                <w:rFonts w:ascii="Calibri Light" w:hAnsi="Calibri Light" w:cs="Calibri Light"/>
                <w:sz w:val="20"/>
                <w:szCs w:val="20"/>
              </w:rPr>
              <w:t xml:space="preserve">na 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 xml:space="preserve">Zaproszenie do składania ofert </w:t>
            </w:r>
            <w:r w:rsidR="00B34FD4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 xml:space="preserve">a : </w:t>
            </w:r>
            <w:r w:rsidRPr="00B34F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CC02CF" w:rsidRPr="00B34F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LĄDEK ZDRÓJ</w:t>
            </w:r>
            <w:r w:rsidRPr="00B34F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0F55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2024 ROKU </w:t>
            </w:r>
            <w:r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1B27AA18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0738E0E9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5B2C7A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  <w:r w:rsidR="009D306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zł.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44F738A3" w:rsidR="00F8436A" w:rsidRPr="007F39FC" w:rsidRDefault="000F5567" w:rsidP="007F39FC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FF0000"/>
                    </w:rPr>
                    <w:t>76,12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416B7AF3" w:rsidR="00F8436A" w:rsidRPr="007F39FC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FD471B" w14:textId="77777777" w:rsidR="00F8436A" w:rsidRDefault="00F8436A">
                  <w:pPr>
                    <w:pStyle w:val="Standard"/>
                  </w:pPr>
                </w:p>
                <w:p w14:paraId="375E7237" w14:textId="77777777" w:rsidR="007F39FC" w:rsidRDefault="007F39FC">
                  <w:pPr>
                    <w:pStyle w:val="Standard"/>
                  </w:pPr>
                </w:p>
                <w:p w14:paraId="513C2403" w14:textId="0B9D94B4" w:rsidR="007F39FC" w:rsidRPr="007F39FC" w:rsidRDefault="007F39FC">
                  <w:pPr>
                    <w:pStyle w:val="Standard"/>
                  </w:pP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0093AB08" w:rsidR="00F8436A" w:rsidRPr="007F39FC" w:rsidRDefault="00F8436A">
                  <w:pPr>
                    <w:pStyle w:val="Standard"/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427794C9" w:rsidR="00F8436A" w:rsidRPr="007F39FC" w:rsidRDefault="00475FBD">
                  <w:pPr>
                    <w:pStyle w:val="Standard"/>
                  </w:pPr>
                  <w:r w:rsidRPr="007F39FC">
                    <w:rPr>
                      <w:color w:val="000000"/>
                    </w:rPr>
                    <w:t xml:space="preserve">                     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4224FAE8" w14:textId="2CDBB351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bCs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</w:t>
            </w:r>
            <w:r w:rsidR="009D3060">
              <w:rPr>
                <w:rFonts w:ascii="Calibri Light" w:hAnsi="Calibri Light" w:cs="Calibri Light"/>
                <w:sz w:val="20"/>
                <w:szCs w:val="20"/>
              </w:rPr>
              <w:t>o dnia 31 maja 2023r.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co pozwoli na realizację dostaw od dnia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F39FC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01.06.2023r. do dnia 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31.12.2023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r.</w:t>
            </w:r>
          </w:p>
          <w:p w14:paraId="1FBA6F73" w14:textId="151595E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 projekcie umowy.</w:t>
            </w:r>
          </w:p>
          <w:p w14:paraId="4E524819" w14:textId="3E34478C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bCs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OSD</w:t>
            </w:r>
            <w:r w:rsidR="00CC02CF"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14:paraId="45A4BF33" w14:textId="77777777" w:rsidR="00F8436A" w:rsidRPr="009D306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t>Oświadczam(-y), że posiadam(-y) koncesję na obrót energią elektryczną wydaną przez Prezesa Urzędu Regulacji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9D306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0AD9707F" w14:textId="467F9CFD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B914A2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4716116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CC02CF">
              <w:rPr>
                <w:rFonts w:ascii="Calibri Light" w:hAnsi="Calibri Light" w:cs="Calibri Light"/>
                <w:sz w:val="20"/>
                <w:szCs w:val="20"/>
              </w:rPr>
              <w:t>zaproszeniu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746949DD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do </w:t>
            </w:r>
            <w:r w:rsidR="007F39FC">
              <w:rPr>
                <w:rFonts w:ascii="Calibri Light" w:hAnsi="Calibri Light" w:cs="Calibri Light"/>
                <w:iCs/>
              </w:rPr>
              <w:t>Zaproszenia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2896212A" w14:textId="0FDEF4B6" w:rsidR="00F8436A" w:rsidRPr="007F39FC" w:rsidRDefault="00F8436A" w:rsidP="007F39FC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7F39FC" w:rsidRDefault="00F8436A">
            <w:pPr>
              <w:pStyle w:val="Standard"/>
              <w:spacing w:after="120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7F39FC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7F39FC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  <w:r w:rsidRPr="007F39F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7F39FC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</w:pPr>
            <w:r w:rsidRPr="007F39F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2B59" w14:textId="77777777" w:rsidR="00B56D3F" w:rsidRDefault="00B56D3F">
      <w:r>
        <w:separator/>
      </w:r>
    </w:p>
  </w:endnote>
  <w:endnote w:type="continuationSeparator" w:id="0">
    <w:p w14:paraId="6D99B99F" w14:textId="77777777" w:rsidR="00B56D3F" w:rsidRDefault="00B5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1EFB" w14:textId="77777777" w:rsidR="008942EE" w:rsidRDefault="00894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000000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2851" w14:textId="77777777" w:rsidR="008942EE" w:rsidRDefault="00894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117" w14:textId="77777777" w:rsidR="00B56D3F" w:rsidRDefault="00B56D3F">
      <w:r>
        <w:rPr>
          <w:color w:val="000000"/>
        </w:rPr>
        <w:separator/>
      </w:r>
    </w:p>
  </w:footnote>
  <w:footnote w:type="continuationSeparator" w:id="0">
    <w:p w14:paraId="5CD05252" w14:textId="77777777" w:rsidR="00B56D3F" w:rsidRDefault="00B5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1C2" w14:textId="77777777" w:rsidR="008942EE" w:rsidRDefault="00894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1D2" w14:textId="6507B3D0" w:rsidR="008942EE" w:rsidRPr="008942EE" w:rsidRDefault="008942EE" w:rsidP="008942EE">
    <w:pPr>
      <w:pStyle w:val="Nagwek"/>
      <w:jc w:val="center"/>
      <w:rPr>
        <w:b/>
        <w:bCs/>
      </w:rPr>
    </w:pPr>
    <w:r w:rsidRPr="008942EE">
      <w:rPr>
        <w:b/>
        <w:bCs/>
      </w:rPr>
      <w:t>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754D" w14:textId="77777777" w:rsidR="008942EE" w:rsidRDefault="00894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2D58F20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765028492">
    <w:abstractNumId w:val="9"/>
  </w:num>
  <w:num w:numId="2" w16cid:durableId="2140025180">
    <w:abstractNumId w:val="14"/>
  </w:num>
  <w:num w:numId="3" w16cid:durableId="101194081">
    <w:abstractNumId w:val="7"/>
  </w:num>
  <w:num w:numId="4" w16cid:durableId="1435662879">
    <w:abstractNumId w:val="8"/>
  </w:num>
  <w:num w:numId="5" w16cid:durableId="1582566068">
    <w:abstractNumId w:val="20"/>
  </w:num>
  <w:num w:numId="6" w16cid:durableId="1314723023">
    <w:abstractNumId w:val="19"/>
  </w:num>
  <w:num w:numId="7" w16cid:durableId="1008405057">
    <w:abstractNumId w:val="4"/>
  </w:num>
  <w:num w:numId="8" w16cid:durableId="2124952980">
    <w:abstractNumId w:val="15"/>
  </w:num>
  <w:num w:numId="9" w16cid:durableId="76485187">
    <w:abstractNumId w:val="2"/>
  </w:num>
  <w:num w:numId="10" w16cid:durableId="885410368">
    <w:abstractNumId w:val="13"/>
  </w:num>
  <w:num w:numId="11" w16cid:durableId="1208566866">
    <w:abstractNumId w:val="6"/>
  </w:num>
  <w:num w:numId="12" w16cid:durableId="1228033974">
    <w:abstractNumId w:val="1"/>
  </w:num>
  <w:num w:numId="13" w16cid:durableId="858155556">
    <w:abstractNumId w:val="18"/>
  </w:num>
  <w:num w:numId="14" w16cid:durableId="1367439845">
    <w:abstractNumId w:val="11"/>
  </w:num>
  <w:num w:numId="15" w16cid:durableId="284966057">
    <w:abstractNumId w:val="12"/>
  </w:num>
  <w:num w:numId="16" w16cid:durableId="478772596">
    <w:abstractNumId w:val="5"/>
  </w:num>
  <w:num w:numId="17" w16cid:durableId="1840189705">
    <w:abstractNumId w:val="0"/>
  </w:num>
  <w:num w:numId="18" w16cid:durableId="1430928794">
    <w:abstractNumId w:val="3"/>
  </w:num>
  <w:num w:numId="19" w16cid:durableId="684987423">
    <w:abstractNumId w:val="10"/>
  </w:num>
  <w:num w:numId="20" w16cid:durableId="208314100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1" w16cid:durableId="227155229">
    <w:abstractNumId w:val="17"/>
  </w:num>
  <w:num w:numId="22" w16cid:durableId="389378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F5567"/>
    <w:rsid w:val="001638BC"/>
    <w:rsid w:val="002316E7"/>
    <w:rsid w:val="00276C86"/>
    <w:rsid w:val="00302823"/>
    <w:rsid w:val="00475FBD"/>
    <w:rsid w:val="004909D7"/>
    <w:rsid w:val="004B023D"/>
    <w:rsid w:val="006145FD"/>
    <w:rsid w:val="007F39FC"/>
    <w:rsid w:val="008942EE"/>
    <w:rsid w:val="009D3060"/>
    <w:rsid w:val="00A20941"/>
    <w:rsid w:val="00B34FD4"/>
    <w:rsid w:val="00B56D3F"/>
    <w:rsid w:val="00B914A2"/>
    <w:rsid w:val="00CC02CF"/>
    <w:rsid w:val="00D6339B"/>
    <w:rsid w:val="00DF1936"/>
    <w:rsid w:val="00E279A2"/>
    <w:rsid w:val="00E47737"/>
    <w:rsid w:val="00E847BF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Patrycja Chilarska</cp:lastModifiedBy>
  <cp:revision>8</cp:revision>
  <cp:lastPrinted>2021-08-26T11:56:00Z</cp:lastPrinted>
  <dcterms:created xsi:type="dcterms:W3CDTF">2023-04-17T11:39:00Z</dcterms:created>
  <dcterms:modified xsi:type="dcterms:W3CDTF">2023-11-30T12:59:00Z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