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7E81" w14:textId="41F2D1EC" w:rsidR="00DC7176" w:rsidRDefault="00DC7176" w:rsidP="006C5DD5">
      <w:pPr>
        <w:pStyle w:val="Tekstpodstawowy"/>
        <w:jc w:val="right"/>
        <w:rPr>
          <w:rFonts w:asciiTheme="minorHAnsi" w:hAnsiTheme="minorHAnsi" w:cstheme="minorHAnsi"/>
          <w:b/>
          <w:color w:val="000000" w:themeColor="text1"/>
          <w:sz w:val="22"/>
          <w:szCs w:val="22"/>
          <w:lang w:eastAsia="ar-SA"/>
        </w:rPr>
      </w:pPr>
      <w:r>
        <w:rPr>
          <w:rFonts w:asciiTheme="minorHAnsi" w:hAnsiTheme="minorHAnsi" w:cstheme="minorHAnsi"/>
          <w:b/>
          <w:color w:val="000000" w:themeColor="text1"/>
          <w:sz w:val="22"/>
          <w:szCs w:val="22"/>
          <w:lang w:eastAsia="ar-SA"/>
        </w:rPr>
        <w:t xml:space="preserve">Załącznik nr 1 </w:t>
      </w:r>
      <w:r w:rsidR="006C5DD5">
        <w:rPr>
          <w:rFonts w:asciiTheme="minorHAnsi" w:hAnsiTheme="minorHAnsi" w:cstheme="minorHAnsi"/>
          <w:b/>
          <w:color w:val="000000" w:themeColor="text1"/>
          <w:sz w:val="22"/>
          <w:szCs w:val="22"/>
          <w:lang w:eastAsia="ar-SA"/>
        </w:rPr>
        <w:t xml:space="preserve">– </w:t>
      </w:r>
      <w:r w:rsidR="006C5DD5" w:rsidRPr="006C5DD5">
        <w:rPr>
          <w:rFonts w:asciiTheme="minorHAnsi" w:hAnsiTheme="minorHAnsi" w:cstheme="minorHAnsi"/>
          <w:b/>
          <w:color w:val="000000" w:themeColor="text1"/>
          <w:sz w:val="22"/>
          <w:szCs w:val="22"/>
          <w:lang w:eastAsia="ar-SA"/>
        </w:rPr>
        <w:t>Proponowane Postanowienia Umowy z załącznikami,</w:t>
      </w:r>
    </w:p>
    <w:p w14:paraId="2599F11B" w14:textId="77777777" w:rsidR="006C5DD5" w:rsidRDefault="006C5DD5" w:rsidP="006C5DD5">
      <w:pPr>
        <w:pStyle w:val="Tekstpodstawowy"/>
        <w:jc w:val="center"/>
        <w:rPr>
          <w:rFonts w:asciiTheme="minorHAnsi" w:hAnsiTheme="minorHAnsi" w:cstheme="minorHAnsi"/>
          <w:b/>
          <w:color w:val="000000" w:themeColor="text1"/>
          <w:sz w:val="22"/>
          <w:szCs w:val="22"/>
          <w:lang w:eastAsia="ar-SA"/>
        </w:rPr>
      </w:pPr>
    </w:p>
    <w:p w14:paraId="476096CB" w14:textId="570CEAD6" w:rsidR="00DC7176" w:rsidRPr="00B1394D" w:rsidRDefault="00DC7176" w:rsidP="006C5DD5">
      <w:pPr>
        <w:pStyle w:val="Tekstpodstawowy"/>
        <w:jc w:val="center"/>
        <w:rPr>
          <w:rFonts w:asciiTheme="minorHAnsi" w:hAnsiTheme="minorHAnsi" w:cstheme="minorHAnsi"/>
          <w:b/>
          <w:color w:val="000000" w:themeColor="text1"/>
          <w:sz w:val="22"/>
          <w:szCs w:val="22"/>
          <w:lang w:eastAsia="ar-SA"/>
        </w:rPr>
      </w:pPr>
      <w:r>
        <w:rPr>
          <w:rFonts w:asciiTheme="minorHAnsi" w:hAnsiTheme="minorHAnsi" w:cstheme="minorHAnsi"/>
          <w:b/>
          <w:color w:val="000000" w:themeColor="text1"/>
          <w:sz w:val="22"/>
          <w:szCs w:val="22"/>
          <w:lang w:eastAsia="ar-SA"/>
        </w:rPr>
        <w:t>PROPONOWANE POSTANOWIENIA UMOWY</w:t>
      </w:r>
    </w:p>
    <w:p w14:paraId="405A4479" w14:textId="77777777" w:rsidR="007E2EA8" w:rsidRPr="00B1394D" w:rsidRDefault="007E2EA8" w:rsidP="00B233FC">
      <w:pPr>
        <w:keepNext/>
        <w:spacing w:line="360" w:lineRule="auto"/>
        <w:rPr>
          <w:rFonts w:asciiTheme="minorHAnsi" w:hAnsiTheme="minorHAnsi" w:cstheme="minorHAnsi"/>
          <w:b/>
          <w:sz w:val="22"/>
          <w:szCs w:val="22"/>
        </w:rPr>
      </w:pPr>
    </w:p>
    <w:p w14:paraId="4A1159A5" w14:textId="00ADB2E4" w:rsidR="00F4351B" w:rsidRPr="00B1394D" w:rsidRDefault="002D2AF8"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1</w:t>
      </w:r>
    </w:p>
    <w:p w14:paraId="1684AEE6" w14:textId="0435CF8D" w:rsidR="002D2AF8" w:rsidRPr="00B1394D" w:rsidRDefault="002D2AF8"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Przedmiot Umowy</w:t>
      </w:r>
    </w:p>
    <w:p w14:paraId="752D87F4" w14:textId="7F1461B4" w:rsidR="003E1381" w:rsidRPr="00B1394D" w:rsidRDefault="009A790D" w:rsidP="00B233FC">
      <w:pPr>
        <w:numPr>
          <w:ilvl w:val="0"/>
          <w:numId w:val="10"/>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 ramach przedmiotu umowy Wykonawca będzie świadczył usługi</w:t>
      </w:r>
      <w:r w:rsidR="003E1381" w:rsidRPr="00B1394D">
        <w:rPr>
          <w:rFonts w:asciiTheme="minorHAnsi" w:hAnsiTheme="minorHAnsi" w:cstheme="minorHAnsi"/>
          <w:sz w:val="22"/>
          <w:szCs w:val="22"/>
        </w:rPr>
        <w:t xml:space="preserve"> wsparcia </w:t>
      </w:r>
      <w:r w:rsidR="005C221A" w:rsidRPr="00B1394D">
        <w:rPr>
          <w:rFonts w:asciiTheme="minorHAnsi" w:hAnsiTheme="minorHAnsi" w:cstheme="minorHAnsi"/>
          <w:sz w:val="22"/>
          <w:szCs w:val="22"/>
        </w:rPr>
        <w:t xml:space="preserve">i rozwoju dla </w:t>
      </w:r>
      <w:r w:rsidR="003E1381" w:rsidRPr="00B1394D">
        <w:rPr>
          <w:rFonts w:asciiTheme="minorHAnsi" w:hAnsiTheme="minorHAnsi" w:cstheme="minorHAnsi"/>
          <w:sz w:val="22"/>
          <w:szCs w:val="22"/>
        </w:rPr>
        <w:t>systemu Wnioski i</w:t>
      </w:r>
      <w:r w:rsidR="004714D7" w:rsidRPr="00B1394D">
        <w:rPr>
          <w:rFonts w:asciiTheme="minorHAnsi" w:hAnsiTheme="minorHAnsi" w:cstheme="minorHAnsi"/>
          <w:sz w:val="22"/>
          <w:szCs w:val="22"/>
        </w:rPr>
        <w:t> </w:t>
      </w:r>
      <w:r w:rsidR="003E1381" w:rsidRPr="00B1394D">
        <w:rPr>
          <w:rFonts w:asciiTheme="minorHAnsi" w:hAnsiTheme="minorHAnsi" w:cstheme="minorHAnsi"/>
          <w:sz w:val="22"/>
          <w:szCs w:val="22"/>
        </w:rPr>
        <w:t xml:space="preserve">Umowy </w:t>
      </w:r>
      <w:r w:rsidR="005C221A" w:rsidRPr="00B1394D">
        <w:rPr>
          <w:rFonts w:asciiTheme="minorHAnsi" w:hAnsiTheme="minorHAnsi" w:cstheme="minorHAnsi"/>
          <w:sz w:val="22"/>
          <w:szCs w:val="22"/>
        </w:rPr>
        <w:t xml:space="preserve">wykonanego </w:t>
      </w:r>
      <w:r w:rsidR="003E1381" w:rsidRPr="00B1394D">
        <w:rPr>
          <w:rFonts w:asciiTheme="minorHAnsi" w:hAnsiTheme="minorHAnsi" w:cstheme="minorHAnsi"/>
          <w:sz w:val="22"/>
          <w:szCs w:val="22"/>
        </w:rPr>
        <w:t>w</w:t>
      </w:r>
      <w:r w:rsidR="001674B1" w:rsidRPr="00B1394D">
        <w:rPr>
          <w:rFonts w:asciiTheme="minorHAnsi" w:hAnsiTheme="minorHAnsi" w:cstheme="minorHAnsi"/>
          <w:sz w:val="22"/>
          <w:szCs w:val="22"/>
        </w:rPr>
        <w:t> </w:t>
      </w:r>
      <w:r w:rsidR="003E1381" w:rsidRPr="00B1394D">
        <w:rPr>
          <w:rFonts w:asciiTheme="minorHAnsi" w:hAnsiTheme="minorHAnsi" w:cstheme="minorHAnsi"/>
          <w:sz w:val="22"/>
          <w:szCs w:val="22"/>
        </w:rPr>
        <w:t>technologii CA-</w:t>
      </w:r>
      <w:proofErr w:type="spellStart"/>
      <w:r w:rsidR="003E1381" w:rsidRPr="00B1394D">
        <w:rPr>
          <w:rFonts w:asciiTheme="minorHAnsi" w:hAnsiTheme="minorHAnsi" w:cstheme="minorHAnsi"/>
          <w:sz w:val="22"/>
          <w:szCs w:val="22"/>
        </w:rPr>
        <w:t>Clipper</w:t>
      </w:r>
      <w:proofErr w:type="spellEnd"/>
      <w:r w:rsidR="003E1381" w:rsidRPr="00B1394D">
        <w:rPr>
          <w:rFonts w:asciiTheme="minorHAnsi" w:hAnsiTheme="minorHAnsi" w:cstheme="minorHAnsi"/>
          <w:sz w:val="22"/>
          <w:szCs w:val="22"/>
        </w:rPr>
        <w:t xml:space="preserve"> 5.</w:t>
      </w:r>
    </w:p>
    <w:p w14:paraId="66DF4CA2" w14:textId="278EA552" w:rsidR="005C221A" w:rsidRPr="00B1394D" w:rsidRDefault="005C221A" w:rsidP="00B233FC">
      <w:pPr>
        <w:numPr>
          <w:ilvl w:val="0"/>
          <w:numId w:val="10"/>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Szczegółowy zakres usług opisany jest w Załączniku nr </w:t>
      </w:r>
      <w:r w:rsidR="00825054">
        <w:rPr>
          <w:rFonts w:asciiTheme="minorHAnsi" w:hAnsiTheme="minorHAnsi" w:cstheme="minorHAnsi"/>
          <w:sz w:val="22"/>
          <w:szCs w:val="22"/>
        </w:rPr>
        <w:t>1</w:t>
      </w:r>
      <w:r w:rsidRPr="00B1394D">
        <w:rPr>
          <w:rFonts w:asciiTheme="minorHAnsi" w:hAnsiTheme="minorHAnsi" w:cstheme="minorHAnsi"/>
          <w:sz w:val="22"/>
          <w:szCs w:val="22"/>
        </w:rPr>
        <w:t xml:space="preserve">. </w:t>
      </w:r>
    </w:p>
    <w:p w14:paraId="1F8BC649" w14:textId="77777777" w:rsidR="005C221A" w:rsidRPr="00B1394D" w:rsidRDefault="005C221A" w:rsidP="00B233FC">
      <w:pPr>
        <w:numPr>
          <w:ilvl w:val="0"/>
          <w:numId w:val="10"/>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Zakres prac obejmuje łącznie do 600 roboczogodzin wsparcia specjalisty Wykonawcy w zakresie usług opisanych w Załączniku nr 2.</w:t>
      </w:r>
    </w:p>
    <w:p w14:paraId="1B092DEA" w14:textId="66F7A847" w:rsidR="005C221A" w:rsidRPr="00B1394D" w:rsidRDefault="005C221A" w:rsidP="00B233FC">
      <w:pPr>
        <w:numPr>
          <w:ilvl w:val="0"/>
          <w:numId w:val="10"/>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Umowa wchodzi w życie z dniem jej zawarcia i obowiązuje przez okres 24 miesięcy lub do czasu wyczerpania maksymalnej puli roboczogodzin, w zależności od tego, które z tych zdarzeń nastąpi wcześniej. </w:t>
      </w:r>
    </w:p>
    <w:p w14:paraId="2BD86DA9" w14:textId="77777777" w:rsidR="005C221A" w:rsidRPr="00B1394D" w:rsidRDefault="005C221A" w:rsidP="00B233FC">
      <w:pPr>
        <w:numPr>
          <w:ilvl w:val="0"/>
          <w:numId w:val="10"/>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Rozpoczęcie realizacji Usługi nastąpi w terminie …… dni roboczych od daty zawarcia niniejszej Umowy (</w:t>
      </w:r>
      <w:r w:rsidRPr="006824DF">
        <w:rPr>
          <w:rFonts w:asciiTheme="minorHAnsi" w:hAnsiTheme="minorHAnsi" w:cstheme="minorHAnsi"/>
          <w:i/>
          <w:iCs/>
          <w:sz w:val="22"/>
          <w:szCs w:val="22"/>
        </w:rPr>
        <w:t>zgodnie z ofertą Wykonawcy</w:t>
      </w:r>
      <w:r w:rsidRPr="00B1394D">
        <w:rPr>
          <w:rFonts w:asciiTheme="minorHAnsi" w:hAnsiTheme="minorHAnsi" w:cstheme="minorHAnsi"/>
          <w:sz w:val="22"/>
          <w:szCs w:val="22"/>
        </w:rPr>
        <w:t>).</w:t>
      </w:r>
    </w:p>
    <w:p w14:paraId="4B87E83F" w14:textId="1F802B5E" w:rsidR="00E1392D" w:rsidRPr="00B1394D" w:rsidRDefault="00E1392D" w:rsidP="00B233FC">
      <w:pPr>
        <w:numPr>
          <w:ilvl w:val="0"/>
          <w:numId w:val="10"/>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Rozpoczęcie realizacji każdego zlecenia nastąpi w </w:t>
      </w:r>
      <w:r w:rsidR="001674B1" w:rsidRPr="00B1394D">
        <w:rPr>
          <w:rFonts w:asciiTheme="minorHAnsi" w:hAnsiTheme="minorHAnsi" w:cstheme="minorHAnsi"/>
          <w:sz w:val="22"/>
          <w:szCs w:val="22"/>
        </w:rPr>
        <w:t>dniu</w:t>
      </w:r>
      <w:r w:rsidRPr="00B1394D">
        <w:rPr>
          <w:rFonts w:asciiTheme="minorHAnsi" w:hAnsiTheme="minorHAnsi" w:cstheme="minorHAnsi"/>
          <w:sz w:val="22"/>
          <w:szCs w:val="22"/>
        </w:rPr>
        <w:t xml:space="preserve"> zgłoszenia przez Zamawiającego</w:t>
      </w:r>
      <w:r w:rsidR="003E670A" w:rsidRPr="00B1394D">
        <w:rPr>
          <w:rFonts w:asciiTheme="minorHAnsi" w:hAnsiTheme="minorHAnsi" w:cstheme="minorHAnsi"/>
          <w:sz w:val="22"/>
          <w:szCs w:val="22"/>
        </w:rPr>
        <w:t>.</w:t>
      </w:r>
    </w:p>
    <w:p w14:paraId="63D4A06E" w14:textId="77777777" w:rsidR="002D2AF8" w:rsidRPr="00B1394D" w:rsidRDefault="002D2AF8"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xml:space="preserve">§ </w:t>
      </w:r>
      <w:r w:rsidR="00E6734B" w:rsidRPr="00B1394D">
        <w:rPr>
          <w:rFonts w:asciiTheme="minorHAnsi" w:hAnsiTheme="minorHAnsi" w:cstheme="minorHAnsi"/>
          <w:b/>
          <w:sz w:val="22"/>
          <w:szCs w:val="22"/>
        </w:rPr>
        <w:t>2</w:t>
      </w:r>
    </w:p>
    <w:p w14:paraId="6F1B8109" w14:textId="77777777" w:rsidR="002D2AF8" w:rsidRPr="00B1394D" w:rsidRDefault="00E6734B"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xml:space="preserve">Realizacja </w:t>
      </w:r>
      <w:r w:rsidR="005C5989" w:rsidRPr="00B1394D">
        <w:rPr>
          <w:rFonts w:asciiTheme="minorHAnsi" w:hAnsiTheme="minorHAnsi" w:cstheme="minorHAnsi"/>
          <w:b/>
          <w:sz w:val="22"/>
          <w:szCs w:val="22"/>
        </w:rPr>
        <w:t>U</w:t>
      </w:r>
      <w:r w:rsidRPr="00B1394D">
        <w:rPr>
          <w:rFonts w:asciiTheme="minorHAnsi" w:hAnsiTheme="minorHAnsi" w:cstheme="minorHAnsi"/>
          <w:b/>
          <w:sz w:val="22"/>
          <w:szCs w:val="22"/>
        </w:rPr>
        <w:t>sług</w:t>
      </w:r>
    </w:p>
    <w:p w14:paraId="0D3237C0" w14:textId="5BB9FC4B" w:rsidR="002D2AF8" w:rsidRPr="00B1394D" w:rsidRDefault="00E43081" w:rsidP="00B233FC">
      <w:pPr>
        <w:numPr>
          <w:ilvl w:val="0"/>
          <w:numId w:val="2"/>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Wykonawca </w:t>
      </w:r>
      <w:r w:rsidR="002D2AF8" w:rsidRPr="00B1394D">
        <w:rPr>
          <w:rFonts w:asciiTheme="minorHAnsi" w:hAnsiTheme="minorHAnsi" w:cstheme="minorHAnsi"/>
          <w:sz w:val="22"/>
          <w:szCs w:val="22"/>
        </w:rPr>
        <w:t xml:space="preserve">zobowiązuje się do wykonania prac składających się na przedmiot Umowy z zachowaniem najwyższej </w:t>
      </w:r>
      <w:r w:rsidR="00882CD6" w:rsidRPr="00B1394D">
        <w:rPr>
          <w:rFonts w:asciiTheme="minorHAnsi" w:hAnsiTheme="minorHAnsi" w:cstheme="minorHAnsi"/>
          <w:sz w:val="22"/>
          <w:szCs w:val="22"/>
        </w:rPr>
        <w:t xml:space="preserve">profesjonalnej </w:t>
      </w:r>
      <w:r w:rsidR="002D2AF8" w:rsidRPr="00B1394D">
        <w:rPr>
          <w:rFonts w:asciiTheme="minorHAnsi" w:hAnsiTheme="minorHAnsi" w:cstheme="minorHAnsi"/>
          <w:sz w:val="22"/>
          <w:szCs w:val="22"/>
        </w:rPr>
        <w:t xml:space="preserve">staranności wymaganej od podmiotu profesjonalnie wykonującego usługi </w:t>
      </w:r>
      <w:r w:rsidR="001E7275" w:rsidRPr="00B1394D">
        <w:rPr>
          <w:rFonts w:asciiTheme="minorHAnsi" w:hAnsiTheme="minorHAnsi" w:cstheme="minorHAnsi"/>
          <w:sz w:val="22"/>
          <w:szCs w:val="22"/>
        </w:rPr>
        <w:t>w </w:t>
      </w:r>
      <w:r w:rsidR="002D2AF8" w:rsidRPr="00B1394D">
        <w:rPr>
          <w:rFonts w:asciiTheme="minorHAnsi" w:hAnsiTheme="minorHAnsi" w:cstheme="minorHAnsi"/>
          <w:sz w:val="22"/>
          <w:szCs w:val="22"/>
        </w:rPr>
        <w:t>obszarze</w:t>
      </w:r>
      <w:r w:rsidR="008D7981" w:rsidRPr="00B1394D">
        <w:rPr>
          <w:rFonts w:asciiTheme="minorHAnsi" w:hAnsiTheme="minorHAnsi" w:cstheme="minorHAnsi"/>
          <w:sz w:val="22"/>
          <w:szCs w:val="22"/>
        </w:rPr>
        <w:t xml:space="preserve"> </w:t>
      </w:r>
      <w:r w:rsidR="009C7A8F" w:rsidRPr="00B1394D">
        <w:rPr>
          <w:rFonts w:asciiTheme="minorHAnsi" w:hAnsiTheme="minorHAnsi" w:cstheme="minorHAnsi"/>
          <w:sz w:val="22"/>
          <w:szCs w:val="22"/>
        </w:rPr>
        <w:t>IT</w:t>
      </w:r>
      <w:r w:rsidR="00B94EEA" w:rsidRPr="00B1394D">
        <w:rPr>
          <w:rFonts w:asciiTheme="minorHAnsi" w:hAnsiTheme="minorHAnsi" w:cstheme="minorHAnsi"/>
          <w:sz w:val="22"/>
          <w:szCs w:val="22"/>
        </w:rPr>
        <w:t>.</w:t>
      </w:r>
    </w:p>
    <w:p w14:paraId="5A916F6E" w14:textId="77777777" w:rsidR="00E6734B" w:rsidRPr="00B1394D" w:rsidRDefault="00E43081" w:rsidP="00B233FC">
      <w:pPr>
        <w:numPr>
          <w:ilvl w:val="0"/>
          <w:numId w:val="2"/>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Wykonawca </w:t>
      </w:r>
      <w:r w:rsidR="00E6734B" w:rsidRPr="00B1394D">
        <w:rPr>
          <w:rFonts w:asciiTheme="minorHAnsi" w:hAnsiTheme="minorHAnsi" w:cstheme="minorHAnsi"/>
          <w:sz w:val="22"/>
          <w:szCs w:val="22"/>
        </w:rPr>
        <w:t xml:space="preserve">ponosi odpowiedzialność za szkody wyrządzone </w:t>
      </w:r>
      <w:r w:rsidR="00AA4980" w:rsidRPr="00B1394D">
        <w:rPr>
          <w:rFonts w:asciiTheme="minorHAnsi" w:hAnsiTheme="minorHAnsi" w:cstheme="minorHAnsi"/>
          <w:sz w:val="22"/>
          <w:szCs w:val="22"/>
        </w:rPr>
        <w:t>Zamawiaj</w:t>
      </w:r>
      <w:r w:rsidR="00A305DF" w:rsidRPr="00B1394D">
        <w:rPr>
          <w:rFonts w:asciiTheme="minorHAnsi" w:hAnsiTheme="minorHAnsi" w:cstheme="minorHAnsi"/>
          <w:sz w:val="22"/>
          <w:szCs w:val="22"/>
        </w:rPr>
        <w:t>ą</w:t>
      </w:r>
      <w:r w:rsidR="00AA4980" w:rsidRPr="00B1394D">
        <w:rPr>
          <w:rFonts w:asciiTheme="minorHAnsi" w:hAnsiTheme="minorHAnsi" w:cstheme="minorHAnsi"/>
          <w:sz w:val="22"/>
          <w:szCs w:val="22"/>
        </w:rPr>
        <w:t xml:space="preserve">cemu </w:t>
      </w:r>
      <w:r w:rsidR="00E6734B" w:rsidRPr="00B1394D">
        <w:rPr>
          <w:rFonts w:asciiTheme="minorHAnsi" w:hAnsiTheme="minorHAnsi" w:cstheme="minorHAnsi"/>
          <w:sz w:val="22"/>
          <w:szCs w:val="22"/>
        </w:rPr>
        <w:t xml:space="preserve">w wyniku </w:t>
      </w:r>
      <w:r w:rsidR="00914F13" w:rsidRPr="00B1394D">
        <w:rPr>
          <w:rFonts w:asciiTheme="minorHAnsi" w:hAnsiTheme="minorHAnsi" w:cstheme="minorHAnsi"/>
          <w:sz w:val="22"/>
          <w:szCs w:val="22"/>
        </w:rPr>
        <w:t xml:space="preserve">działań </w:t>
      </w:r>
      <w:r w:rsidR="008A3F4D" w:rsidRPr="00B1394D">
        <w:rPr>
          <w:rFonts w:asciiTheme="minorHAnsi" w:hAnsiTheme="minorHAnsi" w:cstheme="minorHAnsi"/>
          <w:sz w:val="22"/>
          <w:szCs w:val="22"/>
        </w:rPr>
        <w:t>własnych</w:t>
      </w:r>
      <w:r w:rsidR="00914F13" w:rsidRPr="00B1394D">
        <w:rPr>
          <w:rFonts w:asciiTheme="minorHAnsi" w:hAnsiTheme="minorHAnsi" w:cstheme="minorHAnsi"/>
          <w:sz w:val="22"/>
          <w:szCs w:val="22"/>
        </w:rPr>
        <w:t xml:space="preserve">, pracowników lub podmiotów, którymi posłużył się przy wykonaniu niniejszej </w:t>
      </w:r>
      <w:r w:rsidR="00F12674" w:rsidRPr="00B1394D">
        <w:rPr>
          <w:rFonts w:asciiTheme="minorHAnsi" w:hAnsiTheme="minorHAnsi" w:cstheme="minorHAnsi"/>
          <w:sz w:val="22"/>
          <w:szCs w:val="22"/>
        </w:rPr>
        <w:t>U</w:t>
      </w:r>
      <w:r w:rsidR="00914F13" w:rsidRPr="00B1394D">
        <w:rPr>
          <w:rFonts w:asciiTheme="minorHAnsi" w:hAnsiTheme="minorHAnsi" w:cstheme="minorHAnsi"/>
          <w:sz w:val="22"/>
          <w:szCs w:val="22"/>
        </w:rPr>
        <w:t>mowy</w:t>
      </w:r>
      <w:r w:rsidR="00E6734B" w:rsidRPr="00B1394D">
        <w:rPr>
          <w:rFonts w:asciiTheme="minorHAnsi" w:hAnsiTheme="minorHAnsi" w:cstheme="minorHAnsi"/>
          <w:sz w:val="22"/>
          <w:szCs w:val="22"/>
        </w:rPr>
        <w:t>.</w:t>
      </w:r>
    </w:p>
    <w:p w14:paraId="186CAF06" w14:textId="77777777" w:rsidR="0030786A" w:rsidRPr="00D52D0F" w:rsidRDefault="00E43081" w:rsidP="00B233FC">
      <w:pPr>
        <w:numPr>
          <w:ilvl w:val="0"/>
          <w:numId w:val="2"/>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Wykonawca </w:t>
      </w:r>
      <w:r w:rsidR="002D2AF8" w:rsidRPr="00B1394D">
        <w:rPr>
          <w:rFonts w:asciiTheme="minorHAnsi" w:hAnsiTheme="minorHAnsi" w:cstheme="minorHAnsi"/>
          <w:sz w:val="22"/>
          <w:szCs w:val="22"/>
        </w:rPr>
        <w:t xml:space="preserve">zobowiązuje się do realizacji przedmiotu Umowy w sposób minimalizujący uciążliwość prac </w:t>
      </w:r>
      <w:r w:rsidR="002D2AF8" w:rsidRPr="00D52D0F">
        <w:rPr>
          <w:rFonts w:asciiTheme="minorHAnsi" w:hAnsiTheme="minorHAnsi" w:cstheme="minorHAnsi"/>
          <w:sz w:val="22"/>
          <w:szCs w:val="22"/>
        </w:rPr>
        <w:t xml:space="preserve">dla </w:t>
      </w:r>
      <w:r w:rsidR="00AA4980" w:rsidRPr="00D52D0F">
        <w:rPr>
          <w:rFonts w:asciiTheme="minorHAnsi" w:hAnsiTheme="minorHAnsi" w:cstheme="minorHAnsi"/>
          <w:sz w:val="22"/>
          <w:szCs w:val="22"/>
        </w:rPr>
        <w:t>Zamawiającego</w:t>
      </w:r>
      <w:r w:rsidR="002D2AF8" w:rsidRPr="00D52D0F">
        <w:rPr>
          <w:rFonts w:asciiTheme="minorHAnsi" w:hAnsiTheme="minorHAnsi" w:cstheme="minorHAnsi"/>
          <w:sz w:val="22"/>
          <w:szCs w:val="22"/>
        </w:rPr>
        <w:t>.</w:t>
      </w:r>
    </w:p>
    <w:p w14:paraId="6E8BC3C1" w14:textId="78FD7AC5" w:rsidR="00C43E95" w:rsidRPr="00D52D0F" w:rsidRDefault="00776846" w:rsidP="00B233FC">
      <w:pPr>
        <w:numPr>
          <w:ilvl w:val="0"/>
          <w:numId w:val="2"/>
        </w:numPr>
        <w:spacing w:line="360" w:lineRule="auto"/>
        <w:jc w:val="both"/>
        <w:rPr>
          <w:rFonts w:asciiTheme="minorHAnsi" w:hAnsiTheme="minorHAnsi" w:cstheme="minorHAnsi"/>
          <w:sz w:val="22"/>
          <w:szCs w:val="22"/>
        </w:rPr>
      </w:pPr>
      <w:r w:rsidRPr="00D52D0F">
        <w:rPr>
          <w:rFonts w:asciiTheme="minorHAnsi" w:hAnsiTheme="minorHAnsi" w:cstheme="minorHAnsi"/>
          <w:sz w:val="22"/>
          <w:szCs w:val="22"/>
        </w:rPr>
        <w:t xml:space="preserve">Do realizacji przedmiotu </w:t>
      </w:r>
      <w:r w:rsidR="009A18ED" w:rsidRPr="00D52D0F">
        <w:rPr>
          <w:rFonts w:asciiTheme="minorHAnsi" w:hAnsiTheme="minorHAnsi" w:cstheme="minorHAnsi"/>
          <w:sz w:val="22"/>
          <w:szCs w:val="22"/>
        </w:rPr>
        <w:t>U</w:t>
      </w:r>
      <w:r w:rsidRPr="00D52D0F">
        <w:rPr>
          <w:rFonts w:asciiTheme="minorHAnsi" w:hAnsiTheme="minorHAnsi" w:cstheme="minorHAnsi"/>
          <w:sz w:val="22"/>
          <w:szCs w:val="22"/>
        </w:rPr>
        <w:t xml:space="preserve">mowy Wykonawca zapewni Zamawiającemu </w:t>
      </w:r>
      <w:r w:rsidR="004C0089" w:rsidRPr="00D52D0F">
        <w:rPr>
          <w:rFonts w:asciiTheme="minorHAnsi" w:hAnsiTheme="minorHAnsi" w:cstheme="minorHAnsi"/>
          <w:sz w:val="22"/>
          <w:szCs w:val="22"/>
        </w:rPr>
        <w:t xml:space="preserve">minimum </w:t>
      </w:r>
      <w:r w:rsidR="00437F0B" w:rsidRPr="00D52D0F">
        <w:rPr>
          <w:rFonts w:asciiTheme="minorHAnsi" w:hAnsiTheme="minorHAnsi" w:cstheme="minorHAnsi"/>
          <w:sz w:val="22"/>
          <w:szCs w:val="22"/>
        </w:rPr>
        <w:t>1 eksperta</w:t>
      </w:r>
      <w:r w:rsidR="005D691E" w:rsidRPr="00D52D0F">
        <w:rPr>
          <w:rFonts w:asciiTheme="minorHAnsi" w:hAnsiTheme="minorHAnsi" w:cstheme="minorHAnsi"/>
          <w:sz w:val="22"/>
          <w:szCs w:val="22"/>
        </w:rPr>
        <w:t>.</w:t>
      </w:r>
      <w:r w:rsidR="00C76FE5" w:rsidRPr="00D52D0F">
        <w:rPr>
          <w:rFonts w:asciiTheme="minorHAnsi" w:hAnsiTheme="minorHAnsi" w:cstheme="minorHAnsi"/>
          <w:sz w:val="22"/>
          <w:szCs w:val="22"/>
        </w:rPr>
        <w:t xml:space="preserve"> </w:t>
      </w:r>
    </w:p>
    <w:p w14:paraId="02E1B070" w14:textId="77777777" w:rsidR="00811DE6" w:rsidRPr="00D52D0F" w:rsidRDefault="00811DE6" w:rsidP="00B233FC">
      <w:pPr>
        <w:numPr>
          <w:ilvl w:val="0"/>
          <w:numId w:val="2"/>
        </w:numPr>
        <w:spacing w:line="360" w:lineRule="auto"/>
        <w:jc w:val="both"/>
        <w:rPr>
          <w:rFonts w:asciiTheme="minorHAnsi" w:hAnsiTheme="minorHAnsi" w:cstheme="minorHAnsi"/>
          <w:sz w:val="22"/>
          <w:szCs w:val="22"/>
        </w:rPr>
      </w:pPr>
      <w:r w:rsidRPr="00D52D0F">
        <w:rPr>
          <w:rFonts w:asciiTheme="minorHAnsi" w:hAnsiTheme="minorHAnsi" w:cstheme="minorHAnsi"/>
          <w:sz w:val="22"/>
          <w:szCs w:val="22"/>
        </w:rPr>
        <w:t xml:space="preserve">Wykonawca zobowiązany jest do ścisłej współpracy z Zamawiającym i niezwłocznego informowania Zamawiającego o wszelkich okolicznościach mogących mieć wpływ na prawidłowość lub terminowość </w:t>
      </w:r>
      <w:r w:rsidR="00B072DD" w:rsidRPr="00D52D0F">
        <w:rPr>
          <w:rFonts w:asciiTheme="minorHAnsi" w:hAnsiTheme="minorHAnsi" w:cstheme="minorHAnsi"/>
          <w:sz w:val="22"/>
          <w:szCs w:val="22"/>
        </w:rPr>
        <w:t>wykonania przedmiotu Umowy</w:t>
      </w:r>
      <w:r w:rsidRPr="00D52D0F">
        <w:rPr>
          <w:rFonts w:asciiTheme="minorHAnsi" w:hAnsiTheme="minorHAnsi" w:cstheme="minorHAnsi"/>
          <w:sz w:val="22"/>
          <w:szCs w:val="22"/>
        </w:rPr>
        <w:t xml:space="preserve">. </w:t>
      </w:r>
    </w:p>
    <w:p w14:paraId="3135761F" w14:textId="2811DD86" w:rsidR="007C2F2B" w:rsidRPr="006824DF" w:rsidRDefault="007C2F2B" w:rsidP="00B233FC">
      <w:pPr>
        <w:numPr>
          <w:ilvl w:val="0"/>
          <w:numId w:val="2"/>
        </w:numPr>
        <w:spacing w:line="360" w:lineRule="auto"/>
        <w:jc w:val="both"/>
        <w:rPr>
          <w:rFonts w:asciiTheme="minorHAnsi" w:hAnsiTheme="minorHAnsi" w:cstheme="minorHAnsi"/>
          <w:sz w:val="22"/>
          <w:szCs w:val="22"/>
        </w:rPr>
      </w:pPr>
      <w:r w:rsidRPr="006824DF">
        <w:rPr>
          <w:rFonts w:asciiTheme="minorHAnsi" w:hAnsiTheme="minorHAnsi" w:cstheme="minorHAnsi"/>
          <w:sz w:val="22"/>
          <w:szCs w:val="22"/>
        </w:rPr>
        <w:t>Wszystkie zlecenia Usług</w:t>
      </w:r>
      <w:r w:rsidR="002B32DC" w:rsidRPr="006824DF">
        <w:rPr>
          <w:rFonts w:asciiTheme="minorHAnsi" w:hAnsiTheme="minorHAnsi" w:cstheme="minorHAnsi"/>
          <w:sz w:val="22"/>
          <w:szCs w:val="22"/>
        </w:rPr>
        <w:t xml:space="preserve"> opisanych w </w:t>
      </w:r>
      <w:r w:rsidR="006B0DAB" w:rsidRPr="006824DF">
        <w:rPr>
          <w:rFonts w:asciiTheme="minorHAnsi" w:hAnsiTheme="minorHAnsi" w:cstheme="minorHAnsi"/>
          <w:sz w:val="22"/>
          <w:szCs w:val="22"/>
        </w:rPr>
        <w:t>Z</w:t>
      </w:r>
      <w:r w:rsidR="002B32DC" w:rsidRPr="006824DF">
        <w:rPr>
          <w:rFonts w:asciiTheme="minorHAnsi" w:hAnsiTheme="minorHAnsi" w:cstheme="minorHAnsi"/>
          <w:sz w:val="22"/>
          <w:szCs w:val="22"/>
        </w:rPr>
        <w:t>ałączniku nr 1 do Umowy</w:t>
      </w:r>
      <w:r w:rsidRPr="006824DF">
        <w:rPr>
          <w:rFonts w:asciiTheme="minorHAnsi" w:hAnsiTheme="minorHAnsi" w:cstheme="minorHAnsi"/>
          <w:sz w:val="22"/>
          <w:szCs w:val="22"/>
        </w:rPr>
        <w:t xml:space="preserve">, będą składane przez Zamawiającego drogą elektroniczną poprzez dokonanie zgłoszenia na skrzynkę Wykonawcy, wskazaną w </w:t>
      </w:r>
      <w:r w:rsidR="002B32DC" w:rsidRPr="006824DF">
        <w:rPr>
          <w:rFonts w:asciiTheme="minorHAnsi" w:hAnsiTheme="minorHAnsi" w:cstheme="minorHAnsi"/>
          <w:bCs/>
          <w:sz w:val="22"/>
          <w:szCs w:val="22"/>
        </w:rPr>
        <w:t xml:space="preserve">§ </w:t>
      </w:r>
      <w:r w:rsidR="00825054">
        <w:rPr>
          <w:rFonts w:asciiTheme="minorHAnsi" w:hAnsiTheme="minorHAnsi" w:cstheme="minorHAnsi"/>
          <w:bCs/>
          <w:sz w:val="22"/>
          <w:szCs w:val="22"/>
        </w:rPr>
        <w:t>8</w:t>
      </w:r>
      <w:r w:rsidR="002B32DC" w:rsidRPr="006824DF">
        <w:rPr>
          <w:rFonts w:asciiTheme="minorHAnsi" w:hAnsiTheme="minorHAnsi" w:cstheme="minorHAnsi"/>
          <w:b/>
          <w:sz w:val="22"/>
          <w:szCs w:val="22"/>
        </w:rPr>
        <w:t xml:space="preserve"> </w:t>
      </w:r>
      <w:r w:rsidRPr="006824DF">
        <w:rPr>
          <w:rFonts w:asciiTheme="minorHAnsi" w:hAnsiTheme="minorHAnsi" w:cstheme="minorHAnsi"/>
          <w:sz w:val="22"/>
          <w:szCs w:val="22"/>
        </w:rPr>
        <w:t xml:space="preserve">ust. </w:t>
      </w:r>
      <w:r w:rsidR="002B32DC" w:rsidRPr="006824DF">
        <w:rPr>
          <w:rFonts w:asciiTheme="minorHAnsi" w:hAnsiTheme="minorHAnsi" w:cstheme="minorHAnsi"/>
          <w:sz w:val="22"/>
          <w:szCs w:val="22"/>
        </w:rPr>
        <w:t>1</w:t>
      </w:r>
      <w:r w:rsidRPr="006824DF">
        <w:rPr>
          <w:rFonts w:asciiTheme="minorHAnsi" w:hAnsiTheme="minorHAnsi" w:cstheme="minorHAnsi"/>
          <w:sz w:val="22"/>
          <w:szCs w:val="22"/>
        </w:rPr>
        <w:t xml:space="preserve">. </w:t>
      </w:r>
    </w:p>
    <w:p w14:paraId="6B014A5E" w14:textId="506C2D1A" w:rsidR="007C2F2B" w:rsidRPr="006824DF" w:rsidRDefault="007C2F2B" w:rsidP="00B233FC">
      <w:pPr>
        <w:numPr>
          <w:ilvl w:val="0"/>
          <w:numId w:val="2"/>
        </w:numPr>
        <w:spacing w:line="360" w:lineRule="auto"/>
        <w:jc w:val="both"/>
        <w:rPr>
          <w:rFonts w:asciiTheme="minorHAnsi" w:hAnsiTheme="minorHAnsi" w:cstheme="minorHAnsi"/>
          <w:sz w:val="22"/>
          <w:szCs w:val="22"/>
        </w:rPr>
      </w:pPr>
      <w:r w:rsidRPr="006824DF">
        <w:rPr>
          <w:rFonts w:asciiTheme="minorHAnsi" w:hAnsiTheme="minorHAnsi" w:cstheme="minorHAnsi"/>
          <w:sz w:val="22"/>
          <w:szCs w:val="22"/>
        </w:rPr>
        <w:t xml:space="preserve">Zamawiający w celu zlecenia usługi prześle </w:t>
      </w:r>
      <w:r w:rsidR="002B32DC" w:rsidRPr="006824DF">
        <w:rPr>
          <w:rFonts w:asciiTheme="minorHAnsi" w:hAnsiTheme="minorHAnsi" w:cstheme="minorHAnsi"/>
          <w:sz w:val="22"/>
          <w:szCs w:val="22"/>
        </w:rPr>
        <w:t xml:space="preserve">Wykonawcy opis zlecenia </w:t>
      </w:r>
      <w:r w:rsidRPr="006824DF">
        <w:rPr>
          <w:rFonts w:asciiTheme="minorHAnsi" w:hAnsiTheme="minorHAnsi" w:cstheme="minorHAnsi"/>
          <w:sz w:val="22"/>
          <w:szCs w:val="22"/>
        </w:rPr>
        <w:t xml:space="preserve">w celu oszacowania przez Wykonawcę zakresu prac, liczby </w:t>
      </w:r>
      <w:r w:rsidR="005C6FEB">
        <w:rPr>
          <w:rFonts w:asciiTheme="minorHAnsi" w:hAnsiTheme="minorHAnsi" w:cstheme="minorHAnsi"/>
          <w:sz w:val="22"/>
          <w:szCs w:val="22"/>
        </w:rPr>
        <w:t xml:space="preserve">roboczogodzin </w:t>
      </w:r>
      <w:r w:rsidRPr="006824DF">
        <w:rPr>
          <w:rFonts w:asciiTheme="minorHAnsi" w:hAnsiTheme="minorHAnsi" w:cstheme="minorHAnsi"/>
          <w:sz w:val="22"/>
          <w:szCs w:val="22"/>
        </w:rPr>
        <w:t>i ceny za te usługi.</w:t>
      </w:r>
    </w:p>
    <w:p w14:paraId="2B8EE073" w14:textId="648C063B" w:rsidR="007C2F2B" w:rsidRPr="006824DF" w:rsidRDefault="007C2F2B" w:rsidP="00B233FC">
      <w:pPr>
        <w:numPr>
          <w:ilvl w:val="0"/>
          <w:numId w:val="2"/>
        </w:numPr>
        <w:spacing w:line="360" w:lineRule="auto"/>
        <w:jc w:val="both"/>
        <w:rPr>
          <w:rFonts w:asciiTheme="minorHAnsi" w:hAnsiTheme="minorHAnsi" w:cstheme="minorHAnsi"/>
          <w:sz w:val="22"/>
          <w:szCs w:val="22"/>
        </w:rPr>
      </w:pPr>
      <w:r w:rsidRPr="006824DF">
        <w:rPr>
          <w:rFonts w:asciiTheme="minorHAnsi" w:hAnsiTheme="minorHAnsi" w:cstheme="minorHAnsi"/>
          <w:sz w:val="22"/>
          <w:szCs w:val="22"/>
        </w:rPr>
        <w:lastRenderedPageBreak/>
        <w:t xml:space="preserve">Wykonawca niezwłocznie po otrzymaniu </w:t>
      </w:r>
      <w:r w:rsidR="002B32DC" w:rsidRPr="006824DF">
        <w:rPr>
          <w:rFonts w:asciiTheme="minorHAnsi" w:hAnsiTheme="minorHAnsi" w:cstheme="minorHAnsi"/>
          <w:sz w:val="22"/>
          <w:szCs w:val="22"/>
        </w:rPr>
        <w:t>zlecenia</w:t>
      </w:r>
      <w:r w:rsidRPr="006824DF">
        <w:rPr>
          <w:rFonts w:asciiTheme="minorHAnsi" w:hAnsiTheme="minorHAnsi" w:cstheme="minorHAnsi"/>
          <w:sz w:val="22"/>
          <w:szCs w:val="22"/>
        </w:rPr>
        <w:t xml:space="preserve">, jednak nie później niż w terminie 5 dni roboczych, przedstawi Zamawiającemu </w:t>
      </w:r>
      <w:r w:rsidR="006B0DAB" w:rsidRPr="006824DF">
        <w:rPr>
          <w:rFonts w:asciiTheme="minorHAnsi" w:hAnsiTheme="minorHAnsi" w:cstheme="minorHAnsi"/>
          <w:sz w:val="22"/>
          <w:szCs w:val="22"/>
        </w:rPr>
        <w:t xml:space="preserve">Wycenę tj. </w:t>
      </w:r>
      <w:r w:rsidRPr="006824DF">
        <w:rPr>
          <w:rFonts w:asciiTheme="minorHAnsi" w:hAnsiTheme="minorHAnsi" w:cstheme="minorHAnsi"/>
          <w:sz w:val="22"/>
          <w:szCs w:val="22"/>
        </w:rPr>
        <w:t>informację dotyczącą zakresu oferowanej usługi zawierającą co najmniej prognozowany czas niezbędny do jej wykonania wyrażony w roboczogodzinach, cenę oraz termin w jakim zostanie ona wykonana.</w:t>
      </w:r>
    </w:p>
    <w:p w14:paraId="23456FA0" w14:textId="7E55F60A" w:rsidR="007C2F2B" w:rsidRPr="006824DF" w:rsidRDefault="007C2F2B" w:rsidP="00B233FC">
      <w:pPr>
        <w:numPr>
          <w:ilvl w:val="0"/>
          <w:numId w:val="2"/>
        </w:numPr>
        <w:spacing w:line="360" w:lineRule="auto"/>
        <w:jc w:val="both"/>
        <w:rPr>
          <w:rFonts w:asciiTheme="minorHAnsi" w:hAnsiTheme="minorHAnsi" w:cstheme="minorHAnsi"/>
          <w:sz w:val="22"/>
          <w:szCs w:val="22"/>
        </w:rPr>
      </w:pPr>
      <w:r w:rsidRPr="006824DF">
        <w:rPr>
          <w:rFonts w:asciiTheme="minorHAnsi" w:hAnsiTheme="minorHAnsi" w:cstheme="minorHAnsi"/>
          <w:sz w:val="22"/>
          <w:szCs w:val="22"/>
        </w:rPr>
        <w:t xml:space="preserve">Niezwłocznie po otrzymaniu </w:t>
      </w:r>
      <w:r w:rsidR="006B0DAB" w:rsidRPr="006824DF">
        <w:rPr>
          <w:rFonts w:asciiTheme="minorHAnsi" w:hAnsiTheme="minorHAnsi" w:cstheme="minorHAnsi"/>
          <w:sz w:val="22"/>
          <w:szCs w:val="22"/>
        </w:rPr>
        <w:t>Wyceny</w:t>
      </w:r>
      <w:r w:rsidRPr="006824DF">
        <w:rPr>
          <w:rFonts w:asciiTheme="minorHAnsi" w:hAnsiTheme="minorHAnsi" w:cstheme="minorHAnsi"/>
          <w:sz w:val="22"/>
          <w:szCs w:val="22"/>
        </w:rPr>
        <w:t>, Zamawiający zaakceptuje Wycenę, odmówi jej akceptacji lub przekaże Wykonawcy uwagi w tym zakresie, celem przygotowania przez Wykonawcę nowej Wyceny. Brak akceptacji Wyceny w terminie 14 dni oznacza odmowę jej akceptacji.</w:t>
      </w:r>
    </w:p>
    <w:p w14:paraId="3745DAAA" w14:textId="7E119913" w:rsidR="007C2F2B" w:rsidRPr="006824DF" w:rsidRDefault="007C2F2B" w:rsidP="00B233FC">
      <w:pPr>
        <w:numPr>
          <w:ilvl w:val="0"/>
          <w:numId w:val="2"/>
        </w:numPr>
        <w:spacing w:line="360" w:lineRule="auto"/>
        <w:jc w:val="both"/>
        <w:rPr>
          <w:rFonts w:asciiTheme="minorHAnsi" w:hAnsiTheme="minorHAnsi" w:cstheme="minorHAnsi"/>
          <w:sz w:val="22"/>
          <w:szCs w:val="22"/>
        </w:rPr>
      </w:pPr>
      <w:r w:rsidRPr="006824DF">
        <w:rPr>
          <w:rFonts w:asciiTheme="minorHAnsi" w:hAnsiTheme="minorHAnsi" w:cstheme="minorHAnsi"/>
          <w:sz w:val="22"/>
          <w:szCs w:val="22"/>
        </w:rPr>
        <w:t xml:space="preserve">Akceptacja Wyceny przez Zamawiającego jest równoznaczna ze zleceniem Wykonawcy świadczenia Usługi w zakresie objętym Wyceną. Przy czym, termin </w:t>
      </w:r>
      <w:r w:rsidR="00054411" w:rsidRPr="006824DF">
        <w:rPr>
          <w:rFonts w:asciiTheme="minorHAnsi" w:hAnsiTheme="minorHAnsi" w:cstheme="minorHAnsi"/>
          <w:sz w:val="22"/>
          <w:szCs w:val="22"/>
        </w:rPr>
        <w:t xml:space="preserve">wykonania </w:t>
      </w:r>
      <w:r w:rsidRPr="006824DF">
        <w:rPr>
          <w:rFonts w:asciiTheme="minorHAnsi" w:hAnsiTheme="minorHAnsi" w:cstheme="minorHAnsi"/>
          <w:sz w:val="22"/>
          <w:szCs w:val="22"/>
        </w:rPr>
        <w:t>takiej usługi będzie rozpoczynał swój bieg od dnia następnego po dniu przesłania Wykonawcy akceptacji Wyceny chyba, że przesłanie akceptacji nastąpi do godziny 10:00, wówczas czas realizacji usługi rozpoczyna bieg w tym samym dniu.</w:t>
      </w:r>
    </w:p>
    <w:p w14:paraId="076B57E7" w14:textId="7817773A" w:rsidR="00F279A1" w:rsidRPr="006824DF" w:rsidRDefault="00F279A1" w:rsidP="00B233FC">
      <w:pPr>
        <w:numPr>
          <w:ilvl w:val="0"/>
          <w:numId w:val="2"/>
        </w:numPr>
        <w:spacing w:line="360" w:lineRule="auto"/>
        <w:jc w:val="both"/>
        <w:rPr>
          <w:rFonts w:asciiTheme="minorHAnsi" w:hAnsiTheme="minorHAnsi" w:cstheme="minorHAnsi"/>
          <w:sz w:val="22"/>
          <w:szCs w:val="22"/>
        </w:rPr>
      </w:pPr>
      <w:r w:rsidRPr="006824DF">
        <w:rPr>
          <w:rFonts w:asciiTheme="minorHAnsi" w:hAnsiTheme="minorHAnsi" w:cstheme="minorHAnsi"/>
          <w:sz w:val="22"/>
          <w:szCs w:val="22"/>
        </w:rPr>
        <w:t xml:space="preserve">Przekazanie i odbiór przedmiotu </w:t>
      </w:r>
      <w:r w:rsidR="009A18ED" w:rsidRPr="006824DF">
        <w:rPr>
          <w:rFonts w:asciiTheme="minorHAnsi" w:hAnsiTheme="minorHAnsi" w:cstheme="minorHAnsi"/>
          <w:sz w:val="22"/>
          <w:szCs w:val="22"/>
        </w:rPr>
        <w:t>U</w:t>
      </w:r>
      <w:r w:rsidRPr="006824DF">
        <w:rPr>
          <w:rFonts w:asciiTheme="minorHAnsi" w:hAnsiTheme="minorHAnsi" w:cstheme="minorHAnsi"/>
          <w:sz w:val="22"/>
          <w:szCs w:val="22"/>
        </w:rPr>
        <w:t xml:space="preserve">mowy będą się odbywały zgodnie z </w:t>
      </w:r>
      <w:r w:rsidR="00F9793C" w:rsidRPr="006824DF">
        <w:rPr>
          <w:rFonts w:asciiTheme="minorHAnsi" w:hAnsiTheme="minorHAnsi" w:cstheme="minorHAnsi"/>
          <w:sz w:val="22"/>
          <w:szCs w:val="22"/>
        </w:rPr>
        <w:t xml:space="preserve">poniższym </w:t>
      </w:r>
      <w:r w:rsidRPr="006824DF">
        <w:rPr>
          <w:rFonts w:asciiTheme="minorHAnsi" w:hAnsiTheme="minorHAnsi" w:cstheme="minorHAnsi"/>
          <w:sz w:val="22"/>
          <w:szCs w:val="22"/>
        </w:rPr>
        <w:t>trybem:</w:t>
      </w:r>
    </w:p>
    <w:p w14:paraId="3C17E1FB" w14:textId="7832EEA2" w:rsidR="00036F11" w:rsidRPr="006824DF" w:rsidRDefault="00A40F6C" w:rsidP="00B233FC">
      <w:pPr>
        <w:numPr>
          <w:ilvl w:val="0"/>
          <w:numId w:val="8"/>
        </w:numPr>
        <w:spacing w:line="360" w:lineRule="auto"/>
        <w:ind w:left="641" w:hanging="357"/>
        <w:jc w:val="both"/>
        <w:rPr>
          <w:rFonts w:asciiTheme="minorHAnsi" w:hAnsiTheme="minorHAnsi" w:cstheme="minorHAnsi"/>
          <w:sz w:val="22"/>
          <w:szCs w:val="22"/>
        </w:rPr>
      </w:pPr>
      <w:r w:rsidRPr="006824DF">
        <w:rPr>
          <w:rFonts w:asciiTheme="minorHAnsi" w:hAnsiTheme="minorHAnsi" w:cstheme="minorHAnsi"/>
          <w:sz w:val="22"/>
          <w:szCs w:val="22"/>
        </w:rPr>
        <w:t xml:space="preserve">Po </w:t>
      </w:r>
      <w:r w:rsidR="006E5506" w:rsidRPr="006824DF">
        <w:rPr>
          <w:rFonts w:asciiTheme="minorHAnsi" w:hAnsiTheme="minorHAnsi" w:cstheme="minorHAnsi"/>
          <w:sz w:val="22"/>
          <w:szCs w:val="22"/>
        </w:rPr>
        <w:t xml:space="preserve">zakończeniu </w:t>
      </w:r>
      <w:r w:rsidR="00437F0B" w:rsidRPr="006824DF">
        <w:rPr>
          <w:rFonts w:asciiTheme="minorHAnsi" w:hAnsiTheme="minorHAnsi" w:cstheme="minorHAnsi"/>
          <w:sz w:val="22"/>
          <w:szCs w:val="22"/>
        </w:rPr>
        <w:t xml:space="preserve">każdego miesiąca kalendarzowego realizacji </w:t>
      </w:r>
      <w:r w:rsidR="006E5506" w:rsidRPr="006824DF">
        <w:rPr>
          <w:rFonts w:asciiTheme="minorHAnsi" w:hAnsiTheme="minorHAnsi" w:cstheme="minorHAnsi"/>
          <w:sz w:val="22"/>
          <w:szCs w:val="22"/>
        </w:rPr>
        <w:t>prac</w:t>
      </w:r>
      <w:r w:rsidR="00F279A1" w:rsidRPr="006824DF">
        <w:rPr>
          <w:rFonts w:asciiTheme="minorHAnsi" w:hAnsiTheme="minorHAnsi" w:cstheme="minorHAnsi"/>
          <w:sz w:val="22"/>
          <w:szCs w:val="22"/>
        </w:rPr>
        <w:t xml:space="preserve"> </w:t>
      </w:r>
      <w:r w:rsidR="00437F0B" w:rsidRPr="006824DF">
        <w:rPr>
          <w:rFonts w:asciiTheme="minorHAnsi" w:hAnsiTheme="minorHAnsi" w:cstheme="minorHAnsi"/>
          <w:sz w:val="22"/>
          <w:szCs w:val="22"/>
        </w:rPr>
        <w:t xml:space="preserve">w ramach przedmiotu Umowy, </w:t>
      </w:r>
      <w:r w:rsidRPr="006824DF">
        <w:rPr>
          <w:rFonts w:asciiTheme="minorHAnsi" w:hAnsiTheme="minorHAnsi" w:cstheme="minorHAnsi"/>
          <w:sz w:val="22"/>
          <w:szCs w:val="22"/>
        </w:rPr>
        <w:t>Wykonawca</w:t>
      </w:r>
      <w:r w:rsidR="00DC0344" w:rsidRPr="006824DF">
        <w:rPr>
          <w:rFonts w:asciiTheme="minorHAnsi" w:hAnsiTheme="minorHAnsi" w:cstheme="minorHAnsi"/>
          <w:sz w:val="22"/>
          <w:szCs w:val="22"/>
        </w:rPr>
        <w:t xml:space="preserve">, w terminie do </w:t>
      </w:r>
      <w:r w:rsidR="00F22F87" w:rsidRPr="006824DF">
        <w:rPr>
          <w:rFonts w:asciiTheme="minorHAnsi" w:hAnsiTheme="minorHAnsi" w:cstheme="minorHAnsi"/>
          <w:sz w:val="22"/>
          <w:szCs w:val="22"/>
        </w:rPr>
        <w:t>5</w:t>
      </w:r>
      <w:r w:rsidR="00DC0344" w:rsidRPr="006824DF">
        <w:rPr>
          <w:rFonts w:asciiTheme="minorHAnsi" w:hAnsiTheme="minorHAnsi" w:cstheme="minorHAnsi"/>
          <w:sz w:val="22"/>
          <w:szCs w:val="22"/>
        </w:rPr>
        <w:t xml:space="preserve"> dni</w:t>
      </w:r>
      <w:r w:rsidR="00F22F87" w:rsidRPr="006824DF">
        <w:rPr>
          <w:rFonts w:asciiTheme="minorHAnsi" w:hAnsiTheme="minorHAnsi" w:cstheme="minorHAnsi"/>
          <w:sz w:val="22"/>
          <w:szCs w:val="22"/>
        </w:rPr>
        <w:t xml:space="preserve"> roboczych</w:t>
      </w:r>
      <w:r w:rsidR="00DC0344" w:rsidRPr="006824DF">
        <w:rPr>
          <w:rFonts w:asciiTheme="minorHAnsi" w:hAnsiTheme="minorHAnsi" w:cstheme="minorHAnsi"/>
          <w:sz w:val="22"/>
          <w:szCs w:val="22"/>
        </w:rPr>
        <w:t>, od zakończenia danego miesiąca,</w:t>
      </w:r>
      <w:r w:rsidRPr="006824DF">
        <w:rPr>
          <w:rFonts w:asciiTheme="minorHAnsi" w:hAnsiTheme="minorHAnsi" w:cstheme="minorHAnsi"/>
          <w:sz w:val="22"/>
          <w:szCs w:val="22"/>
        </w:rPr>
        <w:t xml:space="preserve"> przekaże</w:t>
      </w:r>
      <w:r w:rsidR="006E5506" w:rsidRPr="006824DF">
        <w:rPr>
          <w:rFonts w:asciiTheme="minorHAnsi" w:hAnsiTheme="minorHAnsi" w:cstheme="minorHAnsi"/>
          <w:sz w:val="22"/>
          <w:szCs w:val="22"/>
        </w:rPr>
        <w:t xml:space="preserve"> Zamawiającemu</w:t>
      </w:r>
      <w:r w:rsidR="00684F0D" w:rsidRPr="006824DF">
        <w:rPr>
          <w:rFonts w:asciiTheme="minorHAnsi" w:hAnsiTheme="minorHAnsi" w:cstheme="minorHAnsi"/>
          <w:sz w:val="22"/>
          <w:szCs w:val="22"/>
        </w:rPr>
        <w:t xml:space="preserve"> </w:t>
      </w:r>
      <w:r w:rsidR="00437F0B" w:rsidRPr="006824DF">
        <w:rPr>
          <w:rFonts w:asciiTheme="minorHAnsi" w:hAnsiTheme="minorHAnsi" w:cstheme="minorHAnsi"/>
          <w:sz w:val="22"/>
          <w:szCs w:val="22"/>
        </w:rPr>
        <w:t>protokół rozliczenia godzinowego</w:t>
      </w:r>
      <w:r w:rsidR="00D52D0F" w:rsidRPr="006824DF">
        <w:rPr>
          <w:rFonts w:asciiTheme="minorHAnsi" w:hAnsiTheme="minorHAnsi" w:cstheme="minorHAnsi"/>
          <w:sz w:val="22"/>
          <w:szCs w:val="22"/>
        </w:rPr>
        <w:t>,</w:t>
      </w:r>
      <w:r w:rsidR="00437F0B" w:rsidRPr="006824DF">
        <w:rPr>
          <w:rFonts w:asciiTheme="minorHAnsi" w:hAnsiTheme="minorHAnsi" w:cstheme="minorHAnsi"/>
          <w:sz w:val="22"/>
          <w:szCs w:val="22"/>
        </w:rPr>
        <w:t xml:space="preserve"> </w:t>
      </w:r>
      <w:r w:rsidR="002E7046" w:rsidRPr="006824DF">
        <w:rPr>
          <w:rFonts w:asciiTheme="minorHAnsi" w:hAnsiTheme="minorHAnsi" w:cstheme="minorHAnsi"/>
          <w:sz w:val="22"/>
          <w:szCs w:val="22"/>
        </w:rPr>
        <w:t>wykonanych prac</w:t>
      </w:r>
      <w:r w:rsidR="009B4AB1" w:rsidRPr="006824DF">
        <w:rPr>
          <w:rFonts w:asciiTheme="minorHAnsi" w:hAnsiTheme="minorHAnsi" w:cstheme="minorHAnsi"/>
          <w:sz w:val="22"/>
          <w:szCs w:val="22"/>
        </w:rPr>
        <w:t xml:space="preserve"> </w:t>
      </w:r>
      <w:r w:rsidR="00F279A1" w:rsidRPr="006824DF">
        <w:rPr>
          <w:rFonts w:asciiTheme="minorHAnsi" w:hAnsiTheme="minorHAnsi" w:cstheme="minorHAnsi"/>
          <w:sz w:val="22"/>
          <w:szCs w:val="22"/>
        </w:rPr>
        <w:t>podpisan</w:t>
      </w:r>
      <w:r w:rsidR="00437F0B" w:rsidRPr="006824DF">
        <w:rPr>
          <w:rFonts w:asciiTheme="minorHAnsi" w:hAnsiTheme="minorHAnsi" w:cstheme="minorHAnsi"/>
          <w:sz w:val="22"/>
          <w:szCs w:val="22"/>
        </w:rPr>
        <w:t>y</w:t>
      </w:r>
      <w:r w:rsidR="00F279A1" w:rsidRPr="006824DF">
        <w:rPr>
          <w:rFonts w:asciiTheme="minorHAnsi" w:hAnsiTheme="minorHAnsi" w:cstheme="minorHAnsi"/>
          <w:sz w:val="22"/>
          <w:szCs w:val="22"/>
        </w:rPr>
        <w:t xml:space="preserve"> przez Wykonawcę</w:t>
      </w:r>
      <w:r w:rsidR="006B0DAB" w:rsidRPr="006824DF">
        <w:rPr>
          <w:rFonts w:asciiTheme="minorHAnsi" w:hAnsiTheme="minorHAnsi" w:cstheme="minorHAnsi"/>
          <w:sz w:val="22"/>
          <w:szCs w:val="22"/>
        </w:rPr>
        <w:t xml:space="preserve">. </w:t>
      </w:r>
    </w:p>
    <w:p w14:paraId="26433A60" w14:textId="2054C391" w:rsidR="00D1272E" w:rsidRPr="006824DF" w:rsidRDefault="00D1272E" w:rsidP="00B233FC">
      <w:pPr>
        <w:numPr>
          <w:ilvl w:val="0"/>
          <w:numId w:val="8"/>
        </w:numPr>
        <w:spacing w:line="360" w:lineRule="auto"/>
        <w:ind w:left="641" w:hanging="357"/>
        <w:jc w:val="both"/>
        <w:rPr>
          <w:rFonts w:asciiTheme="minorHAnsi" w:hAnsiTheme="minorHAnsi" w:cstheme="minorHAnsi"/>
          <w:sz w:val="22"/>
          <w:szCs w:val="22"/>
        </w:rPr>
      </w:pPr>
      <w:r w:rsidRPr="006824DF">
        <w:rPr>
          <w:rFonts w:asciiTheme="minorHAnsi" w:hAnsiTheme="minorHAnsi" w:cstheme="minorHAnsi"/>
          <w:sz w:val="22"/>
          <w:szCs w:val="22"/>
        </w:rPr>
        <w:t xml:space="preserve">Zamawiający </w:t>
      </w:r>
      <w:r w:rsidR="00871221" w:rsidRPr="006824DF">
        <w:rPr>
          <w:rFonts w:asciiTheme="minorHAnsi" w:hAnsiTheme="minorHAnsi" w:cstheme="minorHAnsi"/>
          <w:sz w:val="22"/>
          <w:szCs w:val="22"/>
        </w:rPr>
        <w:t>dokona</w:t>
      </w:r>
      <w:r w:rsidR="00B072DD" w:rsidRPr="006824DF">
        <w:rPr>
          <w:rFonts w:asciiTheme="minorHAnsi" w:hAnsiTheme="minorHAnsi" w:cstheme="minorHAnsi"/>
          <w:sz w:val="22"/>
          <w:szCs w:val="22"/>
        </w:rPr>
        <w:t xml:space="preserve"> </w:t>
      </w:r>
      <w:r w:rsidR="007F4638" w:rsidRPr="006824DF">
        <w:rPr>
          <w:rFonts w:asciiTheme="minorHAnsi" w:hAnsiTheme="minorHAnsi" w:cstheme="minorHAnsi"/>
          <w:sz w:val="22"/>
          <w:szCs w:val="22"/>
        </w:rPr>
        <w:t xml:space="preserve">weryfikacji protokołu rozliczenia godzinowego w terminie </w:t>
      </w:r>
      <w:r w:rsidR="00871221" w:rsidRPr="006824DF">
        <w:rPr>
          <w:rFonts w:asciiTheme="minorHAnsi" w:hAnsiTheme="minorHAnsi" w:cstheme="minorHAnsi"/>
          <w:sz w:val="22"/>
          <w:szCs w:val="22"/>
        </w:rPr>
        <w:t>5</w:t>
      </w:r>
      <w:r w:rsidR="007F4638" w:rsidRPr="006824DF">
        <w:rPr>
          <w:rFonts w:asciiTheme="minorHAnsi" w:hAnsiTheme="minorHAnsi" w:cstheme="minorHAnsi"/>
          <w:sz w:val="22"/>
          <w:szCs w:val="22"/>
        </w:rPr>
        <w:t xml:space="preserve"> dni roboczych </w:t>
      </w:r>
      <w:r w:rsidR="001E7275" w:rsidRPr="006824DF">
        <w:rPr>
          <w:rFonts w:asciiTheme="minorHAnsi" w:hAnsiTheme="minorHAnsi" w:cstheme="minorHAnsi"/>
          <w:sz w:val="22"/>
          <w:szCs w:val="22"/>
        </w:rPr>
        <w:t>od </w:t>
      </w:r>
      <w:r w:rsidR="007F4638" w:rsidRPr="006824DF">
        <w:rPr>
          <w:rFonts w:asciiTheme="minorHAnsi" w:hAnsiTheme="minorHAnsi" w:cstheme="minorHAnsi"/>
          <w:sz w:val="22"/>
          <w:szCs w:val="22"/>
        </w:rPr>
        <w:t>daty przekazania</w:t>
      </w:r>
      <w:r w:rsidR="00871221" w:rsidRPr="006824DF">
        <w:rPr>
          <w:rFonts w:asciiTheme="minorHAnsi" w:hAnsiTheme="minorHAnsi" w:cstheme="minorHAnsi"/>
          <w:sz w:val="22"/>
          <w:szCs w:val="22"/>
        </w:rPr>
        <w:t xml:space="preserve"> i potwierdzi jego poprawność, lub przekaże Wykonawcy uwagi.</w:t>
      </w:r>
    </w:p>
    <w:p w14:paraId="7C233589" w14:textId="6EDF46DF" w:rsidR="005F412C" w:rsidRPr="006824DF" w:rsidRDefault="005F412C" w:rsidP="00B233FC">
      <w:pPr>
        <w:numPr>
          <w:ilvl w:val="0"/>
          <w:numId w:val="8"/>
        </w:numPr>
        <w:spacing w:line="360" w:lineRule="auto"/>
        <w:ind w:left="641" w:hanging="357"/>
        <w:jc w:val="both"/>
        <w:rPr>
          <w:rFonts w:asciiTheme="minorHAnsi" w:hAnsiTheme="minorHAnsi" w:cstheme="minorHAnsi"/>
          <w:sz w:val="22"/>
          <w:szCs w:val="22"/>
        </w:rPr>
      </w:pPr>
      <w:r w:rsidRPr="006824DF">
        <w:rPr>
          <w:rFonts w:asciiTheme="minorHAnsi" w:hAnsiTheme="minorHAnsi" w:cstheme="minorHAnsi"/>
          <w:sz w:val="22"/>
          <w:szCs w:val="22"/>
        </w:rPr>
        <w:t xml:space="preserve">W przypadku </w:t>
      </w:r>
      <w:r w:rsidR="00871221" w:rsidRPr="006824DF">
        <w:rPr>
          <w:rFonts w:asciiTheme="minorHAnsi" w:hAnsiTheme="minorHAnsi" w:cstheme="minorHAnsi"/>
          <w:sz w:val="22"/>
          <w:szCs w:val="22"/>
        </w:rPr>
        <w:t xml:space="preserve">niepodpisania przez Zamawiającego protokołu rozliczenia godzinowego </w:t>
      </w:r>
      <w:r w:rsidR="0091199A" w:rsidRPr="006824DF">
        <w:rPr>
          <w:rFonts w:asciiTheme="minorHAnsi" w:hAnsiTheme="minorHAnsi" w:cstheme="minorHAnsi"/>
          <w:sz w:val="22"/>
          <w:szCs w:val="22"/>
        </w:rPr>
        <w:t>i </w:t>
      </w:r>
      <w:r w:rsidR="00871221" w:rsidRPr="006824DF">
        <w:rPr>
          <w:rFonts w:asciiTheme="minorHAnsi" w:hAnsiTheme="minorHAnsi" w:cstheme="minorHAnsi"/>
          <w:sz w:val="22"/>
          <w:szCs w:val="22"/>
        </w:rPr>
        <w:t>przekazania uwag</w:t>
      </w:r>
      <w:r w:rsidR="00B571C5" w:rsidRPr="006824DF">
        <w:rPr>
          <w:rFonts w:asciiTheme="minorHAnsi" w:hAnsiTheme="minorHAnsi" w:cstheme="minorHAnsi"/>
          <w:sz w:val="22"/>
          <w:szCs w:val="22"/>
        </w:rPr>
        <w:t>,</w:t>
      </w:r>
      <w:r w:rsidR="00947C1E" w:rsidRPr="006824DF">
        <w:rPr>
          <w:rFonts w:asciiTheme="minorHAnsi" w:hAnsiTheme="minorHAnsi" w:cstheme="minorHAnsi"/>
          <w:sz w:val="22"/>
          <w:szCs w:val="22"/>
        </w:rPr>
        <w:t xml:space="preserve"> Wykonawca</w:t>
      </w:r>
      <w:r w:rsidR="00B571C5" w:rsidRPr="006824DF">
        <w:rPr>
          <w:rFonts w:asciiTheme="minorHAnsi" w:hAnsiTheme="minorHAnsi" w:cstheme="minorHAnsi"/>
          <w:sz w:val="22"/>
          <w:szCs w:val="22"/>
        </w:rPr>
        <w:t>, w</w:t>
      </w:r>
      <w:r w:rsidR="00BF351A" w:rsidRPr="006824DF">
        <w:rPr>
          <w:rFonts w:asciiTheme="minorHAnsi" w:hAnsiTheme="minorHAnsi" w:cstheme="minorHAnsi"/>
          <w:sz w:val="22"/>
          <w:szCs w:val="22"/>
        </w:rPr>
        <w:t> </w:t>
      </w:r>
      <w:r w:rsidR="00B571C5" w:rsidRPr="006824DF">
        <w:rPr>
          <w:rFonts w:asciiTheme="minorHAnsi" w:hAnsiTheme="minorHAnsi" w:cstheme="minorHAnsi"/>
          <w:sz w:val="22"/>
          <w:szCs w:val="22"/>
        </w:rPr>
        <w:t xml:space="preserve">terminie </w:t>
      </w:r>
      <w:r w:rsidR="0098238A" w:rsidRPr="006824DF">
        <w:rPr>
          <w:rFonts w:asciiTheme="minorHAnsi" w:hAnsiTheme="minorHAnsi" w:cstheme="minorHAnsi"/>
          <w:sz w:val="22"/>
          <w:szCs w:val="22"/>
        </w:rPr>
        <w:t>10</w:t>
      </w:r>
      <w:r w:rsidR="00B571C5" w:rsidRPr="006824DF">
        <w:rPr>
          <w:rFonts w:asciiTheme="minorHAnsi" w:hAnsiTheme="minorHAnsi" w:cstheme="minorHAnsi"/>
          <w:sz w:val="22"/>
          <w:szCs w:val="22"/>
        </w:rPr>
        <w:t xml:space="preserve"> dni roboczych</w:t>
      </w:r>
      <w:r w:rsidR="00D91467" w:rsidRPr="006824DF">
        <w:rPr>
          <w:rFonts w:asciiTheme="minorHAnsi" w:hAnsiTheme="minorHAnsi" w:cstheme="minorHAnsi"/>
          <w:sz w:val="22"/>
          <w:szCs w:val="22"/>
        </w:rPr>
        <w:t>,</w:t>
      </w:r>
      <w:r w:rsidR="00947C1E" w:rsidRPr="006824DF">
        <w:rPr>
          <w:rFonts w:asciiTheme="minorHAnsi" w:hAnsiTheme="minorHAnsi" w:cstheme="minorHAnsi"/>
          <w:sz w:val="22"/>
          <w:szCs w:val="22"/>
        </w:rPr>
        <w:t xml:space="preserve"> zobowiązany jest do usunięcia </w:t>
      </w:r>
      <w:r w:rsidR="000B6A37" w:rsidRPr="006824DF">
        <w:rPr>
          <w:rFonts w:asciiTheme="minorHAnsi" w:hAnsiTheme="minorHAnsi" w:cstheme="minorHAnsi"/>
          <w:sz w:val="22"/>
          <w:szCs w:val="22"/>
        </w:rPr>
        <w:t>wad</w:t>
      </w:r>
      <w:r w:rsidR="004C45BB" w:rsidRPr="006824DF">
        <w:rPr>
          <w:rFonts w:asciiTheme="minorHAnsi" w:hAnsiTheme="minorHAnsi" w:cstheme="minorHAnsi"/>
          <w:sz w:val="22"/>
          <w:szCs w:val="22"/>
        </w:rPr>
        <w:t xml:space="preserve"> wskazanych </w:t>
      </w:r>
      <w:r w:rsidR="001E7275" w:rsidRPr="006824DF">
        <w:rPr>
          <w:rFonts w:asciiTheme="minorHAnsi" w:hAnsiTheme="minorHAnsi" w:cstheme="minorHAnsi"/>
          <w:sz w:val="22"/>
          <w:szCs w:val="22"/>
        </w:rPr>
        <w:t>w </w:t>
      </w:r>
      <w:r w:rsidR="00871221" w:rsidRPr="006824DF">
        <w:rPr>
          <w:rFonts w:asciiTheme="minorHAnsi" w:hAnsiTheme="minorHAnsi" w:cstheme="minorHAnsi"/>
          <w:sz w:val="22"/>
          <w:szCs w:val="22"/>
        </w:rPr>
        <w:t>uwagach</w:t>
      </w:r>
      <w:r w:rsidR="000B6A37" w:rsidRPr="006824DF">
        <w:rPr>
          <w:rFonts w:asciiTheme="minorHAnsi" w:hAnsiTheme="minorHAnsi" w:cstheme="minorHAnsi"/>
          <w:sz w:val="22"/>
          <w:szCs w:val="22"/>
        </w:rPr>
        <w:t xml:space="preserve"> </w:t>
      </w:r>
      <w:r w:rsidR="007A5F49" w:rsidRPr="006824DF">
        <w:rPr>
          <w:rFonts w:asciiTheme="minorHAnsi" w:hAnsiTheme="minorHAnsi" w:cstheme="minorHAnsi"/>
          <w:sz w:val="22"/>
          <w:szCs w:val="22"/>
        </w:rPr>
        <w:t>i ponownego przekazania</w:t>
      </w:r>
      <w:r w:rsidR="000B6A37" w:rsidRPr="006824DF">
        <w:rPr>
          <w:rFonts w:asciiTheme="minorHAnsi" w:hAnsiTheme="minorHAnsi" w:cstheme="minorHAnsi"/>
          <w:sz w:val="22"/>
          <w:szCs w:val="22"/>
        </w:rPr>
        <w:t xml:space="preserve"> </w:t>
      </w:r>
      <w:r w:rsidR="00871221" w:rsidRPr="006824DF">
        <w:rPr>
          <w:rFonts w:asciiTheme="minorHAnsi" w:hAnsiTheme="minorHAnsi" w:cstheme="minorHAnsi"/>
          <w:sz w:val="22"/>
          <w:szCs w:val="22"/>
        </w:rPr>
        <w:t>protokołu rozliczenia godzinowego</w:t>
      </w:r>
      <w:r w:rsidR="00B571C5" w:rsidRPr="006824DF">
        <w:rPr>
          <w:rFonts w:asciiTheme="minorHAnsi" w:hAnsiTheme="minorHAnsi" w:cstheme="minorHAnsi"/>
          <w:sz w:val="22"/>
          <w:szCs w:val="22"/>
        </w:rPr>
        <w:t>.</w:t>
      </w:r>
    </w:p>
    <w:p w14:paraId="6DC9BF9A" w14:textId="59BE9A8C" w:rsidR="00380F6B" w:rsidRPr="006824DF" w:rsidRDefault="00380F6B" w:rsidP="00B233FC">
      <w:pPr>
        <w:numPr>
          <w:ilvl w:val="0"/>
          <w:numId w:val="8"/>
        </w:numPr>
        <w:spacing w:line="360" w:lineRule="auto"/>
        <w:ind w:left="641" w:hanging="357"/>
        <w:jc w:val="both"/>
        <w:rPr>
          <w:rFonts w:asciiTheme="minorHAnsi" w:hAnsiTheme="minorHAnsi" w:cstheme="minorHAnsi"/>
          <w:sz w:val="22"/>
          <w:szCs w:val="22"/>
        </w:rPr>
      </w:pPr>
      <w:r w:rsidRPr="006824DF">
        <w:rPr>
          <w:rFonts w:asciiTheme="minorHAnsi" w:hAnsiTheme="minorHAnsi" w:cstheme="minorHAnsi"/>
          <w:sz w:val="22"/>
          <w:szCs w:val="22"/>
        </w:rPr>
        <w:t xml:space="preserve">W przypadku ponownego przekazania </w:t>
      </w:r>
      <w:r w:rsidR="0011601E" w:rsidRPr="006824DF">
        <w:rPr>
          <w:rFonts w:asciiTheme="minorHAnsi" w:hAnsiTheme="minorHAnsi" w:cstheme="minorHAnsi"/>
          <w:sz w:val="22"/>
          <w:szCs w:val="22"/>
        </w:rPr>
        <w:t>protokołu rozliczenia godzinowego</w:t>
      </w:r>
      <w:r w:rsidRPr="006824DF">
        <w:rPr>
          <w:rFonts w:asciiTheme="minorHAnsi" w:hAnsiTheme="minorHAnsi" w:cstheme="minorHAnsi"/>
          <w:sz w:val="22"/>
          <w:szCs w:val="22"/>
        </w:rPr>
        <w:t>, Zamawiaj</w:t>
      </w:r>
      <w:r w:rsidR="00EA2F48" w:rsidRPr="006824DF">
        <w:rPr>
          <w:rFonts w:asciiTheme="minorHAnsi" w:hAnsiTheme="minorHAnsi" w:cstheme="minorHAnsi"/>
          <w:sz w:val="22"/>
          <w:szCs w:val="22"/>
        </w:rPr>
        <w:t>ący dokona ponownego odb</w:t>
      </w:r>
      <w:r w:rsidR="000B6A37" w:rsidRPr="006824DF">
        <w:rPr>
          <w:rFonts w:asciiTheme="minorHAnsi" w:hAnsiTheme="minorHAnsi" w:cstheme="minorHAnsi"/>
          <w:sz w:val="22"/>
          <w:szCs w:val="22"/>
        </w:rPr>
        <w:t xml:space="preserve">ioru </w:t>
      </w:r>
      <w:r w:rsidR="0011601E" w:rsidRPr="006824DF">
        <w:rPr>
          <w:rFonts w:asciiTheme="minorHAnsi" w:hAnsiTheme="minorHAnsi" w:cstheme="minorHAnsi"/>
          <w:sz w:val="22"/>
          <w:szCs w:val="22"/>
        </w:rPr>
        <w:t xml:space="preserve">zgodnie z punktem </w:t>
      </w:r>
      <w:r w:rsidR="00F37A2F" w:rsidRPr="006824DF">
        <w:rPr>
          <w:rFonts w:asciiTheme="minorHAnsi" w:hAnsiTheme="minorHAnsi" w:cstheme="minorHAnsi"/>
          <w:sz w:val="22"/>
          <w:szCs w:val="22"/>
        </w:rPr>
        <w:t>1</w:t>
      </w:r>
      <w:r w:rsidR="006529B1" w:rsidRPr="006824DF">
        <w:rPr>
          <w:rFonts w:asciiTheme="minorHAnsi" w:hAnsiTheme="minorHAnsi" w:cstheme="minorHAnsi"/>
          <w:sz w:val="22"/>
          <w:szCs w:val="22"/>
        </w:rPr>
        <w:t>.</w:t>
      </w:r>
    </w:p>
    <w:p w14:paraId="34396F5D" w14:textId="2FB6DBD5" w:rsidR="00D61110" w:rsidRPr="006824DF" w:rsidRDefault="0011601E" w:rsidP="00B233FC">
      <w:pPr>
        <w:numPr>
          <w:ilvl w:val="0"/>
          <w:numId w:val="8"/>
        </w:numPr>
        <w:spacing w:line="360" w:lineRule="auto"/>
        <w:ind w:left="641" w:hanging="357"/>
        <w:jc w:val="both"/>
        <w:rPr>
          <w:rFonts w:asciiTheme="minorHAnsi" w:hAnsiTheme="minorHAnsi" w:cstheme="minorHAnsi"/>
          <w:sz w:val="22"/>
          <w:szCs w:val="22"/>
        </w:rPr>
      </w:pPr>
      <w:r w:rsidRPr="006824DF">
        <w:rPr>
          <w:rFonts w:asciiTheme="minorHAnsi" w:hAnsiTheme="minorHAnsi" w:cstheme="minorHAnsi"/>
          <w:sz w:val="22"/>
          <w:szCs w:val="22"/>
        </w:rPr>
        <w:t>Podpisany przez Zamawiającego protokół rozliczenia godzinowego</w:t>
      </w:r>
      <w:r w:rsidRPr="006824DF" w:rsidDel="0011601E">
        <w:rPr>
          <w:rFonts w:asciiTheme="minorHAnsi" w:hAnsiTheme="minorHAnsi" w:cstheme="minorHAnsi"/>
          <w:sz w:val="22"/>
          <w:szCs w:val="22"/>
        </w:rPr>
        <w:t xml:space="preserve"> </w:t>
      </w:r>
      <w:r w:rsidRPr="006824DF">
        <w:rPr>
          <w:rFonts w:asciiTheme="minorHAnsi" w:hAnsiTheme="minorHAnsi" w:cstheme="minorHAnsi"/>
          <w:sz w:val="22"/>
          <w:szCs w:val="22"/>
        </w:rPr>
        <w:t>stanowi podstawę do wystawienia faktury VAT za zrealizowane prace</w:t>
      </w:r>
      <w:r w:rsidR="00506C26" w:rsidRPr="006824DF">
        <w:rPr>
          <w:rFonts w:asciiTheme="minorHAnsi" w:hAnsiTheme="minorHAnsi" w:cstheme="minorHAnsi"/>
          <w:sz w:val="22"/>
          <w:szCs w:val="22"/>
        </w:rPr>
        <w:t>.</w:t>
      </w:r>
    </w:p>
    <w:p w14:paraId="3BF44092" w14:textId="25A94ECE" w:rsidR="000A7819" w:rsidRPr="00B1394D" w:rsidRDefault="00666332" w:rsidP="00B233FC">
      <w:pPr>
        <w:numPr>
          <w:ilvl w:val="0"/>
          <w:numId w:val="2"/>
        </w:numPr>
        <w:spacing w:line="360" w:lineRule="auto"/>
        <w:jc w:val="both"/>
        <w:rPr>
          <w:rFonts w:asciiTheme="minorHAnsi" w:hAnsiTheme="minorHAnsi" w:cstheme="minorHAnsi"/>
          <w:sz w:val="22"/>
          <w:szCs w:val="22"/>
        </w:rPr>
      </w:pPr>
      <w:r w:rsidRPr="00A0233B">
        <w:rPr>
          <w:rFonts w:asciiTheme="minorHAnsi" w:hAnsiTheme="minorHAnsi" w:cstheme="minorHAnsi"/>
          <w:sz w:val="22"/>
          <w:szCs w:val="22"/>
        </w:rPr>
        <w:t xml:space="preserve">Z momentem </w:t>
      </w:r>
      <w:r w:rsidR="0011601E" w:rsidRPr="00A0233B">
        <w:rPr>
          <w:rFonts w:asciiTheme="minorHAnsi" w:hAnsiTheme="minorHAnsi" w:cstheme="minorHAnsi"/>
          <w:sz w:val="22"/>
          <w:szCs w:val="22"/>
        </w:rPr>
        <w:t>podpisania przez Zamawiającego protokołu rozliczenia godzinowego</w:t>
      </w:r>
      <w:r w:rsidR="00786881" w:rsidRPr="00B1394D">
        <w:rPr>
          <w:rFonts w:asciiTheme="minorHAnsi" w:hAnsiTheme="minorHAnsi" w:cstheme="minorHAnsi"/>
          <w:sz w:val="22"/>
          <w:szCs w:val="22"/>
        </w:rPr>
        <w:t>,</w:t>
      </w:r>
      <w:r w:rsidRPr="00B1394D">
        <w:rPr>
          <w:rFonts w:asciiTheme="minorHAnsi" w:hAnsiTheme="minorHAnsi" w:cstheme="minorHAnsi"/>
          <w:sz w:val="22"/>
          <w:szCs w:val="22"/>
        </w:rPr>
        <w:t xml:space="preserve"> Wykonawca </w:t>
      </w:r>
      <w:r w:rsidR="00D61110" w:rsidRPr="00B1394D">
        <w:rPr>
          <w:rFonts w:asciiTheme="minorHAnsi" w:hAnsiTheme="minorHAnsi" w:cstheme="minorHAnsi"/>
          <w:sz w:val="22"/>
          <w:szCs w:val="22"/>
        </w:rPr>
        <w:t xml:space="preserve">przenosi na </w:t>
      </w:r>
      <w:r w:rsidRPr="00B1394D">
        <w:rPr>
          <w:rFonts w:asciiTheme="minorHAnsi" w:hAnsiTheme="minorHAnsi" w:cstheme="minorHAnsi"/>
          <w:sz w:val="22"/>
          <w:szCs w:val="22"/>
        </w:rPr>
        <w:t>Zamawiające</w:t>
      </w:r>
      <w:r w:rsidR="00D61110" w:rsidRPr="00B1394D">
        <w:rPr>
          <w:rFonts w:asciiTheme="minorHAnsi" w:hAnsiTheme="minorHAnsi" w:cstheme="minorHAnsi"/>
          <w:sz w:val="22"/>
          <w:szCs w:val="22"/>
        </w:rPr>
        <w:t>go</w:t>
      </w:r>
      <w:r w:rsidRPr="00B1394D">
        <w:rPr>
          <w:rFonts w:asciiTheme="minorHAnsi" w:hAnsiTheme="minorHAnsi" w:cstheme="minorHAnsi"/>
          <w:sz w:val="22"/>
          <w:szCs w:val="22"/>
        </w:rPr>
        <w:t xml:space="preserve"> autorskie prawa majątkowe</w:t>
      </w:r>
      <w:r w:rsidR="00786881" w:rsidRPr="00B1394D">
        <w:rPr>
          <w:rFonts w:asciiTheme="minorHAnsi" w:hAnsiTheme="minorHAnsi" w:cstheme="minorHAnsi"/>
          <w:sz w:val="22"/>
          <w:szCs w:val="22"/>
        </w:rPr>
        <w:t xml:space="preserve"> do </w:t>
      </w:r>
      <w:r w:rsidR="0011601E" w:rsidRPr="00B1394D">
        <w:rPr>
          <w:rFonts w:asciiTheme="minorHAnsi" w:hAnsiTheme="minorHAnsi" w:cstheme="minorHAnsi"/>
          <w:sz w:val="22"/>
          <w:szCs w:val="22"/>
        </w:rPr>
        <w:t xml:space="preserve">wszelkich opracowań (produktów) przekazanych razem z tym protokołem rozliczenia </w:t>
      </w:r>
      <w:r w:rsidR="0011601E" w:rsidRPr="00315285">
        <w:rPr>
          <w:rFonts w:asciiTheme="minorHAnsi" w:hAnsiTheme="minorHAnsi" w:cstheme="minorHAnsi"/>
          <w:sz w:val="22"/>
          <w:szCs w:val="22"/>
        </w:rPr>
        <w:t>godzinowego</w:t>
      </w:r>
      <w:r w:rsidR="00786881" w:rsidRPr="00315285">
        <w:rPr>
          <w:rFonts w:asciiTheme="minorHAnsi" w:hAnsiTheme="minorHAnsi" w:cstheme="minorHAnsi"/>
          <w:sz w:val="22"/>
          <w:szCs w:val="22"/>
        </w:rPr>
        <w:t>,</w:t>
      </w:r>
      <w:r w:rsidR="00C37CBF" w:rsidRPr="00315285">
        <w:rPr>
          <w:rFonts w:asciiTheme="minorHAnsi" w:hAnsiTheme="minorHAnsi" w:cstheme="minorHAnsi"/>
          <w:sz w:val="22"/>
          <w:szCs w:val="22"/>
        </w:rPr>
        <w:t xml:space="preserve"> </w:t>
      </w:r>
      <w:r w:rsidR="00D61110" w:rsidRPr="00315285">
        <w:rPr>
          <w:rFonts w:asciiTheme="minorHAnsi" w:hAnsiTheme="minorHAnsi" w:cstheme="minorHAnsi"/>
          <w:sz w:val="22"/>
          <w:szCs w:val="22"/>
        </w:rPr>
        <w:t xml:space="preserve">zgodnie z </w:t>
      </w:r>
      <w:r w:rsidR="0011601E" w:rsidRPr="00315285">
        <w:rPr>
          <w:rFonts w:asciiTheme="minorHAnsi" w:hAnsiTheme="minorHAnsi" w:cstheme="minorHAnsi"/>
          <w:sz w:val="22"/>
          <w:szCs w:val="22"/>
        </w:rPr>
        <w:t xml:space="preserve">zasadami </w:t>
      </w:r>
      <w:r w:rsidR="00D61110" w:rsidRPr="00315285">
        <w:rPr>
          <w:rFonts w:asciiTheme="minorHAnsi" w:hAnsiTheme="minorHAnsi" w:cstheme="minorHAnsi"/>
          <w:sz w:val="22"/>
          <w:szCs w:val="22"/>
        </w:rPr>
        <w:t>opis</w:t>
      </w:r>
      <w:r w:rsidR="0011601E" w:rsidRPr="00315285">
        <w:rPr>
          <w:rFonts w:asciiTheme="minorHAnsi" w:hAnsiTheme="minorHAnsi" w:cstheme="minorHAnsi"/>
          <w:sz w:val="22"/>
          <w:szCs w:val="22"/>
        </w:rPr>
        <w:t>anymi</w:t>
      </w:r>
      <w:r w:rsidRPr="00315285">
        <w:rPr>
          <w:rFonts w:asciiTheme="minorHAnsi" w:hAnsiTheme="minorHAnsi" w:cstheme="minorHAnsi"/>
          <w:sz w:val="22"/>
          <w:szCs w:val="22"/>
        </w:rPr>
        <w:t xml:space="preserve"> w Załączniku </w:t>
      </w:r>
      <w:r w:rsidR="00F37A2F" w:rsidRPr="00315285">
        <w:rPr>
          <w:rFonts w:asciiTheme="minorHAnsi" w:hAnsiTheme="minorHAnsi" w:cstheme="minorHAnsi"/>
          <w:sz w:val="22"/>
          <w:szCs w:val="22"/>
        </w:rPr>
        <w:t xml:space="preserve">nr </w:t>
      </w:r>
      <w:r w:rsidRPr="00315285">
        <w:rPr>
          <w:rFonts w:asciiTheme="minorHAnsi" w:hAnsiTheme="minorHAnsi" w:cstheme="minorHAnsi"/>
          <w:sz w:val="22"/>
          <w:szCs w:val="22"/>
        </w:rPr>
        <w:t>2.</w:t>
      </w:r>
    </w:p>
    <w:p w14:paraId="4BD75A49" w14:textId="6AA66B87" w:rsidR="00A549AC" w:rsidRPr="00B1394D" w:rsidRDefault="00A549AC" w:rsidP="00B233FC">
      <w:pPr>
        <w:suppressAutoHyphens w:val="0"/>
        <w:spacing w:line="360" w:lineRule="auto"/>
        <w:rPr>
          <w:rFonts w:asciiTheme="minorHAnsi" w:hAnsiTheme="minorHAnsi" w:cstheme="minorHAnsi"/>
          <w:b/>
          <w:sz w:val="22"/>
          <w:szCs w:val="22"/>
        </w:rPr>
      </w:pPr>
    </w:p>
    <w:p w14:paraId="43298A06" w14:textId="421F74F9" w:rsidR="002D2AF8" w:rsidRPr="00B1394D" w:rsidRDefault="002D2AF8" w:rsidP="00B233FC">
      <w:pPr>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xml:space="preserve">§ </w:t>
      </w:r>
      <w:r w:rsidR="00E6734B" w:rsidRPr="00B1394D">
        <w:rPr>
          <w:rFonts w:asciiTheme="minorHAnsi" w:hAnsiTheme="minorHAnsi" w:cstheme="minorHAnsi"/>
          <w:b/>
          <w:sz w:val="22"/>
          <w:szCs w:val="22"/>
        </w:rPr>
        <w:t>3</w:t>
      </w:r>
    </w:p>
    <w:p w14:paraId="2BA0E6E4" w14:textId="77777777" w:rsidR="002D2AF8" w:rsidRPr="00B1394D" w:rsidRDefault="002D2AF8"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Wynagrodzenie</w:t>
      </w:r>
    </w:p>
    <w:p w14:paraId="56C68315" w14:textId="1520B4A7" w:rsidR="002D2AF8" w:rsidRPr="00B1394D" w:rsidRDefault="00E158D5" w:rsidP="00B233FC">
      <w:pPr>
        <w:numPr>
          <w:ilvl w:val="0"/>
          <w:numId w:val="3"/>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Za wykonanie</w:t>
      </w:r>
      <w:r w:rsidR="00F9793C" w:rsidRPr="00B1394D">
        <w:rPr>
          <w:rFonts w:asciiTheme="minorHAnsi" w:hAnsiTheme="minorHAnsi" w:cstheme="minorHAnsi"/>
          <w:sz w:val="22"/>
          <w:szCs w:val="22"/>
        </w:rPr>
        <w:t xml:space="preserve"> całości</w:t>
      </w:r>
      <w:r w:rsidRPr="00B1394D">
        <w:rPr>
          <w:rFonts w:asciiTheme="minorHAnsi" w:hAnsiTheme="minorHAnsi" w:cstheme="minorHAnsi"/>
          <w:sz w:val="22"/>
          <w:szCs w:val="22"/>
        </w:rPr>
        <w:t xml:space="preserve"> </w:t>
      </w:r>
      <w:r w:rsidR="002D2AF8" w:rsidRPr="00B1394D">
        <w:rPr>
          <w:rFonts w:asciiTheme="minorHAnsi" w:hAnsiTheme="minorHAnsi" w:cstheme="minorHAnsi"/>
          <w:sz w:val="22"/>
          <w:szCs w:val="22"/>
        </w:rPr>
        <w:t>przedmiotu Umowy</w:t>
      </w:r>
      <w:r w:rsidR="00F9793C" w:rsidRPr="00B1394D">
        <w:rPr>
          <w:rFonts w:asciiTheme="minorHAnsi" w:hAnsiTheme="minorHAnsi" w:cstheme="minorHAnsi"/>
          <w:sz w:val="22"/>
          <w:szCs w:val="22"/>
        </w:rPr>
        <w:t xml:space="preserve"> </w:t>
      </w:r>
      <w:r w:rsidRPr="00B1394D">
        <w:rPr>
          <w:rFonts w:asciiTheme="minorHAnsi" w:hAnsiTheme="minorHAnsi" w:cstheme="minorHAnsi"/>
          <w:sz w:val="22"/>
          <w:szCs w:val="22"/>
        </w:rPr>
        <w:t>Wykonawc</w:t>
      </w:r>
      <w:r w:rsidR="00661424" w:rsidRPr="00B1394D">
        <w:rPr>
          <w:rFonts w:asciiTheme="minorHAnsi" w:hAnsiTheme="minorHAnsi" w:cstheme="minorHAnsi"/>
          <w:sz w:val="22"/>
          <w:szCs w:val="22"/>
        </w:rPr>
        <w:t>y przysługuje</w:t>
      </w:r>
      <w:r w:rsidRPr="00B1394D">
        <w:rPr>
          <w:rFonts w:asciiTheme="minorHAnsi" w:hAnsiTheme="minorHAnsi" w:cstheme="minorHAnsi"/>
          <w:sz w:val="22"/>
          <w:szCs w:val="22"/>
        </w:rPr>
        <w:t xml:space="preserve"> wynagrodzenie </w:t>
      </w:r>
      <w:r w:rsidR="00557EB3" w:rsidRPr="00B1394D">
        <w:rPr>
          <w:rFonts w:asciiTheme="minorHAnsi" w:hAnsiTheme="minorHAnsi" w:cstheme="minorHAnsi"/>
          <w:sz w:val="22"/>
          <w:szCs w:val="22"/>
        </w:rPr>
        <w:t xml:space="preserve">w </w:t>
      </w:r>
      <w:r w:rsidR="0079314D" w:rsidRPr="00B1394D">
        <w:rPr>
          <w:rFonts w:asciiTheme="minorHAnsi" w:hAnsiTheme="minorHAnsi" w:cstheme="minorHAnsi"/>
          <w:sz w:val="22"/>
          <w:szCs w:val="22"/>
        </w:rPr>
        <w:t xml:space="preserve">maksymalnej </w:t>
      </w:r>
      <w:r w:rsidRPr="00B1394D">
        <w:rPr>
          <w:rFonts w:asciiTheme="minorHAnsi" w:hAnsiTheme="minorHAnsi" w:cstheme="minorHAnsi"/>
          <w:sz w:val="22"/>
          <w:szCs w:val="22"/>
        </w:rPr>
        <w:t>wysokości</w:t>
      </w:r>
      <w:r w:rsidR="003E670A" w:rsidRPr="00B1394D">
        <w:rPr>
          <w:rFonts w:asciiTheme="minorHAnsi" w:hAnsiTheme="minorHAnsi" w:cstheme="minorHAnsi"/>
          <w:sz w:val="22"/>
          <w:szCs w:val="22"/>
        </w:rPr>
        <w:t xml:space="preserve"> </w:t>
      </w:r>
      <w:r w:rsidR="005C221A" w:rsidRPr="00B1394D">
        <w:rPr>
          <w:rFonts w:asciiTheme="minorHAnsi" w:hAnsiTheme="minorHAnsi" w:cstheme="minorHAnsi"/>
          <w:b/>
          <w:sz w:val="22"/>
          <w:szCs w:val="22"/>
        </w:rPr>
        <w:t>……………..</w:t>
      </w:r>
      <w:r w:rsidR="003B3C12" w:rsidRPr="00B1394D">
        <w:rPr>
          <w:rFonts w:asciiTheme="minorHAnsi" w:hAnsiTheme="minorHAnsi" w:cstheme="minorHAnsi"/>
          <w:b/>
          <w:sz w:val="22"/>
          <w:szCs w:val="22"/>
        </w:rPr>
        <w:t> </w:t>
      </w:r>
      <w:r w:rsidRPr="00B1394D">
        <w:rPr>
          <w:rFonts w:asciiTheme="minorHAnsi" w:hAnsiTheme="minorHAnsi" w:cstheme="minorHAnsi"/>
          <w:b/>
          <w:sz w:val="22"/>
          <w:szCs w:val="22"/>
        </w:rPr>
        <w:t>zł</w:t>
      </w:r>
      <w:r w:rsidRPr="00B1394D">
        <w:rPr>
          <w:rFonts w:asciiTheme="minorHAnsi" w:hAnsiTheme="minorHAnsi" w:cstheme="minorHAnsi"/>
          <w:sz w:val="22"/>
          <w:szCs w:val="22"/>
        </w:rPr>
        <w:t xml:space="preserve"> </w:t>
      </w:r>
      <w:r w:rsidR="002D2AF8" w:rsidRPr="00B1394D">
        <w:rPr>
          <w:rFonts w:asciiTheme="minorHAnsi" w:hAnsiTheme="minorHAnsi" w:cstheme="minorHAnsi"/>
          <w:sz w:val="22"/>
          <w:szCs w:val="22"/>
        </w:rPr>
        <w:t>(słownie:</w:t>
      </w:r>
      <w:r w:rsidR="00647B86" w:rsidRPr="00B1394D">
        <w:rPr>
          <w:rFonts w:asciiTheme="minorHAnsi" w:hAnsiTheme="minorHAnsi" w:cstheme="minorHAnsi"/>
          <w:sz w:val="22"/>
          <w:szCs w:val="22"/>
        </w:rPr>
        <w:t xml:space="preserve"> </w:t>
      </w:r>
      <w:r w:rsidR="005C221A" w:rsidRPr="00B1394D">
        <w:rPr>
          <w:rFonts w:asciiTheme="minorHAnsi" w:hAnsiTheme="minorHAnsi" w:cstheme="minorHAnsi"/>
          <w:sz w:val="22"/>
          <w:szCs w:val="22"/>
        </w:rPr>
        <w:t>……………………………..</w:t>
      </w:r>
      <w:r w:rsidR="003B3C12" w:rsidRPr="00B1394D">
        <w:rPr>
          <w:rFonts w:asciiTheme="minorHAnsi" w:hAnsiTheme="minorHAnsi" w:cstheme="minorHAnsi"/>
          <w:sz w:val="22"/>
          <w:szCs w:val="22"/>
        </w:rPr>
        <w:t xml:space="preserve">) </w:t>
      </w:r>
      <w:r w:rsidR="0073543C" w:rsidRPr="00B1394D">
        <w:rPr>
          <w:rFonts w:asciiTheme="minorHAnsi" w:hAnsiTheme="minorHAnsi" w:cstheme="minorHAnsi"/>
          <w:b/>
          <w:sz w:val="22"/>
          <w:szCs w:val="22"/>
        </w:rPr>
        <w:t>brutto</w:t>
      </w:r>
      <w:r w:rsidR="0091199A" w:rsidRPr="00B1394D">
        <w:rPr>
          <w:rFonts w:asciiTheme="minorHAnsi" w:hAnsiTheme="minorHAnsi" w:cstheme="minorHAnsi"/>
          <w:sz w:val="22"/>
          <w:szCs w:val="22"/>
        </w:rPr>
        <w:t>,</w:t>
      </w:r>
      <w:r w:rsidR="0073543C" w:rsidRPr="00B1394D">
        <w:rPr>
          <w:rFonts w:asciiTheme="minorHAnsi" w:hAnsiTheme="minorHAnsi" w:cstheme="minorHAnsi"/>
          <w:sz w:val="22"/>
          <w:szCs w:val="22"/>
        </w:rPr>
        <w:t xml:space="preserve"> w tym podatek VAT w wysokości 23%.</w:t>
      </w:r>
    </w:p>
    <w:p w14:paraId="7051469A" w14:textId="16504DAA" w:rsidR="0011601E" w:rsidRPr="00B1394D" w:rsidRDefault="0011601E" w:rsidP="00B233FC">
      <w:pPr>
        <w:numPr>
          <w:ilvl w:val="0"/>
          <w:numId w:val="3"/>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Wynagrodzenie za każdą rozpoczętą roboczogodzinę pracy specjalisty Wykonawcy wynosi </w:t>
      </w:r>
      <w:r w:rsidR="005C221A" w:rsidRPr="00B1394D">
        <w:rPr>
          <w:rFonts w:asciiTheme="minorHAnsi" w:hAnsiTheme="minorHAnsi" w:cstheme="minorHAnsi"/>
          <w:sz w:val="22"/>
          <w:szCs w:val="22"/>
        </w:rPr>
        <w:t>…………….</w:t>
      </w:r>
      <w:r w:rsidR="00CE3535" w:rsidRPr="00B1394D">
        <w:rPr>
          <w:rFonts w:asciiTheme="minorHAnsi" w:hAnsiTheme="minorHAnsi" w:cstheme="minorHAnsi"/>
          <w:sz w:val="22"/>
          <w:szCs w:val="22"/>
        </w:rPr>
        <w:t xml:space="preserve"> zł</w:t>
      </w:r>
      <w:r w:rsidR="00AD3F3D" w:rsidRPr="00B1394D">
        <w:rPr>
          <w:rFonts w:asciiTheme="minorHAnsi" w:hAnsiTheme="minorHAnsi" w:cstheme="minorHAnsi"/>
          <w:sz w:val="22"/>
          <w:szCs w:val="22"/>
        </w:rPr>
        <w:t xml:space="preserve">, </w:t>
      </w:r>
      <w:r w:rsidR="001E7275" w:rsidRPr="00B1394D">
        <w:rPr>
          <w:rFonts w:asciiTheme="minorHAnsi" w:hAnsiTheme="minorHAnsi" w:cstheme="minorHAnsi"/>
          <w:sz w:val="22"/>
          <w:szCs w:val="22"/>
        </w:rPr>
        <w:t>w </w:t>
      </w:r>
      <w:r w:rsidRPr="00B1394D">
        <w:rPr>
          <w:rFonts w:asciiTheme="minorHAnsi" w:hAnsiTheme="minorHAnsi" w:cstheme="minorHAnsi"/>
          <w:sz w:val="22"/>
          <w:szCs w:val="22"/>
        </w:rPr>
        <w:t>tym podatek VAT w wysokości 23%.</w:t>
      </w:r>
    </w:p>
    <w:p w14:paraId="6372DCAA" w14:textId="57998646" w:rsidR="00FE69B5" w:rsidRPr="00B1394D" w:rsidRDefault="00FE69B5" w:rsidP="00B233FC">
      <w:pPr>
        <w:numPr>
          <w:ilvl w:val="0"/>
          <w:numId w:val="3"/>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lastRenderedPageBreak/>
        <w:t xml:space="preserve">Kwoty wymienione w niniejszym paragrafie zawierają wszystkie koszty, jakie powstaną w związku z realizacją przedmiotu Umowy, w tym podatki i inne opłaty przewidziane prawem. </w:t>
      </w:r>
    </w:p>
    <w:p w14:paraId="1AFF6596" w14:textId="34E3C61F" w:rsidR="00FE69B5" w:rsidRPr="00B1394D" w:rsidRDefault="00FE69B5" w:rsidP="00B233FC">
      <w:pPr>
        <w:numPr>
          <w:ilvl w:val="0"/>
          <w:numId w:val="3"/>
        </w:numPr>
        <w:tabs>
          <w:tab w:val="left" w:pos="540"/>
          <w:tab w:val="left" w:pos="720"/>
        </w:tabs>
        <w:suppressAutoHyphens w:val="0"/>
        <w:autoSpaceDE w:val="0"/>
        <w:autoSpaceDN w:val="0"/>
        <w:adjustRightInd w:val="0"/>
        <w:spacing w:line="360" w:lineRule="auto"/>
        <w:jc w:val="both"/>
        <w:rPr>
          <w:rFonts w:asciiTheme="minorHAnsi" w:eastAsiaTheme="minorHAnsi" w:hAnsiTheme="minorHAnsi" w:cstheme="minorHAnsi"/>
          <w:color w:val="000000"/>
          <w:sz w:val="22"/>
          <w:szCs w:val="22"/>
          <w:lang w:eastAsia="en-US"/>
        </w:rPr>
      </w:pPr>
      <w:r w:rsidRPr="00B1394D">
        <w:rPr>
          <w:rFonts w:asciiTheme="minorHAnsi" w:eastAsiaTheme="minorHAnsi" w:hAnsiTheme="minorHAnsi" w:cstheme="minorHAnsi"/>
          <w:color w:val="000000"/>
          <w:sz w:val="22"/>
          <w:szCs w:val="22"/>
          <w:lang w:eastAsia="en-US"/>
        </w:rPr>
        <w:t>Wykonawca w ramach wynagrodzenia określonego w ust. 1 Umowy, przenosi na Zamawiającego całość autorskich praw majątkowych</w:t>
      </w:r>
      <w:r w:rsidRPr="00B1394D">
        <w:rPr>
          <w:rFonts w:asciiTheme="minorHAnsi" w:hAnsiTheme="minorHAnsi" w:cstheme="minorHAnsi"/>
          <w:sz w:val="22"/>
          <w:szCs w:val="22"/>
        </w:rPr>
        <w:t xml:space="preserve"> </w:t>
      </w:r>
      <w:r w:rsidRPr="00B1394D">
        <w:rPr>
          <w:rFonts w:asciiTheme="minorHAnsi" w:eastAsiaTheme="minorHAnsi" w:hAnsiTheme="minorHAnsi" w:cstheme="minorHAnsi"/>
          <w:color w:val="000000"/>
          <w:sz w:val="22"/>
          <w:szCs w:val="22"/>
          <w:lang w:eastAsia="en-US"/>
        </w:rPr>
        <w:t xml:space="preserve">oraz zapewni udzielenie/udzieli licencji, do wszelkich wytworzonych Produktów wytworzonych w ramach Umowy, o których mowa w Załączniku </w:t>
      </w:r>
      <w:r w:rsidR="00315285">
        <w:rPr>
          <w:rFonts w:asciiTheme="minorHAnsi" w:eastAsiaTheme="minorHAnsi" w:hAnsiTheme="minorHAnsi" w:cstheme="minorHAnsi"/>
          <w:color w:val="000000"/>
          <w:sz w:val="22"/>
          <w:szCs w:val="22"/>
          <w:lang w:eastAsia="en-US"/>
        </w:rPr>
        <w:t xml:space="preserve">nr 1 </w:t>
      </w:r>
      <w:r w:rsidRPr="00B1394D">
        <w:rPr>
          <w:rFonts w:asciiTheme="minorHAnsi" w:eastAsiaTheme="minorHAnsi" w:hAnsiTheme="minorHAnsi" w:cstheme="minorHAnsi"/>
          <w:color w:val="000000"/>
          <w:sz w:val="22"/>
          <w:szCs w:val="22"/>
          <w:lang w:eastAsia="en-US"/>
        </w:rPr>
        <w:t xml:space="preserve"> („Szczegółowy </w:t>
      </w:r>
      <w:r w:rsidR="00315285">
        <w:rPr>
          <w:rFonts w:asciiTheme="minorHAnsi" w:eastAsiaTheme="minorHAnsi" w:hAnsiTheme="minorHAnsi" w:cstheme="minorHAnsi"/>
          <w:color w:val="000000"/>
          <w:sz w:val="22"/>
          <w:szCs w:val="22"/>
          <w:lang w:eastAsia="en-US"/>
        </w:rPr>
        <w:t>opis przedmiotu umowy</w:t>
      </w:r>
      <w:r w:rsidRPr="00B1394D">
        <w:rPr>
          <w:rFonts w:asciiTheme="minorHAnsi" w:eastAsiaTheme="minorHAnsi" w:hAnsiTheme="minorHAnsi" w:cstheme="minorHAnsi"/>
          <w:color w:val="000000"/>
          <w:sz w:val="22"/>
          <w:szCs w:val="22"/>
          <w:lang w:eastAsia="en-US"/>
        </w:rPr>
        <w:t xml:space="preserve">”), stanowiących utwór w rozumieniu ustawy z dnia 4 lutego 1994 r. o prawie autorskim i prawach pokrewnych, na warunkach określonych w </w:t>
      </w:r>
      <w:r w:rsidRPr="00315285">
        <w:rPr>
          <w:rFonts w:asciiTheme="minorHAnsi" w:eastAsiaTheme="minorHAnsi" w:hAnsiTheme="minorHAnsi" w:cstheme="minorHAnsi"/>
          <w:color w:val="000000"/>
          <w:sz w:val="22"/>
          <w:szCs w:val="22"/>
          <w:lang w:eastAsia="en-US"/>
        </w:rPr>
        <w:t xml:space="preserve">Załączniku nr </w:t>
      </w:r>
      <w:r w:rsidR="00315285" w:rsidRPr="00315285">
        <w:rPr>
          <w:rFonts w:asciiTheme="minorHAnsi" w:eastAsiaTheme="minorHAnsi" w:hAnsiTheme="minorHAnsi" w:cstheme="minorHAnsi"/>
          <w:color w:val="000000"/>
          <w:sz w:val="22"/>
          <w:szCs w:val="22"/>
          <w:lang w:eastAsia="en-US"/>
        </w:rPr>
        <w:t>2</w:t>
      </w:r>
      <w:r w:rsidRPr="00315285">
        <w:rPr>
          <w:rFonts w:asciiTheme="minorHAnsi" w:eastAsiaTheme="minorHAnsi" w:hAnsiTheme="minorHAnsi" w:cstheme="minorHAnsi"/>
          <w:color w:val="000000"/>
          <w:sz w:val="22"/>
          <w:szCs w:val="22"/>
          <w:lang w:eastAsia="en-US"/>
        </w:rPr>
        <w:t xml:space="preserve"> </w:t>
      </w:r>
      <w:r w:rsidRPr="00B1394D">
        <w:rPr>
          <w:rFonts w:asciiTheme="minorHAnsi" w:eastAsiaTheme="minorHAnsi" w:hAnsiTheme="minorHAnsi" w:cstheme="minorHAnsi"/>
          <w:color w:val="000000"/>
          <w:sz w:val="22"/>
          <w:szCs w:val="22"/>
          <w:lang w:eastAsia="en-US"/>
        </w:rPr>
        <w:t>Autorskie</w:t>
      </w:r>
      <w:r w:rsidR="00315285">
        <w:rPr>
          <w:rFonts w:asciiTheme="minorHAnsi" w:eastAsiaTheme="minorHAnsi" w:hAnsiTheme="minorHAnsi" w:cstheme="minorHAnsi"/>
          <w:color w:val="000000"/>
          <w:sz w:val="22"/>
          <w:szCs w:val="22"/>
          <w:lang w:eastAsia="en-US"/>
        </w:rPr>
        <w:t xml:space="preserve"> prawa majątkowe</w:t>
      </w:r>
      <w:r w:rsidRPr="00B1394D">
        <w:rPr>
          <w:rFonts w:asciiTheme="minorHAnsi" w:eastAsiaTheme="minorHAnsi" w:hAnsiTheme="minorHAnsi" w:cstheme="minorHAnsi"/>
          <w:color w:val="000000"/>
          <w:sz w:val="22"/>
          <w:szCs w:val="22"/>
          <w:lang w:eastAsia="en-US"/>
        </w:rPr>
        <w:t xml:space="preserve">. </w:t>
      </w:r>
    </w:p>
    <w:p w14:paraId="52E8DD18" w14:textId="748C41A1" w:rsidR="00FE69B5" w:rsidRPr="00315285" w:rsidRDefault="00FE69B5" w:rsidP="00B233FC">
      <w:pPr>
        <w:numPr>
          <w:ilvl w:val="0"/>
          <w:numId w:val="3"/>
        </w:numPr>
        <w:tabs>
          <w:tab w:val="left" w:pos="540"/>
          <w:tab w:val="left" w:pos="720"/>
        </w:tabs>
        <w:suppressAutoHyphens w:val="0"/>
        <w:autoSpaceDE w:val="0"/>
        <w:autoSpaceDN w:val="0"/>
        <w:adjustRightInd w:val="0"/>
        <w:spacing w:line="360" w:lineRule="auto"/>
        <w:jc w:val="both"/>
        <w:rPr>
          <w:rFonts w:asciiTheme="minorHAnsi" w:eastAsiaTheme="minorHAnsi" w:hAnsiTheme="minorHAnsi" w:cstheme="minorHAnsi"/>
          <w:color w:val="000000"/>
          <w:sz w:val="22"/>
          <w:szCs w:val="22"/>
          <w:lang w:eastAsia="en-US"/>
        </w:rPr>
      </w:pPr>
      <w:r w:rsidRPr="00B1394D">
        <w:rPr>
          <w:rFonts w:asciiTheme="minorHAnsi" w:eastAsiaTheme="minorHAnsi" w:hAnsiTheme="minorHAnsi" w:cstheme="minorHAnsi"/>
          <w:color w:val="000000"/>
          <w:sz w:val="22"/>
          <w:szCs w:val="22"/>
          <w:lang w:eastAsia="en-US"/>
        </w:rPr>
        <w:t>Razem z przeniesieniem autorskich praw majątkowych do Produktów, w ramach wynagrodzenia określonego w ust. 1, Wykonawca przenosi na Zamawiającego wyłączne prawo do wykonywania oraz zezwalania na wykonywanie zależnego prawa autorskiego, określonych odpowiednio w art. 2, art. 46 oraz art. 74 ust. 4 pkt 2) ustawy z dnia 4 lutego 1994 r. o prawie autorskim i prawach pokrewnych,</w:t>
      </w:r>
      <w:r w:rsidRPr="00B1394D">
        <w:rPr>
          <w:rFonts w:asciiTheme="minorHAnsi" w:hAnsiTheme="minorHAnsi" w:cstheme="minorHAnsi"/>
          <w:sz w:val="22"/>
          <w:szCs w:val="22"/>
        </w:rPr>
        <w:t xml:space="preserve"> </w:t>
      </w:r>
      <w:r w:rsidRPr="00B1394D">
        <w:rPr>
          <w:rFonts w:asciiTheme="minorHAnsi" w:eastAsiaTheme="minorHAnsi" w:hAnsiTheme="minorHAnsi" w:cstheme="minorHAnsi"/>
          <w:color w:val="000000"/>
          <w:sz w:val="22"/>
          <w:szCs w:val="22"/>
          <w:lang w:eastAsia="en-US"/>
        </w:rPr>
        <w:t xml:space="preserve">na warunkach określonych w Załączniku nr </w:t>
      </w:r>
      <w:r w:rsidR="00315285">
        <w:rPr>
          <w:rFonts w:asciiTheme="minorHAnsi" w:eastAsiaTheme="minorHAnsi" w:hAnsiTheme="minorHAnsi" w:cstheme="minorHAnsi"/>
          <w:color w:val="000000"/>
          <w:sz w:val="22"/>
          <w:szCs w:val="22"/>
          <w:lang w:eastAsia="en-US"/>
        </w:rPr>
        <w:t>2</w:t>
      </w:r>
      <w:r w:rsidRPr="00B1394D">
        <w:rPr>
          <w:rFonts w:asciiTheme="minorHAnsi" w:eastAsiaTheme="minorHAnsi" w:hAnsiTheme="minorHAnsi" w:cstheme="minorHAnsi"/>
          <w:color w:val="000000"/>
          <w:sz w:val="22"/>
          <w:szCs w:val="22"/>
          <w:lang w:eastAsia="en-US"/>
        </w:rPr>
        <w:t xml:space="preserve"> </w:t>
      </w:r>
      <w:r w:rsidR="00315285" w:rsidRPr="00B1394D">
        <w:rPr>
          <w:rFonts w:asciiTheme="minorHAnsi" w:eastAsiaTheme="minorHAnsi" w:hAnsiTheme="minorHAnsi" w:cstheme="minorHAnsi"/>
          <w:color w:val="000000"/>
          <w:sz w:val="22"/>
          <w:szCs w:val="22"/>
          <w:lang w:eastAsia="en-US"/>
        </w:rPr>
        <w:t>Autorskie</w:t>
      </w:r>
      <w:r w:rsidR="00315285">
        <w:rPr>
          <w:rFonts w:asciiTheme="minorHAnsi" w:eastAsiaTheme="minorHAnsi" w:hAnsiTheme="minorHAnsi" w:cstheme="minorHAnsi"/>
          <w:color w:val="000000"/>
          <w:sz w:val="22"/>
          <w:szCs w:val="22"/>
          <w:lang w:eastAsia="en-US"/>
        </w:rPr>
        <w:t xml:space="preserve"> prawa majątkowe</w:t>
      </w:r>
      <w:r w:rsidR="00315285" w:rsidRPr="00B1394D">
        <w:rPr>
          <w:rFonts w:asciiTheme="minorHAnsi" w:eastAsiaTheme="minorHAnsi" w:hAnsiTheme="minorHAnsi" w:cstheme="minorHAnsi"/>
          <w:color w:val="000000"/>
          <w:sz w:val="22"/>
          <w:szCs w:val="22"/>
          <w:lang w:eastAsia="en-US"/>
        </w:rPr>
        <w:t xml:space="preserve">. </w:t>
      </w:r>
    </w:p>
    <w:p w14:paraId="4F0AF4C6" w14:textId="77777777" w:rsidR="002D2AF8" w:rsidRPr="00B1394D" w:rsidRDefault="002D2AF8"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xml:space="preserve">§ </w:t>
      </w:r>
      <w:r w:rsidR="00E6734B" w:rsidRPr="00B1394D">
        <w:rPr>
          <w:rFonts w:asciiTheme="minorHAnsi" w:hAnsiTheme="minorHAnsi" w:cstheme="minorHAnsi"/>
          <w:b/>
          <w:sz w:val="22"/>
          <w:szCs w:val="22"/>
        </w:rPr>
        <w:t>4</w:t>
      </w:r>
    </w:p>
    <w:p w14:paraId="725D2AD1" w14:textId="77777777" w:rsidR="002D2AF8" w:rsidRPr="00B1394D" w:rsidRDefault="002D2AF8"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Płatności</w:t>
      </w:r>
    </w:p>
    <w:p w14:paraId="7B407A6D" w14:textId="400B4FF0" w:rsidR="00AF75C3" w:rsidRPr="00B1394D" w:rsidRDefault="0011601E" w:rsidP="00B233FC">
      <w:pPr>
        <w:numPr>
          <w:ilvl w:val="0"/>
          <w:numId w:val="4"/>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Po podpisaniu przez Zamawiającego</w:t>
      </w:r>
      <w:r w:rsidR="0091199A" w:rsidRPr="00B1394D">
        <w:rPr>
          <w:rFonts w:asciiTheme="minorHAnsi" w:hAnsiTheme="minorHAnsi" w:cstheme="minorHAnsi"/>
          <w:sz w:val="22"/>
          <w:szCs w:val="22"/>
        </w:rPr>
        <w:t xml:space="preserve"> </w:t>
      </w:r>
      <w:r w:rsidRPr="00B1394D">
        <w:rPr>
          <w:rFonts w:asciiTheme="minorHAnsi" w:hAnsiTheme="minorHAnsi" w:cstheme="minorHAnsi"/>
          <w:sz w:val="22"/>
          <w:szCs w:val="22"/>
        </w:rPr>
        <w:t>protokołu rozliczenia godzinowego</w:t>
      </w:r>
      <w:r w:rsidR="00A33B22">
        <w:rPr>
          <w:rFonts w:asciiTheme="minorHAnsi" w:hAnsiTheme="minorHAnsi" w:cstheme="minorHAnsi"/>
          <w:sz w:val="22"/>
          <w:szCs w:val="22"/>
        </w:rPr>
        <w:t>,</w:t>
      </w:r>
      <w:r w:rsidRPr="00B1394D">
        <w:rPr>
          <w:rFonts w:asciiTheme="minorHAnsi" w:hAnsiTheme="minorHAnsi" w:cstheme="minorHAnsi"/>
          <w:sz w:val="22"/>
          <w:szCs w:val="22"/>
        </w:rPr>
        <w:t xml:space="preserve"> z</w:t>
      </w:r>
      <w:r w:rsidR="00F9793C" w:rsidRPr="00B1394D">
        <w:rPr>
          <w:rFonts w:asciiTheme="minorHAnsi" w:hAnsiTheme="minorHAnsi" w:cstheme="minorHAnsi"/>
          <w:sz w:val="22"/>
          <w:szCs w:val="22"/>
        </w:rPr>
        <w:t xml:space="preserve">a </w:t>
      </w:r>
      <w:r w:rsidR="000356E6" w:rsidRPr="00B1394D">
        <w:rPr>
          <w:rFonts w:asciiTheme="minorHAnsi" w:hAnsiTheme="minorHAnsi" w:cstheme="minorHAnsi"/>
          <w:sz w:val="22"/>
          <w:szCs w:val="22"/>
        </w:rPr>
        <w:t>prace wykonane w danym miesiącu</w:t>
      </w:r>
      <w:r w:rsidR="00C74DA7" w:rsidRPr="00B1394D">
        <w:rPr>
          <w:rFonts w:asciiTheme="minorHAnsi" w:hAnsiTheme="minorHAnsi" w:cstheme="minorHAnsi"/>
          <w:sz w:val="22"/>
          <w:szCs w:val="22"/>
        </w:rPr>
        <w:t>,</w:t>
      </w:r>
      <w:r w:rsidR="00F9793C" w:rsidRPr="00B1394D">
        <w:rPr>
          <w:rFonts w:asciiTheme="minorHAnsi" w:hAnsiTheme="minorHAnsi" w:cstheme="minorHAnsi"/>
          <w:sz w:val="22"/>
          <w:szCs w:val="22"/>
        </w:rPr>
        <w:t xml:space="preserve"> </w:t>
      </w:r>
      <w:r w:rsidR="00AF75C3" w:rsidRPr="00B1394D">
        <w:rPr>
          <w:rFonts w:asciiTheme="minorHAnsi" w:hAnsiTheme="minorHAnsi" w:cstheme="minorHAnsi"/>
          <w:sz w:val="22"/>
          <w:szCs w:val="22"/>
        </w:rPr>
        <w:t>Wykonawca będzie mógł wystawić fakturę</w:t>
      </w:r>
      <w:r w:rsidRPr="00B1394D">
        <w:rPr>
          <w:rFonts w:asciiTheme="minorHAnsi" w:hAnsiTheme="minorHAnsi" w:cstheme="minorHAnsi"/>
          <w:sz w:val="22"/>
          <w:szCs w:val="22"/>
        </w:rPr>
        <w:t xml:space="preserve"> VAT na kwotę zgodną z protokołem</w:t>
      </w:r>
      <w:r w:rsidR="00AF75C3" w:rsidRPr="00B1394D">
        <w:rPr>
          <w:rFonts w:asciiTheme="minorHAnsi" w:hAnsiTheme="minorHAnsi" w:cstheme="minorHAnsi"/>
          <w:sz w:val="22"/>
          <w:szCs w:val="22"/>
        </w:rPr>
        <w:t>.</w:t>
      </w:r>
    </w:p>
    <w:p w14:paraId="76F4CF5A" w14:textId="6649F4FE" w:rsidR="00FE69B5" w:rsidRPr="00B1394D" w:rsidRDefault="00FE69B5" w:rsidP="00B233FC">
      <w:pPr>
        <w:numPr>
          <w:ilvl w:val="0"/>
          <w:numId w:val="4"/>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Strony ustalają, że liczba godzin zleconych w czasie trwania Umowy będzie wynosiła co najmniej </w:t>
      </w:r>
      <w:r w:rsidR="006F51CB">
        <w:rPr>
          <w:rFonts w:asciiTheme="minorHAnsi" w:hAnsiTheme="minorHAnsi" w:cstheme="minorHAnsi"/>
          <w:sz w:val="22"/>
          <w:szCs w:val="22"/>
        </w:rPr>
        <w:t>2</w:t>
      </w:r>
      <w:r w:rsidRPr="00B1394D">
        <w:rPr>
          <w:rFonts w:asciiTheme="minorHAnsi" w:hAnsiTheme="minorHAnsi" w:cstheme="minorHAnsi"/>
          <w:sz w:val="22"/>
          <w:szCs w:val="22"/>
        </w:rPr>
        <w:t xml:space="preserve">00 godzin, nie więcej jednak niż 600 godzin. </w:t>
      </w:r>
    </w:p>
    <w:p w14:paraId="322C575D" w14:textId="64D5F129" w:rsidR="00AF75C3" w:rsidRPr="00B1394D" w:rsidRDefault="00AF75C3" w:rsidP="00B233FC">
      <w:pPr>
        <w:numPr>
          <w:ilvl w:val="0"/>
          <w:numId w:val="4"/>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Płatnoś</w:t>
      </w:r>
      <w:r w:rsidR="003D7369" w:rsidRPr="00B1394D">
        <w:rPr>
          <w:rFonts w:asciiTheme="minorHAnsi" w:hAnsiTheme="minorHAnsi" w:cstheme="minorHAnsi"/>
          <w:sz w:val="22"/>
          <w:szCs w:val="22"/>
        </w:rPr>
        <w:t>ci</w:t>
      </w:r>
      <w:r w:rsidRPr="00B1394D">
        <w:rPr>
          <w:rFonts w:asciiTheme="minorHAnsi" w:hAnsiTheme="minorHAnsi" w:cstheme="minorHAnsi"/>
          <w:sz w:val="22"/>
          <w:szCs w:val="22"/>
        </w:rPr>
        <w:t xml:space="preserve"> z tytułu zrealizowania przedmiotu Umowy będ</w:t>
      </w:r>
      <w:r w:rsidR="003D7369" w:rsidRPr="00B1394D">
        <w:rPr>
          <w:rFonts w:asciiTheme="minorHAnsi" w:hAnsiTheme="minorHAnsi" w:cstheme="minorHAnsi"/>
          <w:sz w:val="22"/>
          <w:szCs w:val="22"/>
        </w:rPr>
        <w:t>ą</w:t>
      </w:r>
      <w:r w:rsidRPr="00B1394D">
        <w:rPr>
          <w:rFonts w:asciiTheme="minorHAnsi" w:hAnsiTheme="minorHAnsi" w:cstheme="minorHAnsi"/>
          <w:sz w:val="22"/>
          <w:szCs w:val="22"/>
        </w:rPr>
        <w:t xml:space="preserve"> </w:t>
      </w:r>
      <w:r w:rsidR="00F95F7D" w:rsidRPr="00B1394D">
        <w:rPr>
          <w:rFonts w:asciiTheme="minorHAnsi" w:hAnsiTheme="minorHAnsi" w:cstheme="minorHAnsi"/>
          <w:sz w:val="22"/>
          <w:szCs w:val="22"/>
        </w:rPr>
        <w:t>dokonan</w:t>
      </w:r>
      <w:r w:rsidR="003D7369" w:rsidRPr="00B1394D">
        <w:rPr>
          <w:rFonts w:asciiTheme="minorHAnsi" w:hAnsiTheme="minorHAnsi" w:cstheme="minorHAnsi"/>
          <w:sz w:val="22"/>
          <w:szCs w:val="22"/>
        </w:rPr>
        <w:t>e</w:t>
      </w:r>
      <w:r w:rsidRPr="00B1394D">
        <w:rPr>
          <w:rFonts w:asciiTheme="minorHAnsi" w:hAnsiTheme="minorHAnsi" w:cstheme="minorHAnsi"/>
          <w:sz w:val="22"/>
          <w:szCs w:val="22"/>
        </w:rPr>
        <w:t xml:space="preserve"> w złotych polskich (PLN) </w:t>
      </w:r>
      <w:r w:rsidR="001E7275" w:rsidRPr="00B1394D">
        <w:rPr>
          <w:rFonts w:asciiTheme="minorHAnsi" w:hAnsiTheme="minorHAnsi" w:cstheme="minorHAnsi"/>
          <w:sz w:val="22"/>
          <w:szCs w:val="22"/>
        </w:rPr>
        <w:t>na </w:t>
      </w:r>
      <w:r w:rsidRPr="00B1394D">
        <w:rPr>
          <w:rFonts w:asciiTheme="minorHAnsi" w:hAnsiTheme="minorHAnsi" w:cstheme="minorHAnsi"/>
          <w:sz w:val="22"/>
          <w:szCs w:val="22"/>
        </w:rPr>
        <w:t xml:space="preserve">podstawie faktur VAT, </w:t>
      </w:r>
      <w:r w:rsidR="00027DBD" w:rsidRPr="00B1394D">
        <w:rPr>
          <w:rFonts w:asciiTheme="minorHAnsi" w:hAnsiTheme="minorHAnsi" w:cstheme="minorHAnsi"/>
          <w:sz w:val="22"/>
          <w:szCs w:val="22"/>
        </w:rPr>
        <w:t xml:space="preserve">prawidłowo </w:t>
      </w:r>
      <w:r w:rsidRPr="00B1394D">
        <w:rPr>
          <w:rFonts w:asciiTheme="minorHAnsi" w:hAnsiTheme="minorHAnsi" w:cstheme="minorHAnsi"/>
          <w:sz w:val="22"/>
          <w:szCs w:val="22"/>
        </w:rPr>
        <w:t>wystawion</w:t>
      </w:r>
      <w:r w:rsidR="003D7369" w:rsidRPr="00B1394D">
        <w:rPr>
          <w:rFonts w:asciiTheme="minorHAnsi" w:hAnsiTheme="minorHAnsi" w:cstheme="minorHAnsi"/>
          <w:sz w:val="22"/>
          <w:szCs w:val="22"/>
        </w:rPr>
        <w:t>ych</w:t>
      </w:r>
      <w:r w:rsidRPr="00B1394D">
        <w:rPr>
          <w:rFonts w:asciiTheme="minorHAnsi" w:hAnsiTheme="minorHAnsi" w:cstheme="minorHAnsi"/>
          <w:sz w:val="22"/>
          <w:szCs w:val="22"/>
        </w:rPr>
        <w:t xml:space="preserve"> przez Wykonawcę, w terminie do 14 dni od daty </w:t>
      </w:r>
      <w:r w:rsidR="001E7275" w:rsidRPr="00B1394D">
        <w:rPr>
          <w:rFonts w:asciiTheme="minorHAnsi" w:hAnsiTheme="minorHAnsi" w:cstheme="minorHAnsi"/>
          <w:sz w:val="22"/>
          <w:szCs w:val="22"/>
        </w:rPr>
        <w:t>ich </w:t>
      </w:r>
      <w:r w:rsidRPr="00B1394D">
        <w:rPr>
          <w:rFonts w:asciiTheme="minorHAnsi" w:hAnsiTheme="minorHAnsi" w:cstheme="minorHAnsi"/>
          <w:sz w:val="22"/>
          <w:szCs w:val="22"/>
        </w:rPr>
        <w:t xml:space="preserve">otrzymania przez Zamawiającego. </w:t>
      </w:r>
    </w:p>
    <w:p w14:paraId="462228E6" w14:textId="4D469326" w:rsidR="009A4D27" w:rsidRPr="00B1394D" w:rsidRDefault="009A4D27" w:rsidP="00B233FC">
      <w:pPr>
        <w:numPr>
          <w:ilvl w:val="0"/>
          <w:numId w:val="4"/>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 przypadku nie wykorzystania całkowitej kwoty Umowy, w zakresie dotyczącym, świadczenia Usług, o których mowa w Załączniku nr 1, Wykonawca nie może domagać się wynagrodzenia wynikającego z różnicy pomiędzy całkowitą wartością zleceń wykazanych w raportach, a łączną kwotą, o której mowa w § 3 ust. 1.</w:t>
      </w:r>
    </w:p>
    <w:p w14:paraId="4F6325B6" w14:textId="2D68C18F" w:rsidR="00027DBD" w:rsidRPr="00B1394D" w:rsidRDefault="00290A9D" w:rsidP="00B233FC">
      <w:pPr>
        <w:numPr>
          <w:ilvl w:val="0"/>
          <w:numId w:val="4"/>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Zapłata nastąpi w formie przelewu, na rachunek bankowy Wykonawcy o numerze: </w:t>
      </w:r>
      <w:r w:rsidR="005C221A" w:rsidRPr="00B1394D">
        <w:rPr>
          <w:rFonts w:asciiTheme="minorHAnsi" w:hAnsiTheme="minorHAnsi" w:cstheme="minorHAnsi"/>
          <w:sz w:val="22"/>
          <w:szCs w:val="22"/>
        </w:rPr>
        <w:t>…………….</w:t>
      </w:r>
      <w:r w:rsidR="00D25DEA" w:rsidRPr="00B1394D">
        <w:rPr>
          <w:rFonts w:asciiTheme="minorHAnsi" w:hAnsiTheme="minorHAnsi" w:cstheme="minorHAnsi"/>
          <w:sz w:val="22"/>
          <w:szCs w:val="22"/>
        </w:rPr>
        <w:t xml:space="preserve"> prowadzonym przez bank:</w:t>
      </w:r>
      <w:r w:rsidR="00E23F1A" w:rsidRPr="00B1394D">
        <w:rPr>
          <w:rFonts w:asciiTheme="minorHAnsi" w:hAnsiTheme="minorHAnsi" w:cstheme="minorHAnsi"/>
          <w:sz w:val="22"/>
          <w:szCs w:val="22"/>
        </w:rPr>
        <w:t xml:space="preserve"> </w:t>
      </w:r>
      <w:r w:rsidR="005C221A" w:rsidRPr="00B1394D">
        <w:rPr>
          <w:rFonts w:asciiTheme="minorHAnsi" w:hAnsiTheme="minorHAnsi" w:cstheme="minorHAnsi"/>
          <w:sz w:val="22"/>
          <w:szCs w:val="22"/>
        </w:rPr>
        <w:t>……………………………</w:t>
      </w:r>
      <w:r w:rsidR="00E23F1A" w:rsidRPr="00B1394D">
        <w:rPr>
          <w:rFonts w:asciiTheme="minorHAnsi" w:hAnsiTheme="minorHAnsi" w:cstheme="minorHAnsi"/>
          <w:sz w:val="22"/>
          <w:szCs w:val="22"/>
        </w:rPr>
        <w:t>.</w:t>
      </w:r>
    </w:p>
    <w:p w14:paraId="6A2052A4" w14:textId="7E9193F9" w:rsidR="00290A9D" w:rsidRPr="00B1394D" w:rsidRDefault="00290A9D" w:rsidP="00B233FC">
      <w:pPr>
        <w:numPr>
          <w:ilvl w:val="0"/>
          <w:numId w:val="4"/>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 przypadku zmiany nr rachunku bankowego, osoba upoważniona do reprezentacji Wykonawcy podpisze i przekaże Zamawiającemu informację dotyczącą zmiany wraz ze wskazaniem nowego numeru rachunku. (</w:t>
      </w:r>
      <w:r w:rsidRPr="00B1394D">
        <w:rPr>
          <w:rFonts w:asciiTheme="minorHAnsi" w:hAnsiTheme="minorHAnsi" w:cstheme="minorHAnsi"/>
          <w:i/>
          <w:sz w:val="22"/>
          <w:szCs w:val="22"/>
        </w:rPr>
        <w:t>Zmiana numeru rachunku nie stanowi istotnej zmiany Umowy i może być dokonywan</w:t>
      </w:r>
      <w:r w:rsidR="00C25903" w:rsidRPr="00B1394D">
        <w:rPr>
          <w:rFonts w:asciiTheme="minorHAnsi" w:hAnsiTheme="minorHAnsi" w:cstheme="minorHAnsi"/>
          <w:i/>
          <w:sz w:val="22"/>
          <w:szCs w:val="22"/>
        </w:rPr>
        <w:t>a</w:t>
      </w:r>
      <w:r w:rsidRPr="00B1394D">
        <w:rPr>
          <w:rFonts w:asciiTheme="minorHAnsi" w:hAnsiTheme="minorHAnsi" w:cstheme="minorHAnsi"/>
          <w:i/>
          <w:sz w:val="22"/>
          <w:szCs w:val="22"/>
        </w:rPr>
        <w:t xml:space="preserve"> </w:t>
      </w:r>
      <w:r w:rsidR="001E7275" w:rsidRPr="00B1394D">
        <w:rPr>
          <w:rFonts w:asciiTheme="minorHAnsi" w:hAnsiTheme="minorHAnsi" w:cstheme="minorHAnsi"/>
          <w:i/>
          <w:sz w:val="22"/>
          <w:szCs w:val="22"/>
        </w:rPr>
        <w:t>w </w:t>
      </w:r>
      <w:r w:rsidRPr="00B1394D">
        <w:rPr>
          <w:rFonts w:asciiTheme="minorHAnsi" w:hAnsiTheme="minorHAnsi" w:cstheme="minorHAnsi"/>
          <w:i/>
          <w:sz w:val="22"/>
          <w:szCs w:val="22"/>
        </w:rPr>
        <w:t>formie jednostronnego powiadomienia</w:t>
      </w:r>
      <w:r w:rsidRPr="00B1394D">
        <w:rPr>
          <w:rFonts w:asciiTheme="minorHAnsi" w:hAnsiTheme="minorHAnsi" w:cstheme="minorHAnsi"/>
          <w:sz w:val="22"/>
          <w:szCs w:val="22"/>
        </w:rPr>
        <w:t xml:space="preserve">). </w:t>
      </w:r>
    </w:p>
    <w:p w14:paraId="74451E0A" w14:textId="77777777" w:rsidR="00027DBD" w:rsidRPr="00B1394D" w:rsidRDefault="00027DBD" w:rsidP="00B233FC">
      <w:pPr>
        <w:numPr>
          <w:ilvl w:val="0"/>
          <w:numId w:val="4"/>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Dostarczenie nieprawidłowo wystawionej faktury spowoduje ponowne naliczenie 14-dniowego terminu płatności od momentu dostarczenia prawidłowo wystawionej faktury.</w:t>
      </w:r>
    </w:p>
    <w:p w14:paraId="750F3ED5" w14:textId="656BD130" w:rsidR="002D2AF8" w:rsidRPr="00B1394D" w:rsidRDefault="002D2AF8" w:rsidP="00B233FC">
      <w:pPr>
        <w:numPr>
          <w:ilvl w:val="0"/>
          <w:numId w:val="4"/>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lastRenderedPageBreak/>
        <w:t xml:space="preserve">Termin płatności uważa się za zachowany, jeżeli obciążenie rachunku </w:t>
      </w:r>
      <w:r w:rsidR="00875526" w:rsidRPr="00B1394D">
        <w:rPr>
          <w:rFonts w:asciiTheme="minorHAnsi" w:hAnsiTheme="minorHAnsi" w:cstheme="minorHAnsi"/>
          <w:sz w:val="22"/>
          <w:szCs w:val="22"/>
        </w:rPr>
        <w:t xml:space="preserve">Zamawiającego </w:t>
      </w:r>
      <w:r w:rsidRPr="00B1394D">
        <w:rPr>
          <w:rFonts w:asciiTheme="minorHAnsi" w:hAnsiTheme="minorHAnsi" w:cstheme="minorHAnsi"/>
          <w:sz w:val="22"/>
          <w:szCs w:val="22"/>
        </w:rPr>
        <w:t>nastąpi najpóźniej w ostatnim dniu terminu płatności.</w:t>
      </w:r>
    </w:p>
    <w:p w14:paraId="59E3C6DF" w14:textId="77777777" w:rsidR="00FE69B5" w:rsidRPr="00B1394D" w:rsidRDefault="00FE69B5" w:rsidP="00B233FC">
      <w:pPr>
        <w:numPr>
          <w:ilvl w:val="0"/>
          <w:numId w:val="4"/>
        </w:num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Wykonawca oświadcza, że rachunek bankowy do wpłat jest rachunkiem rozliczeniowym lub imiennym rachunkiem SKOK służącym wyłącznie do rozliczania prowadzonej działalności gospodarczej.</w:t>
      </w:r>
    </w:p>
    <w:p w14:paraId="12515120" w14:textId="77777777" w:rsidR="00FE69B5" w:rsidRPr="00B1394D" w:rsidRDefault="00FE69B5" w:rsidP="00B233FC">
      <w:pPr>
        <w:numPr>
          <w:ilvl w:val="0"/>
          <w:numId w:val="4"/>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Zamawiający oświadcza, że będzie dokonywał płatności wyłącznie na rachunek widniejący w wykazie, o którym mowa w art. 96 b ustawy o podatku od towarów i usług  lub przy użyciu mechanizmu podzielonej płatności.</w:t>
      </w:r>
    </w:p>
    <w:p w14:paraId="779A1BC6" w14:textId="1B32D728" w:rsidR="00FE69B5" w:rsidRPr="00B1394D" w:rsidRDefault="00FE69B5" w:rsidP="00B233FC">
      <w:pPr>
        <w:numPr>
          <w:ilvl w:val="0"/>
          <w:numId w:val="4"/>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Zamawiający dopuszcza możliwość przesłania przez Wykonawcę faktur na adres e- mail: </w:t>
      </w:r>
      <w:hyperlink r:id="rId8" w:history="1">
        <w:r w:rsidRPr="00B1394D">
          <w:rPr>
            <w:rFonts w:asciiTheme="minorHAnsi" w:hAnsiTheme="minorHAnsi" w:cstheme="minorHAnsi"/>
            <w:sz w:val="22"/>
            <w:szCs w:val="22"/>
          </w:rPr>
          <w:t>faktury@nfosigw.gov.pl</w:t>
        </w:r>
      </w:hyperlink>
      <w:r w:rsidRPr="00B1394D">
        <w:rPr>
          <w:rFonts w:asciiTheme="minorHAnsi" w:hAnsiTheme="minorHAnsi" w:cstheme="minorHAnsi"/>
          <w:sz w:val="22"/>
          <w:szCs w:val="22"/>
        </w:rPr>
        <w:t>. Za datę doręczenia faktury drogą elektroniczną uznaje się dzień otrzymania maila przez Zamawiającego.</w:t>
      </w:r>
    </w:p>
    <w:p w14:paraId="3F2EACBD" w14:textId="029276DB" w:rsidR="00DC0344" w:rsidRPr="00B1394D" w:rsidRDefault="00DC0344" w:rsidP="00B233FC">
      <w:pPr>
        <w:numPr>
          <w:ilvl w:val="0"/>
          <w:numId w:val="4"/>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 przypadku</w:t>
      </w:r>
      <w:r w:rsidR="00AD3F3D" w:rsidRPr="00B1394D">
        <w:rPr>
          <w:rFonts w:asciiTheme="minorHAnsi" w:hAnsiTheme="minorHAnsi" w:cstheme="minorHAnsi"/>
          <w:sz w:val="22"/>
          <w:szCs w:val="22"/>
        </w:rPr>
        <w:t>,</w:t>
      </w:r>
      <w:r w:rsidRPr="00B1394D">
        <w:rPr>
          <w:rFonts w:asciiTheme="minorHAnsi" w:hAnsiTheme="minorHAnsi" w:cstheme="minorHAnsi"/>
          <w:sz w:val="22"/>
          <w:szCs w:val="22"/>
        </w:rPr>
        <w:t xml:space="preserve"> gdy rachunek bankowy wykonawcy wskazany do zapłaty wynagradzania, nie będzie spełniał warunków o których mowa w ust. 8, strony postanawiają, iż Zamawiający wstrzyma się z zapłatą wynagrodzenia, do czasu wskazania przez Wykonawcę rachunku bankowego spełniającego kryteria, </w:t>
      </w:r>
      <w:r w:rsidR="001E7275" w:rsidRPr="00B1394D">
        <w:rPr>
          <w:rFonts w:asciiTheme="minorHAnsi" w:hAnsiTheme="minorHAnsi" w:cstheme="minorHAnsi"/>
          <w:sz w:val="22"/>
          <w:szCs w:val="22"/>
        </w:rPr>
        <w:t>o </w:t>
      </w:r>
      <w:r w:rsidRPr="00B1394D">
        <w:rPr>
          <w:rFonts w:asciiTheme="minorHAnsi" w:hAnsiTheme="minorHAnsi" w:cstheme="minorHAnsi"/>
          <w:sz w:val="22"/>
          <w:szCs w:val="22"/>
        </w:rPr>
        <w:t>których mowa w ust. 8.</w:t>
      </w:r>
    </w:p>
    <w:p w14:paraId="64EA68BD" w14:textId="77777777" w:rsidR="002D2AF8" w:rsidRPr="00B1394D" w:rsidRDefault="002D2AF8"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xml:space="preserve">§ </w:t>
      </w:r>
      <w:r w:rsidR="00E6734B" w:rsidRPr="00B1394D">
        <w:rPr>
          <w:rFonts w:asciiTheme="minorHAnsi" w:hAnsiTheme="minorHAnsi" w:cstheme="minorHAnsi"/>
          <w:b/>
          <w:sz w:val="22"/>
          <w:szCs w:val="22"/>
        </w:rPr>
        <w:t>5</w:t>
      </w:r>
    </w:p>
    <w:p w14:paraId="0FC10224" w14:textId="77777777" w:rsidR="002D2AF8" w:rsidRPr="00B1394D" w:rsidRDefault="00BF1324"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Kary umowne</w:t>
      </w:r>
      <w:r w:rsidR="006638A5" w:rsidRPr="00B1394D">
        <w:rPr>
          <w:rFonts w:asciiTheme="minorHAnsi" w:hAnsiTheme="minorHAnsi" w:cstheme="minorHAnsi"/>
          <w:b/>
          <w:sz w:val="22"/>
          <w:szCs w:val="22"/>
        </w:rPr>
        <w:t xml:space="preserve"> i wypowiedzenie umowy.</w:t>
      </w:r>
    </w:p>
    <w:p w14:paraId="132D4018" w14:textId="771B1A55" w:rsidR="009A4D27" w:rsidRPr="00B1394D" w:rsidRDefault="005C3E2F"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 xml:space="preserve">W przypadku </w:t>
      </w:r>
      <w:r w:rsidR="007E0956" w:rsidRPr="00B1394D">
        <w:rPr>
          <w:rFonts w:asciiTheme="minorHAnsi" w:hAnsiTheme="minorHAnsi" w:cstheme="minorHAnsi"/>
          <w:sz w:val="22"/>
          <w:szCs w:val="22"/>
        </w:rPr>
        <w:t xml:space="preserve">opóźnienia </w:t>
      </w:r>
      <w:r w:rsidRPr="00B1394D">
        <w:rPr>
          <w:rFonts w:asciiTheme="minorHAnsi" w:hAnsiTheme="minorHAnsi" w:cstheme="minorHAnsi"/>
          <w:sz w:val="22"/>
          <w:szCs w:val="22"/>
        </w:rPr>
        <w:t xml:space="preserve">Wykonawcy w </w:t>
      </w:r>
      <w:r w:rsidR="00DC0344" w:rsidRPr="00B1394D">
        <w:rPr>
          <w:rFonts w:asciiTheme="minorHAnsi" w:hAnsiTheme="minorHAnsi" w:cstheme="minorHAnsi"/>
          <w:sz w:val="22"/>
          <w:szCs w:val="22"/>
        </w:rPr>
        <w:t xml:space="preserve">dotrzymaniu </w:t>
      </w:r>
      <w:r w:rsidR="009A4D27" w:rsidRPr="00B1394D">
        <w:rPr>
          <w:rFonts w:asciiTheme="minorHAnsi" w:hAnsiTheme="minorHAnsi" w:cstheme="minorHAnsi"/>
          <w:sz w:val="22"/>
          <w:szCs w:val="22"/>
        </w:rPr>
        <w:t>terminów</w:t>
      </w:r>
      <w:r w:rsidR="00DC0344" w:rsidRPr="00B1394D">
        <w:rPr>
          <w:rFonts w:asciiTheme="minorHAnsi" w:hAnsiTheme="minorHAnsi" w:cstheme="minorHAnsi"/>
          <w:sz w:val="22"/>
          <w:szCs w:val="22"/>
        </w:rPr>
        <w:t xml:space="preserve"> wskazan</w:t>
      </w:r>
      <w:r w:rsidR="009A4D27" w:rsidRPr="00B1394D">
        <w:rPr>
          <w:rFonts w:asciiTheme="minorHAnsi" w:hAnsiTheme="minorHAnsi" w:cstheme="minorHAnsi"/>
          <w:sz w:val="22"/>
          <w:szCs w:val="22"/>
        </w:rPr>
        <w:t>ych</w:t>
      </w:r>
      <w:r w:rsidR="00DC0344" w:rsidRPr="00B1394D">
        <w:rPr>
          <w:rFonts w:asciiTheme="minorHAnsi" w:hAnsiTheme="minorHAnsi" w:cstheme="minorHAnsi"/>
          <w:sz w:val="22"/>
          <w:szCs w:val="22"/>
        </w:rPr>
        <w:t xml:space="preserve"> </w:t>
      </w:r>
      <w:r w:rsidR="001E7275" w:rsidRPr="00B1394D">
        <w:rPr>
          <w:rFonts w:asciiTheme="minorHAnsi" w:hAnsiTheme="minorHAnsi" w:cstheme="minorHAnsi"/>
          <w:sz w:val="22"/>
          <w:szCs w:val="22"/>
        </w:rPr>
        <w:t>w</w:t>
      </w:r>
      <w:r w:rsidR="009A4D27" w:rsidRPr="00B1394D">
        <w:rPr>
          <w:rFonts w:asciiTheme="minorHAnsi" w:hAnsiTheme="minorHAnsi" w:cstheme="minorHAnsi"/>
          <w:sz w:val="22"/>
          <w:szCs w:val="22"/>
        </w:rPr>
        <w:t>:</w:t>
      </w:r>
    </w:p>
    <w:p w14:paraId="7A7BCCA2" w14:textId="610B2CF6" w:rsidR="00BF1324" w:rsidRPr="00B1394D" w:rsidRDefault="001E7275" w:rsidP="00B233FC">
      <w:pPr>
        <w:pStyle w:val="Tekstpodstawowy"/>
        <w:numPr>
          <w:ilvl w:val="1"/>
          <w:numId w:val="6"/>
        </w:numPr>
        <w:jc w:val="both"/>
        <w:rPr>
          <w:rFonts w:asciiTheme="minorHAnsi" w:hAnsiTheme="minorHAnsi" w:cstheme="minorHAnsi"/>
          <w:sz w:val="22"/>
          <w:szCs w:val="22"/>
        </w:rPr>
      </w:pPr>
      <w:r w:rsidRPr="00B1394D">
        <w:rPr>
          <w:rFonts w:asciiTheme="minorHAnsi" w:hAnsiTheme="minorHAnsi" w:cstheme="minorHAnsi"/>
          <w:sz w:val="22"/>
          <w:szCs w:val="22"/>
        </w:rPr>
        <w:t> </w:t>
      </w:r>
      <w:r w:rsidR="00F167E4" w:rsidRPr="00B1394D">
        <w:rPr>
          <w:rFonts w:asciiTheme="minorHAnsi" w:hAnsiTheme="minorHAnsi" w:cstheme="minorHAnsi"/>
          <w:sz w:val="22"/>
          <w:szCs w:val="22"/>
        </w:rPr>
        <w:t xml:space="preserve">§ 1 ust. </w:t>
      </w:r>
      <w:r w:rsidR="009A4D27" w:rsidRPr="00B1394D">
        <w:rPr>
          <w:rFonts w:asciiTheme="minorHAnsi" w:hAnsiTheme="minorHAnsi" w:cstheme="minorHAnsi"/>
          <w:sz w:val="22"/>
          <w:szCs w:val="22"/>
        </w:rPr>
        <w:t>5</w:t>
      </w:r>
      <w:r w:rsidR="00F167E4" w:rsidRPr="00B1394D">
        <w:rPr>
          <w:rFonts w:asciiTheme="minorHAnsi" w:hAnsiTheme="minorHAnsi" w:cstheme="minorHAnsi"/>
          <w:sz w:val="22"/>
          <w:szCs w:val="22"/>
        </w:rPr>
        <w:t xml:space="preserve"> </w:t>
      </w:r>
      <w:r w:rsidR="00DC0344" w:rsidRPr="00B1394D">
        <w:rPr>
          <w:rFonts w:asciiTheme="minorHAnsi" w:hAnsiTheme="minorHAnsi" w:cstheme="minorHAnsi"/>
          <w:sz w:val="22"/>
          <w:szCs w:val="22"/>
        </w:rPr>
        <w:t xml:space="preserve">niniejszej </w:t>
      </w:r>
      <w:r w:rsidR="00450F34" w:rsidRPr="00B1394D">
        <w:rPr>
          <w:rFonts w:asciiTheme="minorHAnsi" w:hAnsiTheme="minorHAnsi" w:cstheme="minorHAnsi"/>
          <w:sz w:val="22"/>
          <w:szCs w:val="22"/>
        </w:rPr>
        <w:t>Umow</w:t>
      </w:r>
      <w:r w:rsidR="00F167E4" w:rsidRPr="00B1394D">
        <w:rPr>
          <w:rFonts w:asciiTheme="minorHAnsi" w:hAnsiTheme="minorHAnsi" w:cstheme="minorHAnsi"/>
          <w:sz w:val="22"/>
          <w:szCs w:val="22"/>
        </w:rPr>
        <w:t>y</w:t>
      </w:r>
      <w:r w:rsidR="0091199A" w:rsidRPr="00B1394D">
        <w:rPr>
          <w:rFonts w:asciiTheme="minorHAnsi" w:hAnsiTheme="minorHAnsi" w:cstheme="minorHAnsi"/>
          <w:sz w:val="22"/>
          <w:szCs w:val="22"/>
        </w:rPr>
        <w:t>,</w:t>
      </w:r>
      <w:r w:rsidR="005C3E2F" w:rsidRPr="00B1394D">
        <w:rPr>
          <w:rFonts w:asciiTheme="minorHAnsi" w:hAnsiTheme="minorHAnsi" w:cstheme="minorHAnsi"/>
          <w:sz w:val="22"/>
          <w:szCs w:val="22"/>
        </w:rPr>
        <w:t xml:space="preserve"> Wykonawca </w:t>
      </w:r>
      <w:r w:rsidR="00BF1324" w:rsidRPr="00B1394D">
        <w:rPr>
          <w:rFonts w:asciiTheme="minorHAnsi" w:hAnsiTheme="minorHAnsi" w:cstheme="minorHAnsi"/>
          <w:sz w:val="22"/>
          <w:szCs w:val="22"/>
        </w:rPr>
        <w:t>zapłaci karę umowną w</w:t>
      </w:r>
      <w:r w:rsidR="00347DFC" w:rsidRPr="00B1394D">
        <w:rPr>
          <w:rFonts w:asciiTheme="minorHAnsi" w:hAnsiTheme="minorHAnsi" w:cstheme="minorHAnsi"/>
          <w:sz w:val="22"/>
          <w:szCs w:val="22"/>
        </w:rPr>
        <w:t> </w:t>
      </w:r>
      <w:r w:rsidR="00BF1324" w:rsidRPr="00B1394D">
        <w:rPr>
          <w:rFonts w:asciiTheme="minorHAnsi" w:hAnsiTheme="minorHAnsi" w:cstheme="minorHAnsi"/>
          <w:sz w:val="22"/>
          <w:szCs w:val="22"/>
        </w:rPr>
        <w:t xml:space="preserve">wysokości </w:t>
      </w:r>
      <w:r w:rsidR="009A4D27" w:rsidRPr="00B1394D">
        <w:rPr>
          <w:rFonts w:asciiTheme="minorHAnsi" w:hAnsiTheme="minorHAnsi" w:cstheme="minorHAnsi"/>
          <w:sz w:val="22"/>
          <w:szCs w:val="22"/>
        </w:rPr>
        <w:t>1</w:t>
      </w:r>
      <w:r w:rsidR="00BF1324" w:rsidRPr="00B1394D">
        <w:rPr>
          <w:rFonts w:asciiTheme="minorHAnsi" w:hAnsiTheme="minorHAnsi" w:cstheme="minorHAnsi"/>
          <w:sz w:val="22"/>
          <w:szCs w:val="22"/>
        </w:rPr>
        <w:t xml:space="preserve">% </w:t>
      </w:r>
      <w:r w:rsidR="00C25903" w:rsidRPr="00B1394D">
        <w:rPr>
          <w:rFonts w:asciiTheme="minorHAnsi" w:hAnsiTheme="minorHAnsi" w:cstheme="minorHAnsi"/>
          <w:sz w:val="22"/>
          <w:szCs w:val="22"/>
        </w:rPr>
        <w:t xml:space="preserve">wynagrodzenia </w:t>
      </w:r>
      <w:r w:rsidR="006638A5" w:rsidRPr="00B1394D">
        <w:rPr>
          <w:rFonts w:asciiTheme="minorHAnsi" w:hAnsiTheme="minorHAnsi" w:cstheme="minorHAnsi"/>
          <w:sz w:val="22"/>
          <w:szCs w:val="22"/>
        </w:rPr>
        <w:t>brutto</w:t>
      </w:r>
      <w:r w:rsidR="00C25903" w:rsidRPr="00B1394D">
        <w:rPr>
          <w:rFonts w:asciiTheme="minorHAnsi" w:hAnsiTheme="minorHAnsi" w:cstheme="minorHAnsi"/>
          <w:sz w:val="22"/>
          <w:szCs w:val="22"/>
        </w:rPr>
        <w:t xml:space="preserve">, </w:t>
      </w:r>
      <w:r w:rsidRPr="00B1394D">
        <w:rPr>
          <w:rFonts w:asciiTheme="minorHAnsi" w:hAnsiTheme="minorHAnsi" w:cstheme="minorHAnsi"/>
          <w:sz w:val="22"/>
          <w:szCs w:val="22"/>
        </w:rPr>
        <w:t>o </w:t>
      </w:r>
      <w:r w:rsidR="00C25903" w:rsidRPr="00B1394D">
        <w:rPr>
          <w:rFonts w:asciiTheme="minorHAnsi" w:hAnsiTheme="minorHAnsi" w:cstheme="minorHAnsi"/>
          <w:sz w:val="22"/>
          <w:szCs w:val="22"/>
        </w:rPr>
        <w:t>którym mowa</w:t>
      </w:r>
      <w:r w:rsidR="00BF1324" w:rsidRPr="00B1394D">
        <w:rPr>
          <w:rFonts w:asciiTheme="minorHAnsi" w:hAnsiTheme="minorHAnsi" w:cstheme="minorHAnsi"/>
          <w:sz w:val="22"/>
          <w:szCs w:val="22"/>
        </w:rPr>
        <w:t xml:space="preserve"> </w:t>
      </w:r>
      <w:r w:rsidR="00C25903" w:rsidRPr="00B1394D">
        <w:rPr>
          <w:rFonts w:asciiTheme="minorHAnsi" w:hAnsiTheme="minorHAnsi" w:cstheme="minorHAnsi"/>
          <w:sz w:val="22"/>
          <w:szCs w:val="22"/>
        </w:rPr>
        <w:t xml:space="preserve">w </w:t>
      </w:r>
      <w:r w:rsidR="00AC318E" w:rsidRPr="00B1394D">
        <w:rPr>
          <w:rFonts w:asciiTheme="minorHAnsi" w:hAnsiTheme="minorHAnsi" w:cstheme="minorHAnsi"/>
          <w:sz w:val="22"/>
          <w:szCs w:val="22"/>
        </w:rPr>
        <w:t>§</w:t>
      </w:r>
      <w:r w:rsidR="00C25903" w:rsidRPr="00B1394D">
        <w:rPr>
          <w:rFonts w:asciiTheme="minorHAnsi" w:hAnsiTheme="minorHAnsi" w:cstheme="minorHAnsi"/>
          <w:sz w:val="22"/>
          <w:szCs w:val="22"/>
        </w:rPr>
        <w:t xml:space="preserve"> </w:t>
      </w:r>
      <w:r w:rsidR="00AC318E" w:rsidRPr="00B1394D">
        <w:rPr>
          <w:rFonts w:asciiTheme="minorHAnsi" w:hAnsiTheme="minorHAnsi" w:cstheme="minorHAnsi"/>
          <w:sz w:val="22"/>
          <w:szCs w:val="22"/>
        </w:rPr>
        <w:t>3 ust. 1</w:t>
      </w:r>
      <w:r w:rsidR="00C25903" w:rsidRPr="00B1394D">
        <w:rPr>
          <w:rFonts w:asciiTheme="minorHAnsi" w:hAnsiTheme="minorHAnsi" w:cstheme="minorHAnsi"/>
          <w:sz w:val="22"/>
          <w:szCs w:val="22"/>
        </w:rPr>
        <w:t xml:space="preserve"> Umowy</w:t>
      </w:r>
      <w:r w:rsidR="00BF1324" w:rsidRPr="00B1394D">
        <w:rPr>
          <w:rFonts w:asciiTheme="minorHAnsi" w:hAnsiTheme="minorHAnsi" w:cstheme="minorHAnsi"/>
          <w:sz w:val="22"/>
          <w:szCs w:val="22"/>
        </w:rPr>
        <w:t>, za każdy dzień</w:t>
      </w:r>
      <w:r w:rsidR="00666332" w:rsidRPr="00B1394D">
        <w:rPr>
          <w:rFonts w:asciiTheme="minorHAnsi" w:hAnsiTheme="minorHAnsi" w:cstheme="minorHAnsi"/>
          <w:sz w:val="22"/>
          <w:szCs w:val="22"/>
        </w:rPr>
        <w:t xml:space="preserve"> roboczy</w:t>
      </w:r>
      <w:r w:rsidR="007E0956" w:rsidRPr="00B1394D">
        <w:rPr>
          <w:rFonts w:asciiTheme="minorHAnsi" w:hAnsiTheme="minorHAnsi" w:cstheme="minorHAnsi"/>
          <w:sz w:val="22"/>
          <w:szCs w:val="22"/>
        </w:rPr>
        <w:t xml:space="preserve"> opóźnienia</w:t>
      </w:r>
      <w:r w:rsidR="00315285">
        <w:rPr>
          <w:rFonts w:asciiTheme="minorHAnsi" w:hAnsiTheme="minorHAnsi" w:cstheme="minorHAnsi"/>
          <w:sz w:val="22"/>
          <w:szCs w:val="22"/>
        </w:rPr>
        <w:t>;</w:t>
      </w:r>
    </w:p>
    <w:p w14:paraId="73FE6495" w14:textId="4F5E0A26" w:rsidR="009A4D27" w:rsidRPr="00B1394D" w:rsidRDefault="009A4D27" w:rsidP="00B233FC">
      <w:pPr>
        <w:pStyle w:val="Tekstpodstawowy"/>
        <w:numPr>
          <w:ilvl w:val="1"/>
          <w:numId w:val="6"/>
        </w:numPr>
        <w:jc w:val="both"/>
        <w:rPr>
          <w:rFonts w:asciiTheme="minorHAnsi" w:hAnsiTheme="minorHAnsi" w:cstheme="minorHAnsi"/>
          <w:sz w:val="22"/>
          <w:szCs w:val="22"/>
        </w:rPr>
      </w:pPr>
      <w:r w:rsidRPr="00B1394D">
        <w:rPr>
          <w:rFonts w:asciiTheme="minorHAnsi" w:hAnsiTheme="minorHAnsi" w:cstheme="minorHAnsi"/>
          <w:sz w:val="22"/>
          <w:szCs w:val="22"/>
        </w:rPr>
        <w:t> § 2 ust. 8 oraz ust. 11 pkt. 1 i 3 niniejszej Umowy, Wykonawca zapłaci karę umowną w wysokości 0,2 % wynagrodzenia brutto, o którym mowa w § 3 ust. 1 Umowy, za każdy dzień roboczy opóźnienia, z limitem tej kary do 10% wynagrodzenia brutto, o którym mowa w § 3 ust. 1</w:t>
      </w:r>
      <w:r w:rsidR="00315285">
        <w:rPr>
          <w:rFonts w:asciiTheme="minorHAnsi" w:hAnsiTheme="minorHAnsi" w:cstheme="minorHAnsi"/>
          <w:sz w:val="22"/>
          <w:szCs w:val="22"/>
        </w:rPr>
        <w:t>.</w:t>
      </w:r>
    </w:p>
    <w:p w14:paraId="342A0121" w14:textId="0F470AA7" w:rsidR="009A4D27" w:rsidRPr="00B1394D" w:rsidRDefault="009A4D27" w:rsidP="00B233FC">
      <w:pPr>
        <w:numPr>
          <w:ilvl w:val="0"/>
          <w:numId w:val="6"/>
        </w:numPr>
        <w:tabs>
          <w:tab w:val="left" w:pos="360"/>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 przypadku naruszenia zasad poufności oraz zabezpieczenia danych osobowych o których mowa w § 6, przez Wykonawcę, podczas wykonania zobowiązań wynikających z Umowy, Wykonawca zapłaci Zamawiającemu karę umowną w wysokości 10 000,00 złotych, za każdy przypadek stwierdzonego naruszenia zasad</w:t>
      </w:r>
    </w:p>
    <w:p w14:paraId="13C018C4" w14:textId="440D35A6" w:rsidR="007B1FA1" w:rsidRPr="00B1394D" w:rsidRDefault="00BF1324"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 xml:space="preserve">Jeżeli </w:t>
      </w:r>
      <w:r w:rsidR="00282FFB" w:rsidRPr="00B1394D">
        <w:rPr>
          <w:rFonts w:asciiTheme="minorHAnsi" w:hAnsiTheme="minorHAnsi" w:cstheme="minorHAnsi"/>
          <w:sz w:val="22"/>
          <w:szCs w:val="22"/>
        </w:rPr>
        <w:t xml:space="preserve">łączne </w:t>
      </w:r>
      <w:r w:rsidR="00BB2577" w:rsidRPr="00B1394D">
        <w:rPr>
          <w:rFonts w:asciiTheme="minorHAnsi" w:hAnsiTheme="minorHAnsi" w:cstheme="minorHAnsi"/>
          <w:sz w:val="22"/>
          <w:szCs w:val="22"/>
        </w:rPr>
        <w:t xml:space="preserve">opóźnienie </w:t>
      </w:r>
      <w:r w:rsidR="005C3E2F" w:rsidRPr="00B1394D">
        <w:rPr>
          <w:rFonts w:asciiTheme="minorHAnsi" w:hAnsiTheme="minorHAnsi" w:cstheme="minorHAnsi"/>
          <w:sz w:val="22"/>
          <w:szCs w:val="22"/>
        </w:rPr>
        <w:t xml:space="preserve">Wykonawcy </w:t>
      </w:r>
      <w:r w:rsidRPr="00B1394D">
        <w:rPr>
          <w:rFonts w:asciiTheme="minorHAnsi" w:hAnsiTheme="minorHAnsi" w:cstheme="minorHAnsi"/>
          <w:sz w:val="22"/>
          <w:szCs w:val="22"/>
        </w:rPr>
        <w:t xml:space="preserve">w </w:t>
      </w:r>
      <w:r w:rsidR="00282FFB" w:rsidRPr="00B1394D">
        <w:rPr>
          <w:rFonts w:asciiTheme="minorHAnsi" w:hAnsiTheme="minorHAnsi" w:cstheme="minorHAnsi"/>
          <w:sz w:val="22"/>
          <w:szCs w:val="22"/>
        </w:rPr>
        <w:t xml:space="preserve">dotrzymywaniu terminów wskazanych w niniejszej umowie </w:t>
      </w:r>
      <w:r w:rsidRPr="00B1394D">
        <w:rPr>
          <w:rFonts w:asciiTheme="minorHAnsi" w:hAnsiTheme="minorHAnsi" w:cstheme="minorHAnsi"/>
          <w:sz w:val="22"/>
          <w:szCs w:val="22"/>
        </w:rPr>
        <w:t xml:space="preserve">przekroczy </w:t>
      </w:r>
      <w:r w:rsidR="00782E51" w:rsidRPr="00B1394D">
        <w:rPr>
          <w:rFonts w:asciiTheme="minorHAnsi" w:hAnsiTheme="minorHAnsi" w:cstheme="minorHAnsi"/>
          <w:sz w:val="22"/>
          <w:szCs w:val="22"/>
        </w:rPr>
        <w:t>1</w:t>
      </w:r>
      <w:r w:rsidR="004C0089" w:rsidRPr="00B1394D">
        <w:rPr>
          <w:rFonts w:asciiTheme="minorHAnsi" w:hAnsiTheme="minorHAnsi" w:cstheme="minorHAnsi"/>
          <w:sz w:val="22"/>
          <w:szCs w:val="22"/>
        </w:rPr>
        <w:t xml:space="preserve">0 </w:t>
      </w:r>
      <w:r w:rsidR="00347DFC" w:rsidRPr="00B1394D">
        <w:rPr>
          <w:rFonts w:asciiTheme="minorHAnsi" w:hAnsiTheme="minorHAnsi" w:cstheme="minorHAnsi"/>
          <w:sz w:val="22"/>
          <w:szCs w:val="22"/>
        </w:rPr>
        <w:t>dni roboczych</w:t>
      </w:r>
      <w:r w:rsidRPr="00B1394D">
        <w:rPr>
          <w:rFonts w:asciiTheme="minorHAnsi" w:hAnsiTheme="minorHAnsi" w:cstheme="minorHAnsi"/>
          <w:sz w:val="22"/>
          <w:szCs w:val="22"/>
        </w:rPr>
        <w:t>,</w:t>
      </w:r>
      <w:r w:rsidR="007B1FA1" w:rsidRPr="00B1394D">
        <w:rPr>
          <w:rFonts w:asciiTheme="minorHAnsi" w:hAnsiTheme="minorHAnsi" w:cstheme="minorHAnsi"/>
          <w:sz w:val="22"/>
          <w:szCs w:val="22"/>
        </w:rPr>
        <w:t xml:space="preserve"> Zamawiający</w:t>
      </w:r>
      <w:r w:rsidRPr="00B1394D">
        <w:rPr>
          <w:rFonts w:asciiTheme="minorHAnsi" w:hAnsiTheme="minorHAnsi" w:cstheme="minorHAnsi"/>
          <w:sz w:val="22"/>
          <w:szCs w:val="22"/>
        </w:rPr>
        <w:t xml:space="preserve"> </w:t>
      </w:r>
      <w:r w:rsidR="007B1FA1" w:rsidRPr="00B1394D">
        <w:rPr>
          <w:rFonts w:asciiTheme="minorHAnsi" w:hAnsiTheme="minorHAnsi" w:cstheme="minorHAnsi"/>
          <w:sz w:val="22"/>
          <w:szCs w:val="22"/>
        </w:rPr>
        <w:t>ma prawo wypowiedzieć Umowę</w:t>
      </w:r>
      <w:r w:rsidR="0055370D" w:rsidRPr="00B1394D">
        <w:rPr>
          <w:rFonts w:asciiTheme="minorHAnsi" w:hAnsiTheme="minorHAnsi" w:cstheme="minorHAnsi"/>
          <w:sz w:val="22"/>
          <w:szCs w:val="22"/>
        </w:rPr>
        <w:t>,</w:t>
      </w:r>
      <w:r w:rsidR="007B1FA1" w:rsidRPr="00B1394D">
        <w:rPr>
          <w:rFonts w:asciiTheme="minorHAnsi" w:hAnsiTheme="minorHAnsi" w:cstheme="minorHAnsi"/>
          <w:sz w:val="22"/>
          <w:szCs w:val="22"/>
        </w:rPr>
        <w:t xml:space="preserve"> w trybie natychmiastowym</w:t>
      </w:r>
      <w:r w:rsidR="00BB2577" w:rsidRPr="00B1394D">
        <w:rPr>
          <w:rFonts w:asciiTheme="minorHAnsi" w:hAnsiTheme="minorHAnsi" w:cstheme="minorHAnsi"/>
          <w:sz w:val="22"/>
          <w:szCs w:val="22"/>
        </w:rPr>
        <w:t xml:space="preserve">, </w:t>
      </w:r>
      <w:r w:rsidR="007B1FA1" w:rsidRPr="00B1394D">
        <w:rPr>
          <w:rFonts w:asciiTheme="minorHAnsi" w:hAnsiTheme="minorHAnsi" w:cstheme="minorHAnsi"/>
          <w:sz w:val="22"/>
          <w:szCs w:val="22"/>
        </w:rPr>
        <w:t>z</w:t>
      </w:r>
      <w:r w:rsidR="00B2626F" w:rsidRPr="00B1394D">
        <w:rPr>
          <w:rFonts w:asciiTheme="minorHAnsi" w:hAnsiTheme="minorHAnsi" w:cstheme="minorHAnsi"/>
          <w:sz w:val="22"/>
          <w:szCs w:val="22"/>
        </w:rPr>
        <w:t> </w:t>
      </w:r>
      <w:r w:rsidR="007B1FA1" w:rsidRPr="00B1394D">
        <w:rPr>
          <w:rFonts w:asciiTheme="minorHAnsi" w:hAnsiTheme="minorHAnsi" w:cstheme="minorHAnsi"/>
          <w:sz w:val="22"/>
          <w:szCs w:val="22"/>
        </w:rPr>
        <w:t>przyczyn leżących po stronie Wykonawcy</w:t>
      </w:r>
      <w:r w:rsidR="00A162E5" w:rsidRPr="00B1394D">
        <w:rPr>
          <w:rFonts w:asciiTheme="minorHAnsi" w:hAnsiTheme="minorHAnsi" w:cstheme="minorHAnsi"/>
          <w:sz w:val="22"/>
          <w:szCs w:val="22"/>
        </w:rPr>
        <w:t>.</w:t>
      </w:r>
      <w:r w:rsidR="009C53FB" w:rsidRPr="00B1394D">
        <w:rPr>
          <w:rFonts w:asciiTheme="minorHAnsi" w:hAnsiTheme="minorHAnsi" w:cstheme="minorHAnsi"/>
          <w:sz w:val="22"/>
          <w:szCs w:val="22"/>
        </w:rPr>
        <w:t xml:space="preserve"> Z uprawnienia, o którym mowa w zdaniu poprzednim Zamawiający może skorzystać w terminie </w:t>
      </w:r>
      <w:r w:rsidR="00782E51" w:rsidRPr="00B1394D">
        <w:rPr>
          <w:rFonts w:asciiTheme="minorHAnsi" w:hAnsiTheme="minorHAnsi" w:cstheme="minorHAnsi"/>
          <w:sz w:val="22"/>
          <w:szCs w:val="22"/>
        </w:rPr>
        <w:t>3</w:t>
      </w:r>
      <w:r w:rsidR="009C53FB" w:rsidRPr="00B1394D">
        <w:rPr>
          <w:rFonts w:asciiTheme="minorHAnsi" w:hAnsiTheme="minorHAnsi" w:cstheme="minorHAnsi"/>
          <w:sz w:val="22"/>
          <w:szCs w:val="22"/>
        </w:rPr>
        <w:t>0 dni od daty zajścia przesłanek, o których tam mowa.</w:t>
      </w:r>
    </w:p>
    <w:p w14:paraId="1690FCF5" w14:textId="3E76E194" w:rsidR="00BB2577" w:rsidRPr="00B1394D" w:rsidRDefault="00771B78"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Zamawiający może wypowiedzieć Umowę w trybie natychmiastowym</w:t>
      </w:r>
      <w:r w:rsidR="00BB2577" w:rsidRPr="00B1394D">
        <w:rPr>
          <w:rFonts w:asciiTheme="minorHAnsi" w:hAnsiTheme="minorHAnsi" w:cstheme="minorHAnsi"/>
          <w:sz w:val="22"/>
          <w:szCs w:val="22"/>
        </w:rPr>
        <w:t xml:space="preserve">, z przyczyn leżących po stronie Wykonawcy, </w:t>
      </w:r>
      <w:r w:rsidRPr="00B1394D">
        <w:rPr>
          <w:rFonts w:asciiTheme="minorHAnsi" w:hAnsiTheme="minorHAnsi" w:cstheme="minorHAnsi"/>
          <w:sz w:val="22"/>
          <w:szCs w:val="22"/>
        </w:rPr>
        <w:t xml:space="preserve">również </w:t>
      </w:r>
      <w:r w:rsidR="00BB2577" w:rsidRPr="00B1394D">
        <w:rPr>
          <w:rFonts w:asciiTheme="minorHAnsi" w:hAnsiTheme="minorHAnsi" w:cstheme="minorHAnsi"/>
          <w:sz w:val="22"/>
          <w:szCs w:val="22"/>
        </w:rPr>
        <w:t>z</w:t>
      </w:r>
      <w:r w:rsidR="006A6451" w:rsidRPr="00B1394D">
        <w:rPr>
          <w:rFonts w:asciiTheme="minorHAnsi" w:hAnsiTheme="minorHAnsi" w:cstheme="minorHAnsi"/>
          <w:sz w:val="22"/>
          <w:szCs w:val="22"/>
        </w:rPr>
        <w:t xml:space="preserve"> innego</w:t>
      </w:r>
      <w:r w:rsidR="00BB2577" w:rsidRPr="00B1394D">
        <w:rPr>
          <w:rFonts w:asciiTheme="minorHAnsi" w:hAnsiTheme="minorHAnsi" w:cstheme="minorHAnsi"/>
          <w:sz w:val="22"/>
          <w:szCs w:val="22"/>
        </w:rPr>
        <w:t xml:space="preserve"> ważnego powodu, po</w:t>
      </w:r>
      <w:r w:rsidRPr="00B1394D">
        <w:rPr>
          <w:rFonts w:asciiTheme="minorHAnsi" w:hAnsiTheme="minorHAnsi" w:cstheme="minorHAnsi"/>
          <w:sz w:val="22"/>
          <w:szCs w:val="22"/>
        </w:rPr>
        <w:t xml:space="preserve"> bezskutecznym upływie terminu </w:t>
      </w:r>
      <w:r w:rsidR="00BB2577" w:rsidRPr="00B1394D">
        <w:rPr>
          <w:rFonts w:asciiTheme="minorHAnsi" w:hAnsiTheme="minorHAnsi" w:cstheme="minorHAnsi"/>
          <w:sz w:val="22"/>
          <w:szCs w:val="22"/>
        </w:rPr>
        <w:t xml:space="preserve">wynoszącego </w:t>
      </w:r>
      <w:r w:rsidR="001E7275" w:rsidRPr="00B1394D">
        <w:rPr>
          <w:rFonts w:asciiTheme="minorHAnsi" w:hAnsiTheme="minorHAnsi" w:cstheme="minorHAnsi"/>
          <w:sz w:val="22"/>
          <w:szCs w:val="22"/>
        </w:rPr>
        <w:t>co </w:t>
      </w:r>
      <w:r w:rsidR="00BB2577" w:rsidRPr="00B1394D">
        <w:rPr>
          <w:rFonts w:asciiTheme="minorHAnsi" w:hAnsiTheme="minorHAnsi" w:cstheme="minorHAnsi"/>
          <w:sz w:val="22"/>
          <w:szCs w:val="22"/>
        </w:rPr>
        <w:t xml:space="preserve">najmniej 5 dni roboczych, wyznaczonego Wykonawcy w wezwaniu do usunięcia naruszeń lub </w:t>
      </w:r>
      <w:r w:rsidR="001E7275" w:rsidRPr="00B1394D">
        <w:rPr>
          <w:rFonts w:asciiTheme="minorHAnsi" w:hAnsiTheme="minorHAnsi" w:cstheme="minorHAnsi"/>
          <w:sz w:val="22"/>
          <w:szCs w:val="22"/>
        </w:rPr>
        <w:t>w </w:t>
      </w:r>
      <w:r w:rsidR="00BB2577" w:rsidRPr="00B1394D">
        <w:rPr>
          <w:rFonts w:asciiTheme="minorHAnsi" w:hAnsiTheme="minorHAnsi" w:cstheme="minorHAnsi"/>
          <w:sz w:val="22"/>
          <w:szCs w:val="22"/>
        </w:rPr>
        <w:t>wezwaniu do należytego wykonywania Umowy wystosowany</w:t>
      </w:r>
      <w:r w:rsidRPr="00B1394D">
        <w:rPr>
          <w:rFonts w:asciiTheme="minorHAnsi" w:hAnsiTheme="minorHAnsi" w:cstheme="minorHAnsi"/>
          <w:sz w:val="22"/>
          <w:szCs w:val="22"/>
        </w:rPr>
        <w:t xml:space="preserve">m na piśmie przez Zamawiającego, jeżeli pomimo wezwania Wykonawca </w:t>
      </w:r>
      <w:r w:rsidR="00CF3637" w:rsidRPr="00B1394D">
        <w:rPr>
          <w:rFonts w:asciiTheme="minorHAnsi" w:hAnsiTheme="minorHAnsi" w:cstheme="minorHAnsi"/>
          <w:sz w:val="22"/>
          <w:szCs w:val="22"/>
        </w:rPr>
        <w:t>nie wykonuje przedmiotu Umowy zgodnie z jej treścią.</w:t>
      </w:r>
    </w:p>
    <w:p w14:paraId="5344F847" w14:textId="04C8D680" w:rsidR="007B1FA1" w:rsidRPr="00B1394D" w:rsidRDefault="00282FFB"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lastRenderedPageBreak/>
        <w:t xml:space="preserve">W </w:t>
      </w:r>
      <w:r w:rsidR="007B1FA1" w:rsidRPr="00B1394D">
        <w:rPr>
          <w:rFonts w:asciiTheme="minorHAnsi" w:hAnsiTheme="minorHAnsi" w:cstheme="minorHAnsi"/>
          <w:sz w:val="22"/>
          <w:szCs w:val="22"/>
        </w:rPr>
        <w:t>przypadku wypowiedzenia Umowy, z przyczyn leżących po stronie</w:t>
      </w:r>
      <w:r w:rsidR="00FB44D3" w:rsidRPr="00B1394D">
        <w:rPr>
          <w:rFonts w:asciiTheme="minorHAnsi" w:hAnsiTheme="minorHAnsi" w:cstheme="minorHAnsi"/>
          <w:sz w:val="22"/>
          <w:szCs w:val="22"/>
        </w:rPr>
        <w:t xml:space="preserve"> </w:t>
      </w:r>
      <w:r w:rsidR="007B1FA1" w:rsidRPr="00B1394D">
        <w:rPr>
          <w:rFonts w:asciiTheme="minorHAnsi" w:hAnsiTheme="minorHAnsi" w:cstheme="minorHAnsi"/>
          <w:sz w:val="22"/>
          <w:szCs w:val="22"/>
        </w:rPr>
        <w:t xml:space="preserve">Wykonawcy, Wykonawca zapłaci Zamawiającemu karę umowną w wysokości </w:t>
      </w:r>
      <w:r w:rsidR="00825054">
        <w:rPr>
          <w:rFonts w:asciiTheme="minorHAnsi" w:hAnsiTheme="minorHAnsi" w:cstheme="minorHAnsi"/>
          <w:sz w:val="22"/>
          <w:szCs w:val="22"/>
        </w:rPr>
        <w:t>10</w:t>
      </w:r>
      <w:r w:rsidR="007B1FA1" w:rsidRPr="00B1394D">
        <w:rPr>
          <w:rFonts w:asciiTheme="minorHAnsi" w:hAnsiTheme="minorHAnsi" w:cstheme="minorHAnsi"/>
          <w:sz w:val="22"/>
          <w:szCs w:val="22"/>
        </w:rPr>
        <w:t xml:space="preserve">% </w:t>
      </w:r>
      <w:r w:rsidR="00C25903" w:rsidRPr="00B1394D">
        <w:rPr>
          <w:rFonts w:asciiTheme="minorHAnsi" w:hAnsiTheme="minorHAnsi" w:cstheme="minorHAnsi"/>
          <w:sz w:val="22"/>
          <w:szCs w:val="22"/>
        </w:rPr>
        <w:t xml:space="preserve">wynagrodzenia </w:t>
      </w:r>
      <w:r w:rsidR="007B1FA1" w:rsidRPr="00B1394D">
        <w:rPr>
          <w:rFonts w:asciiTheme="minorHAnsi" w:hAnsiTheme="minorHAnsi" w:cstheme="minorHAnsi"/>
          <w:sz w:val="22"/>
          <w:szCs w:val="22"/>
        </w:rPr>
        <w:t>brutto</w:t>
      </w:r>
      <w:r w:rsidR="00C25903" w:rsidRPr="00B1394D">
        <w:rPr>
          <w:rFonts w:asciiTheme="minorHAnsi" w:hAnsiTheme="minorHAnsi" w:cstheme="minorHAnsi"/>
          <w:sz w:val="22"/>
          <w:szCs w:val="22"/>
        </w:rPr>
        <w:t xml:space="preserve">, o którym mowa </w:t>
      </w:r>
      <w:r w:rsidR="001E7275" w:rsidRPr="00B1394D">
        <w:rPr>
          <w:rFonts w:asciiTheme="minorHAnsi" w:hAnsiTheme="minorHAnsi" w:cstheme="minorHAnsi"/>
          <w:sz w:val="22"/>
          <w:szCs w:val="22"/>
        </w:rPr>
        <w:t>w § 3 </w:t>
      </w:r>
      <w:r w:rsidR="007B1FA1" w:rsidRPr="00B1394D">
        <w:rPr>
          <w:rFonts w:asciiTheme="minorHAnsi" w:hAnsiTheme="minorHAnsi" w:cstheme="minorHAnsi"/>
          <w:sz w:val="22"/>
          <w:szCs w:val="22"/>
        </w:rPr>
        <w:t>ust</w:t>
      </w:r>
      <w:r w:rsidR="001E7275" w:rsidRPr="00B1394D">
        <w:rPr>
          <w:rFonts w:asciiTheme="minorHAnsi" w:hAnsiTheme="minorHAnsi" w:cstheme="minorHAnsi"/>
          <w:sz w:val="22"/>
          <w:szCs w:val="22"/>
        </w:rPr>
        <w:t>. 1 </w:t>
      </w:r>
      <w:r w:rsidR="00C25903" w:rsidRPr="00B1394D">
        <w:rPr>
          <w:rFonts w:asciiTheme="minorHAnsi" w:hAnsiTheme="minorHAnsi" w:cstheme="minorHAnsi"/>
          <w:sz w:val="22"/>
          <w:szCs w:val="22"/>
        </w:rPr>
        <w:t>Umowy</w:t>
      </w:r>
      <w:r w:rsidR="007B1FA1" w:rsidRPr="00B1394D">
        <w:rPr>
          <w:rFonts w:asciiTheme="minorHAnsi" w:hAnsiTheme="minorHAnsi" w:cstheme="minorHAnsi"/>
          <w:sz w:val="22"/>
          <w:szCs w:val="22"/>
        </w:rPr>
        <w:t>.</w:t>
      </w:r>
    </w:p>
    <w:p w14:paraId="17F59B41" w14:textId="4C4AC5DE" w:rsidR="007B1FA1" w:rsidRPr="00B1394D" w:rsidRDefault="007B1FA1"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W przypadku wypowiedzenia Umowy</w:t>
      </w:r>
      <w:r w:rsidR="00CD0269" w:rsidRPr="00B1394D">
        <w:rPr>
          <w:rFonts w:asciiTheme="minorHAnsi" w:hAnsiTheme="minorHAnsi" w:cstheme="minorHAnsi"/>
          <w:sz w:val="22"/>
          <w:szCs w:val="22"/>
        </w:rPr>
        <w:t>, z przyczyn leżących po stronie Wykonawcy</w:t>
      </w:r>
      <w:r w:rsidR="005C2B15" w:rsidRPr="00B1394D">
        <w:rPr>
          <w:rFonts w:asciiTheme="minorHAnsi" w:hAnsiTheme="minorHAnsi" w:cstheme="minorHAnsi"/>
          <w:sz w:val="22"/>
          <w:szCs w:val="22"/>
        </w:rPr>
        <w:t xml:space="preserve">, </w:t>
      </w:r>
      <w:r w:rsidRPr="00B1394D">
        <w:rPr>
          <w:rFonts w:asciiTheme="minorHAnsi" w:hAnsiTheme="minorHAnsi" w:cstheme="minorHAnsi"/>
          <w:sz w:val="22"/>
          <w:szCs w:val="22"/>
        </w:rPr>
        <w:t>Zamawiający nie będzie zobowiązany zwrócić Wykonawcy kosztów, jakie Wykonawca poniósł w związku z</w:t>
      </w:r>
      <w:r w:rsidR="00347DFC" w:rsidRPr="00B1394D">
        <w:rPr>
          <w:rFonts w:asciiTheme="minorHAnsi" w:hAnsiTheme="minorHAnsi" w:cstheme="minorHAnsi"/>
          <w:sz w:val="22"/>
          <w:szCs w:val="22"/>
        </w:rPr>
        <w:t> </w:t>
      </w:r>
      <w:r w:rsidR="00BB2577" w:rsidRPr="00B1394D">
        <w:rPr>
          <w:rFonts w:asciiTheme="minorHAnsi" w:hAnsiTheme="minorHAnsi" w:cstheme="minorHAnsi"/>
          <w:sz w:val="22"/>
          <w:szCs w:val="22"/>
        </w:rPr>
        <w:t xml:space="preserve">wykonywaniem przedmiotu </w:t>
      </w:r>
      <w:r w:rsidRPr="00B1394D">
        <w:rPr>
          <w:rFonts w:asciiTheme="minorHAnsi" w:hAnsiTheme="minorHAnsi" w:cstheme="minorHAnsi"/>
          <w:sz w:val="22"/>
          <w:szCs w:val="22"/>
        </w:rPr>
        <w:t>Umow</w:t>
      </w:r>
      <w:r w:rsidR="00A634A7" w:rsidRPr="00B1394D">
        <w:rPr>
          <w:rFonts w:asciiTheme="minorHAnsi" w:hAnsiTheme="minorHAnsi" w:cstheme="minorHAnsi"/>
          <w:sz w:val="22"/>
          <w:szCs w:val="22"/>
        </w:rPr>
        <w:t>y</w:t>
      </w:r>
      <w:r w:rsidRPr="00B1394D">
        <w:rPr>
          <w:rFonts w:asciiTheme="minorHAnsi" w:hAnsiTheme="minorHAnsi" w:cstheme="minorHAnsi"/>
          <w:sz w:val="22"/>
          <w:szCs w:val="22"/>
        </w:rPr>
        <w:t>.</w:t>
      </w:r>
    </w:p>
    <w:p w14:paraId="4451CFD3" w14:textId="2FF2BE1B" w:rsidR="00626233" w:rsidRPr="00B1394D" w:rsidRDefault="007B1FA1"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 xml:space="preserve">Wypowiedzenie Umowy do swej skuteczności wymaga formy pisemnej. Wypowiedzenie zostanie doręczone przez pracownika </w:t>
      </w:r>
      <w:r w:rsidR="00C25903" w:rsidRPr="00B1394D">
        <w:rPr>
          <w:rFonts w:asciiTheme="minorHAnsi" w:hAnsiTheme="minorHAnsi" w:cstheme="minorHAnsi"/>
          <w:sz w:val="22"/>
          <w:szCs w:val="22"/>
        </w:rPr>
        <w:t>Zamawiającego</w:t>
      </w:r>
      <w:r w:rsidR="00EF53BB" w:rsidRPr="00B1394D">
        <w:rPr>
          <w:rFonts w:asciiTheme="minorHAnsi" w:hAnsiTheme="minorHAnsi" w:cstheme="minorHAnsi"/>
          <w:sz w:val="22"/>
          <w:szCs w:val="22"/>
        </w:rPr>
        <w:t>, kurierem</w:t>
      </w:r>
      <w:r w:rsidR="00C25903" w:rsidRPr="00B1394D">
        <w:rPr>
          <w:rFonts w:asciiTheme="minorHAnsi" w:hAnsiTheme="minorHAnsi" w:cstheme="minorHAnsi"/>
          <w:sz w:val="22"/>
          <w:szCs w:val="22"/>
        </w:rPr>
        <w:t xml:space="preserve"> </w:t>
      </w:r>
      <w:r w:rsidRPr="00B1394D">
        <w:rPr>
          <w:rFonts w:asciiTheme="minorHAnsi" w:hAnsiTheme="minorHAnsi" w:cstheme="minorHAnsi"/>
          <w:sz w:val="22"/>
          <w:szCs w:val="22"/>
        </w:rPr>
        <w:t>lub listem poleconym, za zwrotnym potwierdzeniem odbioru.</w:t>
      </w:r>
      <w:r w:rsidR="00E71ABC" w:rsidRPr="00B1394D">
        <w:rPr>
          <w:rFonts w:asciiTheme="minorHAnsi" w:hAnsiTheme="minorHAnsi" w:cstheme="minorHAnsi"/>
          <w:sz w:val="22"/>
          <w:szCs w:val="22"/>
        </w:rPr>
        <w:t xml:space="preserve"> </w:t>
      </w:r>
    </w:p>
    <w:p w14:paraId="119EA8DF" w14:textId="77777777" w:rsidR="007B1FA1" w:rsidRPr="00B1394D" w:rsidRDefault="007B1FA1" w:rsidP="00B233FC">
      <w:pPr>
        <w:pStyle w:val="Tekstpodstawowy"/>
        <w:numPr>
          <w:ilvl w:val="0"/>
          <w:numId w:val="6"/>
        </w:numPr>
        <w:jc w:val="both"/>
        <w:rPr>
          <w:rFonts w:asciiTheme="minorHAnsi" w:hAnsiTheme="minorHAnsi" w:cstheme="minorHAnsi"/>
          <w:spacing w:val="-9"/>
          <w:sz w:val="22"/>
          <w:szCs w:val="22"/>
        </w:rPr>
      </w:pPr>
      <w:r w:rsidRPr="00B1394D">
        <w:rPr>
          <w:rFonts w:asciiTheme="minorHAnsi" w:hAnsiTheme="minorHAnsi" w:cstheme="minorHAnsi"/>
          <w:sz w:val="22"/>
          <w:szCs w:val="22"/>
        </w:rPr>
        <w:t>W przypadku, gdy wysokość poniesionej szkody przewyższa wysokość zastrzeżonej kary</w:t>
      </w:r>
      <w:r w:rsidRPr="00B1394D">
        <w:rPr>
          <w:rFonts w:asciiTheme="minorHAnsi" w:hAnsiTheme="minorHAnsi" w:cstheme="minorHAnsi"/>
          <w:sz w:val="22"/>
          <w:szCs w:val="22"/>
        </w:rPr>
        <w:br/>
        <w:t>umownej, Zamawiający może dochodzić odszkodowania na zasadach ogólnych.</w:t>
      </w:r>
    </w:p>
    <w:p w14:paraId="0EC136FA" w14:textId="24F7C655" w:rsidR="007B1FA1" w:rsidRPr="00B1394D" w:rsidRDefault="007B1FA1"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Kary umowne Wykonawca zobowiązuje się wpłacić na rachunek bankowy wskazany przez Zamawiającego w terminie do 14 dni od daty doręczenia wezwania do zapłaty kary. Za datę zapłaty uznaje się datę uznania na rachunku Zamawiającego</w:t>
      </w:r>
      <w:r w:rsidR="00C25903" w:rsidRPr="00B1394D">
        <w:rPr>
          <w:rFonts w:asciiTheme="minorHAnsi" w:hAnsiTheme="minorHAnsi" w:cstheme="minorHAnsi"/>
          <w:sz w:val="22"/>
          <w:szCs w:val="22"/>
        </w:rPr>
        <w:t>.</w:t>
      </w:r>
    </w:p>
    <w:p w14:paraId="5DCB91E9" w14:textId="3428F31F" w:rsidR="00786881" w:rsidRPr="00B1394D" w:rsidRDefault="00786881"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Zamawiającemu przysługuje prawo</w:t>
      </w:r>
      <w:r w:rsidR="00282FFB" w:rsidRPr="00B1394D">
        <w:rPr>
          <w:rFonts w:asciiTheme="minorHAnsi" w:hAnsiTheme="minorHAnsi" w:cstheme="minorHAnsi"/>
          <w:sz w:val="22"/>
          <w:szCs w:val="22"/>
        </w:rPr>
        <w:t>, wg. Uznania zamawiającego,</w:t>
      </w:r>
      <w:r w:rsidRPr="00B1394D">
        <w:rPr>
          <w:rFonts w:asciiTheme="minorHAnsi" w:hAnsiTheme="minorHAnsi" w:cstheme="minorHAnsi"/>
          <w:sz w:val="22"/>
          <w:szCs w:val="22"/>
        </w:rPr>
        <w:t xml:space="preserve"> potrącenia naliczonych kar umownych z wynagrodzenia </w:t>
      </w:r>
      <w:r w:rsidR="00020F5D" w:rsidRPr="00B1394D">
        <w:rPr>
          <w:rFonts w:asciiTheme="minorHAnsi" w:hAnsiTheme="minorHAnsi" w:cstheme="minorHAnsi"/>
          <w:sz w:val="22"/>
          <w:szCs w:val="22"/>
        </w:rPr>
        <w:t xml:space="preserve">Wykonawcy, </w:t>
      </w:r>
      <w:r w:rsidR="00282FFB" w:rsidRPr="00B1394D">
        <w:rPr>
          <w:rFonts w:asciiTheme="minorHAnsi" w:hAnsiTheme="minorHAnsi" w:cstheme="minorHAnsi"/>
          <w:sz w:val="22"/>
          <w:szCs w:val="22"/>
        </w:rPr>
        <w:t xml:space="preserve">bez konieczności uprzedniego składania oświadczenia o naliczeniu kary umownej i wzywaniu do jej zapłaty. </w:t>
      </w:r>
    </w:p>
    <w:p w14:paraId="2566BEA2" w14:textId="38091381" w:rsidR="007B1FA1" w:rsidRPr="00B1394D" w:rsidRDefault="007B1FA1"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Kary umowne mogą być naliczone niezależnie od siebie i kumulować się</w:t>
      </w:r>
      <w:r w:rsidR="00E74572" w:rsidRPr="00B1394D">
        <w:rPr>
          <w:rFonts w:asciiTheme="minorHAnsi" w:hAnsiTheme="minorHAnsi" w:cstheme="minorHAnsi"/>
          <w:sz w:val="22"/>
          <w:szCs w:val="22"/>
        </w:rPr>
        <w:t>.</w:t>
      </w:r>
    </w:p>
    <w:p w14:paraId="71AC0DF6" w14:textId="22310598" w:rsidR="00700EF8" w:rsidRPr="00B1394D" w:rsidRDefault="00700EF8" w:rsidP="00B233FC">
      <w:pPr>
        <w:pStyle w:val="Tekstpodstawowy"/>
        <w:numPr>
          <w:ilvl w:val="0"/>
          <w:numId w:val="6"/>
        </w:numPr>
        <w:jc w:val="both"/>
        <w:rPr>
          <w:rFonts w:asciiTheme="minorHAnsi" w:hAnsiTheme="minorHAnsi" w:cstheme="minorHAnsi"/>
          <w:sz w:val="22"/>
          <w:szCs w:val="22"/>
        </w:rPr>
      </w:pPr>
      <w:r w:rsidRPr="00B1394D">
        <w:rPr>
          <w:rFonts w:asciiTheme="minorHAnsi" w:hAnsiTheme="minorHAnsi" w:cstheme="minorHAnsi"/>
          <w:sz w:val="22"/>
          <w:szCs w:val="22"/>
        </w:rPr>
        <w:t>Wykonawca nie ponosi odpowiedzialności za nierealizowanie</w:t>
      </w:r>
      <w:r w:rsidR="00165B8E" w:rsidRPr="00B1394D">
        <w:rPr>
          <w:rFonts w:asciiTheme="minorHAnsi" w:hAnsiTheme="minorHAnsi" w:cstheme="minorHAnsi"/>
          <w:sz w:val="22"/>
          <w:szCs w:val="22"/>
        </w:rPr>
        <w:t xml:space="preserve"> lub nieterminową realizację</w:t>
      </w:r>
      <w:r w:rsidRPr="00B1394D">
        <w:rPr>
          <w:rFonts w:asciiTheme="minorHAnsi" w:hAnsiTheme="minorHAnsi" w:cstheme="minorHAnsi"/>
          <w:sz w:val="22"/>
          <w:szCs w:val="22"/>
        </w:rPr>
        <w:t xml:space="preserve"> przedmiotu </w:t>
      </w:r>
      <w:r w:rsidR="00C25903" w:rsidRPr="00B1394D">
        <w:rPr>
          <w:rFonts w:asciiTheme="minorHAnsi" w:hAnsiTheme="minorHAnsi" w:cstheme="minorHAnsi"/>
          <w:sz w:val="22"/>
          <w:szCs w:val="22"/>
        </w:rPr>
        <w:t>U</w:t>
      </w:r>
      <w:r w:rsidR="00B2626F" w:rsidRPr="00B1394D">
        <w:rPr>
          <w:rFonts w:asciiTheme="minorHAnsi" w:hAnsiTheme="minorHAnsi" w:cstheme="minorHAnsi"/>
          <w:sz w:val="22"/>
          <w:szCs w:val="22"/>
        </w:rPr>
        <w:t>mowy</w:t>
      </w:r>
      <w:r w:rsidRPr="00B1394D">
        <w:rPr>
          <w:rFonts w:asciiTheme="minorHAnsi" w:hAnsiTheme="minorHAnsi" w:cstheme="minorHAnsi"/>
          <w:sz w:val="22"/>
          <w:szCs w:val="22"/>
        </w:rPr>
        <w:t xml:space="preserve"> spowodowane czynnikami niezależnymi od Wykonawcy, na które Wykonawca nie ma wpływu </w:t>
      </w:r>
      <w:r w:rsidR="00673ABB" w:rsidRPr="00B1394D">
        <w:rPr>
          <w:rFonts w:asciiTheme="minorHAnsi" w:hAnsiTheme="minorHAnsi" w:cstheme="minorHAnsi"/>
          <w:sz w:val="22"/>
          <w:szCs w:val="22"/>
        </w:rPr>
        <w:t>i </w:t>
      </w:r>
      <w:r w:rsidRPr="00B1394D">
        <w:rPr>
          <w:rFonts w:asciiTheme="minorHAnsi" w:hAnsiTheme="minorHAnsi" w:cstheme="minorHAnsi"/>
          <w:sz w:val="22"/>
          <w:szCs w:val="22"/>
        </w:rPr>
        <w:t xml:space="preserve">nie może im zapobiec. </w:t>
      </w:r>
    </w:p>
    <w:p w14:paraId="756FA430" w14:textId="77777777" w:rsidR="009A4D27" w:rsidRPr="00B1394D" w:rsidRDefault="009A4D27" w:rsidP="00B233FC">
      <w:pPr>
        <w:keepNext/>
        <w:spacing w:line="360" w:lineRule="auto"/>
        <w:jc w:val="center"/>
        <w:rPr>
          <w:rFonts w:asciiTheme="minorHAnsi" w:hAnsiTheme="minorHAnsi" w:cstheme="minorHAnsi"/>
          <w:b/>
          <w:sz w:val="22"/>
          <w:szCs w:val="22"/>
        </w:rPr>
      </w:pPr>
    </w:p>
    <w:p w14:paraId="7BD96786" w14:textId="1B8EA5FB" w:rsidR="00D16984" w:rsidRPr="00B1394D" w:rsidRDefault="00D16984"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xml:space="preserve">§ </w:t>
      </w:r>
      <w:r w:rsidR="00610410">
        <w:rPr>
          <w:rFonts w:asciiTheme="minorHAnsi" w:hAnsiTheme="minorHAnsi" w:cstheme="minorHAnsi"/>
          <w:b/>
          <w:sz w:val="22"/>
          <w:szCs w:val="22"/>
        </w:rPr>
        <w:t>6</w:t>
      </w:r>
    </w:p>
    <w:p w14:paraId="366A82FD" w14:textId="5A162E93" w:rsidR="00315285" w:rsidRPr="00B1394D" w:rsidRDefault="00F37A2F" w:rsidP="00B233FC">
      <w:pPr>
        <w:pStyle w:val="Tekstpodstawowy3"/>
        <w:spacing w:after="0" w:line="360" w:lineRule="auto"/>
        <w:jc w:val="center"/>
        <w:rPr>
          <w:rFonts w:asciiTheme="minorHAnsi" w:hAnsiTheme="minorHAnsi" w:cstheme="minorHAnsi"/>
          <w:b/>
          <w:iCs/>
          <w:sz w:val="22"/>
          <w:szCs w:val="22"/>
        </w:rPr>
      </w:pPr>
      <w:r w:rsidRPr="00B1394D">
        <w:rPr>
          <w:rFonts w:asciiTheme="minorHAnsi" w:hAnsiTheme="minorHAnsi" w:cstheme="minorHAnsi"/>
          <w:b/>
          <w:iCs/>
          <w:sz w:val="22"/>
          <w:szCs w:val="22"/>
        </w:rPr>
        <w:t>Ochrona danych osobowych</w:t>
      </w:r>
    </w:p>
    <w:p w14:paraId="5C7FA6E1" w14:textId="77777777" w:rsidR="00F37A2F" w:rsidRPr="00B1394D" w:rsidRDefault="00F37A2F" w:rsidP="00B233FC">
      <w:pPr>
        <w:numPr>
          <w:ilvl w:val="2"/>
          <w:numId w:val="36"/>
        </w:numPr>
        <w:suppressAutoHyphens w:val="0"/>
        <w:autoSpaceDE w:val="0"/>
        <w:autoSpaceDN w:val="0"/>
        <w:adjustRightInd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Strony Umowy, w zakresie danych osobowych o których mowa w ust. 2, występują jako odrębni administratorzy,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w:t>
      </w:r>
    </w:p>
    <w:p w14:paraId="2831EFEA" w14:textId="77777777" w:rsidR="00F37A2F" w:rsidRPr="00B1394D" w:rsidRDefault="00F37A2F" w:rsidP="00B233FC">
      <w:pPr>
        <w:numPr>
          <w:ilvl w:val="2"/>
          <w:numId w:val="36"/>
        </w:numPr>
        <w:suppressAutoHyphens w:val="0"/>
        <w:autoSpaceDE w:val="0"/>
        <w:autoSpaceDN w:val="0"/>
        <w:adjustRightInd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 Strony Umowy, jako administratorzy danych osobowych swoich reprezentantów </w:t>
      </w:r>
      <w:r w:rsidRPr="00B1394D">
        <w:rPr>
          <w:rFonts w:asciiTheme="minorHAnsi" w:hAnsiTheme="minorHAnsi" w:cstheme="minorHAnsi"/>
          <w:sz w:val="22"/>
          <w:szCs w:val="22"/>
        </w:rPr>
        <w:br/>
        <w:t xml:space="preserve">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 </w:t>
      </w:r>
    </w:p>
    <w:p w14:paraId="1ECDA63F" w14:textId="77777777" w:rsidR="00F37A2F" w:rsidRPr="00B1394D" w:rsidRDefault="00F37A2F" w:rsidP="00B233FC">
      <w:pPr>
        <w:numPr>
          <w:ilvl w:val="2"/>
          <w:numId w:val="36"/>
        </w:numPr>
        <w:suppressAutoHyphens w:val="0"/>
        <w:autoSpaceDE w:val="0"/>
        <w:autoSpaceDN w:val="0"/>
        <w:adjustRightInd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lastRenderedPageBreak/>
        <w:t>Zamawiający zobowiązuje się do wykonania obowiązku informacyjnego zgodnie z art. 14 RODO  względem osób, o których mowa w ust. 2 poprzez przekazanie im treści wskazanej w ust. 7, nie później niż w terminie 10 dni roboczych od podpisania umowy.</w:t>
      </w:r>
    </w:p>
    <w:p w14:paraId="526F883E" w14:textId="77777777" w:rsidR="00F37A2F" w:rsidRPr="00B1394D" w:rsidRDefault="00F37A2F" w:rsidP="00B233FC">
      <w:pPr>
        <w:numPr>
          <w:ilvl w:val="2"/>
          <w:numId w:val="36"/>
        </w:numPr>
        <w:suppressAutoHyphens w:val="0"/>
        <w:autoSpaceDE w:val="0"/>
        <w:autoSpaceDN w:val="0"/>
        <w:adjustRightInd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Wykonawca zobowiązuje się do wykonania obowiązku informacyjnego zgodnie z art. 14 RODO  względem osób, o których mowa w ust. 2 poprzez przekazanie im treści wskazanej w ust. 6, nie później niż w terminie 10 dni roboczych od podpisania umowy.</w:t>
      </w:r>
    </w:p>
    <w:p w14:paraId="1BCA85B2" w14:textId="4230A800" w:rsidR="00F37A2F" w:rsidRPr="00B1394D" w:rsidRDefault="00F37A2F" w:rsidP="00B233FC">
      <w:pPr>
        <w:numPr>
          <w:ilvl w:val="2"/>
          <w:numId w:val="36"/>
        </w:numPr>
        <w:suppressAutoHyphens w:val="0"/>
        <w:autoSpaceDE w:val="0"/>
        <w:autoSpaceDN w:val="0"/>
        <w:adjustRightInd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Na żądanie każdej ze Stron, druga Strona umowy przedstawi w ciągu 5 dni roboczych potwierdzenie zrealizowania obowiązku, o którym mowa odpowiednio w ust. 3 lub ust. 4.</w:t>
      </w:r>
    </w:p>
    <w:p w14:paraId="4377C8F8" w14:textId="77777777" w:rsidR="00F37A2F" w:rsidRPr="00B1394D" w:rsidRDefault="00F37A2F" w:rsidP="00B233FC">
      <w:pPr>
        <w:numPr>
          <w:ilvl w:val="2"/>
          <w:numId w:val="36"/>
        </w:numPr>
        <w:suppressAutoHyphens w:val="0"/>
        <w:autoSpaceDE w:val="0"/>
        <w:autoSpaceDN w:val="0"/>
        <w:adjustRightInd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Informacja o przetwarzaniu danych osobowych przez Zamawiającego znajduje się na stronie:  </w:t>
      </w:r>
      <w:hyperlink r:id="rId9" w:history="1">
        <w:r w:rsidRPr="00B1394D">
          <w:rPr>
            <w:rStyle w:val="Hipercze"/>
            <w:rFonts w:asciiTheme="minorHAnsi" w:hAnsiTheme="minorHAnsi" w:cstheme="minorHAnsi"/>
            <w:sz w:val="22"/>
            <w:szCs w:val="22"/>
          </w:rPr>
          <w:t>https://www.gov.pl/web/nfosigw/klauzula-informacyjna-dla-reprezentantow-w-tym-pelnomocnikow-podmiotu</w:t>
        </w:r>
      </w:hyperlink>
      <w:r w:rsidRPr="00B1394D">
        <w:rPr>
          <w:rFonts w:asciiTheme="minorHAnsi" w:hAnsiTheme="minorHAnsi" w:cstheme="minorHAnsi"/>
          <w:sz w:val="22"/>
          <w:szCs w:val="22"/>
        </w:rPr>
        <w:t xml:space="preserve"> </w:t>
      </w:r>
    </w:p>
    <w:p w14:paraId="00AC7EF8" w14:textId="0152BA4B" w:rsidR="00315285" w:rsidRDefault="00F37A2F" w:rsidP="00B233FC">
      <w:pPr>
        <w:numPr>
          <w:ilvl w:val="2"/>
          <w:numId w:val="36"/>
        </w:numPr>
        <w:suppressAutoHyphens w:val="0"/>
        <w:autoSpaceDE w:val="0"/>
        <w:autoSpaceDN w:val="0"/>
        <w:adjustRightInd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Informacja o przetwarzaniu danych osobowych przez Wykonawcę stanowi </w:t>
      </w:r>
      <w:r w:rsidRPr="00B233FC">
        <w:rPr>
          <w:rFonts w:asciiTheme="minorHAnsi" w:hAnsiTheme="minorHAnsi" w:cstheme="minorHAnsi"/>
          <w:sz w:val="22"/>
          <w:szCs w:val="22"/>
        </w:rPr>
        <w:t xml:space="preserve">Załącznik nr </w:t>
      </w:r>
      <w:r w:rsidR="00315285" w:rsidRPr="00B233FC">
        <w:rPr>
          <w:rFonts w:asciiTheme="minorHAnsi" w:hAnsiTheme="minorHAnsi" w:cstheme="minorHAnsi"/>
          <w:sz w:val="22"/>
          <w:szCs w:val="22"/>
        </w:rPr>
        <w:t>4</w:t>
      </w:r>
      <w:r w:rsidRPr="00B233FC">
        <w:rPr>
          <w:rFonts w:asciiTheme="minorHAnsi" w:hAnsiTheme="minorHAnsi" w:cstheme="minorHAnsi"/>
          <w:sz w:val="22"/>
          <w:szCs w:val="22"/>
        </w:rPr>
        <w:t xml:space="preserve"> do Umowy.</w:t>
      </w:r>
    </w:p>
    <w:p w14:paraId="3BCB08E5" w14:textId="33033367" w:rsidR="00610410" w:rsidRPr="00A4217B" w:rsidRDefault="00610410" w:rsidP="00610410">
      <w:pPr>
        <w:keepNext/>
        <w:numPr>
          <w:ilvl w:val="2"/>
          <w:numId w:val="36"/>
        </w:numPr>
        <w:tabs>
          <w:tab w:val="clear" w:pos="360"/>
        </w:tabs>
        <w:spacing w:line="360" w:lineRule="auto"/>
        <w:jc w:val="both"/>
        <w:rPr>
          <w:rFonts w:asciiTheme="minorHAnsi" w:hAnsiTheme="minorHAnsi" w:cstheme="minorHAnsi"/>
          <w:sz w:val="22"/>
          <w:szCs w:val="22"/>
        </w:rPr>
      </w:pPr>
      <w:r w:rsidRPr="00692AFB">
        <w:rPr>
          <w:rFonts w:ascii="Calibri" w:hAnsi="Calibri" w:cs="Calibri"/>
          <w:sz w:val="22"/>
          <w:szCs w:val="22"/>
        </w:rPr>
        <w:t xml:space="preserve">Zasady powierzenia przetwarzania danych osobowych określa załącznik nr </w:t>
      </w:r>
      <w:r>
        <w:rPr>
          <w:rFonts w:ascii="Calibri" w:hAnsi="Calibri" w:cs="Calibri"/>
          <w:sz w:val="22"/>
          <w:szCs w:val="22"/>
        </w:rPr>
        <w:t>3</w:t>
      </w:r>
      <w:r w:rsidRPr="00692AFB">
        <w:rPr>
          <w:rFonts w:ascii="Calibri" w:hAnsi="Calibri" w:cs="Calibri"/>
          <w:sz w:val="22"/>
          <w:szCs w:val="22"/>
        </w:rPr>
        <w:t xml:space="preserve"> do Umowy.</w:t>
      </w:r>
    </w:p>
    <w:p w14:paraId="4CF93BBB" w14:textId="77777777" w:rsidR="00610410" w:rsidRPr="00162D47" w:rsidRDefault="00610410" w:rsidP="00610410">
      <w:pPr>
        <w:keepNext/>
        <w:numPr>
          <w:ilvl w:val="2"/>
          <w:numId w:val="36"/>
        </w:numPr>
        <w:tabs>
          <w:tab w:val="clear" w:pos="360"/>
        </w:tabs>
        <w:spacing w:line="360" w:lineRule="auto"/>
        <w:jc w:val="both"/>
        <w:rPr>
          <w:rFonts w:asciiTheme="minorHAnsi" w:hAnsiTheme="minorHAnsi" w:cstheme="minorHAnsi"/>
          <w:sz w:val="22"/>
          <w:szCs w:val="22"/>
        </w:rPr>
      </w:pPr>
      <w:r w:rsidRPr="00162D47">
        <w:rPr>
          <w:rFonts w:asciiTheme="minorHAnsi" w:hAnsiTheme="minorHAnsi" w:cstheme="minorHAnsi"/>
          <w:sz w:val="22"/>
          <w:szCs w:val="22"/>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zwanymi dalej “dane poufne”.</w:t>
      </w:r>
    </w:p>
    <w:p w14:paraId="10756242" w14:textId="77777777" w:rsidR="00610410" w:rsidRPr="00162D47" w:rsidRDefault="00610410" w:rsidP="00610410">
      <w:pPr>
        <w:keepNext/>
        <w:numPr>
          <w:ilvl w:val="2"/>
          <w:numId w:val="36"/>
        </w:numPr>
        <w:tabs>
          <w:tab w:val="clear" w:pos="360"/>
        </w:tabs>
        <w:spacing w:line="360" w:lineRule="auto"/>
        <w:jc w:val="both"/>
        <w:rPr>
          <w:rFonts w:asciiTheme="minorHAnsi" w:hAnsiTheme="minorHAnsi" w:cstheme="minorHAnsi"/>
          <w:sz w:val="22"/>
          <w:szCs w:val="22"/>
        </w:rPr>
      </w:pPr>
      <w:r w:rsidRPr="00162D47">
        <w:rPr>
          <w:rFonts w:asciiTheme="minorHAnsi" w:hAnsiTheme="minorHAnsi" w:cstheme="minorHAnsi"/>
          <w:sz w:val="22"/>
          <w:szCs w:val="22"/>
        </w:rPr>
        <w:t>Wykonawca oświadcza, że w związku z zobowiązaniem do zachowania w tajemnicy danych poufnych, dane te nie będą wykorzystywane, ujawniane ani udostępniane bez pisemnej lub w formie elektronicznej zgody Zamawiającego w innym celu niż wykonanie Umowy, chyba że konieczność ujawnienia posiadanych informacji wynika z obowiązujących przepisów prawa lub Umowy.</w:t>
      </w:r>
    </w:p>
    <w:p w14:paraId="024731FB" w14:textId="77777777" w:rsidR="00610410" w:rsidRPr="00162D47" w:rsidRDefault="00610410" w:rsidP="00610410">
      <w:pPr>
        <w:keepNext/>
        <w:numPr>
          <w:ilvl w:val="2"/>
          <w:numId w:val="36"/>
        </w:numPr>
        <w:tabs>
          <w:tab w:val="clear" w:pos="360"/>
        </w:tabs>
        <w:spacing w:line="360" w:lineRule="auto"/>
        <w:jc w:val="both"/>
        <w:rPr>
          <w:rFonts w:asciiTheme="minorHAnsi" w:hAnsiTheme="minorHAnsi" w:cstheme="minorHAnsi"/>
          <w:sz w:val="22"/>
          <w:szCs w:val="22"/>
        </w:rPr>
      </w:pPr>
      <w:r w:rsidRPr="00162D47">
        <w:rPr>
          <w:rFonts w:asciiTheme="minorHAnsi" w:hAnsiTheme="minorHAnsi" w:cstheme="minorHAnsi"/>
          <w:sz w:val="22"/>
          <w:szCs w:val="22"/>
        </w:rPr>
        <w:t>Obowiązek zachowania poufności wiąże Wykonawcę również po wygaśnięciu jak i po odstąpieniu od Umowy.</w:t>
      </w:r>
    </w:p>
    <w:p w14:paraId="00551FE9" w14:textId="77777777" w:rsidR="00610410" w:rsidRPr="00162D47" w:rsidRDefault="00610410" w:rsidP="00610410">
      <w:pPr>
        <w:keepNext/>
        <w:numPr>
          <w:ilvl w:val="2"/>
          <w:numId w:val="36"/>
        </w:numPr>
        <w:tabs>
          <w:tab w:val="clear" w:pos="360"/>
        </w:tabs>
        <w:spacing w:line="360" w:lineRule="auto"/>
        <w:jc w:val="both"/>
        <w:rPr>
          <w:rFonts w:asciiTheme="minorHAnsi" w:hAnsiTheme="minorHAnsi" w:cstheme="minorHAnsi"/>
          <w:sz w:val="22"/>
          <w:szCs w:val="22"/>
        </w:rPr>
      </w:pPr>
      <w:r w:rsidRPr="00162D47">
        <w:rPr>
          <w:rFonts w:asciiTheme="minorHAnsi" w:hAnsiTheme="minorHAnsi" w:cstheme="minorHAnsi"/>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0FAC4D2" w14:textId="77777777" w:rsidR="00B233FC" w:rsidRPr="00B233FC" w:rsidRDefault="00B233FC" w:rsidP="00610410">
      <w:pPr>
        <w:suppressAutoHyphens w:val="0"/>
        <w:autoSpaceDE w:val="0"/>
        <w:autoSpaceDN w:val="0"/>
        <w:adjustRightInd w:val="0"/>
        <w:spacing w:line="360" w:lineRule="auto"/>
        <w:jc w:val="both"/>
        <w:rPr>
          <w:rFonts w:asciiTheme="minorHAnsi" w:hAnsiTheme="minorHAnsi" w:cstheme="minorHAnsi"/>
          <w:sz w:val="22"/>
          <w:szCs w:val="22"/>
        </w:rPr>
      </w:pPr>
    </w:p>
    <w:p w14:paraId="05E9BF60" w14:textId="06F78A34" w:rsidR="00F37A2F" w:rsidRPr="00B1394D" w:rsidRDefault="00F37A2F" w:rsidP="00B233FC">
      <w:pPr>
        <w:spacing w:line="360" w:lineRule="auto"/>
        <w:ind w:left="357"/>
        <w:contextualSpacing/>
        <w:jc w:val="center"/>
        <w:rPr>
          <w:rFonts w:asciiTheme="minorHAnsi" w:hAnsiTheme="minorHAnsi" w:cstheme="minorHAnsi"/>
          <w:b/>
          <w:sz w:val="22"/>
          <w:szCs w:val="22"/>
        </w:rPr>
      </w:pPr>
      <w:r w:rsidRPr="00B1394D">
        <w:rPr>
          <w:rFonts w:asciiTheme="minorHAnsi" w:hAnsiTheme="minorHAnsi" w:cstheme="minorHAnsi"/>
          <w:b/>
          <w:sz w:val="22"/>
          <w:szCs w:val="22"/>
        </w:rPr>
        <w:t xml:space="preserve">§ </w:t>
      </w:r>
      <w:r w:rsidR="00610410">
        <w:rPr>
          <w:rFonts w:asciiTheme="minorHAnsi" w:hAnsiTheme="minorHAnsi" w:cstheme="minorHAnsi"/>
          <w:b/>
          <w:sz w:val="22"/>
          <w:szCs w:val="22"/>
        </w:rPr>
        <w:t>7</w:t>
      </w:r>
    </w:p>
    <w:p w14:paraId="47E44E4B" w14:textId="08E85008" w:rsidR="00315285" w:rsidRPr="00B1394D" w:rsidRDefault="00F37A2F" w:rsidP="00B233FC">
      <w:pPr>
        <w:spacing w:line="360" w:lineRule="auto"/>
        <w:ind w:left="360"/>
        <w:contextualSpacing/>
        <w:jc w:val="center"/>
        <w:rPr>
          <w:rFonts w:asciiTheme="minorHAnsi" w:hAnsiTheme="minorHAnsi" w:cstheme="minorHAnsi"/>
          <w:b/>
          <w:sz w:val="22"/>
          <w:szCs w:val="22"/>
        </w:rPr>
      </w:pPr>
      <w:r w:rsidRPr="00B1394D">
        <w:rPr>
          <w:rFonts w:asciiTheme="minorHAnsi" w:hAnsiTheme="minorHAnsi" w:cstheme="minorHAnsi"/>
          <w:b/>
          <w:sz w:val="22"/>
          <w:szCs w:val="22"/>
        </w:rPr>
        <w:t>Zobowiązania Wykonawcy  w zakresie przeciwdziałaniu wspierania agresji na Ukrainę oraz służące ochronie bezpieczeństwa narodowego</w:t>
      </w:r>
    </w:p>
    <w:p w14:paraId="2F9CF06E" w14:textId="77777777" w:rsidR="00F37A2F" w:rsidRPr="00B1394D" w:rsidRDefault="00F37A2F" w:rsidP="00B233FC">
      <w:pPr>
        <w:pStyle w:val="Akapitzlist"/>
        <w:keepNext/>
        <w:keepLines/>
        <w:widowControl w:val="0"/>
        <w:numPr>
          <w:ilvl w:val="0"/>
          <w:numId w:val="37"/>
        </w:numPr>
        <w:suppressAutoHyphens/>
        <w:autoSpaceDE w:val="0"/>
        <w:autoSpaceDN w:val="0"/>
        <w:adjustRightInd w:val="0"/>
        <w:spacing w:line="360" w:lineRule="auto"/>
        <w:contextualSpacing/>
        <w:jc w:val="both"/>
        <w:rPr>
          <w:rFonts w:asciiTheme="minorHAnsi" w:hAnsiTheme="minorHAnsi" w:cstheme="minorHAnsi"/>
          <w:lang w:eastAsia="pl-PL"/>
        </w:rPr>
      </w:pPr>
      <w:r w:rsidRPr="00B1394D">
        <w:rPr>
          <w:rFonts w:asciiTheme="minorHAnsi" w:hAnsiTheme="minorHAnsi" w:cstheme="minorHAnsi"/>
          <w:lang w:eastAsia="pl-PL"/>
        </w:rPr>
        <w:lastRenderedPageBreak/>
        <w:t xml:space="preserve">Wykonawca oświadcza, iż w momencie zawierania niniejszej Umowy nie jest oraz gwarantuje, iż w całym okresie realizacji Umowy nie będzie podmiotem, o którym mowa w art. 7 ust. 1 ustawy z dnia 13 kwietnia 2022 r. o szczególnych rozwiązaniach w zakresie przeciwdziałania wspieraniu agresji na Ukrainę oraz służących ochronie bezpieczeństwa narodowego (Dz. U.  2022 r. poz. 835, z </w:t>
      </w:r>
      <w:proofErr w:type="spellStart"/>
      <w:r w:rsidRPr="00B1394D">
        <w:rPr>
          <w:rFonts w:asciiTheme="minorHAnsi" w:hAnsiTheme="minorHAnsi" w:cstheme="minorHAnsi"/>
          <w:lang w:eastAsia="pl-PL"/>
        </w:rPr>
        <w:t>późn</w:t>
      </w:r>
      <w:proofErr w:type="spellEnd"/>
      <w:r w:rsidRPr="00B1394D">
        <w:rPr>
          <w:rFonts w:asciiTheme="minorHAnsi" w:hAnsiTheme="minorHAnsi" w:cstheme="minorHAnsi"/>
          <w:lang w:eastAsia="pl-PL"/>
        </w:rPr>
        <w:t>. zm.) tj.:</w:t>
      </w:r>
    </w:p>
    <w:p w14:paraId="32C07FA8" w14:textId="1C9C80DE" w:rsidR="00F37A2F" w:rsidRPr="00B1394D" w:rsidRDefault="00F37A2F" w:rsidP="00B233FC">
      <w:pPr>
        <w:pStyle w:val="Akapitzlist"/>
        <w:numPr>
          <w:ilvl w:val="0"/>
          <w:numId w:val="38"/>
        </w:numPr>
        <w:tabs>
          <w:tab w:val="left" w:pos="851"/>
        </w:tabs>
        <w:suppressAutoHyphens/>
        <w:spacing w:line="360" w:lineRule="auto"/>
        <w:contextualSpacing/>
        <w:jc w:val="both"/>
        <w:rPr>
          <w:rFonts w:asciiTheme="minorHAnsi" w:hAnsiTheme="minorHAnsi" w:cstheme="minorHAnsi"/>
          <w:lang w:eastAsia="pl-PL"/>
        </w:rPr>
      </w:pPr>
      <w:r w:rsidRPr="00B1394D">
        <w:rPr>
          <w:rFonts w:asciiTheme="minorHAnsi" w:hAnsiTheme="minorHAnsi" w:cstheme="minorHAnsi"/>
          <w:lang w:eastAsia="pl-PL"/>
        </w:rPr>
        <w:t xml:space="preserve">wymienionym w wykazach określonych w rozporządzeniu Rady (WE) nr 765/2006 z dnia 18 maja 2006 r. dotyczącego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z </w:t>
      </w:r>
      <w:proofErr w:type="spellStart"/>
      <w:r w:rsidRPr="00B1394D">
        <w:rPr>
          <w:rFonts w:asciiTheme="minorHAnsi" w:hAnsiTheme="minorHAnsi" w:cstheme="minorHAnsi"/>
          <w:lang w:eastAsia="pl-PL"/>
        </w:rPr>
        <w:t>późn</w:t>
      </w:r>
      <w:proofErr w:type="spellEnd"/>
      <w:r w:rsidRPr="00B1394D">
        <w:rPr>
          <w:rFonts w:asciiTheme="minorHAnsi" w:hAnsiTheme="minorHAnsi" w:cstheme="minorHAnsi"/>
          <w:lang w:eastAsia="pl-PL"/>
        </w:rPr>
        <w:t>. zm.);</w:t>
      </w:r>
    </w:p>
    <w:p w14:paraId="1DEE25C0" w14:textId="77777777" w:rsidR="00F37A2F" w:rsidRPr="00B1394D" w:rsidRDefault="00F37A2F" w:rsidP="00B233FC">
      <w:pPr>
        <w:pStyle w:val="Akapitzlist"/>
        <w:numPr>
          <w:ilvl w:val="0"/>
          <w:numId w:val="38"/>
        </w:numPr>
        <w:tabs>
          <w:tab w:val="left" w:pos="851"/>
        </w:tabs>
        <w:suppressAutoHyphens/>
        <w:spacing w:line="360" w:lineRule="auto"/>
        <w:contextualSpacing/>
        <w:jc w:val="both"/>
        <w:rPr>
          <w:rFonts w:asciiTheme="minorHAnsi" w:hAnsiTheme="minorHAnsi" w:cstheme="minorHAnsi"/>
          <w:lang w:eastAsia="pl-PL"/>
        </w:rPr>
      </w:pPr>
      <w:r w:rsidRPr="00B1394D">
        <w:rPr>
          <w:rFonts w:asciiTheme="minorHAnsi" w:hAnsiTheme="minorHAnsi" w:cstheme="minorHAnsi"/>
          <w:lang w:eastAsia="pl-PL"/>
        </w:rPr>
        <w:t>którego beneficjentem rzeczywistym w rozumieniu ustawy z dnia 1 marca 2018 r. o przeciwdziałaniu praniu pieniędzy oraz finansowaniu terroryzmu (</w:t>
      </w:r>
      <w:proofErr w:type="spellStart"/>
      <w:r w:rsidRPr="00B1394D">
        <w:rPr>
          <w:rFonts w:asciiTheme="minorHAnsi" w:hAnsiTheme="minorHAnsi" w:cstheme="minorHAnsi"/>
          <w:lang w:eastAsia="pl-PL"/>
        </w:rPr>
        <w:t>t.j</w:t>
      </w:r>
      <w:proofErr w:type="spellEnd"/>
      <w:r w:rsidRPr="00B1394D">
        <w:rPr>
          <w:rFonts w:asciiTheme="minorHAnsi" w:hAnsiTheme="minorHAnsi" w:cstheme="minorHAnsi"/>
          <w:lang w:eastAsia="pl-PL"/>
        </w:rPr>
        <w:t xml:space="preserve">.: Dz. U. z 2022 r. poz. 593, z </w:t>
      </w:r>
      <w:proofErr w:type="spellStart"/>
      <w:r w:rsidRPr="00B1394D">
        <w:rPr>
          <w:rFonts w:asciiTheme="minorHAnsi" w:hAnsiTheme="minorHAnsi" w:cstheme="minorHAnsi"/>
          <w:lang w:eastAsia="pl-PL"/>
        </w:rPr>
        <w:t>późn</w:t>
      </w:r>
      <w:proofErr w:type="spellEnd"/>
      <w:r w:rsidRPr="00B1394D">
        <w:rPr>
          <w:rFonts w:asciiTheme="minorHAnsi" w:hAnsiTheme="minorHAnsi" w:cstheme="minorHAnsi"/>
          <w:lang w:eastAsia="pl-PL"/>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42B08CC" w14:textId="77777777" w:rsidR="00F37A2F" w:rsidRPr="00B1394D" w:rsidRDefault="00F37A2F" w:rsidP="00B233FC">
      <w:pPr>
        <w:pStyle w:val="Akapitzlist"/>
        <w:numPr>
          <w:ilvl w:val="0"/>
          <w:numId w:val="38"/>
        </w:numPr>
        <w:tabs>
          <w:tab w:val="left" w:pos="851"/>
        </w:tabs>
        <w:suppressAutoHyphens/>
        <w:spacing w:line="360" w:lineRule="auto"/>
        <w:contextualSpacing/>
        <w:jc w:val="both"/>
        <w:rPr>
          <w:rFonts w:asciiTheme="minorHAnsi" w:hAnsiTheme="minorHAnsi" w:cstheme="minorHAnsi"/>
          <w:lang w:eastAsia="pl-PL"/>
        </w:rPr>
      </w:pPr>
      <w:r w:rsidRPr="00B1394D">
        <w:rPr>
          <w:rFonts w:asciiTheme="minorHAnsi" w:hAnsiTheme="minorHAnsi" w:cstheme="minorHAnsi"/>
          <w:lang w:eastAsia="pl-PL"/>
        </w:rPr>
        <w:t>którego jednostką dominującą w rozumieniu art. 3 ust. 1 pkt 37 ustawy z dnia 29 września 1994 r. o rachunkowości (</w:t>
      </w:r>
      <w:proofErr w:type="spellStart"/>
      <w:r w:rsidRPr="00B1394D">
        <w:rPr>
          <w:rFonts w:asciiTheme="minorHAnsi" w:hAnsiTheme="minorHAnsi" w:cstheme="minorHAnsi"/>
          <w:lang w:eastAsia="pl-PL"/>
        </w:rPr>
        <w:t>t.j</w:t>
      </w:r>
      <w:proofErr w:type="spellEnd"/>
      <w:r w:rsidRPr="00B1394D">
        <w:rPr>
          <w:rFonts w:asciiTheme="minorHAnsi" w:hAnsiTheme="minorHAnsi" w:cstheme="minorHAnsi"/>
          <w:lang w:eastAsia="pl-PL"/>
        </w:rPr>
        <w:t xml:space="preserve">.: Dz. U. z 2021 r. poz. 217, z </w:t>
      </w:r>
      <w:proofErr w:type="spellStart"/>
      <w:r w:rsidRPr="00B1394D">
        <w:rPr>
          <w:rFonts w:asciiTheme="minorHAnsi" w:hAnsiTheme="minorHAnsi" w:cstheme="minorHAnsi"/>
          <w:lang w:eastAsia="pl-PL"/>
        </w:rPr>
        <w:t>późn</w:t>
      </w:r>
      <w:proofErr w:type="spellEnd"/>
      <w:r w:rsidRPr="00B1394D">
        <w:rPr>
          <w:rFonts w:asciiTheme="minorHAnsi" w:hAnsiTheme="minorHAnsi" w:cstheme="minorHAnsi"/>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1FD4FFB" w14:textId="77777777" w:rsidR="00F37A2F" w:rsidRPr="00B1394D" w:rsidRDefault="00F37A2F" w:rsidP="00B233FC">
      <w:pPr>
        <w:pStyle w:val="Akapitzlist"/>
        <w:numPr>
          <w:ilvl w:val="0"/>
          <w:numId w:val="38"/>
        </w:numPr>
        <w:tabs>
          <w:tab w:val="left" w:pos="851"/>
        </w:tabs>
        <w:suppressAutoHyphens/>
        <w:spacing w:line="360" w:lineRule="auto"/>
        <w:contextualSpacing/>
        <w:jc w:val="both"/>
        <w:rPr>
          <w:rFonts w:asciiTheme="minorHAnsi" w:hAnsiTheme="minorHAnsi" w:cstheme="minorHAnsi"/>
          <w:lang w:eastAsia="pl-PL"/>
        </w:rPr>
      </w:pPr>
      <w:r w:rsidRPr="00B1394D">
        <w:rPr>
          <w:rFonts w:asciiTheme="minorHAnsi" w:hAnsiTheme="minorHAnsi" w:cstheme="minorHAnsi"/>
          <w:lang w:eastAsia="pl-PL"/>
        </w:rPr>
        <w:t>innym, który na podstawie obowiązującego w Rzeczpospolitej Polskiej prawa jest wyłączony lub ograniczony w możliwości realizacji niniejszej Umowy.</w:t>
      </w:r>
    </w:p>
    <w:p w14:paraId="3DF209CE" w14:textId="5336A448" w:rsidR="00F37A2F" w:rsidRPr="00B1394D" w:rsidRDefault="00F37A2F" w:rsidP="00B233FC">
      <w:pPr>
        <w:pStyle w:val="Akapitzlist"/>
        <w:keepNext/>
        <w:keepLines/>
        <w:widowControl w:val="0"/>
        <w:numPr>
          <w:ilvl w:val="0"/>
          <w:numId w:val="37"/>
        </w:numPr>
        <w:autoSpaceDE w:val="0"/>
        <w:autoSpaceDN w:val="0"/>
        <w:adjustRightInd w:val="0"/>
        <w:spacing w:line="360" w:lineRule="auto"/>
        <w:contextualSpacing/>
        <w:jc w:val="both"/>
        <w:rPr>
          <w:rFonts w:asciiTheme="minorHAnsi" w:hAnsiTheme="minorHAnsi" w:cstheme="minorHAnsi"/>
          <w:lang w:eastAsia="x-none"/>
        </w:rPr>
      </w:pPr>
      <w:r w:rsidRPr="00B1394D">
        <w:rPr>
          <w:rFonts w:asciiTheme="minorHAnsi" w:hAnsiTheme="minorHAnsi" w:cstheme="minorHAnsi"/>
          <w:lang w:eastAsia="pl-PL"/>
        </w:rPr>
        <w:lastRenderedPageBreak/>
        <w:t xml:space="preserve">Wykonawca zobowiązuje się przedłożyć oświadczenie, iż nie jest podmiotem, o którym mowa w ust. 1, zgodnie ze wzorem </w:t>
      </w:r>
      <w:r w:rsidRPr="00315285">
        <w:rPr>
          <w:rFonts w:asciiTheme="minorHAnsi" w:hAnsiTheme="minorHAnsi" w:cstheme="minorHAnsi"/>
          <w:lang w:eastAsia="pl-PL"/>
        </w:rPr>
        <w:t xml:space="preserve">stanowiącym Załącznik nr </w:t>
      </w:r>
      <w:r w:rsidR="00315285" w:rsidRPr="00315285">
        <w:rPr>
          <w:rFonts w:asciiTheme="minorHAnsi" w:hAnsiTheme="minorHAnsi" w:cstheme="minorHAnsi"/>
          <w:lang w:eastAsia="pl-PL"/>
        </w:rPr>
        <w:t>5</w:t>
      </w:r>
      <w:r w:rsidRPr="00315285">
        <w:rPr>
          <w:rFonts w:asciiTheme="minorHAnsi" w:hAnsiTheme="minorHAnsi" w:cstheme="minorHAnsi"/>
          <w:lang w:eastAsia="pl-PL"/>
        </w:rPr>
        <w:t xml:space="preserve"> do Umowy na każde żądanie Zamawiającego, w terminie wskazanym przez Zamawiającego.</w:t>
      </w:r>
    </w:p>
    <w:p w14:paraId="7C47E237" w14:textId="2916E37F" w:rsidR="002D2AF8" w:rsidRPr="00B1394D" w:rsidRDefault="002D2AF8" w:rsidP="00B233FC">
      <w:pPr>
        <w:keepNext/>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xml:space="preserve">§ </w:t>
      </w:r>
      <w:r w:rsidR="00610410">
        <w:rPr>
          <w:rFonts w:asciiTheme="minorHAnsi" w:hAnsiTheme="minorHAnsi" w:cstheme="minorHAnsi"/>
          <w:b/>
          <w:sz w:val="22"/>
          <w:szCs w:val="22"/>
        </w:rPr>
        <w:t>8</w:t>
      </w:r>
    </w:p>
    <w:p w14:paraId="6CBE5C4D" w14:textId="77777777" w:rsidR="002D2AF8" w:rsidRPr="00DA35CA" w:rsidRDefault="002D2AF8" w:rsidP="00B233FC">
      <w:pPr>
        <w:keepNext/>
        <w:spacing w:line="360" w:lineRule="auto"/>
        <w:jc w:val="center"/>
        <w:rPr>
          <w:rFonts w:asciiTheme="minorHAnsi" w:hAnsiTheme="minorHAnsi" w:cstheme="minorHAnsi"/>
          <w:b/>
          <w:sz w:val="22"/>
          <w:szCs w:val="22"/>
        </w:rPr>
      </w:pPr>
      <w:r w:rsidRPr="00DA35CA">
        <w:rPr>
          <w:rFonts w:asciiTheme="minorHAnsi" w:hAnsiTheme="minorHAnsi" w:cstheme="minorHAnsi"/>
          <w:b/>
          <w:sz w:val="22"/>
          <w:szCs w:val="22"/>
        </w:rPr>
        <w:t>Pozostałe postanowienia Umowy</w:t>
      </w:r>
    </w:p>
    <w:p w14:paraId="5DE7EDC8" w14:textId="47504397" w:rsidR="00C350E8" w:rsidRPr="00DA35CA" w:rsidRDefault="003741AC" w:rsidP="00B233FC">
      <w:pPr>
        <w:numPr>
          <w:ilvl w:val="0"/>
          <w:numId w:val="45"/>
        </w:numPr>
        <w:tabs>
          <w:tab w:val="left" w:pos="426"/>
        </w:tabs>
        <w:spacing w:line="360" w:lineRule="auto"/>
        <w:jc w:val="both"/>
        <w:rPr>
          <w:rFonts w:asciiTheme="minorHAnsi" w:hAnsiTheme="minorHAnsi" w:cstheme="minorHAnsi"/>
          <w:sz w:val="22"/>
          <w:szCs w:val="22"/>
        </w:rPr>
      </w:pPr>
      <w:r w:rsidRPr="00DA35CA">
        <w:rPr>
          <w:rFonts w:asciiTheme="minorHAnsi" w:hAnsiTheme="minorHAnsi" w:cstheme="minorHAnsi"/>
          <w:sz w:val="22"/>
          <w:szCs w:val="22"/>
        </w:rPr>
        <w:t>Wszelkie informacje związane z realizacją niniejszej Umowy Zamawiający może przekazywać pocztą elektroniczną na adres</w:t>
      </w:r>
      <w:r w:rsidRPr="00DA35CA">
        <w:rPr>
          <w:rStyle w:val="Hipercze"/>
          <w:rFonts w:asciiTheme="minorHAnsi" w:hAnsiTheme="minorHAnsi" w:cstheme="minorHAnsi"/>
          <w:color w:val="auto"/>
          <w:sz w:val="22"/>
          <w:szCs w:val="22"/>
          <w:u w:val="none"/>
          <w:lang w:eastAsia="pl-PL"/>
        </w:rPr>
        <w:t xml:space="preserve">: </w:t>
      </w:r>
      <w:hyperlink r:id="rId10" w:history="1">
        <w:r w:rsidR="007C2F2B" w:rsidRPr="00DA35CA">
          <w:rPr>
            <w:rStyle w:val="Hipercze"/>
            <w:rFonts w:asciiTheme="minorHAnsi" w:hAnsiTheme="minorHAnsi" w:cstheme="minorHAnsi"/>
            <w:sz w:val="22"/>
            <w:szCs w:val="22"/>
            <w:lang w:eastAsia="pl-PL"/>
          </w:rPr>
          <w:t>…………………</w:t>
        </w:r>
      </w:hyperlink>
      <w:r w:rsidR="00E74572" w:rsidRPr="00DA35CA">
        <w:rPr>
          <w:rFonts w:asciiTheme="minorHAnsi" w:hAnsiTheme="minorHAnsi" w:cstheme="minorHAnsi"/>
          <w:sz w:val="22"/>
          <w:szCs w:val="22"/>
        </w:rPr>
        <w:t>,</w:t>
      </w:r>
      <w:r w:rsidRPr="00DA35CA">
        <w:rPr>
          <w:rFonts w:asciiTheme="minorHAnsi" w:hAnsiTheme="minorHAnsi" w:cstheme="minorHAnsi"/>
          <w:sz w:val="22"/>
          <w:szCs w:val="22"/>
        </w:rPr>
        <w:t xml:space="preserve"> </w:t>
      </w:r>
      <w:r w:rsidR="00E74572" w:rsidRPr="00DA35CA">
        <w:rPr>
          <w:rFonts w:asciiTheme="minorHAnsi" w:hAnsiTheme="minorHAnsi" w:cstheme="minorHAnsi"/>
          <w:sz w:val="22"/>
          <w:szCs w:val="22"/>
        </w:rPr>
        <w:t xml:space="preserve">lub telefonicznie na numer: </w:t>
      </w:r>
      <w:r w:rsidR="007C2F2B" w:rsidRPr="00DA35CA">
        <w:rPr>
          <w:rFonts w:asciiTheme="minorHAnsi" w:hAnsiTheme="minorHAnsi" w:cstheme="minorHAnsi"/>
          <w:sz w:val="22"/>
          <w:szCs w:val="22"/>
        </w:rPr>
        <w:t>……………..</w:t>
      </w:r>
      <w:r w:rsidR="00E74572" w:rsidRPr="00DA35CA">
        <w:rPr>
          <w:rFonts w:asciiTheme="minorHAnsi" w:hAnsiTheme="minorHAnsi" w:cstheme="minorHAnsi"/>
          <w:sz w:val="22"/>
          <w:szCs w:val="22"/>
        </w:rPr>
        <w:t>.</w:t>
      </w:r>
    </w:p>
    <w:p w14:paraId="2599FC95" w14:textId="0D1A3553" w:rsidR="00882CD6" w:rsidRPr="00DA35CA" w:rsidRDefault="00DA35CA" w:rsidP="00B233FC">
      <w:pPr>
        <w:tabs>
          <w:tab w:val="left" w:pos="426"/>
        </w:tabs>
        <w:spacing w:line="360" w:lineRule="auto"/>
        <w:ind w:left="360"/>
        <w:jc w:val="both"/>
        <w:rPr>
          <w:rFonts w:asciiTheme="minorHAnsi" w:hAnsiTheme="minorHAnsi" w:cstheme="minorHAnsi"/>
          <w:sz w:val="22"/>
          <w:szCs w:val="22"/>
        </w:rPr>
      </w:pPr>
      <w:r w:rsidRPr="00DA35CA">
        <w:rPr>
          <w:rFonts w:asciiTheme="minorHAnsi" w:hAnsiTheme="minorHAnsi" w:cstheme="minorHAnsi"/>
          <w:sz w:val="22"/>
          <w:szCs w:val="22"/>
        </w:rPr>
        <w:tab/>
      </w:r>
      <w:r w:rsidR="006749DA" w:rsidRPr="00DA35CA">
        <w:rPr>
          <w:rFonts w:asciiTheme="minorHAnsi" w:hAnsiTheme="minorHAnsi" w:cstheme="minorHAnsi"/>
          <w:sz w:val="22"/>
          <w:szCs w:val="22"/>
        </w:rPr>
        <w:t>(</w:t>
      </w:r>
      <w:r w:rsidR="008B7D20" w:rsidRPr="00DA35CA">
        <w:rPr>
          <w:rFonts w:asciiTheme="minorHAnsi" w:hAnsiTheme="minorHAnsi" w:cstheme="minorHAnsi"/>
          <w:i/>
          <w:sz w:val="22"/>
          <w:szCs w:val="22"/>
        </w:rPr>
        <w:t>Zmiany w powyższym zakresie nie stanowią zmiany umowy i będą dokonywane w formie jednostronnego powiadomienia</w:t>
      </w:r>
      <w:r w:rsidR="006749DA" w:rsidRPr="00DA35CA">
        <w:rPr>
          <w:rFonts w:asciiTheme="minorHAnsi" w:hAnsiTheme="minorHAnsi" w:cstheme="minorHAnsi"/>
          <w:i/>
          <w:sz w:val="22"/>
          <w:szCs w:val="22"/>
        </w:rPr>
        <w:t>)</w:t>
      </w:r>
      <w:r w:rsidR="008B7D20" w:rsidRPr="00DA35CA">
        <w:rPr>
          <w:rFonts w:asciiTheme="minorHAnsi" w:hAnsiTheme="minorHAnsi" w:cstheme="minorHAnsi"/>
          <w:sz w:val="22"/>
          <w:szCs w:val="22"/>
        </w:rPr>
        <w:t>.</w:t>
      </w:r>
    </w:p>
    <w:p w14:paraId="1F7B9B53" w14:textId="77777777" w:rsidR="00C350E8" w:rsidRPr="00DA35CA" w:rsidRDefault="00C350E8" w:rsidP="00B233FC">
      <w:pPr>
        <w:numPr>
          <w:ilvl w:val="0"/>
          <w:numId w:val="45"/>
        </w:numPr>
        <w:tabs>
          <w:tab w:val="left" w:pos="426"/>
        </w:tabs>
        <w:spacing w:line="360" w:lineRule="auto"/>
        <w:jc w:val="both"/>
        <w:rPr>
          <w:rFonts w:asciiTheme="minorHAnsi" w:hAnsiTheme="minorHAnsi" w:cstheme="minorHAnsi"/>
          <w:sz w:val="22"/>
          <w:szCs w:val="22"/>
        </w:rPr>
      </w:pPr>
      <w:bookmarkStart w:id="0" w:name="_Ref472825491"/>
      <w:r w:rsidRPr="00DA35CA">
        <w:rPr>
          <w:rFonts w:asciiTheme="minorHAnsi" w:hAnsiTheme="minorHAnsi" w:cstheme="minorHAnsi"/>
          <w:sz w:val="22"/>
          <w:szCs w:val="22"/>
        </w:rPr>
        <w:t>Upoważnionymi przedstawicielami Zamawiającego zobowiązanymi do nadzoru nad realizacją niniejszej Umowy są:</w:t>
      </w:r>
    </w:p>
    <w:bookmarkEnd w:id="0"/>
    <w:p w14:paraId="5DED4205" w14:textId="2085C8A7" w:rsidR="00B34D22" w:rsidRPr="00DA35CA" w:rsidRDefault="005C221A" w:rsidP="00B233FC">
      <w:pPr>
        <w:pStyle w:val="Tekstpodstawowy"/>
        <w:numPr>
          <w:ilvl w:val="1"/>
          <w:numId w:val="46"/>
        </w:numPr>
        <w:jc w:val="both"/>
        <w:rPr>
          <w:rFonts w:asciiTheme="minorHAnsi" w:hAnsiTheme="minorHAnsi" w:cstheme="minorHAnsi"/>
          <w:sz w:val="22"/>
          <w:szCs w:val="22"/>
          <w:lang w:val="en-US"/>
        </w:rPr>
      </w:pPr>
      <w:r w:rsidRPr="00DA35CA">
        <w:rPr>
          <w:rFonts w:asciiTheme="minorHAnsi" w:hAnsiTheme="minorHAnsi" w:cstheme="minorHAnsi"/>
          <w:sz w:val="22"/>
          <w:szCs w:val="22"/>
          <w:lang w:val="en-US"/>
        </w:rPr>
        <w:t>………………</w:t>
      </w:r>
      <w:r w:rsidR="00615450" w:rsidRPr="00DA35CA">
        <w:rPr>
          <w:rFonts w:asciiTheme="minorHAnsi" w:hAnsiTheme="minorHAnsi" w:cstheme="minorHAnsi"/>
          <w:sz w:val="22"/>
          <w:szCs w:val="22"/>
          <w:lang w:val="en-US"/>
        </w:rPr>
        <w:t xml:space="preserve"> n</w:t>
      </w:r>
      <w:r w:rsidR="0017154D" w:rsidRPr="00DA35CA">
        <w:rPr>
          <w:rFonts w:asciiTheme="minorHAnsi" w:hAnsiTheme="minorHAnsi" w:cstheme="minorHAnsi"/>
          <w:sz w:val="22"/>
          <w:szCs w:val="22"/>
          <w:lang w:val="en-US"/>
        </w:rPr>
        <w:t xml:space="preserve">r tel. </w:t>
      </w:r>
      <w:r w:rsidRPr="00DA35CA">
        <w:rPr>
          <w:rFonts w:asciiTheme="minorHAnsi" w:hAnsiTheme="minorHAnsi" w:cstheme="minorHAnsi"/>
          <w:sz w:val="22"/>
          <w:szCs w:val="22"/>
          <w:lang w:val="en-US"/>
        </w:rPr>
        <w:t>……………..</w:t>
      </w:r>
      <w:r w:rsidR="0017154D" w:rsidRPr="00DA35CA">
        <w:rPr>
          <w:rFonts w:asciiTheme="minorHAnsi" w:hAnsiTheme="minorHAnsi" w:cstheme="minorHAnsi"/>
          <w:sz w:val="22"/>
          <w:szCs w:val="22"/>
          <w:lang w:val="en-US"/>
        </w:rPr>
        <w:t xml:space="preserve">, </w:t>
      </w:r>
      <w:proofErr w:type="spellStart"/>
      <w:r w:rsidR="0017154D" w:rsidRPr="00DA35CA">
        <w:rPr>
          <w:rFonts w:asciiTheme="minorHAnsi" w:hAnsiTheme="minorHAnsi" w:cstheme="minorHAnsi"/>
          <w:sz w:val="22"/>
          <w:szCs w:val="22"/>
          <w:lang w:val="en-US"/>
        </w:rPr>
        <w:t>adres</w:t>
      </w:r>
      <w:proofErr w:type="spellEnd"/>
      <w:r w:rsidR="0017154D" w:rsidRPr="00DA35CA">
        <w:rPr>
          <w:rFonts w:asciiTheme="minorHAnsi" w:hAnsiTheme="minorHAnsi" w:cstheme="minorHAnsi"/>
          <w:sz w:val="22"/>
          <w:szCs w:val="22"/>
          <w:lang w:val="en-US"/>
        </w:rPr>
        <w:t xml:space="preserve"> e-mail: </w:t>
      </w:r>
      <w:r w:rsidRPr="00DA35CA">
        <w:rPr>
          <w:rFonts w:asciiTheme="minorHAnsi" w:hAnsiTheme="minorHAnsi" w:cstheme="minorHAnsi"/>
          <w:sz w:val="22"/>
          <w:szCs w:val="22"/>
          <w:lang w:val="en-US"/>
        </w:rPr>
        <w:t>…………….</w:t>
      </w:r>
    </w:p>
    <w:p w14:paraId="5DB5BE8B" w14:textId="6DD3F1CA" w:rsidR="00615450" w:rsidRPr="00DA35CA" w:rsidRDefault="005C221A" w:rsidP="00B233FC">
      <w:pPr>
        <w:pStyle w:val="Tekstpodstawowy"/>
        <w:numPr>
          <w:ilvl w:val="1"/>
          <w:numId w:val="46"/>
        </w:numPr>
        <w:jc w:val="both"/>
        <w:rPr>
          <w:rFonts w:asciiTheme="minorHAnsi" w:hAnsiTheme="minorHAnsi" w:cstheme="minorHAnsi"/>
          <w:sz w:val="22"/>
          <w:szCs w:val="22"/>
          <w:lang w:val="en-US"/>
        </w:rPr>
      </w:pPr>
      <w:r w:rsidRPr="00DA35CA">
        <w:rPr>
          <w:rFonts w:asciiTheme="minorHAnsi" w:hAnsiTheme="minorHAnsi" w:cstheme="minorHAnsi"/>
          <w:sz w:val="22"/>
          <w:szCs w:val="22"/>
          <w:lang w:val="en-US"/>
        </w:rPr>
        <w:t>…………………..</w:t>
      </w:r>
      <w:r w:rsidR="00615450" w:rsidRPr="00DA35CA">
        <w:rPr>
          <w:rFonts w:asciiTheme="minorHAnsi" w:hAnsiTheme="minorHAnsi" w:cstheme="minorHAnsi"/>
          <w:sz w:val="22"/>
          <w:szCs w:val="22"/>
          <w:lang w:val="en-US"/>
        </w:rPr>
        <w:t xml:space="preserve">, nr tel. </w:t>
      </w:r>
      <w:r w:rsidRPr="00DA35CA">
        <w:rPr>
          <w:rFonts w:asciiTheme="minorHAnsi" w:hAnsiTheme="minorHAnsi" w:cstheme="minorHAnsi"/>
          <w:sz w:val="22"/>
          <w:szCs w:val="22"/>
          <w:lang w:val="en-US"/>
        </w:rPr>
        <w:t>……….</w:t>
      </w:r>
      <w:r w:rsidR="00615450" w:rsidRPr="00DA35CA">
        <w:rPr>
          <w:rFonts w:asciiTheme="minorHAnsi" w:hAnsiTheme="minorHAnsi" w:cstheme="minorHAnsi"/>
          <w:sz w:val="22"/>
          <w:szCs w:val="22"/>
          <w:lang w:val="en-US"/>
        </w:rPr>
        <w:t xml:space="preserve">, </w:t>
      </w:r>
      <w:proofErr w:type="spellStart"/>
      <w:r w:rsidR="00615450" w:rsidRPr="00DA35CA">
        <w:rPr>
          <w:rFonts w:asciiTheme="minorHAnsi" w:hAnsiTheme="minorHAnsi" w:cstheme="minorHAnsi"/>
          <w:sz w:val="22"/>
          <w:szCs w:val="22"/>
          <w:lang w:val="en-US"/>
        </w:rPr>
        <w:t>adres</w:t>
      </w:r>
      <w:proofErr w:type="spellEnd"/>
      <w:r w:rsidR="00615450" w:rsidRPr="00DA35CA">
        <w:rPr>
          <w:rFonts w:asciiTheme="minorHAnsi" w:hAnsiTheme="minorHAnsi" w:cstheme="minorHAnsi"/>
          <w:sz w:val="22"/>
          <w:szCs w:val="22"/>
          <w:lang w:val="en-US"/>
        </w:rPr>
        <w:t xml:space="preserve"> e-mail: </w:t>
      </w:r>
      <w:r w:rsidRPr="00DA35CA">
        <w:rPr>
          <w:rFonts w:asciiTheme="minorHAnsi" w:hAnsiTheme="minorHAnsi" w:cstheme="minorHAnsi"/>
          <w:sz w:val="22"/>
          <w:szCs w:val="22"/>
          <w:lang w:val="en-US"/>
        </w:rPr>
        <w:t>………………………</w:t>
      </w:r>
    </w:p>
    <w:p w14:paraId="0031D440" w14:textId="0985DF33" w:rsidR="00C350E8" w:rsidRPr="00DA35CA" w:rsidRDefault="00C350E8" w:rsidP="00B233FC">
      <w:pPr>
        <w:pStyle w:val="Tekstpodstawowy"/>
        <w:ind w:left="360"/>
        <w:jc w:val="both"/>
        <w:rPr>
          <w:rFonts w:asciiTheme="minorHAnsi" w:hAnsiTheme="minorHAnsi" w:cstheme="minorHAnsi"/>
          <w:i/>
          <w:sz w:val="22"/>
          <w:szCs w:val="22"/>
        </w:rPr>
      </w:pPr>
      <w:r w:rsidRPr="00DA35CA">
        <w:rPr>
          <w:rFonts w:asciiTheme="minorHAnsi" w:hAnsiTheme="minorHAnsi" w:cstheme="minorHAnsi"/>
          <w:i/>
          <w:sz w:val="22"/>
          <w:szCs w:val="22"/>
        </w:rPr>
        <w:t>(Zmiany w powyższym zakresie nie stanowią zmiany umowy i będą dokonywane w formie jednostronnego powiadomienia).</w:t>
      </w:r>
    </w:p>
    <w:p w14:paraId="12A85ADE" w14:textId="77777777" w:rsidR="00C350E8" w:rsidRPr="00B1394D" w:rsidRDefault="00C350E8" w:rsidP="00B233FC">
      <w:pPr>
        <w:numPr>
          <w:ilvl w:val="0"/>
          <w:numId w:val="45"/>
        </w:numPr>
        <w:tabs>
          <w:tab w:val="left" w:pos="426"/>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W przypadku zmiany danych kontaktowych Strony zobowiązane są do niezwłocznego powiadomienia drugiej Strony o zmianie, w formie pisemnej. W przypadku niedopełnienia tego wymogu </w:t>
      </w:r>
      <w:r w:rsidR="00851052" w:rsidRPr="00B1394D">
        <w:rPr>
          <w:rFonts w:asciiTheme="minorHAnsi" w:hAnsiTheme="minorHAnsi" w:cstheme="minorHAnsi"/>
          <w:sz w:val="22"/>
          <w:szCs w:val="22"/>
        </w:rPr>
        <w:t>informacje</w:t>
      </w:r>
      <w:r w:rsidRPr="00B1394D">
        <w:rPr>
          <w:rFonts w:asciiTheme="minorHAnsi" w:hAnsiTheme="minorHAnsi" w:cstheme="minorHAnsi"/>
          <w:sz w:val="22"/>
          <w:szCs w:val="22"/>
        </w:rPr>
        <w:t xml:space="preserve"> przesłane na dotychczasowe adresy uważa się za doręczone.</w:t>
      </w:r>
    </w:p>
    <w:p w14:paraId="5FB2B24B" w14:textId="7BFEE3B7" w:rsidR="002D2AF8" w:rsidRDefault="002D2AF8" w:rsidP="00B233FC">
      <w:pPr>
        <w:numPr>
          <w:ilvl w:val="0"/>
          <w:numId w:val="45"/>
        </w:numPr>
        <w:tabs>
          <w:tab w:val="left" w:pos="426"/>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xml:space="preserve">Wszelkie zmiany Umowy </w:t>
      </w:r>
      <w:r w:rsidR="00CC4147" w:rsidRPr="00B1394D">
        <w:rPr>
          <w:rFonts w:asciiTheme="minorHAnsi" w:hAnsiTheme="minorHAnsi" w:cstheme="minorHAnsi"/>
          <w:sz w:val="22"/>
          <w:szCs w:val="22"/>
        </w:rPr>
        <w:t xml:space="preserve">(poza przypadkami opisanymi w tekście umowy) </w:t>
      </w:r>
      <w:r w:rsidRPr="00B1394D">
        <w:rPr>
          <w:rFonts w:asciiTheme="minorHAnsi" w:hAnsiTheme="minorHAnsi" w:cstheme="minorHAnsi"/>
          <w:sz w:val="22"/>
          <w:szCs w:val="22"/>
        </w:rPr>
        <w:t>wymagają formy pisemnej pod rygorem nieważności.</w:t>
      </w:r>
    </w:p>
    <w:p w14:paraId="6E7216A0" w14:textId="4D8795A7" w:rsidR="00D94C87" w:rsidRPr="00D94C87" w:rsidRDefault="00D94C87" w:rsidP="00B233FC">
      <w:pPr>
        <w:pStyle w:val="Akapitzlist"/>
        <w:numPr>
          <w:ilvl w:val="0"/>
          <w:numId w:val="45"/>
        </w:numPr>
        <w:autoSpaceDE w:val="0"/>
        <w:autoSpaceDN w:val="0"/>
        <w:adjustRightInd w:val="0"/>
        <w:spacing w:line="360" w:lineRule="auto"/>
        <w:contextualSpacing/>
        <w:jc w:val="both"/>
        <w:rPr>
          <w:rFonts w:asciiTheme="minorHAnsi" w:hAnsiTheme="minorHAnsi" w:cstheme="minorHAnsi"/>
        </w:rPr>
      </w:pPr>
      <w:r w:rsidRPr="00F92D88">
        <w:rPr>
          <w:rFonts w:asciiTheme="minorHAnsi" w:hAnsiTheme="minorHAnsi" w:cstheme="minorHAnsi"/>
          <w:color w:val="000000"/>
        </w:rPr>
        <w:t>Strony dopuszczają możliwość zmian Umowy</w:t>
      </w:r>
      <w:r>
        <w:rPr>
          <w:rFonts w:asciiTheme="minorHAnsi" w:hAnsiTheme="minorHAnsi" w:cstheme="minorHAnsi"/>
          <w:color w:val="000000"/>
        </w:rPr>
        <w:t xml:space="preserve"> </w:t>
      </w:r>
      <w:r w:rsidRPr="00D94C87">
        <w:rPr>
          <w:rFonts w:asciiTheme="minorHAnsi" w:hAnsiTheme="minorHAnsi" w:cstheme="minorHAnsi"/>
          <w:color w:val="000000"/>
        </w:rPr>
        <w:t>poprzez wydłużenie okresu trwania umowy o kolejne 6 miesięcy z pozostałą do wyczerpania pulą godzin, w przypadku nie wyczerpania przez Zamawiającego maksymalnej przewidzianej puli godzin w okresie 6 miesięcy.</w:t>
      </w:r>
    </w:p>
    <w:p w14:paraId="656EBF91" w14:textId="77777777" w:rsidR="002D2AF8" w:rsidRPr="00B1394D" w:rsidRDefault="002D304E" w:rsidP="00B233FC">
      <w:pPr>
        <w:numPr>
          <w:ilvl w:val="0"/>
          <w:numId w:val="45"/>
        </w:numPr>
        <w:tabs>
          <w:tab w:val="left" w:pos="426"/>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Do spraw nie</w:t>
      </w:r>
      <w:r w:rsidR="002D2AF8" w:rsidRPr="00B1394D">
        <w:rPr>
          <w:rFonts w:asciiTheme="minorHAnsi" w:hAnsiTheme="minorHAnsi" w:cstheme="minorHAnsi"/>
          <w:sz w:val="22"/>
          <w:szCs w:val="22"/>
        </w:rPr>
        <w:t>uregulowanych Umową mają zastosowanie przepisy Kodeksu cywilnego.</w:t>
      </w:r>
    </w:p>
    <w:p w14:paraId="64B8054D" w14:textId="77777777" w:rsidR="002D2AF8" w:rsidRPr="00B1394D" w:rsidRDefault="002D2AF8" w:rsidP="00B233FC">
      <w:pPr>
        <w:numPr>
          <w:ilvl w:val="0"/>
          <w:numId w:val="45"/>
        </w:numPr>
        <w:tabs>
          <w:tab w:val="left" w:pos="426"/>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Jeżeli którekolwiek z postanowień U</w:t>
      </w:r>
      <w:r w:rsidR="002D304E" w:rsidRPr="00B1394D">
        <w:rPr>
          <w:rFonts w:asciiTheme="minorHAnsi" w:hAnsiTheme="minorHAnsi" w:cstheme="minorHAnsi"/>
          <w:sz w:val="22"/>
          <w:szCs w:val="22"/>
        </w:rPr>
        <w:t xml:space="preserve">mowy okaże się nieważne lub nie </w:t>
      </w:r>
      <w:r w:rsidRPr="00B1394D">
        <w:rPr>
          <w:rFonts w:asciiTheme="minorHAnsi" w:hAnsiTheme="minorHAnsi" w:cstheme="minorHAnsi"/>
          <w:sz w:val="22"/>
          <w:szCs w:val="22"/>
        </w:rPr>
        <w:t>będzie mieć zastosowania, pozostałe postanowienia Umowy pozostaną w</w:t>
      </w:r>
      <w:r w:rsidR="00325D7A" w:rsidRPr="00B1394D">
        <w:rPr>
          <w:rFonts w:asciiTheme="minorHAnsi" w:hAnsiTheme="minorHAnsi" w:cstheme="minorHAnsi"/>
          <w:sz w:val="22"/>
          <w:szCs w:val="22"/>
        </w:rPr>
        <w:t xml:space="preserve"> mocy, a Strony dążyć będą do </w:t>
      </w:r>
      <w:r w:rsidRPr="00B1394D">
        <w:rPr>
          <w:rFonts w:asciiTheme="minorHAnsi" w:hAnsiTheme="minorHAnsi" w:cstheme="minorHAnsi"/>
          <w:sz w:val="22"/>
          <w:szCs w:val="22"/>
        </w:rPr>
        <w:t>zastąpienia nieważnego postanowienia ważnym, odpowiadającym pierwotnym intencjom i celom Stron.</w:t>
      </w:r>
    </w:p>
    <w:p w14:paraId="02B03CD5" w14:textId="4DB058CE" w:rsidR="002D2AF8" w:rsidRPr="00B1394D" w:rsidRDefault="00C25903" w:rsidP="00B233FC">
      <w:pPr>
        <w:numPr>
          <w:ilvl w:val="0"/>
          <w:numId w:val="45"/>
        </w:numPr>
        <w:tabs>
          <w:tab w:val="left" w:pos="426"/>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w:t>
      </w:r>
      <w:r w:rsidR="002D2AF8" w:rsidRPr="00B1394D">
        <w:rPr>
          <w:rFonts w:asciiTheme="minorHAnsi" w:hAnsiTheme="minorHAnsi" w:cstheme="minorHAnsi"/>
          <w:sz w:val="22"/>
          <w:szCs w:val="22"/>
        </w:rPr>
        <w:t xml:space="preserve">szelkie ewentualne spory wynikłe na tle Umowy rozwiązywane będą w drodze porozumienia </w:t>
      </w:r>
      <w:r w:rsidRPr="00B1394D">
        <w:rPr>
          <w:rFonts w:asciiTheme="minorHAnsi" w:hAnsiTheme="minorHAnsi" w:cstheme="minorHAnsi"/>
          <w:sz w:val="22"/>
          <w:szCs w:val="22"/>
        </w:rPr>
        <w:t>S</w:t>
      </w:r>
      <w:r w:rsidR="002D2AF8" w:rsidRPr="00B1394D">
        <w:rPr>
          <w:rFonts w:asciiTheme="minorHAnsi" w:hAnsiTheme="minorHAnsi" w:cstheme="minorHAnsi"/>
          <w:sz w:val="22"/>
          <w:szCs w:val="22"/>
        </w:rPr>
        <w:t xml:space="preserve">tron. </w:t>
      </w:r>
      <w:r w:rsidR="00673ABB" w:rsidRPr="00B1394D">
        <w:rPr>
          <w:rFonts w:asciiTheme="minorHAnsi" w:hAnsiTheme="minorHAnsi" w:cstheme="minorHAnsi"/>
          <w:sz w:val="22"/>
          <w:szCs w:val="22"/>
        </w:rPr>
        <w:t>W </w:t>
      </w:r>
      <w:r w:rsidR="002D2AF8" w:rsidRPr="00B1394D">
        <w:rPr>
          <w:rFonts w:asciiTheme="minorHAnsi" w:hAnsiTheme="minorHAnsi" w:cstheme="minorHAnsi"/>
          <w:sz w:val="22"/>
          <w:szCs w:val="22"/>
        </w:rPr>
        <w:t>przypadku braku możliwości rozwiązania sporu w drodze porozumienia, spory wynikające ze stosowania Umowy poddane zostaną pod rozstrzygnięcie sądu właściwego</w:t>
      </w:r>
      <w:r w:rsidR="005E48E6" w:rsidRPr="00B1394D">
        <w:rPr>
          <w:rFonts w:asciiTheme="minorHAnsi" w:hAnsiTheme="minorHAnsi" w:cstheme="minorHAnsi"/>
          <w:sz w:val="22"/>
          <w:szCs w:val="22"/>
        </w:rPr>
        <w:t xml:space="preserve"> miejscowo dla siedziby </w:t>
      </w:r>
      <w:r w:rsidR="009A1FE3" w:rsidRPr="00B1394D">
        <w:rPr>
          <w:rFonts w:asciiTheme="minorHAnsi" w:hAnsiTheme="minorHAnsi" w:cstheme="minorHAnsi"/>
          <w:sz w:val="22"/>
          <w:szCs w:val="22"/>
        </w:rPr>
        <w:t>Zamawiającego</w:t>
      </w:r>
      <w:r w:rsidR="002D2AF8" w:rsidRPr="00B1394D">
        <w:rPr>
          <w:rFonts w:asciiTheme="minorHAnsi" w:hAnsiTheme="minorHAnsi" w:cstheme="minorHAnsi"/>
          <w:sz w:val="22"/>
          <w:szCs w:val="22"/>
        </w:rPr>
        <w:t>.</w:t>
      </w:r>
    </w:p>
    <w:p w14:paraId="3E1A7366" w14:textId="51076765" w:rsidR="007230D2" w:rsidRPr="00B1394D" w:rsidRDefault="007230D2" w:rsidP="00B233FC">
      <w:pPr>
        <w:numPr>
          <w:ilvl w:val="0"/>
          <w:numId w:val="45"/>
        </w:numPr>
        <w:tabs>
          <w:tab w:val="left" w:pos="426"/>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Przez określenie „dni robocze” rozumie się dni od poniedziałku do piątku, z wyłączeniem dni ustawowo wolnych od pracy</w:t>
      </w:r>
      <w:r w:rsidR="00282FFB" w:rsidRPr="00B1394D">
        <w:rPr>
          <w:rFonts w:asciiTheme="minorHAnsi" w:hAnsiTheme="minorHAnsi" w:cstheme="minorHAnsi"/>
          <w:sz w:val="22"/>
          <w:szCs w:val="22"/>
        </w:rPr>
        <w:t xml:space="preserve"> oraz dni, które nie są dniami pracy u Zamawiającego</w:t>
      </w:r>
      <w:r w:rsidRPr="00B1394D">
        <w:rPr>
          <w:rFonts w:asciiTheme="minorHAnsi" w:hAnsiTheme="minorHAnsi" w:cstheme="minorHAnsi"/>
          <w:sz w:val="22"/>
          <w:szCs w:val="22"/>
        </w:rPr>
        <w:t>.</w:t>
      </w:r>
    </w:p>
    <w:p w14:paraId="021B994B" w14:textId="752FED79" w:rsidR="00DD66A7" w:rsidRPr="00B1394D" w:rsidRDefault="007236FB" w:rsidP="00B233FC">
      <w:pPr>
        <w:numPr>
          <w:ilvl w:val="0"/>
          <w:numId w:val="45"/>
        </w:numPr>
        <w:tabs>
          <w:tab w:val="left" w:pos="426"/>
        </w:tabs>
        <w:spacing w:line="360" w:lineRule="auto"/>
        <w:jc w:val="both"/>
        <w:rPr>
          <w:rFonts w:asciiTheme="minorHAnsi" w:hAnsiTheme="minorHAnsi" w:cstheme="minorHAnsi"/>
          <w:sz w:val="22"/>
          <w:szCs w:val="22"/>
        </w:rPr>
      </w:pPr>
      <w:r w:rsidRPr="007236FB">
        <w:rPr>
          <w:rFonts w:asciiTheme="minorHAnsi" w:hAnsiTheme="minorHAnsi" w:cstheme="minorHAnsi"/>
          <w:sz w:val="22"/>
          <w:szCs w:val="22"/>
        </w:rPr>
        <w:t>Załączniki wymienione w treści Umowy stanowią jej integralną część</w:t>
      </w:r>
      <w:r w:rsidR="00DD66A7" w:rsidRPr="00B1394D">
        <w:rPr>
          <w:rFonts w:asciiTheme="minorHAnsi" w:hAnsiTheme="minorHAnsi" w:cstheme="minorHAnsi"/>
          <w:sz w:val="22"/>
          <w:szCs w:val="22"/>
        </w:rPr>
        <w:t>.</w:t>
      </w:r>
    </w:p>
    <w:p w14:paraId="3F17B9DB" w14:textId="1353A4FB" w:rsidR="00457A5E" w:rsidRPr="00B1394D" w:rsidRDefault="00457A5E" w:rsidP="00B233FC">
      <w:pPr>
        <w:numPr>
          <w:ilvl w:val="0"/>
          <w:numId w:val="45"/>
        </w:numPr>
        <w:tabs>
          <w:tab w:val="left" w:pos="426"/>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lastRenderedPageBreak/>
        <w:t>Wszelkie dokumenty przesłane z konta email osób upoważnionych do kontaktów, w ramach niniejszej umowy, uznaje się za podpisane przez tą osobę. Strony dopuszczają również podpisywanie dokumentów Profilem Zaufanym, kwalifikowanym podpisem elektronicznym lub Podpisem Osobistym (e-dowód).</w:t>
      </w:r>
    </w:p>
    <w:p w14:paraId="4B1120BC" w14:textId="77777777" w:rsidR="006C04FC" w:rsidRPr="00B1394D" w:rsidRDefault="006C04FC" w:rsidP="00B233FC">
      <w:pPr>
        <w:numPr>
          <w:ilvl w:val="0"/>
          <w:numId w:val="45"/>
        </w:numPr>
        <w:tabs>
          <w:tab w:val="left" w:pos="426"/>
        </w:tabs>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 przypadku zawarcia umowy w formie  elektronicznej, strony wyłączają typowe dla dokumentowych form postanowienia dotyczące miejsca zawarcia umowy, czasu oraz ilości egzemplarzy. W takim przypadku strony ustalają, że umowa wchodzi w życie w dniu, i w miejscu, złożenia podpisu przez ostatnią ze stron. Natomiast w każdym miejscu w umowie, gdzie mowa jest o zastrzeżeniu formy pisemnej, pod rygorem nieważności, forma pisemna może być zastąpiona formą elektroniczną.     </w:t>
      </w:r>
    </w:p>
    <w:p w14:paraId="3031AF57" w14:textId="77777777" w:rsidR="00006D9F" w:rsidRPr="00B1394D" w:rsidRDefault="00006D9F" w:rsidP="00B233FC">
      <w:pPr>
        <w:tabs>
          <w:tab w:val="left" w:pos="426"/>
        </w:tabs>
        <w:spacing w:line="360" w:lineRule="auto"/>
        <w:jc w:val="both"/>
        <w:rPr>
          <w:rFonts w:asciiTheme="minorHAnsi" w:hAnsiTheme="minorHAnsi" w:cstheme="minorHAnsi"/>
          <w:sz w:val="22"/>
          <w:szCs w:val="22"/>
        </w:rPr>
      </w:pPr>
    </w:p>
    <w:p w14:paraId="7D205686" w14:textId="77777777" w:rsidR="00006D9F" w:rsidRPr="00B1394D" w:rsidRDefault="00006D9F" w:rsidP="00B233FC">
      <w:p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Spis załączników:</w:t>
      </w:r>
    </w:p>
    <w:p w14:paraId="5CA43C2D" w14:textId="43A1980F" w:rsidR="00006D9F" w:rsidRPr="00B1394D" w:rsidRDefault="006D21EA" w:rsidP="00B233FC">
      <w:pPr>
        <w:suppressAutoHyphens w:val="0"/>
        <w:spacing w:line="360" w:lineRule="auto"/>
        <w:ind w:left="720"/>
        <w:jc w:val="both"/>
        <w:rPr>
          <w:rFonts w:asciiTheme="minorHAnsi" w:hAnsiTheme="minorHAnsi" w:cstheme="minorHAnsi"/>
          <w:sz w:val="22"/>
          <w:szCs w:val="22"/>
        </w:rPr>
      </w:pPr>
      <w:r w:rsidRPr="00B1394D">
        <w:rPr>
          <w:rFonts w:asciiTheme="minorHAnsi" w:hAnsiTheme="minorHAnsi" w:cstheme="minorHAnsi"/>
          <w:sz w:val="22"/>
          <w:szCs w:val="22"/>
        </w:rPr>
        <w:t>Załącznik</w:t>
      </w:r>
      <w:r w:rsidR="00D94C87">
        <w:rPr>
          <w:rFonts w:asciiTheme="minorHAnsi" w:hAnsiTheme="minorHAnsi" w:cstheme="minorHAnsi"/>
          <w:sz w:val="22"/>
          <w:szCs w:val="22"/>
        </w:rPr>
        <w:t xml:space="preserve"> nr</w:t>
      </w:r>
      <w:r w:rsidRPr="00B1394D">
        <w:rPr>
          <w:rFonts w:asciiTheme="minorHAnsi" w:hAnsiTheme="minorHAnsi" w:cstheme="minorHAnsi"/>
          <w:sz w:val="22"/>
          <w:szCs w:val="22"/>
        </w:rPr>
        <w:t xml:space="preserve"> 1 </w:t>
      </w:r>
      <w:r w:rsidR="00F37A2F" w:rsidRPr="00B1394D">
        <w:rPr>
          <w:rFonts w:asciiTheme="minorHAnsi" w:hAnsiTheme="minorHAnsi" w:cstheme="minorHAnsi"/>
          <w:sz w:val="22"/>
          <w:szCs w:val="22"/>
        </w:rPr>
        <w:t>–</w:t>
      </w:r>
      <w:r w:rsidRPr="00B1394D">
        <w:rPr>
          <w:rFonts w:asciiTheme="minorHAnsi" w:hAnsiTheme="minorHAnsi" w:cstheme="minorHAnsi"/>
          <w:sz w:val="22"/>
          <w:szCs w:val="22"/>
        </w:rPr>
        <w:t xml:space="preserve"> </w:t>
      </w:r>
      <w:r w:rsidR="00F37A2F" w:rsidRPr="00B1394D">
        <w:rPr>
          <w:rFonts w:asciiTheme="minorHAnsi" w:hAnsiTheme="minorHAnsi" w:cstheme="minorHAnsi"/>
          <w:sz w:val="22"/>
          <w:szCs w:val="22"/>
        </w:rPr>
        <w:t>Szczegółowy o</w:t>
      </w:r>
      <w:r w:rsidR="00006D9F" w:rsidRPr="00B1394D">
        <w:rPr>
          <w:rFonts w:asciiTheme="minorHAnsi" w:hAnsiTheme="minorHAnsi" w:cstheme="minorHAnsi"/>
          <w:sz w:val="22"/>
          <w:szCs w:val="22"/>
        </w:rPr>
        <w:t xml:space="preserve">pis </w:t>
      </w:r>
      <w:r w:rsidR="00C14E86" w:rsidRPr="00B1394D">
        <w:rPr>
          <w:rFonts w:asciiTheme="minorHAnsi" w:hAnsiTheme="minorHAnsi" w:cstheme="minorHAnsi"/>
          <w:sz w:val="22"/>
          <w:szCs w:val="22"/>
        </w:rPr>
        <w:t>przedmiotu umowy</w:t>
      </w:r>
      <w:r w:rsidR="00006D9F" w:rsidRPr="00B1394D">
        <w:rPr>
          <w:rFonts w:asciiTheme="minorHAnsi" w:hAnsiTheme="minorHAnsi" w:cstheme="minorHAnsi"/>
          <w:sz w:val="22"/>
          <w:szCs w:val="22"/>
        </w:rPr>
        <w:t>.</w:t>
      </w:r>
    </w:p>
    <w:p w14:paraId="1F512573" w14:textId="0B5587DC" w:rsidR="00006D9F" w:rsidRPr="00B1394D" w:rsidRDefault="006D21EA" w:rsidP="00B233FC">
      <w:pPr>
        <w:suppressAutoHyphens w:val="0"/>
        <w:spacing w:line="360" w:lineRule="auto"/>
        <w:ind w:left="714"/>
        <w:jc w:val="both"/>
        <w:rPr>
          <w:rFonts w:asciiTheme="minorHAnsi" w:hAnsiTheme="minorHAnsi" w:cstheme="minorHAnsi"/>
          <w:sz w:val="22"/>
          <w:szCs w:val="22"/>
        </w:rPr>
      </w:pPr>
      <w:r w:rsidRPr="00B1394D">
        <w:rPr>
          <w:rFonts w:asciiTheme="minorHAnsi" w:hAnsiTheme="minorHAnsi" w:cstheme="minorHAnsi"/>
          <w:sz w:val="22"/>
          <w:szCs w:val="22"/>
        </w:rPr>
        <w:t>Załącznik</w:t>
      </w:r>
      <w:r w:rsidR="00D94C87">
        <w:rPr>
          <w:rFonts w:asciiTheme="minorHAnsi" w:hAnsiTheme="minorHAnsi" w:cstheme="minorHAnsi"/>
          <w:sz w:val="22"/>
          <w:szCs w:val="22"/>
        </w:rPr>
        <w:t xml:space="preserve"> nr</w:t>
      </w:r>
      <w:r w:rsidRPr="00B1394D">
        <w:rPr>
          <w:rFonts w:asciiTheme="minorHAnsi" w:hAnsiTheme="minorHAnsi" w:cstheme="minorHAnsi"/>
          <w:sz w:val="22"/>
          <w:szCs w:val="22"/>
        </w:rPr>
        <w:t xml:space="preserve"> 2</w:t>
      </w:r>
      <w:r w:rsidR="00D94C87">
        <w:rPr>
          <w:rFonts w:asciiTheme="minorHAnsi" w:hAnsiTheme="minorHAnsi" w:cstheme="minorHAnsi"/>
          <w:sz w:val="22"/>
          <w:szCs w:val="22"/>
        </w:rPr>
        <w:t xml:space="preserve"> </w:t>
      </w:r>
      <w:r w:rsidR="00D94C87" w:rsidRPr="00B1394D">
        <w:rPr>
          <w:rFonts w:asciiTheme="minorHAnsi" w:hAnsiTheme="minorHAnsi" w:cstheme="minorHAnsi"/>
          <w:sz w:val="22"/>
          <w:szCs w:val="22"/>
        </w:rPr>
        <w:t xml:space="preserve">– </w:t>
      </w:r>
      <w:r w:rsidR="00A634A7" w:rsidRPr="00B1394D">
        <w:rPr>
          <w:rFonts w:asciiTheme="minorHAnsi" w:hAnsiTheme="minorHAnsi" w:cstheme="minorHAnsi"/>
          <w:sz w:val="22"/>
          <w:szCs w:val="22"/>
        </w:rPr>
        <w:t>Autorskie prawa majątkowe</w:t>
      </w:r>
      <w:r w:rsidR="00006D9F" w:rsidRPr="00B1394D">
        <w:rPr>
          <w:rFonts w:asciiTheme="minorHAnsi" w:hAnsiTheme="minorHAnsi" w:cstheme="minorHAnsi"/>
          <w:sz w:val="22"/>
          <w:szCs w:val="22"/>
        </w:rPr>
        <w:t>.</w:t>
      </w:r>
    </w:p>
    <w:p w14:paraId="484B4D36" w14:textId="182CBD4E" w:rsidR="00CC4147" w:rsidRPr="00B1394D" w:rsidRDefault="00CC4147" w:rsidP="00B233FC">
      <w:pPr>
        <w:suppressAutoHyphens w:val="0"/>
        <w:spacing w:line="360" w:lineRule="auto"/>
        <w:ind w:left="714"/>
        <w:jc w:val="both"/>
        <w:rPr>
          <w:rFonts w:asciiTheme="minorHAnsi" w:hAnsiTheme="minorHAnsi" w:cstheme="minorHAnsi"/>
          <w:sz w:val="22"/>
          <w:szCs w:val="22"/>
        </w:rPr>
      </w:pPr>
      <w:r w:rsidRPr="00B1394D">
        <w:rPr>
          <w:rFonts w:asciiTheme="minorHAnsi" w:hAnsiTheme="minorHAnsi" w:cstheme="minorHAnsi"/>
          <w:sz w:val="22"/>
          <w:szCs w:val="22"/>
        </w:rPr>
        <w:t xml:space="preserve">Załącznik </w:t>
      </w:r>
      <w:r w:rsidR="00D94C87">
        <w:rPr>
          <w:rFonts w:asciiTheme="minorHAnsi" w:hAnsiTheme="minorHAnsi" w:cstheme="minorHAnsi"/>
          <w:sz w:val="22"/>
          <w:szCs w:val="22"/>
        </w:rPr>
        <w:t xml:space="preserve">nr </w:t>
      </w:r>
      <w:r w:rsidRPr="00B1394D">
        <w:rPr>
          <w:rFonts w:asciiTheme="minorHAnsi" w:hAnsiTheme="minorHAnsi" w:cstheme="minorHAnsi"/>
          <w:sz w:val="22"/>
          <w:szCs w:val="22"/>
        </w:rPr>
        <w:t>3</w:t>
      </w:r>
      <w:r w:rsidR="00D94C87">
        <w:rPr>
          <w:rFonts w:asciiTheme="minorHAnsi" w:hAnsiTheme="minorHAnsi" w:cstheme="minorHAnsi"/>
          <w:sz w:val="22"/>
          <w:szCs w:val="22"/>
        </w:rPr>
        <w:t xml:space="preserve"> </w:t>
      </w:r>
      <w:r w:rsidR="00D94C87" w:rsidRPr="00B1394D">
        <w:rPr>
          <w:rFonts w:asciiTheme="minorHAnsi" w:hAnsiTheme="minorHAnsi" w:cstheme="minorHAnsi"/>
          <w:sz w:val="22"/>
          <w:szCs w:val="22"/>
        </w:rPr>
        <w:t xml:space="preserve">– </w:t>
      </w:r>
      <w:r w:rsidRPr="00B1394D">
        <w:rPr>
          <w:rFonts w:asciiTheme="minorHAnsi" w:hAnsiTheme="minorHAnsi" w:cstheme="minorHAnsi"/>
          <w:sz w:val="22"/>
          <w:szCs w:val="22"/>
        </w:rPr>
        <w:t>Umowa powierzenia przetwarzania danych osobowych.</w:t>
      </w:r>
    </w:p>
    <w:p w14:paraId="6BA3FBA7" w14:textId="4FD18B52" w:rsidR="00DA35CA" w:rsidRDefault="00F27833" w:rsidP="00B233FC">
      <w:pPr>
        <w:suppressAutoHyphens w:val="0"/>
        <w:spacing w:line="360" w:lineRule="auto"/>
        <w:ind w:left="714"/>
        <w:jc w:val="both"/>
        <w:rPr>
          <w:rFonts w:asciiTheme="minorHAnsi" w:hAnsiTheme="minorHAnsi" w:cstheme="minorHAnsi"/>
          <w:sz w:val="22"/>
          <w:szCs w:val="22"/>
        </w:rPr>
      </w:pPr>
      <w:bookmarkStart w:id="1" w:name="_Hlk163639864"/>
      <w:r w:rsidRPr="00B1394D">
        <w:rPr>
          <w:rFonts w:asciiTheme="minorHAnsi" w:hAnsiTheme="minorHAnsi" w:cstheme="minorHAnsi"/>
          <w:sz w:val="22"/>
          <w:szCs w:val="22"/>
        </w:rPr>
        <w:t xml:space="preserve">Załącznik </w:t>
      </w:r>
      <w:r w:rsidR="00D94C87">
        <w:rPr>
          <w:rFonts w:asciiTheme="minorHAnsi" w:hAnsiTheme="minorHAnsi" w:cstheme="minorHAnsi"/>
          <w:sz w:val="22"/>
          <w:szCs w:val="22"/>
        </w:rPr>
        <w:t xml:space="preserve">nr </w:t>
      </w:r>
      <w:r w:rsidRPr="00B1394D">
        <w:rPr>
          <w:rFonts w:asciiTheme="minorHAnsi" w:hAnsiTheme="minorHAnsi" w:cstheme="minorHAnsi"/>
          <w:sz w:val="22"/>
          <w:szCs w:val="22"/>
        </w:rPr>
        <w:t xml:space="preserve">4 </w:t>
      </w:r>
      <w:r w:rsidR="00D94C87" w:rsidRPr="00B1394D">
        <w:rPr>
          <w:rFonts w:asciiTheme="minorHAnsi" w:hAnsiTheme="minorHAnsi" w:cstheme="minorHAnsi"/>
          <w:sz w:val="22"/>
          <w:szCs w:val="22"/>
        </w:rPr>
        <w:t xml:space="preserve">– </w:t>
      </w:r>
      <w:r w:rsidR="009F53F6" w:rsidRPr="00B1394D">
        <w:rPr>
          <w:rFonts w:asciiTheme="minorHAnsi" w:hAnsiTheme="minorHAnsi" w:cstheme="minorHAnsi"/>
          <w:sz w:val="22"/>
          <w:szCs w:val="22"/>
        </w:rPr>
        <w:t>Klauzula informacyjna</w:t>
      </w:r>
      <w:r w:rsidR="00545D43">
        <w:rPr>
          <w:rFonts w:asciiTheme="minorHAnsi" w:hAnsiTheme="minorHAnsi" w:cstheme="minorHAnsi"/>
          <w:sz w:val="22"/>
          <w:szCs w:val="22"/>
        </w:rPr>
        <w:t xml:space="preserve"> Wykonawcy</w:t>
      </w:r>
      <w:r w:rsidR="009F53F6" w:rsidRPr="00B1394D">
        <w:rPr>
          <w:rFonts w:asciiTheme="minorHAnsi" w:hAnsiTheme="minorHAnsi" w:cstheme="minorHAnsi"/>
          <w:sz w:val="22"/>
          <w:szCs w:val="22"/>
        </w:rPr>
        <w:t>.</w:t>
      </w:r>
    </w:p>
    <w:bookmarkEnd w:id="1"/>
    <w:p w14:paraId="62E6388E" w14:textId="62035C2E" w:rsidR="00DA35CA" w:rsidRDefault="00DA35CA" w:rsidP="00B233FC">
      <w:pPr>
        <w:suppressAutoHyphens w:val="0"/>
        <w:spacing w:line="360" w:lineRule="auto"/>
        <w:ind w:left="714"/>
        <w:jc w:val="both"/>
        <w:rPr>
          <w:rFonts w:asciiTheme="minorHAnsi" w:hAnsiTheme="minorHAnsi" w:cstheme="minorHAnsi"/>
          <w:sz w:val="22"/>
          <w:szCs w:val="22"/>
        </w:rPr>
      </w:pPr>
      <w:r w:rsidRPr="00173FA7">
        <w:rPr>
          <w:rFonts w:asciiTheme="minorHAnsi" w:hAnsiTheme="minorHAnsi" w:cstheme="minorHAnsi"/>
          <w:sz w:val="22"/>
          <w:szCs w:val="22"/>
        </w:rPr>
        <w:t xml:space="preserve">Załącznik nr </w:t>
      </w:r>
      <w:r>
        <w:rPr>
          <w:rFonts w:asciiTheme="minorHAnsi" w:hAnsiTheme="minorHAnsi" w:cstheme="minorHAnsi"/>
          <w:sz w:val="22"/>
          <w:szCs w:val="22"/>
        </w:rPr>
        <w:t>5</w:t>
      </w:r>
      <w:r w:rsidRPr="00173FA7">
        <w:rPr>
          <w:rFonts w:asciiTheme="minorHAnsi" w:hAnsiTheme="minorHAnsi" w:cstheme="minorHAnsi"/>
          <w:sz w:val="22"/>
          <w:szCs w:val="22"/>
        </w:rPr>
        <w:t xml:space="preserve"> – </w:t>
      </w:r>
      <w:r w:rsidRPr="00173FA7">
        <w:rPr>
          <w:rFonts w:asciiTheme="minorHAnsi" w:hAnsiTheme="minorHAnsi" w:cstheme="minorHAnsi"/>
          <w:sz w:val="22"/>
          <w:szCs w:val="22"/>
          <w:lang w:eastAsia="en-US"/>
        </w:rPr>
        <w:t xml:space="preserve">Oświadczenie Wykonawcy w zakresie przeciwdziałaniu wspierania agresji na Ukrainę </w:t>
      </w:r>
      <w:r w:rsidRPr="00173FA7">
        <w:rPr>
          <w:rFonts w:asciiTheme="minorHAnsi" w:hAnsiTheme="minorHAnsi" w:cstheme="minorHAnsi"/>
          <w:sz w:val="22"/>
          <w:szCs w:val="22"/>
        </w:rPr>
        <w:t>oraz służące ochronie bezpieczeństwa narodowego</w:t>
      </w:r>
      <w:r w:rsidR="00545D43">
        <w:rPr>
          <w:rFonts w:asciiTheme="minorHAnsi" w:hAnsiTheme="minorHAnsi" w:cstheme="minorHAnsi"/>
          <w:sz w:val="22"/>
          <w:szCs w:val="22"/>
        </w:rPr>
        <w:t>.</w:t>
      </w:r>
    </w:p>
    <w:p w14:paraId="07167C94" w14:textId="19E9FA45" w:rsidR="00006D9F" w:rsidRPr="00B1394D" w:rsidRDefault="00DA35CA" w:rsidP="00B233FC">
      <w:pPr>
        <w:suppressAutoHyphens w:val="0"/>
        <w:spacing w:line="360" w:lineRule="auto"/>
        <w:ind w:left="714"/>
        <w:jc w:val="both"/>
        <w:rPr>
          <w:rFonts w:asciiTheme="minorHAnsi" w:hAnsiTheme="minorHAnsi" w:cstheme="minorHAnsi"/>
          <w:sz w:val="22"/>
          <w:szCs w:val="22"/>
        </w:rPr>
      </w:pPr>
      <w:r w:rsidRPr="00DA35CA">
        <w:rPr>
          <w:rFonts w:asciiTheme="minorHAnsi" w:hAnsiTheme="minorHAnsi" w:cstheme="minorHAnsi"/>
          <w:sz w:val="22"/>
          <w:szCs w:val="22"/>
        </w:rPr>
        <w:t xml:space="preserve">Załącznik nr </w:t>
      </w:r>
      <w:r w:rsidR="00A33B22">
        <w:rPr>
          <w:rFonts w:asciiTheme="minorHAnsi" w:hAnsiTheme="minorHAnsi" w:cstheme="minorHAnsi"/>
          <w:sz w:val="22"/>
          <w:szCs w:val="22"/>
        </w:rPr>
        <w:t>6</w:t>
      </w:r>
      <w:r w:rsidRPr="00DA35CA">
        <w:rPr>
          <w:rFonts w:asciiTheme="minorHAnsi" w:hAnsiTheme="minorHAnsi" w:cstheme="minorHAnsi"/>
          <w:sz w:val="22"/>
          <w:szCs w:val="22"/>
        </w:rPr>
        <w:t xml:space="preserve"> </w:t>
      </w:r>
      <w:r w:rsidR="00D52D0F">
        <w:rPr>
          <w:rFonts w:asciiTheme="minorHAnsi" w:hAnsiTheme="minorHAnsi" w:cstheme="minorHAnsi"/>
          <w:sz w:val="22"/>
          <w:szCs w:val="22"/>
        </w:rPr>
        <w:t>–</w:t>
      </w:r>
      <w:r w:rsidRPr="00DA35CA">
        <w:rPr>
          <w:rFonts w:asciiTheme="minorHAnsi" w:hAnsiTheme="minorHAnsi" w:cstheme="minorHAnsi"/>
          <w:sz w:val="22"/>
          <w:szCs w:val="22"/>
        </w:rPr>
        <w:t xml:space="preserve"> </w:t>
      </w:r>
      <w:r w:rsidR="00D52D0F">
        <w:rPr>
          <w:rFonts w:asciiTheme="minorHAnsi" w:hAnsiTheme="minorHAnsi" w:cstheme="minorHAnsi"/>
          <w:sz w:val="22"/>
          <w:szCs w:val="22"/>
        </w:rPr>
        <w:t xml:space="preserve">Wzór protokołu rozliczenia godzinowego. </w:t>
      </w:r>
    </w:p>
    <w:p w14:paraId="0B2C7B02" w14:textId="77777777" w:rsidR="003A6FB4" w:rsidRDefault="003A6FB4" w:rsidP="00B233FC">
      <w:pPr>
        <w:spacing w:line="360" w:lineRule="auto"/>
        <w:ind w:firstLine="284"/>
        <w:rPr>
          <w:rFonts w:asciiTheme="minorHAnsi" w:hAnsiTheme="minorHAnsi" w:cstheme="minorHAnsi"/>
          <w:b/>
          <w:sz w:val="22"/>
          <w:szCs w:val="22"/>
        </w:rPr>
      </w:pPr>
    </w:p>
    <w:p w14:paraId="04B5FE67" w14:textId="7EF4AA0C" w:rsidR="002D2AF8" w:rsidRPr="00B1394D" w:rsidRDefault="002D2AF8" w:rsidP="00B233FC">
      <w:pPr>
        <w:spacing w:line="360" w:lineRule="auto"/>
        <w:ind w:firstLine="284"/>
        <w:rPr>
          <w:rFonts w:asciiTheme="minorHAnsi" w:hAnsiTheme="minorHAnsi" w:cstheme="minorHAnsi"/>
          <w:sz w:val="22"/>
          <w:szCs w:val="22"/>
        </w:rPr>
      </w:pPr>
      <w:r w:rsidRPr="00B1394D">
        <w:rPr>
          <w:rFonts w:asciiTheme="minorHAnsi" w:hAnsiTheme="minorHAnsi" w:cstheme="minorHAnsi"/>
          <w:b/>
          <w:sz w:val="22"/>
          <w:szCs w:val="22"/>
        </w:rPr>
        <w:t xml:space="preserve">ZA </w:t>
      </w:r>
      <w:r w:rsidR="00EC538D" w:rsidRPr="00B1394D">
        <w:rPr>
          <w:rFonts w:asciiTheme="minorHAnsi" w:hAnsiTheme="minorHAnsi" w:cstheme="minorHAnsi"/>
          <w:b/>
          <w:sz w:val="22"/>
          <w:szCs w:val="22"/>
        </w:rPr>
        <w:t>ZAMAWIAJĄCEGO</w:t>
      </w:r>
      <w:r w:rsidR="00AC6A05" w:rsidRPr="00B1394D">
        <w:rPr>
          <w:rFonts w:asciiTheme="minorHAnsi" w:hAnsiTheme="minorHAnsi" w:cstheme="minorHAnsi"/>
          <w:b/>
          <w:sz w:val="22"/>
          <w:szCs w:val="22"/>
        </w:rPr>
        <w:t>:</w:t>
      </w:r>
      <w:r w:rsidRPr="00B1394D">
        <w:rPr>
          <w:rFonts w:asciiTheme="minorHAnsi" w:hAnsiTheme="minorHAnsi" w:cstheme="minorHAnsi"/>
          <w:b/>
          <w:sz w:val="22"/>
          <w:szCs w:val="22"/>
        </w:rPr>
        <w:tab/>
      </w:r>
      <w:r w:rsidRPr="00B1394D">
        <w:rPr>
          <w:rFonts w:asciiTheme="minorHAnsi" w:hAnsiTheme="minorHAnsi" w:cstheme="minorHAnsi"/>
          <w:b/>
          <w:sz w:val="22"/>
          <w:szCs w:val="22"/>
        </w:rPr>
        <w:tab/>
      </w:r>
      <w:r w:rsidRPr="00B1394D">
        <w:rPr>
          <w:rFonts w:asciiTheme="minorHAnsi" w:hAnsiTheme="minorHAnsi" w:cstheme="minorHAnsi"/>
          <w:b/>
          <w:sz w:val="22"/>
          <w:szCs w:val="22"/>
        </w:rPr>
        <w:tab/>
      </w:r>
      <w:r w:rsidRPr="00B1394D">
        <w:rPr>
          <w:rFonts w:asciiTheme="minorHAnsi" w:hAnsiTheme="minorHAnsi" w:cstheme="minorHAnsi"/>
          <w:b/>
          <w:sz w:val="22"/>
          <w:szCs w:val="22"/>
        </w:rPr>
        <w:tab/>
      </w:r>
      <w:r w:rsidRPr="00B1394D">
        <w:rPr>
          <w:rFonts w:asciiTheme="minorHAnsi" w:hAnsiTheme="minorHAnsi" w:cstheme="minorHAnsi"/>
          <w:b/>
          <w:sz w:val="22"/>
          <w:szCs w:val="22"/>
        </w:rPr>
        <w:tab/>
        <w:t xml:space="preserve">ZA </w:t>
      </w:r>
      <w:r w:rsidR="00EC538D" w:rsidRPr="00B1394D">
        <w:rPr>
          <w:rFonts w:asciiTheme="minorHAnsi" w:hAnsiTheme="minorHAnsi" w:cstheme="minorHAnsi"/>
          <w:b/>
          <w:sz w:val="22"/>
          <w:szCs w:val="22"/>
        </w:rPr>
        <w:t>WYKONAWCĘ</w:t>
      </w:r>
      <w:r w:rsidR="00AC6A05" w:rsidRPr="00B1394D">
        <w:rPr>
          <w:rFonts w:asciiTheme="minorHAnsi" w:hAnsiTheme="minorHAnsi" w:cstheme="minorHAnsi"/>
          <w:b/>
          <w:sz w:val="22"/>
          <w:szCs w:val="22"/>
        </w:rPr>
        <w:t>:</w:t>
      </w:r>
    </w:p>
    <w:p w14:paraId="54ED7794" w14:textId="77777777" w:rsidR="00D66641" w:rsidRPr="00B1394D" w:rsidRDefault="00D66641" w:rsidP="00B233FC">
      <w:pPr>
        <w:spacing w:line="360" w:lineRule="auto"/>
        <w:ind w:firstLine="284"/>
        <w:rPr>
          <w:rFonts w:asciiTheme="minorHAnsi" w:hAnsiTheme="minorHAnsi" w:cstheme="minorHAnsi"/>
          <w:sz w:val="22"/>
          <w:szCs w:val="22"/>
        </w:rPr>
      </w:pPr>
    </w:p>
    <w:p w14:paraId="35115184" w14:textId="5C1CF6C2" w:rsidR="00D66641" w:rsidRPr="00B1394D" w:rsidRDefault="00D66641" w:rsidP="00B233FC">
      <w:pPr>
        <w:spacing w:line="360" w:lineRule="auto"/>
        <w:ind w:firstLine="284"/>
        <w:rPr>
          <w:rFonts w:asciiTheme="minorHAnsi" w:hAnsiTheme="minorHAnsi" w:cstheme="minorHAnsi"/>
          <w:sz w:val="22"/>
          <w:szCs w:val="22"/>
        </w:rPr>
      </w:pPr>
    </w:p>
    <w:p w14:paraId="5E3364FD" w14:textId="62D489DE" w:rsidR="00004EFF" w:rsidRPr="00B1394D" w:rsidRDefault="00004EFF" w:rsidP="00B233FC">
      <w:pPr>
        <w:spacing w:line="360" w:lineRule="auto"/>
        <w:ind w:firstLine="284"/>
        <w:rPr>
          <w:rFonts w:asciiTheme="minorHAnsi" w:hAnsiTheme="minorHAnsi" w:cstheme="minorHAnsi"/>
          <w:sz w:val="22"/>
          <w:szCs w:val="22"/>
        </w:rPr>
      </w:pPr>
    </w:p>
    <w:p w14:paraId="0F0B424F" w14:textId="6D547DA3" w:rsidR="006B0DAB" w:rsidRPr="00B1394D" w:rsidRDefault="002B32DC" w:rsidP="00B233FC">
      <w:pPr>
        <w:pStyle w:val="ox-db77b4b2f7-msonormal"/>
        <w:spacing w:before="0" w:beforeAutospacing="0" w:after="0" w:afterAutospacing="0" w:line="360" w:lineRule="auto"/>
        <w:jc w:val="right"/>
        <w:rPr>
          <w:rFonts w:asciiTheme="minorHAnsi" w:eastAsia="Times New Roman" w:hAnsiTheme="minorHAnsi" w:cstheme="minorHAnsi"/>
          <w:b/>
          <w:lang w:eastAsia="ar-SA"/>
        </w:rPr>
      </w:pPr>
      <w:r w:rsidRPr="00B1394D">
        <w:rPr>
          <w:rFonts w:asciiTheme="minorHAnsi" w:eastAsia="Times New Roman" w:hAnsiTheme="minorHAnsi" w:cstheme="minorHAnsi"/>
          <w:b/>
          <w:lang w:eastAsia="ar-SA"/>
        </w:rPr>
        <w:br w:type="column"/>
      </w:r>
      <w:r w:rsidRPr="00B1394D">
        <w:rPr>
          <w:rFonts w:asciiTheme="minorHAnsi" w:eastAsia="Times New Roman" w:hAnsiTheme="minorHAnsi" w:cstheme="minorHAnsi"/>
          <w:b/>
          <w:lang w:eastAsia="ar-SA"/>
        </w:rPr>
        <w:lastRenderedPageBreak/>
        <w:t>Za</w:t>
      </w:r>
      <w:r w:rsidR="006B0DAB" w:rsidRPr="00B1394D">
        <w:rPr>
          <w:rFonts w:asciiTheme="minorHAnsi" w:eastAsia="Times New Roman" w:hAnsiTheme="minorHAnsi" w:cstheme="minorHAnsi"/>
          <w:b/>
          <w:lang w:eastAsia="ar-SA"/>
        </w:rPr>
        <w:t xml:space="preserve">łącznik nr 1 – Szczegółowy opis przedmiotu umowy </w:t>
      </w:r>
    </w:p>
    <w:p w14:paraId="1AEB5266" w14:textId="120A04AD" w:rsidR="00004EFF" w:rsidRPr="00B1394D" w:rsidRDefault="00004EFF" w:rsidP="00B233FC">
      <w:pPr>
        <w:pStyle w:val="ox-db77b4b2f7-msonormal"/>
        <w:numPr>
          <w:ilvl w:val="0"/>
          <w:numId w:val="9"/>
        </w:numPr>
        <w:spacing w:before="0" w:beforeAutospacing="0" w:after="0" w:afterAutospacing="0" w:line="360" w:lineRule="auto"/>
        <w:jc w:val="both"/>
        <w:rPr>
          <w:rFonts w:asciiTheme="minorHAnsi" w:hAnsiTheme="minorHAnsi" w:cstheme="minorHAnsi"/>
          <w:b/>
        </w:rPr>
      </w:pPr>
      <w:r w:rsidRPr="00B1394D">
        <w:rPr>
          <w:rFonts w:asciiTheme="minorHAnsi" w:hAnsiTheme="minorHAnsi" w:cstheme="minorHAnsi"/>
          <w:b/>
        </w:rPr>
        <w:t xml:space="preserve">Zakres </w:t>
      </w:r>
      <w:r w:rsidR="006B0DAB" w:rsidRPr="00B1394D">
        <w:rPr>
          <w:rFonts w:asciiTheme="minorHAnsi" w:hAnsiTheme="minorHAnsi" w:cstheme="minorHAnsi"/>
          <w:b/>
        </w:rPr>
        <w:t>Usług</w:t>
      </w:r>
      <w:r w:rsidRPr="00B1394D">
        <w:rPr>
          <w:rFonts w:asciiTheme="minorHAnsi" w:hAnsiTheme="minorHAnsi" w:cstheme="minorHAnsi"/>
          <w:b/>
        </w:rPr>
        <w:t>:</w:t>
      </w:r>
    </w:p>
    <w:p w14:paraId="4CFB8A1D" w14:textId="77777777" w:rsidR="00122868" w:rsidRPr="00B1394D" w:rsidRDefault="002B32DC" w:rsidP="00B233FC">
      <w:pPr>
        <w:pStyle w:val="Akapitzlist"/>
        <w:numPr>
          <w:ilvl w:val="1"/>
          <w:numId w:val="11"/>
        </w:numPr>
        <w:spacing w:line="360" w:lineRule="auto"/>
        <w:jc w:val="both"/>
        <w:rPr>
          <w:rFonts w:asciiTheme="minorHAnsi" w:hAnsiTheme="minorHAnsi" w:cstheme="minorHAnsi"/>
          <w:bCs/>
        </w:rPr>
      </w:pPr>
      <w:r w:rsidRPr="00B1394D">
        <w:rPr>
          <w:rFonts w:asciiTheme="minorHAnsi" w:hAnsiTheme="minorHAnsi" w:cstheme="minorHAnsi"/>
          <w:bCs/>
        </w:rPr>
        <w:t>Przedmiotem zamówienia są usługi wsparcia i rozwoju (w tym: usługi projektowo-programistyczne, usługi konsultacyjne) dla systemu Wnioski i Umowy wykonanego w technologii CA-</w:t>
      </w:r>
      <w:proofErr w:type="spellStart"/>
      <w:r w:rsidRPr="00B1394D">
        <w:rPr>
          <w:rFonts w:asciiTheme="minorHAnsi" w:hAnsiTheme="minorHAnsi" w:cstheme="minorHAnsi"/>
          <w:bCs/>
        </w:rPr>
        <w:t>Clipper</w:t>
      </w:r>
      <w:proofErr w:type="spellEnd"/>
      <w:r w:rsidRPr="00B1394D">
        <w:rPr>
          <w:rFonts w:asciiTheme="minorHAnsi" w:hAnsiTheme="minorHAnsi" w:cstheme="minorHAnsi"/>
          <w:bCs/>
        </w:rPr>
        <w:t xml:space="preserve"> 5. Zakres prac obejmuje maksymalnie do 600 roboczogodzin wsparcia wykonawcy zewnętrznego przez okres 24 miesięcy od daty zawarcia umowy.</w:t>
      </w:r>
    </w:p>
    <w:p w14:paraId="24B4CD5D" w14:textId="2EFD7844" w:rsidR="00122868" w:rsidRPr="00B1394D" w:rsidRDefault="00122868" w:rsidP="00B233FC">
      <w:pPr>
        <w:pStyle w:val="Akapitzlist"/>
        <w:numPr>
          <w:ilvl w:val="1"/>
          <w:numId w:val="11"/>
        </w:numPr>
        <w:spacing w:line="360" w:lineRule="auto"/>
        <w:jc w:val="both"/>
        <w:rPr>
          <w:rFonts w:asciiTheme="minorHAnsi" w:hAnsiTheme="minorHAnsi" w:cstheme="minorHAnsi"/>
          <w:bCs/>
        </w:rPr>
      </w:pPr>
      <w:r w:rsidRPr="00B1394D">
        <w:rPr>
          <w:rFonts w:asciiTheme="minorHAnsi" w:hAnsiTheme="minorHAnsi" w:cstheme="minorHAnsi"/>
          <w:color w:val="222222"/>
        </w:rPr>
        <w:t xml:space="preserve">Usługi wsparcia i rozwoju, o których mowa w pkt. 2 i 3 powyżej, obejmują: </w:t>
      </w:r>
    </w:p>
    <w:p w14:paraId="47373D61" w14:textId="77777777" w:rsidR="00122868" w:rsidRPr="00B1394D" w:rsidRDefault="00122868" w:rsidP="00B233FC">
      <w:pPr>
        <w:widowControl w:val="0"/>
        <w:numPr>
          <w:ilvl w:val="0"/>
          <w:numId w:val="33"/>
        </w:numPr>
        <w:suppressAutoHyphens w:val="0"/>
        <w:autoSpaceDE w:val="0"/>
        <w:autoSpaceDN w:val="0"/>
        <w:adjustRightInd w:val="0"/>
        <w:spacing w:line="360" w:lineRule="auto"/>
        <w:contextualSpacing/>
        <w:jc w:val="both"/>
        <w:rPr>
          <w:rFonts w:asciiTheme="minorHAnsi" w:hAnsiTheme="minorHAnsi" w:cstheme="minorHAnsi"/>
          <w:bCs/>
          <w:sz w:val="22"/>
          <w:szCs w:val="22"/>
        </w:rPr>
      </w:pPr>
      <w:r w:rsidRPr="00B1394D">
        <w:rPr>
          <w:rFonts w:asciiTheme="minorHAnsi" w:hAnsiTheme="minorHAnsi" w:cstheme="minorHAnsi"/>
          <w:bCs/>
          <w:sz w:val="22"/>
          <w:szCs w:val="22"/>
        </w:rPr>
        <w:t xml:space="preserve">usługi programistyczne, </w:t>
      </w:r>
    </w:p>
    <w:p w14:paraId="2D3A8EDA" w14:textId="77777777" w:rsidR="00122868" w:rsidRPr="00B1394D" w:rsidRDefault="00122868" w:rsidP="00B233FC">
      <w:pPr>
        <w:widowControl w:val="0"/>
        <w:numPr>
          <w:ilvl w:val="0"/>
          <w:numId w:val="33"/>
        </w:numPr>
        <w:suppressAutoHyphens w:val="0"/>
        <w:autoSpaceDE w:val="0"/>
        <w:autoSpaceDN w:val="0"/>
        <w:adjustRightInd w:val="0"/>
        <w:spacing w:line="360" w:lineRule="auto"/>
        <w:contextualSpacing/>
        <w:jc w:val="both"/>
        <w:rPr>
          <w:rFonts w:asciiTheme="minorHAnsi" w:hAnsiTheme="minorHAnsi" w:cstheme="minorHAnsi"/>
          <w:bCs/>
          <w:sz w:val="22"/>
          <w:szCs w:val="22"/>
        </w:rPr>
      </w:pPr>
      <w:r w:rsidRPr="00B1394D">
        <w:rPr>
          <w:rFonts w:asciiTheme="minorHAnsi" w:hAnsiTheme="minorHAnsi" w:cstheme="minorHAnsi"/>
          <w:bCs/>
          <w:sz w:val="22"/>
          <w:szCs w:val="22"/>
        </w:rPr>
        <w:t xml:space="preserve">usługi konfiguracyjne, </w:t>
      </w:r>
    </w:p>
    <w:p w14:paraId="3A870827" w14:textId="77777777" w:rsidR="00122868" w:rsidRPr="00B1394D" w:rsidRDefault="00122868" w:rsidP="00B233FC">
      <w:pPr>
        <w:widowControl w:val="0"/>
        <w:numPr>
          <w:ilvl w:val="0"/>
          <w:numId w:val="33"/>
        </w:numPr>
        <w:suppressAutoHyphens w:val="0"/>
        <w:autoSpaceDE w:val="0"/>
        <w:autoSpaceDN w:val="0"/>
        <w:adjustRightInd w:val="0"/>
        <w:spacing w:line="360" w:lineRule="auto"/>
        <w:contextualSpacing/>
        <w:jc w:val="both"/>
        <w:rPr>
          <w:rFonts w:asciiTheme="minorHAnsi" w:hAnsiTheme="minorHAnsi" w:cstheme="minorHAnsi"/>
          <w:bCs/>
          <w:sz w:val="22"/>
          <w:szCs w:val="22"/>
        </w:rPr>
      </w:pPr>
      <w:r w:rsidRPr="00B1394D">
        <w:rPr>
          <w:rFonts w:asciiTheme="minorHAnsi" w:hAnsiTheme="minorHAnsi" w:cstheme="minorHAnsi"/>
          <w:bCs/>
          <w:sz w:val="22"/>
          <w:szCs w:val="22"/>
        </w:rPr>
        <w:t>usługi konsultacyjne,</w:t>
      </w:r>
    </w:p>
    <w:p w14:paraId="19A532E8" w14:textId="470815CC" w:rsidR="00122868" w:rsidRPr="00B1394D" w:rsidRDefault="00122868" w:rsidP="00B233FC">
      <w:pPr>
        <w:widowControl w:val="0"/>
        <w:numPr>
          <w:ilvl w:val="0"/>
          <w:numId w:val="33"/>
        </w:numPr>
        <w:suppressAutoHyphens w:val="0"/>
        <w:autoSpaceDE w:val="0"/>
        <w:autoSpaceDN w:val="0"/>
        <w:adjustRightInd w:val="0"/>
        <w:spacing w:line="360" w:lineRule="auto"/>
        <w:contextualSpacing/>
        <w:jc w:val="both"/>
        <w:rPr>
          <w:rFonts w:asciiTheme="minorHAnsi" w:hAnsiTheme="minorHAnsi" w:cstheme="minorHAnsi"/>
          <w:bCs/>
          <w:sz w:val="22"/>
          <w:szCs w:val="22"/>
        </w:rPr>
      </w:pPr>
      <w:r w:rsidRPr="00B1394D">
        <w:rPr>
          <w:rFonts w:asciiTheme="minorHAnsi" w:hAnsiTheme="minorHAnsi" w:cstheme="minorHAnsi"/>
          <w:bCs/>
          <w:sz w:val="22"/>
          <w:szCs w:val="22"/>
        </w:rPr>
        <w:t>usługi dokumentacyjne.</w:t>
      </w:r>
    </w:p>
    <w:p w14:paraId="52240AD5" w14:textId="77777777" w:rsidR="00122868" w:rsidRPr="00B1394D" w:rsidRDefault="00122868" w:rsidP="00B233FC">
      <w:pPr>
        <w:pStyle w:val="Akapitzlist"/>
        <w:numPr>
          <w:ilvl w:val="1"/>
          <w:numId w:val="11"/>
        </w:numPr>
        <w:spacing w:line="360" w:lineRule="auto"/>
        <w:jc w:val="both"/>
        <w:rPr>
          <w:rFonts w:asciiTheme="minorHAnsi" w:hAnsiTheme="minorHAnsi" w:cstheme="minorHAnsi"/>
          <w:bCs/>
        </w:rPr>
      </w:pPr>
      <w:r w:rsidRPr="00B1394D">
        <w:rPr>
          <w:rFonts w:asciiTheme="minorHAnsi" w:hAnsiTheme="minorHAnsi" w:cstheme="minorHAnsi"/>
          <w:bCs/>
        </w:rPr>
        <w:t xml:space="preserve">Usługi programistyczne obejmują tworzenie nowych oraz dostosowanie istniejących programów, modułów i innych obiektów systemu do wymagań biznesowych zdefiniowanych przez Zamawiającego. </w:t>
      </w:r>
    </w:p>
    <w:p w14:paraId="2D0F65FB" w14:textId="77777777" w:rsidR="00122868" w:rsidRPr="00B1394D" w:rsidRDefault="00122868" w:rsidP="00B233FC">
      <w:pPr>
        <w:pStyle w:val="Akapitzlist"/>
        <w:numPr>
          <w:ilvl w:val="1"/>
          <w:numId w:val="11"/>
        </w:numPr>
        <w:spacing w:line="360" w:lineRule="auto"/>
        <w:jc w:val="both"/>
        <w:rPr>
          <w:rFonts w:asciiTheme="minorHAnsi" w:hAnsiTheme="minorHAnsi" w:cstheme="minorHAnsi"/>
          <w:bCs/>
        </w:rPr>
      </w:pPr>
      <w:r w:rsidRPr="00B1394D">
        <w:rPr>
          <w:rFonts w:asciiTheme="minorHAnsi" w:hAnsiTheme="minorHAnsi" w:cstheme="minorHAnsi"/>
          <w:bCs/>
        </w:rPr>
        <w:t>Usługi konfiguracyjne w zakresie programów, modułów i innych obiektów systemu zostaną wykonane przez Wykonawcę, zgodnie z wymaganiami biznesowymi zdefiniowanymi przez Zamawiającego.</w:t>
      </w:r>
    </w:p>
    <w:p w14:paraId="1965D758" w14:textId="03CEBC03" w:rsidR="00122868" w:rsidRPr="00B1394D" w:rsidRDefault="00122868" w:rsidP="00B233FC">
      <w:pPr>
        <w:pStyle w:val="Akapitzlist"/>
        <w:numPr>
          <w:ilvl w:val="1"/>
          <w:numId w:val="11"/>
        </w:numPr>
        <w:spacing w:line="360" w:lineRule="auto"/>
        <w:jc w:val="both"/>
        <w:rPr>
          <w:rFonts w:asciiTheme="minorHAnsi" w:hAnsiTheme="minorHAnsi" w:cstheme="minorHAnsi"/>
          <w:bCs/>
        </w:rPr>
      </w:pPr>
      <w:r w:rsidRPr="00B1394D">
        <w:rPr>
          <w:rFonts w:asciiTheme="minorHAnsi" w:hAnsiTheme="minorHAnsi" w:cstheme="minorHAnsi"/>
          <w:bCs/>
        </w:rPr>
        <w:t>Usługi konsultacyjne polegają na:</w:t>
      </w:r>
    </w:p>
    <w:p w14:paraId="73031A64" w14:textId="23342658" w:rsidR="00122868" w:rsidRPr="00B1394D" w:rsidRDefault="00122868" w:rsidP="00B233FC">
      <w:pPr>
        <w:pStyle w:val="Akapitzlist"/>
        <w:widowControl w:val="0"/>
        <w:numPr>
          <w:ilvl w:val="0"/>
          <w:numId w:val="34"/>
        </w:numPr>
        <w:autoSpaceDE w:val="0"/>
        <w:autoSpaceDN w:val="0"/>
        <w:adjustRightInd w:val="0"/>
        <w:spacing w:line="360" w:lineRule="auto"/>
        <w:contextualSpacing/>
        <w:jc w:val="both"/>
        <w:rPr>
          <w:rFonts w:asciiTheme="minorHAnsi" w:hAnsiTheme="minorHAnsi" w:cstheme="minorHAnsi"/>
          <w:bCs/>
        </w:rPr>
      </w:pPr>
      <w:r w:rsidRPr="00B1394D">
        <w:rPr>
          <w:rFonts w:asciiTheme="minorHAnsi" w:hAnsiTheme="minorHAnsi" w:cstheme="minorHAnsi"/>
          <w:bCs/>
        </w:rPr>
        <w:t>konsultacjach dotyczących analiz, rekomendacji oraz usuwania wykrytych błędów,</w:t>
      </w:r>
    </w:p>
    <w:p w14:paraId="59185CD9" w14:textId="22AFC587" w:rsidR="00122868" w:rsidRPr="00B1394D" w:rsidRDefault="00122868" w:rsidP="00B233FC">
      <w:pPr>
        <w:pStyle w:val="Akapitzlist"/>
        <w:widowControl w:val="0"/>
        <w:numPr>
          <w:ilvl w:val="0"/>
          <w:numId w:val="34"/>
        </w:numPr>
        <w:autoSpaceDE w:val="0"/>
        <w:autoSpaceDN w:val="0"/>
        <w:adjustRightInd w:val="0"/>
        <w:spacing w:line="360" w:lineRule="auto"/>
        <w:contextualSpacing/>
        <w:jc w:val="both"/>
        <w:rPr>
          <w:rFonts w:asciiTheme="minorHAnsi" w:hAnsiTheme="minorHAnsi" w:cstheme="minorHAnsi"/>
          <w:bCs/>
        </w:rPr>
      </w:pPr>
      <w:r w:rsidRPr="00B1394D">
        <w:rPr>
          <w:rFonts w:asciiTheme="minorHAnsi" w:hAnsiTheme="minorHAnsi" w:cstheme="minorHAnsi"/>
          <w:bCs/>
        </w:rPr>
        <w:t>wsparciu w przygotowaniu analiz wymagań oraz koncepcji biznesowych rozwijanych funkcjonalności Systemu,</w:t>
      </w:r>
    </w:p>
    <w:p w14:paraId="16AEC7AD" w14:textId="4C39916D" w:rsidR="00122868" w:rsidRPr="00B1394D" w:rsidRDefault="00122868" w:rsidP="00B233FC">
      <w:pPr>
        <w:pStyle w:val="Akapitzlist"/>
        <w:widowControl w:val="0"/>
        <w:numPr>
          <w:ilvl w:val="0"/>
          <w:numId w:val="34"/>
        </w:numPr>
        <w:autoSpaceDE w:val="0"/>
        <w:autoSpaceDN w:val="0"/>
        <w:adjustRightInd w:val="0"/>
        <w:spacing w:line="360" w:lineRule="auto"/>
        <w:contextualSpacing/>
        <w:jc w:val="both"/>
        <w:rPr>
          <w:rFonts w:asciiTheme="minorHAnsi" w:hAnsiTheme="minorHAnsi" w:cstheme="minorHAnsi"/>
          <w:bCs/>
        </w:rPr>
      </w:pPr>
      <w:r w:rsidRPr="00B1394D">
        <w:rPr>
          <w:rFonts w:asciiTheme="minorHAnsi" w:hAnsiTheme="minorHAnsi" w:cstheme="minorHAnsi"/>
          <w:bCs/>
        </w:rPr>
        <w:t>analizie problemów związanych z niepoprawnym działaniem Systemu, w tym problemów związanych z optymalizacją wydajności Oprogramowania i bazy danych,</w:t>
      </w:r>
    </w:p>
    <w:p w14:paraId="4A2EFF54" w14:textId="5316B92B" w:rsidR="00122868" w:rsidRPr="00B1394D" w:rsidRDefault="00122868" w:rsidP="00B233FC">
      <w:pPr>
        <w:pStyle w:val="Akapitzlist"/>
        <w:widowControl w:val="0"/>
        <w:numPr>
          <w:ilvl w:val="0"/>
          <w:numId w:val="34"/>
        </w:numPr>
        <w:autoSpaceDE w:val="0"/>
        <w:autoSpaceDN w:val="0"/>
        <w:adjustRightInd w:val="0"/>
        <w:spacing w:line="360" w:lineRule="auto"/>
        <w:contextualSpacing/>
        <w:jc w:val="both"/>
        <w:rPr>
          <w:rFonts w:asciiTheme="minorHAnsi" w:hAnsiTheme="minorHAnsi" w:cstheme="minorHAnsi"/>
          <w:bCs/>
        </w:rPr>
      </w:pPr>
      <w:r w:rsidRPr="00B1394D">
        <w:rPr>
          <w:rFonts w:asciiTheme="minorHAnsi" w:hAnsiTheme="minorHAnsi" w:cstheme="minorHAnsi"/>
          <w:bCs/>
        </w:rPr>
        <w:t>udzielaniu konsultacji telefonicznych w zakresie dotyczącym realizacji w/w usług,</w:t>
      </w:r>
    </w:p>
    <w:p w14:paraId="08061E4C" w14:textId="1AEEA79C" w:rsidR="00122868" w:rsidRPr="00B1394D" w:rsidRDefault="00122868" w:rsidP="00B233FC">
      <w:pPr>
        <w:pStyle w:val="Akapitzlist"/>
        <w:widowControl w:val="0"/>
        <w:numPr>
          <w:ilvl w:val="0"/>
          <w:numId w:val="34"/>
        </w:numPr>
        <w:autoSpaceDE w:val="0"/>
        <w:autoSpaceDN w:val="0"/>
        <w:adjustRightInd w:val="0"/>
        <w:spacing w:line="360" w:lineRule="auto"/>
        <w:contextualSpacing/>
        <w:jc w:val="both"/>
        <w:rPr>
          <w:rFonts w:asciiTheme="minorHAnsi" w:hAnsiTheme="minorHAnsi" w:cstheme="minorHAnsi"/>
          <w:bCs/>
        </w:rPr>
      </w:pPr>
      <w:r w:rsidRPr="00B1394D">
        <w:rPr>
          <w:rFonts w:asciiTheme="minorHAnsi" w:hAnsiTheme="minorHAnsi" w:cstheme="minorHAnsi"/>
          <w:bCs/>
        </w:rPr>
        <w:t>konsultacjach o charakterze warsztatów dla użytkowników (końcowych i administratorów) w zakresie usług wykonywanych na podstawie pkt. 2) lit a),</w:t>
      </w:r>
    </w:p>
    <w:p w14:paraId="3AF1525C" w14:textId="775A7FC1" w:rsidR="00122868" w:rsidRPr="00B1394D" w:rsidRDefault="00122868" w:rsidP="00B233FC">
      <w:pPr>
        <w:pStyle w:val="Akapitzlist"/>
        <w:numPr>
          <w:ilvl w:val="1"/>
          <w:numId w:val="11"/>
        </w:numPr>
        <w:spacing w:line="360" w:lineRule="auto"/>
        <w:jc w:val="both"/>
        <w:rPr>
          <w:rFonts w:asciiTheme="minorHAnsi" w:hAnsiTheme="minorHAnsi" w:cstheme="minorHAnsi"/>
          <w:bCs/>
        </w:rPr>
      </w:pPr>
      <w:r w:rsidRPr="00B1394D">
        <w:rPr>
          <w:rFonts w:asciiTheme="minorHAnsi" w:hAnsiTheme="minorHAnsi" w:cstheme="minorHAnsi"/>
          <w:bCs/>
        </w:rPr>
        <w:t>Usługi dokumentacyjne polegają na:</w:t>
      </w:r>
    </w:p>
    <w:p w14:paraId="56F1720E" w14:textId="7FA3008F" w:rsidR="00122868" w:rsidRPr="00B1394D" w:rsidRDefault="00122868" w:rsidP="00B233FC">
      <w:pPr>
        <w:pStyle w:val="Akapitzlist"/>
        <w:widowControl w:val="0"/>
        <w:numPr>
          <w:ilvl w:val="0"/>
          <w:numId w:val="35"/>
        </w:numPr>
        <w:autoSpaceDE w:val="0"/>
        <w:autoSpaceDN w:val="0"/>
        <w:adjustRightInd w:val="0"/>
        <w:spacing w:line="360" w:lineRule="auto"/>
        <w:contextualSpacing/>
        <w:jc w:val="both"/>
        <w:rPr>
          <w:rFonts w:asciiTheme="minorHAnsi" w:hAnsiTheme="minorHAnsi" w:cstheme="minorHAnsi"/>
          <w:bCs/>
        </w:rPr>
      </w:pPr>
      <w:r w:rsidRPr="00B1394D">
        <w:rPr>
          <w:rFonts w:asciiTheme="minorHAnsi" w:hAnsiTheme="minorHAnsi" w:cstheme="minorHAnsi"/>
          <w:bCs/>
        </w:rPr>
        <w:t>przygotowaniu dokumentacji technicznej (w tym dla programistów),</w:t>
      </w:r>
    </w:p>
    <w:p w14:paraId="07B16CBD" w14:textId="07E61133" w:rsidR="00122868" w:rsidRPr="00B1394D" w:rsidRDefault="00122868" w:rsidP="00B233FC">
      <w:pPr>
        <w:pStyle w:val="Akapitzlist"/>
        <w:widowControl w:val="0"/>
        <w:numPr>
          <w:ilvl w:val="0"/>
          <w:numId w:val="35"/>
        </w:numPr>
        <w:autoSpaceDE w:val="0"/>
        <w:autoSpaceDN w:val="0"/>
        <w:adjustRightInd w:val="0"/>
        <w:spacing w:line="360" w:lineRule="auto"/>
        <w:contextualSpacing/>
        <w:jc w:val="both"/>
        <w:rPr>
          <w:rFonts w:asciiTheme="minorHAnsi" w:hAnsiTheme="minorHAnsi" w:cstheme="minorHAnsi"/>
          <w:bCs/>
        </w:rPr>
      </w:pPr>
      <w:r w:rsidRPr="00B1394D">
        <w:rPr>
          <w:rFonts w:asciiTheme="minorHAnsi" w:hAnsiTheme="minorHAnsi" w:cstheme="minorHAnsi"/>
          <w:bCs/>
        </w:rPr>
        <w:t>przygotowaniu dokumentacji dla użytkowników (w tym dla użytkowników końcowych i administratorów),</w:t>
      </w:r>
    </w:p>
    <w:p w14:paraId="4645A04D" w14:textId="196D56D4" w:rsidR="00122868" w:rsidRPr="00B233FC" w:rsidRDefault="00122868" w:rsidP="00B233FC">
      <w:pPr>
        <w:pStyle w:val="Akapitzlist"/>
        <w:widowControl w:val="0"/>
        <w:numPr>
          <w:ilvl w:val="0"/>
          <w:numId w:val="35"/>
        </w:numPr>
        <w:autoSpaceDE w:val="0"/>
        <w:autoSpaceDN w:val="0"/>
        <w:adjustRightInd w:val="0"/>
        <w:spacing w:line="360" w:lineRule="auto"/>
        <w:contextualSpacing/>
        <w:jc w:val="both"/>
        <w:rPr>
          <w:rFonts w:asciiTheme="minorHAnsi" w:hAnsiTheme="minorHAnsi" w:cstheme="minorHAnsi"/>
          <w:bCs/>
        </w:rPr>
      </w:pPr>
      <w:r w:rsidRPr="00B1394D">
        <w:rPr>
          <w:rFonts w:asciiTheme="minorHAnsi" w:hAnsiTheme="minorHAnsi" w:cstheme="minorHAnsi"/>
          <w:bCs/>
        </w:rPr>
        <w:t>dostarczaniu kodów źródłowych Oprogramowania, w każdym przypadku stworzenia nowej wersji Oprogramowania.</w:t>
      </w:r>
    </w:p>
    <w:p w14:paraId="2079E08E" w14:textId="625998D9" w:rsidR="002B32DC" w:rsidRPr="00B1394D" w:rsidRDefault="002B32DC" w:rsidP="00B233FC">
      <w:pPr>
        <w:pStyle w:val="Akapitzlist"/>
        <w:widowControl w:val="0"/>
        <w:numPr>
          <w:ilvl w:val="0"/>
          <w:numId w:val="9"/>
        </w:numPr>
        <w:autoSpaceDE w:val="0"/>
        <w:autoSpaceDN w:val="0"/>
        <w:adjustRightInd w:val="0"/>
        <w:spacing w:line="360" w:lineRule="auto"/>
        <w:contextualSpacing/>
        <w:jc w:val="both"/>
        <w:rPr>
          <w:rFonts w:asciiTheme="minorHAnsi" w:hAnsiTheme="minorHAnsi" w:cstheme="minorHAnsi"/>
          <w:b/>
        </w:rPr>
      </w:pPr>
      <w:r w:rsidRPr="00B1394D">
        <w:rPr>
          <w:rFonts w:asciiTheme="minorHAnsi" w:hAnsiTheme="minorHAnsi" w:cstheme="minorHAnsi"/>
          <w:b/>
        </w:rPr>
        <w:t xml:space="preserve">Cel świadczenia usług </w:t>
      </w:r>
      <w:r w:rsidR="00B233FC">
        <w:rPr>
          <w:rFonts w:asciiTheme="minorHAnsi" w:hAnsiTheme="minorHAnsi" w:cstheme="minorHAnsi"/>
          <w:b/>
        </w:rPr>
        <w:t>to</w:t>
      </w:r>
      <w:r w:rsidRPr="00B1394D">
        <w:rPr>
          <w:rFonts w:asciiTheme="minorHAnsi" w:hAnsiTheme="minorHAnsi" w:cstheme="minorHAnsi"/>
          <w:b/>
        </w:rPr>
        <w:t>:</w:t>
      </w:r>
    </w:p>
    <w:p w14:paraId="7EA87270" w14:textId="501F137C" w:rsidR="002B32DC" w:rsidRPr="00B1394D" w:rsidRDefault="002B32DC" w:rsidP="00B233FC">
      <w:pPr>
        <w:widowControl w:val="0"/>
        <w:numPr>
          <w:ilvl w:val="0"/>
          <w:numId w:val="32"/>
        </w:numPr>
        <w:suppressAutoHyphens w:val="0"/>
        <w:autoSpaceDE w:val="0"/>
        <w:autoSpaceDN w:val="0"/>
        <w:adjustRightInd w:val="0"/>
        <w:spacing w:line="360" w:lineRule="auto"/>
        <w:ind w:left="1416"/>
        <w:contextualSpacing/>
        <w:jc w:val="both"/>
        <w:rPr>
          <w:rFonts w:asciiTheme="minorHAnsi" w:hAnsiTheme="minorHAnsi" w:cstheme="minorHAnsi"/>
          <w:bCs/>
          <w:sz w:val="22"/>
          <w:szCs w:val="22"/>
        </w:rPr>
      </w:pPr>
      <w:bookmarkStart w:id="2" w:name="_Hlk163636097"/>
      <w:r w:rsidRPr="00B1394D">
        <w:rPr>
          <w:rFonts w:asciiTheme="minorHAnsi" w:hAnsiTheme="minorHAnsi" w:cstheme="minorHAnsi"/>
          <w:bCs/>
          <w:sz w:val="22"/>
          <w:szCs w:val="22"/>
        </w:rPr>
        <w:t xml:space="preserve">utrzymanie i wsparcie sprawności działania systemu </w:t>
      </w:r>
      <w:bookmarkEnd w:id="2"/>
      <w:r w:rsidRPr="00B1394D">
        <w:rPr>
          <w:rFonts w:asciiTheme="minorHAnsi" w:hAnsiTheme="minorHAnsi" w:cstheme="minorHAnsi"/>
          <w:bCs/>
          <w:sz w:val="22"/>
          <w:szCs w:val="22"/>
        </w:rPr>
        <w:t>(w tym: utrzymanie zakresu funkcjonalności i aktualności dokumentacji),</w:t>
      </w:r>
    </w:p>
    <w:p w14:paraId="1F3B1E23" w14:textId="011C9D00" w:rsidR="002B32DC" w:rsidRPr="00B1394D" w:rsidRDefault="002B32DC" w:rsidP="00B233FC">
      <w:pPr>
        <w:widowControl w:val="0"/>
        <w:numPr>
          <w:ilvl w:val="0"/>
          <w:numId w:val="32"/>
        </w:numPr>
        <w:suppressAutoHyphens w:val="0"/>
        <w:autoSpaceDE w:val="0"/>
        <w:autoSpaceDN w:val="0"/>
        <w:adjustRightInd w:val="0"/>
        <w:spacing w:line="360" w:lineRule="auto"/>
        <w:ind w:left="1416"/>
        <w:contextualSpacing/>
        <w:jc w:val="both"/>
        <w:rPr>
          <w:rFonts w:asciiTheme="minorHAnsi" w:hAnsiTheme="minorHAnsi" w:cstheme="minorHAnsi"/>
          <w:bCs/>
          <w:sz w:val="22"/>
          <w:szCs w:val="22"/>
        </w:rPr>
      </w:pPr>
      <w:r w:rsidRPr="00B1394D">
        <w:rPr>
          <w:rFonts w:asciiTheme="minorHAnsi" w:hAnsiTheme="minorHAnsi" w:cstheme="minorHAnsi"/>
          <w:bCs/>
          <w:sz w:val="22"/>
          <w:szCs w:val="22"/>
        </w:rPr>
        <w:lastRenderedPageBreak/>
        <w:t>realizacj</w:t>
      </w:r>
      <w:r w:rsidR="00B233FC">
        <w:rPr>
          <w:rFonts w:asciiTheme="minorHAnsi" w:hAnsiTheme="minorHAnsi" w:cstheme="minorHAnsi"/>
          <w:bCs/>
          <w:sz w:val="22"/>
          <w:szCs w:val="22"/>
        </w:rPr>
        <w:t>a</w:t>
      </w:r>
      <w:r w:rsidRPr="00B1394D">
        <w:rPr>
          <w:rFonts w:asciiTheme="minorHAnsi" w:hAnsiTheme="minorHAnsi" w:cstheme="minorHAnsi"/>
          <w:bCs/>
          <w:sz w:val="22"/>
          <w:szCs w:val="22"/>
        </w:rPr>
        <w:t xml:space="preserve"> modyfikacji systemu w zakresie jej funkcjonalności (usługi projektowo-programistyczne oraz konsultacyjne);</w:t>
      </w:r>
    </w:p>
    <w:p w14:paraId="39FFEA79" w14:textId="77777777" w:rsidR="002B32DC" w:rsidRPr="00B1394D" w:rsidRDefault="002B32DC" w:rsidP="00B233FC">
      <w:pPr>
        <w:widowControl w:val="0"/>
        <w:numPr>
          <w:ilvl w:val="0"/>
          <w:numId w:val="32"/>
        </w:numPr>
        <w:suppressAutoHyphens w:val="0"/>
        <w:autoSpaceDE w:val="0"/>
        <w:autoSpaceDN w:val="0"/>
        <w:adjustRightInd w:val="0"/>
        <w:spacing w:line="360" w:lineRule="auto"/>
        <w:ind w:left="1416"/>
        <w:contextualSpacing/>
        <w:jc w:val="both"/>
        <w:rPr>
          <w:rFonts w:asciiTheme="minorHAnsi" w:hAnsiTheme="minorHAnsi" w:cstheme="minorHAnsi"/>
          <w:bCs/>
          <w:sz w:val="22"/>
          <w:szCs w:val="22"/>
        </w:rPr>
      </w:pPr>
      <w:r w:rsidRPr="00B1394D">
        <w:rPr>
          <w:rFonts w:asciiTheme="minorHAnsi" w:hAnsiTheme="minorHAnsi" w:cstheme="minorHAnsi"/>
          <w:bCs/>
          <w:sz w:val="22"/>
          <w:szCs w:val="22"/>
        </w:rPr>
        <w:t>rozwój systemów o nowe funkcjonalności wynikające z bieżących potrzeb;</w:t>
      </w:r>
    </w:p>
    <w:p w14:paraId="29D301EB" w14:textId="3D521340" w:rsidR="002B32DC" w:rsidRPr="00B1394D" w:rsidRDefault="002B32DC" w:rsidP="00B233FC">
      <w:pPr>
        <w:widowControl w:val="0"/>
        <w:numPr>
          <w:ilvl w:val="0"/>
          <w:numId w:val="32"/>
        </w:numPr>
        <w:suppressAutoHyphens w:val="0"/>
        <w:autoSpaceDE w:val="0"/>
        <w:autoSpaceDN w:val="0"/>
        <w:adjustRightInd w:val="0"/>
        <w:spacing w:line="360" w:lineRule="auto"/>
        <w:ind w:left="1416"/>
        <w:contextualSpacing/>
        <w:jc w:val="both"/>
        <w:rPr>
          <w:rFonts w:asciiTheme="minorHAnsi" w:hAnsiTheme="minorHAnsi" w:cstheme="minorHAnsi"/>
          <w:bCs/>
          <w:sz w:val="22"/>
          <w:szCs w:val="22"/>
        </w:rPr>
      </w:pPr>
      <w:r w:rsidRPr="00B1394D">
        <w:rPr>
          <w:rFonts w:asciiTheme="minorHAnsi" w:hAnsiTheme="minorHAnsi" w:cstheme="minorHAnsi"/>
          <w:bCs/>
          <w:sz w:val="22"/>
          <w:szCs w:val="22"/>
        </w:rPr>
        <w:t>przygotowani</w:t>
      </w:r>
      <w:r w:rsidR="00B233FC">
        <w:rPr>
          <w:rFonts w:asciiTheme="minorHAnsi" w:hAnsiTheme="minorHAnsi" w:cstheme="minorHAnsi"/>
          <w:bCs/>
          <w:sz w:val="22"/>
          <w:szCs w:val="22"/>
        </w:rPr>
        <w:t xml:space="preserve">e </w:t>
      </w:r>
      <w:r w:rsidRPr="00B1394D">
        <w:rPr>
          <w:rFonts w:asciiTheme="minorHAnsi" w:hAnsiTheme="minorHAnsi" w:cstheme="minorHAnsi"/>
          <w:bCs/>
          <w:sz w:val="22"/>
          <w:szCs w:val="22"/>
        </w:rPr>
        <w:t xml:space="preserve">danych do migracji do nowego systemu. </w:t>
      </w:r>
    </w:p>
    <w:p w14:paraId="1EFD65AC" w14:textId="70166279" w:rsidR="002B32DC" w:rsidRPr="00B1394D" w:rsidRDefault="002B32DC" w:rsidP="00B233FC">
      <w:pPr>
        <w:widowControl w:val="0"/>
        <w:autoSpaceDE w:val="0"/>
        <w:autoSpaceDN w:val="0"/>
        <w:adjustRightInd w:val="0"/>
        <w:spacing w:line="360" w:lineRule="auto"/>
        <w:ind w:left="708"/>
        <w:contextualSpacing/>
        <w:jc w:val="both"/>
        <w:rPr>
          <w:rFonts w:asciiTheme="minorHAnsi" w:hAnsiTheme="minorHAnsi" w:cstheme="minorHAnsi"/>
          <w:bCs/>
          <w:sz w:val="22"/>
          <w:szCs w:val="22"/>
        </w:rPr>
      </w:pPr>
      <w:r w:rsidRPr="00B1394D">
        <w:rPr>
          <w:rFonts w:asciiTheme="minorHAnsi" w:hAnsiTheme="minorHAnsi" w:cstheme="minorHAnsi"/>
          <w:bCs/>
          <w:sz w:val="22"/>
          <w:szCs w:val="22"/>
        </w:rPr>
        <w:t>Zlecenia na wykonanie pojedynczych usług świadczonych w ramach przedmiotu umowy będą realizowane każdorazowo na podstawie zaakceptowane</w:t>
      </w:r>
      <w:r w:rsidR="00B233FC">
        <w:rPr>
          <w:rFonts w:asciiTheme="minorHAnsi" w:hAnsiTheme="minorHAnsi" w:cstheme="minorHAnsi"/>
          <w:bCs/>
          <w:sz w:val="22"/>
          <w:szCs w:val="22"/>
        </w:rPr>
        <w:t>j</w:t>
      </w:r>
      <w:r w:rsidRPr="00B1394D">
        <w:rPr>
          <w:rFonts w:asciiTheme="minorHAnsi" w:hAnsiTheme="minorHAnsi" w:cstheme="minorHAnsi"/>
          <w:bCs/>
          <w:sz w:val="22"/>
          <w:szCs w:val="22"/>
        </w:rPr>
        <w:t xml:space="preserve"> przez NFOŚiGW </w:t>
      </w:r>
      <w:r w:rsidR="00B233FC">
        <w:rPr>
          <w:rFonts w:asciiTheme="minorHAnsi" w:hAnsiTheme="minorHAnsi" w:cstheme="minorHAnsi"/>
          <w:bCs/>
          <w:sz w:val="22"/>
          <w:szCs w:val="22"/>
        </w:rPr>
        <w:t xml:space="preserve">wyceny </w:t>
      </w:r>
      <w:r w:rsidRPr="00B1394D">
        <w:rPr>
          <w:rFonts w:asciiTheme="minorHAnsi" w:hAnsiTheme="minorHAnsi" w:cstheme="minorHAnsi"/>
          <w:bCs/>
          <w:sz w:val="22"/>
          <w:szCs w:val="22"/>
        </w:rPr>
        <w:t>przedstawione</w:t>
      </w:r>
      <w:r w:rsidR="00B233FC">
        <w:rPr>
          <w:rFonts w:asciiTheme="minorHAnsi" w:hAnsiTheme="minorHAnsi" w:cstheme="minorHAnsi"/>
          <w:bCs/>
          <w:sz w:val="22"/>
          <w:szCs w:val="22"/>
        </w:rPr>
        <w:t>j</w:t>
      </w:r>
      <w:r w:rsidRPr="00B1394D">
        <w:rPr>
          <w:rFonts w:asciiTheme="minorHAnsi" w:hAnsiTheme="minorHAnsi" w:cstheme="minorHAnsi"/>
          <w:bCs/>
          <w:sz w:val="22"/>
          <w:szCs w:val="22"/>
        </w:rPr>
        <w:t xml:space="preserve"> przez </w:t>
      </w:r>
      <w:r w:rsidR="00B233FC">
        <w:rPr>
          <w:rFonts w:asciiTheme="minorHAnsi" w:hAnsiTheme="minorHAnsi" w:cstheme="minorHAnsi"/>
          <w:bCs/>
          <w:sz w:val="22"/>
          <w:szCs w:val="22"/>
        </w:rPr>
        <w:t>W</w:t>
      </w:r>
      <w:r w:rsidRPr="00B1394D">
        <w:rPr>
          <w:rFonts w:asciiTheme="minorHAnsi" w:hAnsiTheme="minorHAnsi" w:cstheme="minorHAnsi"/>
          <w:bCs/>
          <w:sz w:val="22"/>
          <w:szCs w:val="22"/>
        </w:rPr>
        <w:t xml:space="preserve">ykonawcę. </w:t>
      </w:r>
    </w:p>
    <w:p w14:paraId="5A652BB8" w14:textId="77777777" w:rsidR="00004EFF" w:rsidRPr="00B1394D" w:rsidRDefault="00004EFF" w:rsidP="00B233FC">
      <w:pPr>
        <w:spacing w:line="360" w:lineRule="auto"/>
        <w:ind w:left="348"/>
        <w:jc w:val="both"/>
        <w:rPr>
          <w:rFonts w:asciiTheme="minorHAnsi" w:hAnsiTheme="minorHAnsi" w:cstheme="minorHAnsi"/>
          <w:b/>
          <w:sz w:val="22"/>
          <w:szCs w:val="22"/>
        </w:rPr>
      </w:pPr>
    </w:p>
    <w:p w14:paraId="764B1BB7" w14:textId="77777777" w:rsidR="00004EFF" w:rsidRDefault="00004EFF" w:rsidP="00B233FC">
      <w:pPr>
        <w:spacing w:line="360" w:lineRule="auto"/>
        <w:ind w:firstLine="708"/>
        <w:rPr>
          <w:rFonts w:asciiTheme="minorHAnsi" w:hAnsiTheme="minorHAnsi" w:cstheme="minorHAnsi"/>
          <w:b/>
          <w:sz w:val="22"/>
          <w:szCs w:val="22"/>
        </w:rPr>
      </w:pPr>
      <w:r w:rsidRPr="00B1394D">
        <w:rPr>
          <w:rFonts w:asciiTheme="minorHAnsi" w:hAnsiTheme="minorHAnsi" w:cstheme="minorHAnsi"/>
          <w:b/>
          <w:sz w:val="22"/>
          <w:szCs w:val="22"/>
        </w:rPr>
        <w:t>Aplikacja stworzona jest w technologii CA-</w:t>
      </w:r>
      <w:proofErr w:type="spellStart"/>
      <w:r w:rsidRPr="00B1394D">
        <w:rPr>
          <w:rFonts w:asciiTheme="minorHAnsi" w:hAnsiTheme="minorHAnsi" w:cstheme="minorHAnsi"/>
          <w:b/>
          <w:sz w:val="22"/>
          <w:szCs w:val="22"/>
        </w:rPr>
        <w:t>Clipper</w:t>
      </w:r>
      <w:proofErr w:type="spellEnd"/>
      <w:r w:rsidRPr="00B1394D">
        <w:rPr>
          <w:rFonts w:asciiTheme="minorHAnsi" w:hAnsiTheme="minorHAnsi" w:cstheme="minorHAnsi"/>
          <w:b/>
          <w:sz w:val="22"/>
          <w:szCs w:val="22"/>
        </w:rPr>
        <w:t xml:space="preserve"> 5.</w:t>
      </w:r>
    </w:p>
    <w:p w14:paraId="3F2AFB4F" w14:textId="77777777" w:rsidR="00315285" w:rsidRPr="00B1394D" w:rsidRDefault="00315285" w:rsidP="00B233FC">
      <w:pPr>
        <w:spacing w:line="360" w:lineRule="auto"/>
        <w:ind w:firstLine="708"/>
        <w:rPr>
          <w:rFonts w:asciiTheme="minorHAnsi" w:hAnsiTheme="minorHAnsi" w:cstheme="minorHAnsi"/>
          <w:b/>
          <w:sz w:val="22"/>
          <w:szCs w:val="22"/>
        </w:rPr>
      </w:pPr>
    </w:p>
    <w:p w14:paraId="3A732E92" w14:textId="38D7F53F" w:rsidR="00004EFF" w:rsidRPr="00B1394D" w:rsidRDefault="00B233FC" w:rsidP="00B233FC">
      <w:pPr>
        <w:pStyle w:val="ox-db77b4b2f7-msonormal"/>
        <w:numPr>
          <w:ilvl w:val="0"/>
          <w:numId w:val="9"/>
        </w:numPr>
        <w:spacing w:before="0" w:beforeAutospacing="0" w:after="0" w:afterAutospacing="0" w:line="360" w:lineRule="auto"/>
        <w:jc w:val="both"/>
        <w:rPr>
          <w:rFonts w:asciiTheme="minorHAnsi" w:hAnsiTheme="minorHAnsi" w:cstheme="minorHAnsi"/>
          <w:b/>
        </w:rPr>
      </w:pPr>
      <w:r>
        <w:rPr>
          <w:rFonts w:asciiTheme="minorHAnsi" w:hAnsiTheme="minorHAnsi" w:cstheme="minorHAnsi"/>
          <w:b/>
        </w:rPr>
        <w:t>Gwarancja i o</w:t>
      </w:r>
      <w:r w:rsidR="00190542" w:rsidRPr="00B1394D">
        <w:rPr>
          <w:rFonts w:asciiTheme="minorHAnsi" w:hAnsiTheme="minorHAnsi" w:cstheme="minorHAnsi"/>
          <w:b/>
        </w:rPr>
        <w:t xml:space="preserve">bsługa błędów </w:t>
      </w:r>
      <w:r>
        <w:rPr>
          <w:rFonts w:asciiTheme="minorHAnsi" w:hAnsiTheme="minorHAnsi" w:cstheme="minorHAnsi"/>
          <w:b/>
        </w:rPr>
        <w:t xml:space="preserve">oraz </w:t>
      </w:r>
      <w:r w:rsidR="00190542" w:rsidRPr="00B1394D">
        <w:rPr>
          <w:rFonts w:asciiTheme="minorHAnsi" w:hAnsiTheme="minorHAnsi" w:cstheme="minorHAnsi"/>
          <w:b/>
        </w:rPr>
        <w:t>awarii</w:t>
      </w:r>
      <w:r w:rsidR="00004EFF" w:rsidRPr="00B1394D">
        <w:rPr>
          <w:rFonts w:asciiTheme="minorHAnsi" w:hAnsiTheme="minorHAnsi" w:cstheme="minorHAnsi"/>
          <w:b/>
        </w:rPr>
        <w:t>:</w:t>
      </w:r>
    </w:p>
    <w:p w14:paraId="4A6018B4" w14:textId="77777777" w:rsidR="00B233FC" w:rsidRPr="00315285" w:rsidRDefault="00B233FC" w:rsidP="00B233FC">
      <w:pPr>
        <w:pStyle w:val="Bezodstpw"/>
        <w:numPr>
          <w:ilvl w:val="0"/>
          <w:numId w:val="31"/>
        </w:numPr>
        <w:spacing w:line="360" w:lineRule="auto"/>
        <w:jc w:val="both"/>
        <w:rPr>
          <w:rFonts w:cstheme="minorHAnsi"/>
        </w:rPr>
      </w:pPr>
      <w:r w:rsidRPr="00315285">
        <w:rPr>
          <w:rFonts w:cstheme="minorHAnsi"/>
        </w:rPr>
        <w:t>Gwarancją objęte są wszystkie Produkty wytworzone na podstawie niniejszej Umowy.</w:t>
      </w:r>
    </w:p>
    <w:p w14:paraId="63A07E31" w14:textId="3912F6B3" w:rsidR="00B233FC" w:rsidRPr="00315285" w:rsidRDefault="00B233FC" w:rsidP="00B233FC">
      <w:pPr>
        <w:pStyle w:val="Bezodstpw"/>
        <w:numPr>
          <w:ilvl w:val="0"/>
          <w:numId w:val="31"/>
        </w:numPr>
        <w:spacing w:line="360" w:lineRule="auto"/>
        <w:jc w:val="both"/>
        <w:rPr>
          <w:rFonts w:cstheme="minorHAnsi"/>
        </w:rPr>
      </w:pPr>
      <w:r w:rsidRPr="00315285">
        <w:rPr>
          <w:rFonts w:cstheme="minorHAnsi"/>
        </w:rPr>
        <w:t xml:space="preserve">Gwarancja zobowiązuje Wykonawcę do usuwania na własny koszt </w:t>
      </w:r>
      <w:r>
        <w:rPr>
          <w:rFonts w:cstheme="minorHAnsi"/>
        </w:rPr>
        <w:t>błędów</w:t>
      </w:r>
      <w:r w:rsidRPr="00315285">
        <w:rPr>
          <w:rFonts w:cstheme="minorHAnsi"/>
        </w:rPr>
        <w:t xml:space="preserve"> stwierdzonych po realizacji usług potwierdzonych podpisanym </w:t>
      </w:r>
      <w:r>
        <w:rPr>
          <w:rFonts w:cstheme="minorHAnsi"/>
        </w:rPr>
        <w:t>p</w:t>
      </w:r>
      <w:r w:rsidRPr="00315285">
        <w:rPr>
          <w:rFonts w:cstheme="minorHAnsi"/>
        </w:rPr>
        <w:t xml:space="preserve">rotokołem </w:t>
      </w:r>
      <w:r>
        <w:rPr>
          <w:rFonts w:cstheme="minorHAnsi"/>
        </w:rPr>
        <w:t>o</w:t>
      </w:r>
      <w:r w:rsidRPr="00315285">
        <w:rPr>
          <w:rFonts w:cstheme="minorHAnsi"/>
        </w:rPr>
        <w:t xml:space="preserve">dbioru z wynikiem pozytywnym. </w:t>
      </w:r>
    </w:p>
    <w:p w14:paraId="1F15FE9C" w14:textId="13075B5D" w:rsidR="00B233FC" w:rsidRPr="00173FA7" w:rsidRDefault="00B233FC" w:rsidP="00B233FC">
      <w:pPr>
        <w:pStyle w:val="Bezodstpw"/>
        <w:numPr>
          <w:ilvl w:val="0"/>
          <w:numId w:val="31"/>
        </w:numPr>
        <w:spacing w:line="360" w:lineRule="auto"/>
        <w:jc w:val="both"/>
        <w:rPr>
          <w:rFonts w:cstheme="minorHAnsi"/>
        </w:rPr>
      </w:pPr>
      <w:r w:rsidRPr="00315285">
        <w:rPr>
          <w:rFonts w:cstheme="minorHAnsi"/>
        </w:rPr>
        <w:t>Na Produkty powstałe w</w:t>
      </w:r>
      <w:r w:rsidRPr="00173FA7">
        <w:rPr>
          <w:rFonts w:cstheme="minorHAnsi"/>
        </w:rPr>
        <w:t xml:space="preserve"> wyniku realizacji usług</w:t>
      </w:r>
      <w:r w:rsidRPr="00315285">
        <w:rPr>
          <w:rFonts w:cstheme="minorHAnsi"/>
        </w:rPr>
        <w:t xml:space="preserve"> </w:t>
      </w:r>
      <w:r w:rsidRPr="00173FA7">
        <w:rPr>
          <w:rFonts w:cstheme="minorHAnsi"/>
        </w:rPr>
        <w:t xml:space="preserve">wymienionych w </w:t>
      </w:r>
      <w:r>
        <w:rPr>
          <w:rFonts w:cstheme="minorHAnsi"/>
        </w:rPr>
        <w:t>pkt 1-2 niniejszego Załącznika</w:t>
      </w:r>
      <w:r w:rsidRPr="00173FA7">
        <w:rPr>
          <w:rFonts w:cstheme="minorHAnsi"/>
        </w:rPr>
        <w:t xml:space="preserve">, okres gwarancji rozpoczyna się w dniu podpisania </w:t>
      </w:r>
      <w:r>
        <w:rPr>
          <w:rFonts w:cstheme="minorHAnsi"/>
        </w:rPr>
        <w:t>p</w:t>
      </w:r>
      <w:r w:rsidRPr="00173FA7">
        <w:rPr>
          <w:rFonts w:cstheme="minorHAnsi"/>
        </w:rPr>
        <w:t xml:space="preserve">rotokołu </w:t>
      </w:r>
      <w:r>
        <w:rPr>
          <w:rFonts w:cstheme="minorHAnsi"/>
        </w:rPr>
        <w:t>o</w:t>
      </w:r>
      <w:r w:rsidRPr="00173FA7">
        <w:rPr>
          <w:rFonts w:cstheme="minorHAnsi"/>
        </w:rPr>
        <w:t xml:space="preserve">dbioru z wynikiem pozytywnym. Okres gwarancji kończy się </w:t>
      </w:r>
      <w:r w:rsidRPr="00315285">
        <w:rPr>
          <w:rFonts w:cstheme="minorHAnsi"/>
        </w:rPr>
        <w:t>po 12 miesiącach</w:t>
      </w:r>
      <w:r>
        <w:rPr>
          <w:rFonts w:cstheme="minorHAnsi"/>
        </w:rPr>
        <w:t xml:space="preserve"> </w:t>
      </w:r>
      <w:r w:rsidRPr="00173FA7">
        <w:rPr>
          <w:rFonts w:cstheme="minorHAnsi"/>
        </w:rPr>
        <w:t xml:space="preserve">od daty podpisania </w:t>
      </w:r>
      <w:r>
        <w:rPr>
          <w:rFonts w:cstheme="minorHAnsi"/>
        </w:rPr>
        <w:t>p</w:t>
      </w:r>
      <w:r w:rsidRPr="00173FA7">
        <w:rPr>
          <w:rFonts w:cstheme="minorHAnsi"/>
        </w:rPr>
        <w:t xml:space="preserve">rotokołu </w:t>
      </w:r>
      <w:r>
        <w:rPr>
          <w:rFonts w:cstheme="minorHAnsi"/>
        </w:rPr>
        <w:t>o</w:t>
      </w:r>
      <w:r w:rsidRPr="00173FA7">
        <w:rPr>
          <w:rFonts w:cstheme="minorHAnsi"/>
        </w:rPr>
        <w:t>dbioru z wynikiem pozytywnym.</w:t>
      </w:r>
    </w:p>
    <w:p w14:paraId="6FCE70E0" w14:textId="3A66B08C" w:rsidR="00004EFF" w:rsidRPr="00B1394D" w:rsidRDefault="00004EFF" w:rsidP="00B233FC">
      <w:pPr>
        <w:pStyle w:val="Bezodstpw"/>
        <w:numPr>
          <w:ilvl w:val="0"/>
          <w:numId w:val="31"/>
        </w:numPr>
        <w:spacing w:line="360" w:lineRule="auto"/>
        <w:jc w:val="both"/>
        <w:rPr>
          <w:rFonts w:cstheme="minorHAnsi"/>
        </w:rPr>
      </w:pPr>
      <w:r w:rsidRPr="00B1394D">
        <w:rPr>
          <w:rFonts w:cstheme="minorHAnsi"/>
        </w:rPr>
        <w:t xml:space="preserve">Prace będą się odbywały zdalnie w godzinach </w:t>
      </w:r>
      <w:r w:rsidR="002B32DC" w:rsidRPr="00B1394D">
        <w:rPr>
          <w:rFonts w:cstheme="minorHAnsi"/>
        </w:rPr>
        <w:t>7</w:t>
      </w:r>
      <w:r w:rsidRPr="00B1394D">
        <w:rPr>
          <w:rFonts w:cstheme="minorHAnsi"/>
        </w:rPr>
        <w:t>.</w:t>
      </w:r>
      <w:r w:rsidR="002B32DC" w:rsidRPr="00B1394D">
        <w:rPr>
          <w:rFonts w:cstheme="minorHAnsi"/>
        </w:rPr>
        <w:t>30</w:t>
      </w:r>
      <w:r w:rsidRPr="00B1394D">
        <w:rPr>
          <w:rFonts w:cstheme="minorHAnsi"/>
        </w:rPr>
        <w:t>-</w:t>
      </w:r>
      <w:r w:rsidR="002B32DC" w:rsidRPr="00B1394D">
        <w:rPr>
          <w:rFonts w:cstheme="minorHAnsi"/>
        </w:rPr>
        <w:t>15</w:t>
      </w:r>
      <w:r w:rsidRPr="00B1394D">
        <w:rPr>
          <w:rFonts w:cstheme="minorHAnsi"/>
        </w:rPr>
        <w:t>.</w:t>
      </w:r>
      <w:r w:rsidR="002B32DC" w:rsidRPr="00B1394D">
        <w:rPr>
          <w:rFonts w:cstheme="minorHAnsi"/>
        </w:rPr>
        <w:t>30</w:t>
      </w:r>
      <w:r w:rsidRPr="00B1394D">
        <w:rPr>
          <w:rFonts w:cstheme="minorHAnsi"/>
        </w:rPr>
        <w:t xml:space="preserve"> (chyba, że Strony uzgodnią inaczej).</w:t>
      </w:r>
    </w:p>
    <w:p w14:paraId="5AE651B6" w14:textId="58B2DD16" w:rsidR="00004EFF" w:rsidRPr="00B1394D" w:rsidRDefault="00004EFF" w:rsidP="00B233FC">
      <w:pPr>
        <w:pStyle w:val="Bezodstpw"/>
        <w:numPr>
          <w:ilvl w:val="0"/>
          <w:numId w:val="31"/>
        </w:numPr>
        <w:spacing w:line="360" w:lineRule="auto"/>
        <w:jc w:val="both"/>
        <w:rPr>
          <w:rFonts w:cstheme="minorHAnsi"/>
        </w:rPr>
      </w:pPr>
      <w:r w:rsidRPr="00B1394D">
        <w:rPr>
          <w:rFonts w:cstheme="minorHAnsi"/>
        </w:rPr>
        <w:t xml:space="preserve">W sytuacji wystąpienia błędu lub awarii </w:t>
      </w:r>
      <w:r w:rsidR="00B233FC">
        <w:rPr>
          <w:rFonts w:cstheme="minorHAnsi"/>
        </w:rPr>
        <w:t xml:space="preserve">systemu WIU, </w:t>
      </w:r>
      <w:r w:rsidRPr="00B1394D">
        <w:rPr>
          <w:rFonts w:cstheme="minorHAnsi"/>
        </w:rPr>
        <w:t>Wykonawca niezwłocznie zajmie się usunięciem błędu lub awarii.</w:t>
      </w:r>
    </w:p>
    <w:p w14:paraId="50D98CF5" w14:textId="3699C20C" w:rsidR="00004EFF" w:rsidRPr="00B1394D" w:rsidRDefault="00004EFF" w:rsidP="00B233FC">
      <w:pPr>
        <w:pStyle w:val="Bezodstpw"/>
        <w:numPr>
          <w:ilvl w:val="0"/>
          <w:numId w:val="31"/>
        </w:numPr>
        <w:spacing w:line="360" w:lineRule="auto"/>
        <w:jc w:val="both"/>
        <w:rPr>
          <w:rFonts w:cstheme="minorHAnsi"/>
        </w:rPr>
      </w:pPr>
      <w:r w:rsidRPr="00B1394D">
        <w:rPr>
          <w:rFonts w:cstheme="minorHAnsi"/>
        </w:rPr>
        <w:t>Zgłoszenie błędu</w:t>
      </w:r>
      <w:r w:rsidR="00122868" w:rsidRPr="00B1394D">
        <w:rPr>
          <w:rFonts w:cstheme="minorHAnsi"/>
        </w:rPr>
        <w:t xml:space="preserve"> lub</w:t>
      </w:r>
      <w:r w:rsidRPr="00B1394D">
        <w:rPr>
          <w:rFonts w:cstheme="minorHAnsi"/>
        </w:rPr>
        <w:t xml:space="preserve"> awarii nastąpi poprzez przesłanie </w:t>
      </w:r>
      <w:r w:rsidR="00122868" w:rsidRPr="00B1394D">
        <w:rPr>
          <w:rFonts w:cstheme="minorHAnsi"/>
        </w:rPr>
        <w:t xml:space="preserve">zgłoszenia na skrzynkę Wykonawcy, wskazaną w § </w:t>
      </w:r>
      <w:r w:rsidR="00610410">
        <w:rPr>
          <w:rFonts w:cstheme="minorHAnsi"/>
        </w:rPr>
        <w:t>8</w:t>
      </w:r>
      <w:r w:rsidR="00122868" w:rsidRPr="00B1394D">
        <w:rPr>
          <w:rFonts w:cstheme="minorHAnsi"/>
        </w:rPr>
        <w:t xml:space="preserve"> ust. 1 Umowy.</w:t>
      </w:r>
    </w:p>
    <w:p w14:paraId="1698EE67" w14:textId="253C02F1" w:rsidR="00315285" w:rsidRPr="00315285" w:rsidRDefault="00004EFF" w:rsidP="00B233FC">
      <w:pPr>
        <w:pStyle w:val="Bezodstpw"/>
        <w:numPr>
          <w:ilvl w:val="0"/>
          <w:numId w:val="31"/>
        </w:numPr>
        <w:spacing w:line="360" w:lineRule="auto"/>
        <w:jc w:val="both"/>
        <w:rPr>
          <w:rFonts w:cstheme="minorHAnsi"/>
        </w:rPr>
      </w:pPr>
      <w:r w:rsidRPr="00B1394D">
        <w:rPr>
          <w:rFonts w:cstheme="minorHAnsi"/>
        </w:rPr>
        <w:t xml:space="preserve">Usunięcie </w:t>
      </w:r>
      <w:r w:rsidRPr="00315285">
        <w:rPr>
          <w:rFonts w:cstheme="minorHAnsi"/>
        </w:rPr>
        <w:t xml:space="preserve">błędów lub awarii polega na przywróceniu poprawnego funkcjonowania </w:t>
      </w:r>
      <w:proofErr w:type="spellStart"/>
      <w:r w:rsidRPr="00315285">
        <w:rPr>
          <w:rFonts w:cstheme="minorHAnsi"/>
        </w:rPr>
        <w:t>WiU</w:t>
      </w:r>
      <w:proofErr w:type="spellEnd"/>
      <w:r w:rsidRPr="00315285">
        <w:rPr>
          <w:rFonts w:cstheme="minorHAnsi"/>
        </w:rPr>
        <w:t>, zgodnie z</w:t>
      </w:r>
      <w:r w:rsidR="00963112" w:rsidRPr="00315285">
        <w:rPr>
          <w:rFonts w:cstheme="minorHAnsi"/>
        </w:rPr>
        <w:t> </w:t>
      </w:r>
      <w:r w:rsidRPr="00315285">
        <w:rPr>
          <w:rFonts w:cstheme="minorHAnsi"/>
        </w:rPr>
        <w:t xml:space="preserve">dokumentacją systemu i wymaganiami Zamawiającego. </w:t>
      </w:r>
    </w:p>
    <w:p w14:paraId="0A7B6464" w14:textId="77777777" w:rsidR="00004EFF" w:rsidRPr="00B1394D" w:rsidRDefault="00004EFF" w:rsidP="00B233FC">
      <w:pPr>
        <w:spacing w:line="360" w:lineRule="auto"/>
        <w:jc w:val="both"/>
        <w:rPr>
          <w:rFonts w:asciiTheme="minorHAnsi" w:hAnsiTheme="minorHAnsi" w:cstheme="minorHAnsi"/>
          <w:b/>
          <w:sz w:val="22"/>
          <w:szCs w:val="22"/>
          <w:u w:val="single"/>
        </w:rPr>
      </w:pPr>
    </w:p>
    <w:p w14:paraId="6789D898" w14:textId="416EC22A" w:rsidR="00004EFF" w:rsidRPr="00B1394D" w:rsidRDefault="00004EFF" w:rsidP="00B233FC">
      <w:pPr>
        <w:suppressAutoHyphens w:val="0"/>
        <w:spacing w:line="360" w:lineRule="auto"/>
        <w:jc w:val="right"/>
        <w:rPr>
          <w:rFonts w:asciiTheme="minorHAnsi" w:hAnsiTheme="minorHAnsi" w:cstheme="minorHAnsi"/>
          <w:b/>
          <w:sz w:val="22"/>
          <w:szCs w:val="22"/>
        </w:rPr>
      </w:pPr>
      <w:r w:rsidRPr="00B1394D">
        <w:rPr>
          <w:rFonts w:asciiTheme="minorHAnsi" w:hAnsiTheme="minorHAnsi" w:cstheme="minorHAnsi"/>
          <w:sz w:val="22"/>
          <w:szCs w:val="22"/>
        </w:rPr>
        <w:br w:type="column"/>
      </w:r>
      <w:r w:rsidRPr="00B1394D">
        <w:rPr>
          <w:rFonts w:asciiTheme="minorHAnsi" w:hAnsiTheme="minorHAnsi" w:cstheme="minorHAnsi"/>
          <w:b/>
          <w:sz w:val="22"/>
          <w:szCs w:val="22"/>
        </w:rPr>
        <w:lastRenderedPageBreak/>
        <w:t xml:space="preserve">Załącznik </w:t>
      </w:r>
      <w:r w:rsidR="00F37A2F" w:rsidRPr="00B1394D">
        <w:rPr>
          <w:rFonts w:asciiTheme="minorHAnsi" w:hAnsiTheme="minorHAnsi" w:cstheme="minorHAnsi"/>
          <w:b/>
          <w:sz w:val="22"/>
          <w:szCs w:val="22"/>
        </w:rPr>
        <w:t xml:space="preserve">nr </w:t>
      </w:r>
      <w:r w:rsidRPr="00B1394D">
        <w:rPr>
          <w:rFonts w:asciiTheme="minorHAnsi" w:hAnsiTheme="minorHAnsi" w:cstheme="minorHAnsi"/>
          <w:b/>
          <w:sz w:val="22"/>
          <w:szCs w:val="22"/>
        </w:rPr>
        <w:t>2</w:t>
      </w:r>
      <w:r w:rsidR="00F37A2F" w:rsidRPr="00B1394D">
        <w:rPr>
          <w:rFonts w:asciiTheme="minorHAnsi" w:hAnsiTheme="minorHAnsi" w:cstheme="minorHAnsi"/>
          <w:b/>
          <w:sz w:val="22"/>
          <w:szCs w:val="22"/>
        </w:rPr>
        <w:t xml:space="preserve"> </w:t>
      </w:r>
      <w:r w:rsidR="00B233FC">
        <w:rPr>
          <w:rFonts w:asciiTheme="minorHAnsi" w:hAnsiTheme="minorHAnsi" w:cstheme="minorHAnsi"/>
          <w:b/>
          <w:sz w:val="22"/>
          <w:szCs w:val="22"/>
        </w:rPr>
        <w:t xml:space="preserve">– </w:t>
      </w:r>
      <w:r w:rsidR="00F37A2F" w:rsidRPr="00B1394D">
        <w:rPr>
          <w:rFonts w:asciiTheme="minorHAnsi" w:hAnsiTheme="minorHAnsi" w:cstheme="minorHAnsi"/>
          <w:b/>
          <w:sz w:val="22"/>
          <w:szCs w:val="22"/>
        </w:rPr>
        <w:t xml:space="preserve"> Autorskie prawa majątkowe</w:t>
      </w:r>
    </w:p>
    <w:p w14:paraId="7E560408" w14:textId="706CEAF5" w:rsidR="00004EFF" w:rsidRPr="00B1394D" w:rsidRDefault="00004EFF" w:rsidP="00B233FC">
      <w:pPr>
        <w:suppressAutoHyphens w:val="0"/>
        <w:spacing w:line="360" w:lineRule="auto"/>
        <w:rPr>
          <w:rFonts w:asciiTheme="minorHAnsi" w:hAnsiTheme="minorHAnsi" w:cstheme="minorHAnsi"/>
          <w:b/>
          <w:sz w:val="22"/>
          <w:szCs w:val="22"/>
        </w:rPr>
      </w:pPr>
    </w:p>
    <w:p w14:paraId="44E5AAC8" w14:textId="77777777" w:rsidR="00004EFF" w:rsidRPr="00B1394D" w:rsidRDefault="00004EFF" w:rsidP="00B233FC">
      <w:pPr>
        <w:suppressAutoHyphens w:val="0"/>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1</w:t>
      </w:r>
    </w:p>
    <w:p w14:paraId="39D58882" w14:textId="77777777" w:rsidR="00004EFF" w:rsidRPr="00B1394D" w:rsidRDefault="00004EFF" w:rsidP="00B233FC">
      <w:pPr>
        <w:pStyle w:val="Akapitzlist"/>
        <w:numPr>
          <w:ilvl w:val="0"/>
          <w:numId w:val="13"/>
        </w:numPr>
        <w:spacing w:line="360" w:lineRule="auto"/>
        <w:ind w:left="357" w:hanging="357"/>
        <w:jc w:val="both"/>
        <w:rPr>
          <w:rFonts w:asciiTheme="minorHAnsi" w:hAnsiTheme="minorHAnsi" w:cstheme="minorHAnsi"/>
        </w:rPr>
      </w:pPr>
      <w:r w:rsidRPr="00B1394D">
        <w:rPr>
          <w:rFonts w:asciiTheme="minorHAnsi" w:hAnsiTheme="minorHAnsi" w:cstheme="minorHAnsi"/>
        </w:rPr>
        <w:t xml:space="preserve">Wykonawca, zobowiązuje się do przeniesienia na Zamawiającego w ramach całkowitego wynagrodzenia określonego w Umowie, całości autorskich praw majątkowych do wszelkich wytworzonych w ramach Umowy Produktów stanowiących utwór, w rozumieniu ustawy z dnia 4 lutego 1994 r. o prawie autorskim i prawach pokrewnych. </w:t>
      </w:r>
    </w:p>
    <w:p w14:paraId="4FE2B280" w14:textId="3D6FC1A9" w:rsidR="00004EFF" w:rsidRPr="00B1394D" w:rsidRDefault="00004EFF" w:rsidP="00B233FC">
      <w:pPr>
        <w:pStyle w:val="Akapitzlist"/>
        <w:numPr>
          <w:ilvl w:val="0"/>
          <w:numId w:val="13"/>
        </w:numPr>
        <w:spacing w:line="360" w:lineRule="auto"/>
        <w:ind w:left="357" w:hanging="357"/>
        <w:jc w:val="both"/>
        <w:rPr>
          <w:rFonts w:asciiTheme="minorHAnsi" w:hAnsiTheme="minorHAnsi" w:cstheme="minorHAnsi"/>
        </w:rPr>
      </w:pPr>
      <w:r w:rsidRPr="00B1394D">
        <w:rPr>
          <w:rFonts w:asciiTheme="minorHAnsi" w:hAnsiTheme="minorHAnsi" w:cstheme="minorHAnsi"/>
        </w:rPr>
        <w:t>Autorskie prawa majątkowe, które Wykonawca przeniesie na Zamawiającego obejmują prawo do bezterminowego oraz nieograniczonego terytorialnie: rozporządzania Produktami, korzystania z</w:t>
      </w:r>
      <w:r w:rsidR="00963112" w:rsidRPr="00B1394D">
        <w:rPr>
          <w:rFonts w:asciiTheme="minorHAnsi" w:hAnsiTheme="minorHAnsi" w:cstheme="minorHAnsi"/>
        </w:rPr>
        <w:t> </w:t>
      </w:r>
      <w:r w:rsidRPr="00B1394D">
        <w:rPr>
          <w:rFonts w:asciiTheme="minorHAnsi" w:hAnsiTheme="minorHAnsi" w:cstheme="minorHAnsi"/>
        </w:rPr>
        <w:t>Produktów, wynagrodzenia za korzystanie z Produktów, przenoszenia praw nabytych do Produktów na podstawie Umowy, dokonywania zmian w Produktach, wyłącznego prawa zezwalania na wykonywanie zależnych praw autorskich do Produktów</w:t>
      </w:r>
      <w:r w:rsidRPr="00B1394D">
        <w:rPr>
          <w:rFonts w:asciiTheme="minorHAnsi" w:hAnsiTheme="minorHAnsi" w:cstheme="minorHAnsi"/>
          <w:bCs/>
        </w:rPr>
        <w:t>,</w:t>
      </w:r>
      <w:r w:rsidRPr="00B1394D">
        <w:rPr>
          <w:rFonts w:asciiTheme="minorHAnsi" w:hAnsiTheme="minorHAnsi" w:cstheme="minorHAnsi"/>
        </w:rPr>
        <w:t xml:space="preserve"> na warunkach opisanych w §2.</w:t>
      </w:r>
    </w:p>
    <w:p w14:paraId="46E6B915" w14:textId="77777777" w:rsidR="00004EFF" w:rsidRPr="00B1394D" w:rsidRDefault="00004EFF" w:rsidP="00B233FC">
      <w:pPr>
        <w:pStyle w:val="Akapitzlist"/>
        <w:numPr>
          <w:ilvl w:val="0"/>
          <w:numId w:val="13"/>
        </w:numPr>
        <w:spacing w:line="360" w:lineRule="auto"/>
        <w:ind w:left="357" w:hanging="357"/>
        <w:jc w:val="both"/>
        <w:rPr>
          <w:rFonts w:asciiTheme="minorHAnsi" w:hAnsiTheme="minorHAnsi" w:cstheme="minorHAnsi"/>
        </w:rPr>
      </w:pPr>
      <w:r w:rsidRPr="00B1394D">
        <w:rPr>
          <w:rFonts w:asciiTheme="minorHAnsi" w:hAnsiTheme="minorHAnsi" w:cstheme="minorHAnsi"/>
        </w:rPr>
        <w:t>Regulacje zawarte w niniejszym Załączniku dotyczą Produktów mających cechy utworu w rozumieniu ustawy z dnia 4 lutego 1994 r. o prawie autorskim i prawach pokrewnych.</w:t>
      </w:r>
    </w:p>
    <w:p w14:paraId="1C5739A4" w14:textId="77777777" w:rsidR="00004EFF" w:rsidRPr="00B1394D" w:rsidRDefault="00004EFF" w:rsidP="00B233FC">
      <w:pPr>
        <w:pStyle w:val="Akapitzlist"/>
        <w:numPr>
          <w:ilvl w:val="0"/>
          <w:numId w:val="13"/>
        </w:numPr>
        <w:spacing w:line="360" w:lineRule="auto"/>
        <w:ind w:left="357" w:hanging="357"/>
        <w:jc w:val="both"/>
        <w:rPr>
          <w:rFonts w:asciiTheme="minorHAnsi" w:hAnsiTheme="minorHAnsi" w:cstheme="minorHAnsi"/>
        </w:rPr>
      </w:pPr>
      <w:r w:rsidRPr="00B1394D">
        <w:rPr>
          <w:rFonts w:asciiTheme="minorHAnsi" w:hAnsiTheme="minorHAnsi" w:cstheme="minorHAnsi"/>
        </w:rPr>
        <w:t>Wykonawca oświadcza, że w chwili, w której zgodnie z postanowieniami Umowy zobowiązany jest przenieść na Zamawiającego majątkowe prawa autorskie do Produktów będzie mu przysługiwać całość majątkowych praw autorskich do Produktów, bez jakichkolwiek wad prawnych, obciążeń, praw lub roszczeń osób trzecich oraz, że prawa te przysługiwać mu będą w takim zakresie do chwili przeniesienia przedmiotowych praw do Produktów na Zamawiającego zgodnie z postanowieniami Umowy.</w:t>
      </w:r>
    </w:p>
    <w:p w14:paraId="594B0857" w14:textId="77777777" w:rsidR="00004EFF" w:rsidRPr="00B1394D" w:rsidRDefault="00004EFF" w:rsidP="00B233FC">
      <w:pPr>
        <w:pStyle w:val="Akapitzlist"/>
        <w:numPr>
          <w:ilvl w:val="0"/>
          <w:numId w:val="13"/>
        </w:numPr>
        <w:spacing w:line="360" w:lineRule="auto"/>
        <w:ind w:left="357" w:hanging="357"/>
        <w:jc w:val="both"/>
        <w:rPr>
          <w:rFonts w:asciiTheme="minorHAnsi" w:hAnsiTheme="minorHAnsi" w:cstheme="minorHAnsi"/>
        </w:rPr>
      </w:pPr>
      <w:r w:rsidRPr="00B1394D">
        <w:rPr>
          <w:rFonts w:asciiTheme="minorHAnsi" w:hAnsiTheme="minorHAnsi" w:cstheme="minorHAnsi"/>
        </w:rPr>
        <w:t>Wykonawca zapewnia, że korzystanie przez Zamawiającego z Produktów nie będzie naruszać jakichkolwiek praw osób trzecich, w szczególności przysługujących takim osobom osobistych lub majątkowych praw autorskich, tajemnicy przedsiębiorstwa, praw patentowych lub dóbr osobistych.</w:t>
      </w:r>
    </w:p>
    <w:p w14:paraId="2E8BE18D" w14:textId="77777777" w:rsidR="00004EFF" w:rsidRPr="00B1394D" w:rsidRDefault="00004EFF" w:rsidP="00B233FC">
      <w:pPr>
        <w:suppressAutoHyphens w:val="0"/>
        <w:spacing w:line="360" w:lineRule="auto"/>
        <w:jc w:val="center"/>
        <w:rPr>
          <w:rFonts w:asciiTheme="minorHAnsi" w:hAnsiTheme="minorHAnsi" w:cstheme="minorHAnsi"/>
          <w:b/>
          <w:sz w:val="22"/>
          <w:szCs w:val="22"/>
        </w:rPr>
      </w:pPr>
    </w:p>
    <w:p w14:paraId="47589FEF" w14:textId="77777777" w:rsidR="00004EFF" w:rsidRPr="00B1394D" w:rsidRDefault="00004EFF" w:rsidP="00B233FC">
      <w:pPr>
        <w:suppressAutoHyphens w:val="0"/>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 2</w:t>
      </w:r>
    </w:p>
    <w:p w14:paraId="2DFC7921" w14:textId="77777777" w:rsidR="00004EFF" w:rsidRPr="00B1394D" w:rsidRDefault="00004EFF" w:rsidP="00B233FC">
      <w:pPr>
        <w:numPr>
          <w:ilvl w:val="0"/>
          <w:numId w:val="14"/>
        </w:numPr>
        <w:suppressAutoHyphens w:val="0"/>
        <w:spacing w:line="360" w:lineRule="auto"/>
        <w:ind w:left="357" w:hanging="357"/>
        <w:jc w:val="both"/>
        <w:rPr>
          <w:rFonts w:asciiTheme="minorHAnsi" w:hAnsiTheme="minorHAnsi" w:cstheme="minorHAnsi"/>
          <w:sz w:val="22"/>
          <w:szCs w:val="22"/>
        </w:rPr>
      </w:pPr>
      <w:r w:rsidRPr="00B1394D">
        <w:rPr>
          <w:rFonts w:asciiTheme="minorHAnsi" w:hAnsiTheme="minorHAnsi" w:cstheme="minorHAnsi"/>
          <w:sz w:val="22"/>
          <w:szCs w:val="22"/>
        </w:rPr>
        <w:t>Przeniesienie autorskich praw majątkowych, o których mowa w §1, uprawnia Zamawiającego, podmioty działające na zlecenie Zamawiającego lub podmioty upoważnione przez Zamawiającego do nieograniczonego w czasie korzystania i rozporządzania Produktami w kraju i za granicą, na następujących polach eksploatacji:</w:t>
      </w:r>
    </w:p>
    <w:p w14:paraId="49BFB0A4"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Utrwalania i zwielokrotniania Produktu - wytwarzanie określoną techniką egzemplarzy Produktu, w tym techniką drukarską, reprograficzną, zapisu magnetycznego oraz techniką cyfrową;</w:t>
      </w:r>
    </w:p>
    <w:p w14:paraId="59E8729F"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Obrotu oryginałem albo egzemplarzami, na których Produkt utrwalono - wprowadzanie do obrotu, użyczenie lub najem oryginału albo egzemplarzy;</w:t>
      </w:r>
    </w:p>
    <w:p w14:paraId="45821EF2" w14:textId="269CF379"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Rozpowszechniania Produktu w sposób inny niż określony w lit. b - publiczne wykonanie, wystawienie, wyświetlenie, odtworzenie oraz nadawanie i reemitowanie, a także publiczne udostępnianie Produktu w</w:t>
      </w:r>
      <w:r w:rsidR="00963112" w:rsidRPr="00B1394D">
        <w:rPr>
          <w:rFonts w:asciiTheme="minorHAnsi" w:hAnsiTheme="minorHAnsi" w:cstheme="minorHAnsi"/>
        </w:rPr>
        <w:t> </w:t>
      </w:r>
      <w:r w:rsidRPr="00B1394D">
        <w:rPr>
          <w:rFonts w:asciiTheme="minorHAnsi" w:hAnsiTheme="minorHAnsi" w:cstheme="minorHAnsi"/>
        </w:rPr>
        <w:t>taki sposób, aby każdy mógł mieć do niego dostęp w miejscu i w czasie przez siebie wybranym.</w:t>
      </w:r>
    </w:p>
    <w:p w14:paraId="2BE9F3F2"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lastRenderedPageBreak/>
        <w:t xml:space="preserve">Używania i korzystania z Produktów oraz ich pojedynczych elementów przez Zamawiającego oraz inne podmioty upoważnione przez Zamawiającego. </w:t>
      </w:r>
    </w:p>
    <w:p w14:paraId="49405013"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Tłumaczenia, przystosowywania, zmiany układu lub jakichkolwiek innych zmian w Produktach.</w:t>
      </w:r>
    </w:p>
    <w:p w14:paraId="434CB57B"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Dokonywania skrótów, cięć i tłumaczeń.</w:t>
      </w:r>
    </w:p>
    <w:p w14:paraId="70DAFB95"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Łączenia fragmentów Produktów z innymi utworami.</w:t>
      </w:r>
    </w:p>
    <w:p w14:paraId="1BF28369"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Swobodnego wytwarzania dowolną techniką, używania i korzystania z Produktów oraz ich pojedynczych elementów.</w:t>
      </w:r>
    </w:p>
    <w:p w14:paraId="41A8056C"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Stosowania, przekazywania i przechowywania niezależnie od formatu, systemu lub standardu.</w:t>
      </w:r>
    </w:p>
    <w:p w14:paraId="65E4D580"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Rozpowszechniania w sieci Internet oraz w sieciach zamkniętych.</w:t>
      </w:r>
    </w:p>
    <w:p w14:paraId="16DF8477" w14:textId="58719A13"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Zezwolenia na tworzenie opracowań i przeróbek całości oraz pojedynczych fragmentów Produktów oraz rozporządzania i korzystania z takich opracowań na wszystkich polach eksploatacji określonych w</w:t>
      </w:r>
      <w:r w:rsidR="00963112" w:rsidRPr="00B1394D">
        <w:rPr>
          <w:rFonts w:asciiTheme="minorHAnsi" w:hAnsiTheme="minorHAnsi" w:cstheme="minorHAnsi"/>
        </w:rPr>
        <w:t> </w:t>
      </w:r>
      <w:r w:rsidRPr="00B1394D">
        <w:rPr>
          <w:rFonts w:asciiTheme="minorHAnsi" w:hAnsiTheme="minorHAnsi" w:cstheme="minorHAnsi"/>
        </w:rPr>
        <w:t>Umowie, w tym m.in. prawo do korekty.</w:t>
      </w:r>
    </w:p>
    <w:p w14:paraId="17E99177"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Przekształcenia formatu pierwotnego Produktów na dowolny inny format.</w:t>
      </w:r>
    </w:p>
    <w:p w14:paraId="767E3999"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Swobodnej modyfikacji Produktów.</w:t>
      </w:r>
    </w:p>
    <w:p w14:paraId="6374ABB3"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Określenia nazw Produktów, pod którymi będą one wykorzystywane lub rozpowszechniane, w tym nazw handlowych, włączając w to prawo do zarejestrowania na swoją rzecz znaków towarowych, którymi oznaczone będą Produkty.</w:t>
      </w:r>
    </w:p>
    <w:p w14:paraId="0DEBDB74"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Wykorzystywania Produktów do celów marketingowych lub promocji, w tym dla celów edukacyjnych lub szkoleniowych.</w:t>
      </w:r>
    </w:p>
    <w:p w14:paraId="2C4EBA6C" w14:textId="77777777" w:rsidR="00004EFF" w:rsidRPr="00B1394D" w:rsidRDefault="00004EFF" w:rsidP="00B233FC">
      <w:pPr>
        <w:pStyle w:val="Akapitzlist"/>
        <w:numPr>
          <w:ilvl w:val="0"/>
          <w:numId w:val="15"/>
        </w:numPr>
        <w:spacing w:line="360" w:lineRule="auto"/>
        <w:ind w:left="357" w:hanging="357"/>
        <w:jc w:val="both"/>
        <w:rPr>
          <w:rFonts w:asciiTheme="minorHAnsi" w:hAnsiTheme="minorHAnsi" w:cstheme="minorHAnsi"/>
        </w:rPr>
      </w:pPr>
      <w:r w:rsidRPr="00B1394D">
        <w:rPr>
          <w:rFonts w:asciiTheme="minorHAnsi" w:hAnsiTheme="minorHAnsi" w:cstheme="minorHAnsi"/>
        </w:rPr>
        <w:t>Wykorzystywania w całości lub w części Produktów, w oryginale lub w formie zmodyfikowanej.</w:t>
      </w:r>
    </w:p>
    <w:p w14:paraId="63528D6F" w14:textId="06C65CB9" w:rsidR="00004EFF" w:rsidRPr="00B1394D" w:rsidRDefault="00004EFF" w:rsidP="00B233FC">
      <w:pPr>
        <w:pStyle w:val="Akapitzlist"/>
        <w:numPr>
          <w:ilvl w:val="0"/>
          <w:numId w:val="14"/>
        </w:numPr>
        <w:spacing w:line="360" w:lineRule="auto"/>
        <w:contextualSpacing/>
        <w:jc w:val="both"/>
        <w:rPr>
          <w:rFonts w:asciiTheme="minorHAnsi" w:hAnsiTheme="minorHAnsi" w:cstheme="minorHAnsi"/>
          <w:b/>
        </w:rPr>
      </w:pPr>
      <w:r w:rsidRPr="00B1394D">
        <w:rPr>
          <w:rFonts w:asciiTheme="minorHAnsi" w:hAnsiTheme="minorHAnsi" w:cstheme="minorHAnsi"/>
        </w:rPr>
        <w:t>Wykonawca, w ramach wynagrodzenia określonego w Umowie, zobowiązuje się przenieść na Zamawiającego wyłączne prawo zezwalania na wykonywanie zależnego prawa autorskiego do Produktów (tj. prawo do korzystania i rozporządzania opracowaniami Produktów oraz udzielania zezwoleń na korzystanie i rozporządzanie opracowaniami Produktów, o którym mowa odpowiednio w</w:t>
      </w:r>
      <w:r w:rsidR="00963112" w:rsidRPr="00B1394D">
        <w:rPr>
          <w:rFonts w:asciiTheme="minorHAnsi" w:hAnsiTheme="minorHAnsi" w:cstheme="minorHAnsi"/>
        </w:rPr>
        <w:t> </w:t>
      </w:r>
      <w:r w:rsidRPr="00B1394D">
        <w:rPr>
          <w:rFonts w:asciiTheme="minorHAnsi" w:hAnsiTheme="minorHAnsi" w:cstheme="minorHAnsi"/>
        </w:rPr>
        <w:t>art. 2 i art. 46 ustawy z dnia 4 lutego 1994 r. o prawie autorskim i prawach pokrewnych), na polach eksploatacji określonych w § 2 ust.1.</w:t>
      </w:r>
    </w:p>
    <w:p w14:paraId="7108D11C" w14:textId="77777777" w:rsidR="00004EFF" w:rsidRPr="00B1394D" w:rsidRDefault="00004EFF" w:rsidP="00B233FC">
      <w:pPr>
        <w:pStyle w:val="Akapitzlist"/>
        <w:numPr>
          <w:ilvl w:val="0"/>
          <w:numId w:val="14"/>
        </w:numPr>
        <w:spacing w:line="360" w:lineRule="auto"/>
        <w:contextualSpacing/>
        <w:jc w:val="both"/>
        <w:rPr>
          <w:rFonts w:asciiTheme="minorHAnsi" w:hAnsiTheme="minorHAnsi" w:cstheme="minorHAnsi"/>
          <w:b/>
        </w:rPr>
      </w:pPr>
      <w:r w:rsidRPr="00B1394D">
        <w:rPr>
          <w:rFonts w:asciiTheme="minorHAnsi" w:hAnsiTheme="minorHAnsi" w:cstheme="minorHAnsi"/>
        </w:rPr>
        <w:t>Wraz z przeniesieniem majątkowych praw autorskich do Produktów, Wykonawca przenosi (sprzedaje) na Zamawiającego, w ramach całkowitego wynagrodzenia określonego w Umowie, prawo własności nośników, na których utrwalono Produkt.</w:t>
      </w:r>
    </w:p>
    <w:p w14:paraId="7A4B0DB0" w14:textId="77777777" w:rsidR="00004EFF" w:rsidRPr="00B1394D" w:rsidRDefault="00004EFF" w:rsidP="00B233FC">
      <w:pPr>
        <w:suppressAutoHyphens w:val="0"/>
        <w:spacing w:line="360" w:lineRule="auto"/>
        <w:jc w:val="center"/>
        <w:rPr>
          <w:rFonts w:asciiTheme="minorHAnsi" w:hAnsiTheme="minorHAnsi" w:cstheme="minorHAnsi"/>
          <w:sz w:val="22"/>
          <w:szCs w:val="22"/>
        </w:rPr>
      </w:pPr>
      <w:r w:rsidRPr="00B1394D">
        <w:rPr>
          <w:rFonts w:asciiTheme="minorHAnsi" w:hAnsiTheme="minorHAnsi" w:cstheme="minorHAnsi"/>
          <w:b/>
          <w:sz w:val="22"/>
          <w:szCs w:val="22"/>
        </w:rPr>
        <w:t>§ 3</w:t>
      </w:r>
    </w:p>
    <w:p w14:paraId="2C591625" w14:textId="6CF8AA82" w:rsidR="00004EFF" w:rsidRPr="00B1394D" w:rsidRDefault="00004EFF" w:rsidP="00B233FC">
      <w:pPr>
        <w:numPr>
          <w:ilvl w:val="0"/>
          <w:numId w:val="16"/>
        </w:numPr>
        <w:suppressAutoHyphens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Przeniesienie majątkowych praw autorskich do Produktów, prawa zezwalania na wykonywanie zależnego prawa autorskiego do Produktów oraz prawa własności ewentualnych nośników następuje z</w:t>
      </w:r>
      <w:r w:rsidR="00963112" w:rsidRPr="00B1394D">
        <w:rPr>
          <w:rFonts w:asciiTheme="minorHAnsi" w:hAnsiTheme="minorHAnsi" w:cstheme="minorHAnsi"/>
          <w:sz w:val="22"/>
          <w:szCs w:val="22"/>
        </w:rPr>
        <w:t> </w:t>
      </w:r>
      <w:r w:rsidRPr="00B1394D">
        <w:rPr>
          <w:rFonts w:asciiTheme="minorHAnsi" w:hAnsiTheme="minorHAnsi" w:cstheme="minorHAnsi"/>
          <w:sz w:val="22"/>
          <w:szCs w:val="22"/>
        </w:rPr>
        <w:t>chwilą potwierdzenia przez Zamawiającego rozliczenia prac (podpisania przez Zamawiającego bez zastrzeżeń protokołu rozliczenia godzinowego, o którym mowa w Umowie) obejmującego wytworzenie danego Produktu.</w:t>
      </w:r>
    </w:p>
    <w:p w14:paraId="70B350FF" w14:textId="77777777" w:rsidR="00004EFF" w:rsidRPr="00B1394D" w:rsidRDefault="00004EFF" w:rsidP="00B233FC">
      <w:pPr>
        <w:numPr>
          <w:ilvl w:val="0"/>
          <w:numId w:val="16"/>
        </w:numPr>
        <w:suppressAutoHyphens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lastRenderedPageBreak/>
        <w:t>Wykonawca zobowiązuje się, że twórcy Produktu nie będą wykonywali osobistych praw autorskich do Produktów.</w:t>
      </w:r>
    </w:p>
    <w:p w14:paraId="2A373263" w14:textId="77777777" w:rsidR="00004EFF" w:rsidRPr="00B1394D" w:rsidRDefault="00004EFF" w:rsidP="00B233FC">
      <w:pPr>
        <w:numPr>
          <w:ilvl w:val="0"/>
          <w:numId w:val="16"/>
        </w:numPr>
        <w:suppressAutoHyphens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Wykonawca zobowiązuje się zapewnić, że najpóźniej z chwilą przeniesienia na Zamawiającego autorskich praw majątkowych do Produktów ich twórcy udzielą Zamawiającemu zezwolenia na wprowadzenie wszelkich zmian w Produktach w tym tłumaczenia, przystosowywania, zmiany układu, czcionki, koloru, wprowadzenie nowych elementów np. graficznych, tekstowych. Skutki braku takiego zezwolenia obciążają Wykonawcę.</w:t>
      </w:r>
    </w:p>
    <w:p w14:paraId="2294BB3C" w14:textId="77777777" w:rsidR="00004EFF" w:rsidRPr="00B1394D" w:rsidRDefault="00004EFF" w:rsidP="00B233FC">
      <w:pPr>
        <w:numPr>
          <w:ilvl w:val="0"/>
          <w:numId w:val="16"/>
        </w:numPr>
        <w:suppressAutoHyphens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Jeżeli w ramach realizacji Umowy powstanie wynalazek lub wzór przemysłowy to Wykonawca, w ramach wynagrodzenia określonego w Umowie, przeniesie na Zamawiającego prawo do tego wynalazku lub wzoru przemysłowego.</w:t>
      </w:r>
    </w:p>
    <w:p w14:paraId="3EDFBA46" w14:textId="2036FD14" w:rsidR="00004EFF" w:rsidRPr="00B1394D" w:rsidRDefault="00004EFF" w:rsidP="00B233FC">
      <w:pPr>
        <w:numPr>
          <w:ilvl w:val="0"/>
          <w:numId w:val="16"/>
        </w:numPr>
        <w:suppressAutoHyphens w:val="0"/>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Wykonawca zobowiązuje się do pokrycia wszelkich roszczeń, których będą dochodziły strony trzecie w</w:t>
      </w:r>
      <w:r w:rsidR="00963112" w:rsidRPr="00B1394D">
        <w:rPr>
          <w:rFonts w:asciiTheme="minorHAnsi" w:hAnsiTheme="minorHAnsi" w:cstheme="minorHAnsi"/>
          <w:sz w:val="22"/>
          <w:szCs w:val="22"/>
        </w:rPr>
        <w:t> </w:t>
      </w:r>
      <w:r w:rsidRPr="00B1394D">
        <w:rPr>
          <w:rFonts w:asciiTheme="minorHAnsi" w:hAnsiTheme="minorHAnsi" w:cstheme="minorHAnsi"/>
          <w:sz w:val="22"/>
          <w:szCs w:val="22"/>
        </w:rPr>
        <w:t>stosunku do majątkowych praw autorskich przeniesionych na Zamawiającego na podstawie Umowy.</w:t>
      </w:r>
    </w:p>
    <w:p w14:paraId="27F9E23A" w14:textId="77777777" w:rsidR="00004EFF" w:rsidRPr="00B1394D" w:rsidRDefault="00004EFF" w:rsidP="00B233FC">
      <w:pPr>
        <w:spacing w:line="360" w:lineRule="auto"/>
        <w:rPr>
          <w:rFonts w:asciiTheme="minorHAnsi" w:hAnsiTheme="minorHAnsi" w:cstheme="minorHAnsi"/>
          <w:sz w:val="22"/>
          <w:szCs w:val="22"/>
        </w:rPr>
      </w:pPr>
    </w:p>
    <w:p w14:paraId="459D2F07" w14:textId="298C3258" w:rsidR="009B1F4E" w:rsidRPr="00B1394D" w:rsidRDefault="00004EFF" w:rsidP="00B233FC">
      <w:pPr>
        <w:suppressAutoHyphens w:val="0"/>
        <w:spacing w:line="360" w:lineRule="auto"/>
        <w:jc w:val="right"/>
        <w:rPr>
          <w:rFonts w:asciiTheme="minorHAnsi" w:hAnsiTheme="minorHAnsi" w:cstheme="minorHAnsi"/>
          <w:b/>
          <w:sz w:val="22"/>
          <w:szCs w:val="22"/>
        </w:rPr>
      </w:pPr>
      <w:r w:rsidRPr="00B1394D">
        <w:rPr>
          <w:rFonts w:asciiTheme="minorHAnsi" w:hAnsiTheme="minorHAnsi" w:cstheme="minorHAnsi"/>
          <w:sz w:val="22"/>
          <w:szCs w:val="22"/>
        </w:rPr>
        <w:br w:type="column"/>
      </w:r>
      <w:r w:rsidR="009B1F4E" w:rsidRPr="00B1394D">
        <w:rPr>
          <w:rFonts w:asciiTheme="minorHAnsi" w:hAnsiTheme="minorHAnsi" w:cstheme="minorHAnsi"/>
          <w:b/>
          <w:sz w:val="22"/>
          <w:szCs w:val="22"/>
        </w:rPr>
        <w:lastRenderedPageBreak/>
        <w:t xml:space="preserve">Załącznik </w:t>
      </w:r>
      <w:r w:rsidR="00F37A2F" w:rsidRPr="00B1394D">
        <w:rPr>
          <w:rFonts w:asciiTheme="minorHAnsi" w:hAnsiTheme="minorHAnsi" w:cstheme="minorHAnsi"/>
          <w:b/>
          <w:sz w:val="22"/>
          <w:szCs w:val="22"/>
        </w:rPr>
        <w:t xml:space="preserve">nr </w:t>
      </w:r>
      <w:r w:rsidR="009B1F4E" w:rsidRPr="00B1394D">
        <w:rPr>
          <w:rFonts w:asciiTheme="minorHAnsi" w:hAnsiTheme="minorHAnsi" w:cstheme="minorHAnsi"/>
          <w:b/>
          <w:sz w:val="22"/>
          <w:szCs w:val="22"/>
        </w:rPr>
        <w:t>3</w:t>
      </w:r>
      <w:r w:rsidR="00F37A2F" w:rsidRPr="00B1394D">
        <w:rPr>
          <w:rFonts w:asciiTheme="minorHAnsi" w:hAnsiTheme="minorHAnsi" w:cstheme="minorHAnsi"/>
          <w:b/>
          <w:sz w:val="22"/>
          <w:szCs w:val="22"/>
        </w:rPr>
        <w:t xml:space="preserve"> -</w:t>
      </w:r>
      <w:r w:rsidR="00F37A2F" w:rsidRPr="00B1394D">
        <w:rPr>
          <w:rFonts w:asciiTheme="minorHAnsi" w:hAnsiTheme="minorHAnsi" w:cstheme="minorHAnsi"/>
          <w:b/>
          <w:bCs/>
          <w:color w:val="000000" w:themeColor="text1"/>
          <w:sz w:val="22"/>
          <w:szCs w:val="22"/>
        </w:rPr>
        <w:t xml:space="preserve"> Umowa powierzenia przetwarzania danych osobowych</w:t>
      </w:r>
      <w:r w:rsidR="009B1F4E" w:rsidRPr="00B1394D">
        <w:rPr>
          <w:rFonts w:asciiTheme="minorHAnsi" w:hAnsiTheme="minorHAnsi" w:cstheme="minorHAnsi"/>
          <w:b/>
          <w:sz w:val="22"/>
          <w:szCs w:val="22"/>
        </w:rPr>
        <w:t xml:space="preserve"> </w:t>
      </w:r>
    </w:p>
    <w:p w14:paraId="48C59927" w14:textId="77777777" w:rsidR="00004EFF" w:rsidRPr="00B1394D" w:rsidRDefault="00004EFF" w:rsidP="00B233FC">
      <w:pPr>
        <w:spacing w:line="360" w:lineRule="auto"/>
        <w:jc w:val="right"/>
        <w:rPr>
          <w:rFonts w:asciiTheme="minorHAnsi" w:hAnsiTheme="minorHAnsi" w:cstheme="minorHAnsi"/>
          <w:b/>
          <w:sz w:val="22"/>
          <w:szCs w:val="22"/>
        </w:rPr>
      </w:pPr>
    </w:p>
    <w:p w14:paraId="5F914E0C" w14:textId="77777777" w:rsidR="00004EFF" w:rsidRPr="00B1394D" w:rsidRDefault="00004EFF" w:rsidP="00B233FC">
      <w:pPr>
        <w:pStyle w:val="Default"/>
        <w:spacing w:line="360" w:lineRule="auto"/>
        <w:jc w:val="center"/>
        <w:rPr>
          <w:rFonts w:asciiTheme="minorHAnsi" w:hAnsiTheme="minorHAnsi" w:cstheme="minorHAnsi"/>
          <w:b/>
          <w:bCs/>
          <w:color w:val="000000" w:themeColor="text1"/>
          <w:sz w:val="22"/>
          <w:szCs w:val="22"/>
        </w:rPr>
      </w:pPr>
    </w:p>
    <w:p w14:paraId="67D2B0FA" w14:textId="77777777" w:rsidR="009B7A23" w:rsidRPr="00B1394D" w:rsidRDefault="009B7A23" w:rsidP="00B233FC">
      <w:pPr>
        <w:pStyle w:val="Default"/>
        <w:spacing w:line="360" w:lineRule="auto"/>
        <w:jc w:val="center"/>
        <w:rPr>
          <w:rFonts w:asciiTheme="minorHAnsi" w:hAnsiTheme="minorHAnsi" w:cstheme="minorHAnsi"/>
          <w:b/>
          <w:bCs/>
          <w:color w:val="000000" w:themeColor="text1"/>
          <w:sz w:val="22"/>
          <w:szCs w:val="22"/>
        </w:rPr>
      </w:pPr>
      <w:r w:rsidRPr="00B1394D">
        <w:rPr>
          <w:rFonts w:asciiTheme="minorHAnsi" w:hAnsiTheme="minorHAnsi" w:cstheme="minorHAnsi"/>
          <w:b/>
          <w:bCs/>
          <w:color w:val="000000" w:themeColor="text1"/>
          <w:sz w:val="22"/>
          <w:szCs w:val="22"/>
        </w:rPr>
        <w:t>Umowa powierzenia przetwarzania danych osobowych,</w:t>
      </w:r>
    </w:p>
    <w:p w14:paraId="18DC605B" w14:textId="77777777" w:rsidR="009B7A23" w:rsidRPr="00B1394D" w:rsidRDefault="009B7A23" w:rsidP="00B233FC">
      <w:pPr>
        <w:pStyle w:val="Default"/>
        <w:spacing w:line="360" w:lineRule="auto"/>
        <w:jc w:val="center"/>
        <w:rPr>
          <w:rFonts w:asciiTheme="minorHAnsi" w:hAnsiTheme="minorHAnsi" w:cstheme="minorHAnsi"/>
          <w:color w:val="000000" w:themeColor="text1"/>
          <w:sz w:val="22"/>
          <w:szCs w:val="22"/>
        </w:rPr>
      </w:pPr>
      <w:r w:rsidRPr="00B1394D">
        <w:rPr>
          <w:rFonts w:asciiTheme="minorHAnsi" w:hAnsiTheme="minorHAnsi" w:cstheme="minorHAnsi"/>
          <w:bCs/>
          <w:color w:val="000000" w:themeColor="text1"/>
          <w:sz w:val="22"/>
          <w:szCs w:val="22"/>
        </w:rPr>
        <w:t>zwana dalej „Umową”</w:t>
      </w:r>
    </w:p>
    <w:p w14:paraId="37F00E51" w14:textId="77777777" w:rsidR="009B7A23" w:rsidRPr="00B1394D" w:rsidRDefault="009B7A23" w:rsidP="00B233FC">
      <w:pPr>
        <w:pStyle w:val="Default"/>
        <w:spacing w:line="360" w:lineRule="auto"/>
        <w:rPr>
          <w:rFonts w:asciiTheme="minorHAnsi" w:hAnsiTheme="minorHAnsi" w:cstheme="minorHAnsi"/>
          <w:color w:val="000000" w:themeColor="text1"/>
          <w:sz w:val="22"/>
          <w:szCs w:val="22"/>
        </w:rPr>
      </w:pPr>
    </w:p>
    <w:p w14:paraId="3F8CF4C2" w14:textId="07C265B3" w:rsidR="009B7A23" w:rsidRPr="00B1394D" w:rsidRDefault="009B7A23" w:rsidP="00B233FC">
      <w:pPr>
        <w:pStyle w:val="Tytu"/>
        <w:spacing w:before="0" w:after="0" w:line="360" w:lineRule="auto"/>
        <w:ind w:firstLine="12"/>
        <w:jc w:val="both"/>
        <w:rPr>
          <w:rFonts w:asciiTheme="minorHAnsi" w:hAnsiTheme="minorHAnsi" w:cstheme="minorHAnsi"/>
          <w:b w:val="0"/>
          <w:color w:val="000000" w:themeColor="text1"/>
          <w:sz w:val="22"/>
          <w:szCs w:val="22"/>
          <w:lang w:val="pl-PL"/>
        </w:rPr>
      </w:pPr>
      <w:r w:rsidRPr="00B1394D">
        <w:rPr>
          <w:rFonts w:asciiTheme="minorHAnsi" w:hAnsiTheme="minorHAnsi" w:cstheme="minorHAnsi"/>
          <w:b w:val="0"/>
          <w:color w:val="000000" w:themeColor="text1"/>
          <w:sz w:val="22"/>
          <w:szCs w:val="22"/>
          <w:lang w:val="pl-PL"/>
        </w:rPr>
        <w:t xml:space="preserve">zawarta w </w:t>
      </w:r>
      <w:r w:rsidRPr="00B1394D">
        <w:rPr>
          <w:rFonts w:asciiTheme="minorHAnsi" w:hAnsiTheme="minorHAnsi" w:cstheme="minorHAnsi"/>
          <w:color w:val="000000" w:themeColor="text1"/>
          <w:spacing w:val="-3"/>
          <w:sz w:val="22"/>
          <w:szCs w:val="22"/>
          <w:lang w:val="pl-PL"/>
        </w:rPr>
        <w:t xml:space="preserve">Warszawie, </w:t>
      </w:r>
      <w:r w:rsidRPr="00B1394D">
        <w:rPr>
          <w:rFonts w:asciiTheme="minorHAnsi" w:hAnsiTheme="minorHAnsi" w:cstheme="minorHAnsi"/>
          <w:b w:val="0"/>
          <w:color w:val="000000" w:themeColor="text1"/>
          <w:sz w:val="22"/>
          <w:szCs w:val="22"/>
          <w:lang w:val="pl-PL"/>
        </w:rPr>
        <w:t>pomiędzy</w:t>
      </w:r>
    </w:p>
    <w:p w14:paraId="1D967AE3" w14:textId="77777777" w:rsidR="009B7A23" w:rsidRPr="00B1394D" w:rsidRDefault="009B7A23" w:rsidP="00B233FC">
      <w:pPr>
        <w:pStyle w:val="Tytu"/>
        <w:spacing w:before="0" w:after="0" w:line="360" w:lineRule="auto"/>
        <w:jc w:val="both"/>
        <w:outlineLvl w:val="0"/>
        <w:rPr>
          <w:rFonts w:asciiTheme="minorHAnsi" w:hAnsiTheme="minorHAnsi" w:cstheme="minorHAnsi"/>
          <w:b w:val="0"/>
          <w:color w:val="000000" w:themeColor="text1"/>
          <w:sz w:val="22"/>
          <w:szCs w:val="22"/>
          <w:lang w:val="pl-PL"/>
        </w:rPr>
      </w:pPr>
      <w:r w:rsidRPr="00B1394D">
        <w:rPr>
          <w:rFonts w:asciiTheme="minorHAnsi" w:hAnsiTheme="minorHAnsi" w:cstheme="minorHAnsi"/>
          <w:color w:val="000000" w:themeColor="text1"/>
          <w:sz w:val="22"/>
          <w:szCs w:val="22"/>
          <w:lang w:val="pl-PL"/>
        </w:rPr>
        <w:t>Narodowym Funduszem Ochrony Środowiska i Gospodarki Wodnej</w:t>
      </w:r>
    </w:p>
    <w:p w14:paraId="30F52A16" w14:textId="77777777" w:rsidR="009B7A23" w:rsidRPr="00B1394D" w:rsidRDefault="009B7A23" w:rsidP="00B233FC">
      <w:pPr>
        <w:pStyle w:val="Tytu"/>
        <w:spacing w:before="0" w:after="0" w:line="360" w:lineRule="auto"/>
        <w:ind w:firstLine="12"/>
        <w:jc w:val="both"/>
        <w:rPr>
          <w:rFonts w:asciiTheme="minorHAnsi" w:hAnsiTheme="minorHAnsi" w:cstheme="minorHAnsi"/>
          <w:b w:val="0"/>
          <w:color w:val="000000" w:themeColor="text1"/>
          <w:sz w:val="22"/>
          <w:szCs w:val="22"/>
          <w:lang w:val="pl-PL"/>
        </w:rPr>
      </w:pPr>
      <w:r w:rsidRPr="00B1394D">
        <w:rPr>
          <w:rFonts w:asciiTheme="minorHAnsi" w:hAnsiTheme="minorHAnsi" w:cstheme="minorHAnsi"/>
          <w:b w:val="0"/>
          <w:color w:val="000000" w:themeColor="text1"/>
          <w:sz w:val="22"/>
          <w:szCs w:val="22"/>
          <w:lang w:val="pl-PL"/>
        </w:rPr>
        <w:t>z siedzibą w Warszawie, ul. Konstruktorska 3a, 02-673 Warszawa, reprezentowanym przez:</w:t>
      </w:r>
    </w:p>
    <w:p w14:paraId="3F401C4B" w14:textId="37DA5AA0" w:rsidR="009B7A23" w:rsidRPr="00B1394D" w:rsidRDefault="00F37A2F" w:rsidP="00B233FC">
      <w:pPr>
        <w:spacing w:line="360" w:lineRule="auto"/>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w:t>
      </w:r>
    </w:p>
    <w:p w14:paraId="69AF43FB" w14:textId="5CEAD42B" w:rsidR="009B7A23" w:rsidRPr="00B1394D" w:rsidRDefault="009B7A23" w:rsidP="00B233FC">
      <w:pPr>
        <w:spacing w:line="360" w:lineRule="auto"/>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zwanym dalej </w:t>
      </w:r>
      <w:r w:rsidRPr="00B1394D">
        <w:rPr>
          <w:rFonts w:asciiTheme="minorHAnsi" w:hAnsiTheme="minorHAnsi" w:cstheme="minorHAnsi"/>
          <w:b/>
          <w:color w:val="000000" w:themeColor="text1"/>
          <w:sz w:val="22"/>
          <w:szCs w:val="22"/>
        </w:rPr>
        <w:t xml:space="preserve">„NFOŚiGW” </w:t>
      </w:r>
      <w:r w:rsidRPr="00B1394D">
        <w:rPr>
          <w:rFonts w:asciiTheme="minorHAnsi" w:hAnsiTheme="minorHAnsi" w:cstheme="minorHAnsi"/>
          <w:color w:val="000000" w:themeColor="text1"/>
          <w:sz w:val="22"/>
          <w:szCs w:val="22"/>
        </w:rPr>
        <w:t>lub</w:t>
      </w:r>
      <w:r w:rsidRPr="00B1394D">
        <w:rPr>
          <w:rFonts w:asciiTheme="minorHAnsi" w:hAnsiTheme="minorHAnsi" w:cstheme="minorHAnsi"/>
          <w:b/>
          <w:color w:val="000000" w:themeColor="text1"/>
          <w:sz w:val="22"/>
          <w:szCs w:val="22"/>
        </w:rPr>
        <w:t xml:space="preserve"> „Administrator”</w:t>
      </w:r>
      <w:r w:rsidRPr="00B1394D">
        <w:rPr>
          <w:rFonts w:asciiTheme="minorHAnsi" w:hAnsiTheme="minorHAnsi" w:cstheme="minorHAnsi"/>
          <w:color w:val="000000" w:themeColor="text1"/>
          <w:sz w:val="22"/>
          <w:szCs w:val="22"/>
        </w:rPr>
        <w:t>,</w:t>
      </w:r>
    </w:p>
    <w:p w14:paraId="56E02530" w14:textId="5AA3E73C" w:rsidR="009B7A23" w:rsidRPr="00B233FC" w:rsidRDefault="009B7A23" w:rsidP="00B233FC">
      <w:pPr>
        <w:spacing w:line="360" w:lineRule="auto"/>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a</w:t>
      </w:r>
    </w:p>
    <w:p w14:paraId="6FFF7442" w14:textId="3B7495EB" w:rsidR="009B7A23" w:rsidRPr="00B1394D" w:rsidRDefault="00F37A2F" w:rsidP="00B233FC">
      <w:pPr>
        <w:spacing w:line="360" w:lineRule="auto"/>
        <w:jc w:val="both"/>
        <w:rPr>
          <w:rFonts w:asciiTheme="minorHAnsi" w:hAnsiTheme="minorHAnsi" w:cstheme="minorHAnsi"/>
          <w:color w:val="000000" w:themeColor="text1"/>
          <w:sz w:val="22"/>
          <w:szCs w:val="22"/>
        </w:rPr>
      </w:pPr>
      <w:r w:rsidRPr="00B1394D">
        <w:rPr>
          <w:rFonts w:asciiTheme="minorHAnsi" w:hAnsiTheme="minorHAnsi" w:cstheme="minorHAnsi"/>
          <w:b/>
          <w:color w:val="000000" w:themeColor="text1"/>
          <w:sz w:val="22"/>
          <w:szCs w:val="22"/>
        </w:rPr>
        <w:t>……………….</w:t>
      </w:r>
      <w:r w:rsidR="009B7A23" w:rsidRPr="00B1394D">
        <w:rPr>
          <w:rFonts w:asciiTheme="minorHAnsi" w:hAnsiTheme="minorHAnsi" w:cstheme="minorHAnsi"/>
          <w:color w:val="000000" w:themeColor="text1"/>
          <w:sz w:val="22"/>
          <w:szCs w:val="22"/>
        </w:rPr>
        <w:t xml:space="preserve"> ul. </w:t>
      </w:r>
      <w:r w:rsidRPr="00B1394D">
        <w:rPr>
          <w:rFonts w:asciiTheme="minorHAnsi" w:hAnsiTheme="minorHAnsi" w:cstheme="minorHAnsi"/>
          <w:color w:val="000000" w:themeColor="text1"/>
          <w:sz w:val="22"/>
          <w:szCs w:val="22"/>
        </w:rPr>
        <w:t>………………</w:t>
      </w:r>
      <w:r w:rsidR="009B7A23" w:rsidRPr="00B1394D">
        <w:rPr>
          <w:rFonts w:asciiTheme="minorHAnsi" w:hAnsiTheme="minorHAnsi" w:cstheme="minorHAnsi"/>
          <w:color w:val="000000" w:themeColor="text1"/>
          <w:sz w:val="22"/>
          <w:szCs w:val="22"/>
        </w:rPr>
        <w:t xml:space="preserve">, wpisaną do rejestru przedsiębiorców Krajowego Rejestru Sądowego prowadzonego przez Sąd Rejonowy w </w:t>
      </w:r>
      <w:r w:rsidRPr="00B1394D">
        <w:rPr>
          <w:rFonts w:asciiTheme="minorHAnsi" w:hAnsiTheme="minorHAnsi" w:cstheme="minorHAnsi"/>
          <w:color w:val="000000" w:themeColor="text1"/>
          <w:sz w:val="22"/>
          <w:szCs w:val="22"/>
        </w:rPr>
        <w:t>………………</w:t>
      </w:r>
      <w:r w:rsidR="009B7A23" w:rsidRPr="00B1394D">
        <w:rPr>
          <w:rFonts w:asciiTheme="minorHAnsi" w:hAnsiTheme="minorHAnsi" w:cstheme="minorHAnsi"/>
          <w:color w:val="000000" w:themeColor="text1"/>
          <w:sz w:val="22"/>
          <w:szCs w:val="22"/>
        </w:rPr>
        <w:t xml:space="preserve">, pod nr KRS: </w:t>
      </w:r>
      <w:r w:rsidRPr="00B1394D">
        <w:rPr>
          <w:rFonts w:asciiTheme="minorHAnsi" w:hAnsiTheme="minorHAnsi" w:cstheme="minorHAnsi"/>
          <w:color w:val="000000" w:themeColor="text1"/>
          <w:sz w:val="22"/>
          <w:szCs w:val="22"/>
        </w:rPr>
        <w:t>………..</w:t>
      </w:r>
      <w:r w:rsidR="009B7A23" w:rsidRPr="00B1394D">
        <w:rPr>
          <w:rFonts w:asciiTheme="minorHAnsi" w:hAnsiTheme="minorHAnsi" w:cstheme="minorHAnsi"/>
          <w:color w:val="000000" w:themeColor="text1"/>
          <w:sz w:val="22"/>
          <w:szCs w:val="22"/>
        </w:rPr>
        <w:t xml:space="preserve">, NIP: </w:t>
      </w:r>
      <w:r w:rsidRPr="00B1394D">
        <w:rPr>
          <w:rFonts w:asciiTheme="minorHAnsi" w:hAnsiTheme="minorHAnsi" w:cstheme="minorHAnsi"/>
          <w:color w:val="000000" w:themeColor="text1"/>
          <w:sz w:val="22"/>
          <w:szCs w:val="22"/>
        </w:rPr>
        <w:t>………..</w:t>
      </w:r>
      <w:r w:rsidR="009B7A23" w:rsidRPr="00B1394D">
        <w:rPr>
          <w:rFonts w:asciiTheme="minorHAnsi" w:hAnsiTheme="minorHAnsi" w:cstheme="minorHAnsi"/>
          <w:color w:val="000000" w:themeColor="text1"/>
          <w:sz w:val="22"/>
          <w:szCs w:val="22"/>
        </w:rPr>
        <w:t xml:space="preserve">, REGON: </w:t>
      </w:r>
      <w:r w:rsidRPr="00B1394D">
        <w:rPr>
          <w:rFonts w:asciiTheme="minorHAnsi" w:hAnsiTheme="minorHAnsi" w:cstheme="minorHAnsi"/>
          <w:color w:val="000000" w:themeColor="text1"/>
          <w:sz w:val="22"/>
          <w:szCs w:val="22"/>
        </w:rPr>
        <w:t>………….</w:t>
      </w:r>
      <w:r w:rsidR="009B7A23" w:rsidRPr="00B1394D">
        <w:rPr>
          <w:rFonts w:asciiTheme="minorHAnsi" w:hAnsiTheme="minorHAnsi" w:cstheme="minorHAnsi"/>
          <w:color w:val="000000" w:themeColor="text1"/>
          <w:sz w:val="22"/>
          <w:szCs w:val="22"/>
        </w:rPr>
        <w:t xml:space="preserve">, kapitał zakładowy </w:t>
      </w:r>
      <w:r w:rsidRPr="00B1394D">
        <w:rPr>
          <w:rFonts w:asciiTheme="minorHAnsi" w:hAnsiTheme="minorHAnsi" w:cstheme="minorHAnsi"/>
          <w:color w:val="000000" w:themeColor="text1"/>
          <w:sz w:val="22"/>
          <w:szCs w:val="22"/>
        </w:rPr>
        <w:t>………………………</w:t>
      </w:r>
      <w:r w:rsidR="009B7A23" w:rsidRPr="00B1394D">
        <w:rPr>
          <w:rFonts w:asciiTheme="minorHAnsi" w:hAnsiTheme="minorHAnsi" w:cstheme="minorHAnsi"/>
          <w:color w:val="000000" w:themeColor="text1"/>
          <w:sz w:val="22"/>
          <w:szCs w:val="22"/>
        </w:rPr>
        <w:t xml:space="preserve">  zł, reprezentowanym przez:</w:t>
      </w:r>
    </w:p>
    <w:p w14:paraId="68B84964" w14:textId="6416D2DA" w:rsidR="009B7A23" w:rsidRPr="00B233FC" w:rsidRDefault="00F37A2F" w:rsidP="00B233FC">
      <w:pPr>
        <w:spacing w:line="360" w:lineRule="auto"/>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w:t>
      </w:r>
    </w:p>
    <w:p w14:paraId="5855BB12" w14:textId="2DEC7A26" w:rsidR="009B7A23" w:rsidRPr="00B1394D" w:rsidRDefault="009B7A23" w:rsidP="00B233FC">
      <w:pPr>
        <w:spacing w:line="360" w:lineRule="auto"/>
        <w:jc w:val="both"/>
        <w:rPr>
          <w:rFonts w:asciiTheme="minorHAnsi" w:eastAsia="Arial"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 xml:space="preserve">zwanym dalej </w:t>
      </w:r>
      <w:r w:rsidRPr="00B1394D">
        <w:rPr>
          <w:rFonts w:asciiTheme="minorHAnsi" w:eastAsia="Arial" w:hAnsiTheme="minorHAnsi" w:cstheme="minorHAnsi"/>
          <w:b/>
          <w:bCs/>
          <w:color w:val="000000" w:themeColor="text1"/>
          <w:sz w:val="22"/>
          <w:szCs w:val="22"/>
        </w:rPr>
        <w:t>„Podmiotem przetwarzającym”</w:t>
      </w:r>
    </w:p>
    <w:p w14:paraId="6A976D7C" w14:textId="511BADEF" w:rsidR="009B7A23" w:rsidRPr="00B1394D" w:rsidRDefault="009B7A23" w:rsidP="00B233FC">
      <w:pPr>
        <w:pStyle w:val="Default"/>
        <w:spacing w:line="360" w:lineRule="auto"/>
        <w:rPr>
          <w:rFonts w:asciiTheme="minorHAnsi"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 xml:space="preserve">zwanymi dalej łącznie </w:t>
      </w:r>
      <w:r w:rsidRPr="00B1394D">
        <w:rPr>
          <w:rFonts w:asciiTheme="minorHAnsi" w:eastAsia="Arial" w:hAnsiTheme="minorHAnsi" w:cstheme="minorHAnsi"/>
          <w:b/>
          <w:bCs/>
          <w:color w:val="000000" w:themeColor="text1"/>
          <w:sz w:val="22"/>
          <w:szCs w:val="22"/>
        </w:rPr>
        <w:t>„Stronami”.</w:t>
      </w:r>
    </w:p>
    <w:p w14:paraId="4E501094" w14:textId="77777777" w:rsidR="009B7A23" w:rsidRPr="00B1394D" w:rsidRDefault="009B7A23" w:rsidP="00B233FC">
      <w:pPr>
        <w:shd w:val="clear" w:color="auto" w:fill="FFFFFF"/>
        <w:spacing w:line="360" w:lineRule="auto"/>
        <w:ind w:left="540" w:hanging="540"/>
        <w:jc w:val="both"/>
        <w:rPr>
          <w:rFonts w:asciiTheme="minorHAnsi" w:hAnsiTheme="minorHAnsi" w:cstheme="minorHAnsi"/>
          <w:color w:val="000000" w:themeColor="text1"/>
          <w:spacing w:val="-3"/>
          <w:sz w:val="22"/>
          <w:szCs w:val="22"/>
        </w:rPr>
      </w:pPr>
      <w:r w:rsidRPr="00B1394D">
        <w:rPr>
          <w:rFonts w:asciiTheme="minorHAnsi" w:hAnsiTheme="minorHAnsi" w:cstheme="minorHAnsi"/>
          <w:color w:val="000000" w:themeColor="text1"/>
          <w:spacing w:val="-3"/>
          <w:sz w:val="22"/>
          <w:szCs w:val="22"/>
        </w:rPr>
        <w:t xml:space="preserve">o następującej treści: </w:t>
      </w:r>
    </w:p>
    <w:p w14:paraId="7098D222" w14:textId="77777777" w:rsidR="009B7A23" w:rsidRPr="00B1394D" w:rsidRDefault="009B7A23" w:rsidP="00B233FC">
      <w:pPr>
        <w:shd w:val="clear" w:color="auto" w:fill="FFFFFF"/>
        <w:spacing w:line="360" w:lineRule="auto"/>
        <w:ind w:left="540" w:hanging="540"/>
        <w:jc w:val="both"/>
        <w:rPr>
          <w:rFonts w:asciiTheme="minorHAnsi" w:hAnsiTheme="minorHAnsi" w:cstheme="minorHAnsi"/>
          <w:color w:val="000000" w:themeColor="text1"/>
          <w:spacing w:val="-3"/>
          <w:sz w:val="22"/>
          <w:szCs w:val="22"/>
        </w:rPr>
      </w:pPr>
    </w:p>
    <w:p w14:paraId="31C2506C" w14:textId="77777777" w:rsidR="009B7A23" w:rsidRPr="00B1394D" w:rsidRDefault="009B7A23" w:rsidP="00B233FC">
      <w:pPr>
        <w:shd w:val="clear" w:color="auto" w:fill="FFFFFF"/>
        <w:spacing w:line="360" w:lineRule="auto"/>
        <w:ind w:left="540" w:hanging="540"/>
        <w:jc w:val="center"/>
        <w:rPr>
          <w:rFonts w:asciiTheme="minorHAnsi" w:hAnsiTheme="minorHAnsi" w:cstheme="minorHAnsi"/>
          <w:b/>
          <w:color w:val="000000" w:themeColor="text1"/>
          <w:spacing w:val="-3"/>
          <w:sz w:val="22"/>
          <w:szCs w:val="22"/>
        </w:rPr>
      </w:pPr>
      <w:r w:rsidRPr="00B1394D">
        <w:rPr>
          <w:rFonts w:asciiTheme="minorHAnsi" w:hAnsiTheme="minorHAnsi" w:cstheme="minorHAnsi"/>
          <w:b/>
          <w:color w:val="000000" w:themeColor="text1"/>
          <w:spacing w:val="-3"/>
          <w:sz w:val="22"/>
          <w:szCs w:val="22"/>
        </w:rPr>
        <w:t>§ 1</w:t>
      </w:r>
    </w:p>
    <w:p w14:paraId="069412A2" w14:textId="77777777" w:rsidR="009B7A23" w:rsidRPr="00B1394D" w:rsidRDefault="009B7A23" w:rsidP="00B233FC">
      <w:pPr>
        <w:shd w:val="clear" w:color="auto" w:fill="FFFFFF"/>
        <w:spacing w:line="360" w:lineRule="auto"/>
        <w:ind w:left="540" w:hanging="540"/>
        <w:jc w:val="center"/>
        <w:rPr>
          <w:rFonts w:asciiTheme="minorHAnsi" w:hAnsiTheme="minorHAnsi" w:cstheme="minorHAnsi"/>
          <w:color w:val="000000" w:themeColor="text1"/>
          <w:spacing w:val="-3"/>
          <w:sz w:val="22"/>
          <w:szCs w:val="22"/>
        </w:rPr>
      </w:pPr>
      <w:r w:rsidRPr="00B1394D">
        <w:rPr>
          <w:rFonts w:asciiTheme="minorHAnsi" w:hAnsiTheme="minorHAnsi" w:cstheme="minorHAnsi"/>
          <w:b/>
          <w:color w:val="000000" w:themeColor="text1"/>
          <w:spacing w:val="-3"/>
          <w:sz w:val="22"/>
          <w:szCs w:val="22"/>
        </w:rPr>
        <w:t>Powierzenie przetwarzania danych osobowych</w:t>
      </w:r>
    </w:p>
    <w:p w14:paraId="799B8AB1" w14:textId="29320B27" w:rsidR="009B7A23" w:rsidRPr="00B1394D" w:rsidRDefault="009B7A23" w:rsidP="00B233FC">
      <w:pPr>
        <w:pStyle w:val="Default"/>
        <w:numPr>
          <w:ilvl w:val="0"/>
          <w:numId w:val="17"/>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Narodowy Fundusz Ochrony Środowiska i Gospodarki Wodnej, będący Administratorem danych powierza podmiotowi przetwarzającemu </w:t>
      </w:r>
      <w:r w:rsidR="00F37A2F" w:rsidRPr="00B1394D">
        <w:rPr>
          <w:rFonts w:asciiTheme="minorHAnsi" w:hAnsiTheme="minorHAnsi" w:cstheme="minorHAnsi"/>
          <w:b/>
          <w:color w:val="000000" w:themeColor="text1"/>
          <w:sz w:val="22"/>
          <w:szCs w:val="22"/>
        </w:rPr>
        <w:t>……………..</w:t>
      </w:r>
      <w:r w:rsidRPr="00B1394D">
        <w:rPr>
          <w:rFonts w:asciiTheme="minorHAnsi" w:hAnsiTheme="minorHAnsi" w:cstheme="minorHAnsi"/>
          <w:color w:val="000000" w:themeColor="text1"/>
          <w:sz w:val="22"/>
          <w:szCs w:val="22"/>
        </w:rPr>
        <w:t>.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B1394D">
        <w:rPr>
          <w:rFonts w:asciiTheme="minorHAnsi" w:hAnsiTheme="minorHAnsi" w:cstheme="minorHAnsi"/>
          <w:color w:val="000000" w:themeColor="text1"/>
          <w:sz w:val="22"/>
          <w:szCs w:val="22"/>
        </w:rPr>
        <w:t>Dz.Urz.UE.L</w:t>
      </w:r>
      <w:proofErr w:type="spellEnd"/>
      <w:r w:rsidRPr="00B1394D">
        <w:rPr>
          <w:rFonts w:asciiTheme="minorHAnsi" w:hAnsiTheme="minorHAnsi" w:cstheme="minorHAnsi"/>
          <w:color w:val="000000" w:themeColor="text1"/>
          <w:sz w:val="22"/>
          <w:szCs w:val="22"/>
        </w:rPr>
        <w:t xml:space="preserve"> Nr 119, str. 1) (zwanego w dalszej części Umowy „Rozporządzeniem” lub „RODO”), na zasadach, w zakresie i w celu określonym w niniejszej Umowie.</w:t>
      </w:r>
    </w:p>
    <w:p w14:paraId="5F24B131" w14:textId="77777777" w:rsidR="009B7A23" w:rsidRPr="00B1394D" w:rsidRDefault="009B7A23" w:rsidP="00B233FC">
      <w:pPr>
        <w:pStyle w:val="Default"/>
        <w:numPr>
          <w:ilvl w:val="0"/>
          <w:numId w:val="17"/>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Podmiot przetwarzający zobowiązuje się przetwarzać powierzone mu dane osobowe zgodnie </w:t>
      </w:r>
      <w:r w:rsidRPr="00B1394D">
        <w:rPr>
          <w:rFonts w:asciiTheme="minorHAnsi" w:hAnsiTheme="minorHAnsi" w:cstheme="minorHAnsi"/>
          <w:color w:val="000000" w:themeColor="text1"/>
          <w:sz w:val="22"/>
          <w:szCs w:val="22"/>
        </w:rPr>
        <w:br/>
        <w:t>z niniejszą Umową, Rozporządzeniem oraz z innymi przepisami prawa powszechnie obowiązującego, które chronią prawa osób, których dane dotyczą.</w:t>
      </w:r>
    </w:p>
    <w:p w14:paraId="1DAE9F9C" w14:textId="583B2B18" w:rsidR="009B7A23" w:rsidRPr="00B1394D" w:rsidRDefault="009B7A23" w:rsidP="00B233FC">
      <w:pPr>
        <w:pStyle w:val="Default"/>
        <w:numPr>
          <w:ilvl w:val="0"/>
          <w:numId w:val="17"/>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 xml:space="preserve">Niniejsza Umowa stanowi część umowy nr </w:t>
      </w:r>
      <w:r w:rsidR="00F37A2F" w:rsidRPr="00B1394D">
        <w:rPr>
          <w:rFonts w:asciiTheme="minorHAnsi" w:eastAsia="Arial" w:hAnsiTheme="minorHAnsi" w:cstheme="minorHAnsi"/>
          <w:color w:val="000000" w:themeColor="text1"/>
          <w:sz w:val="22"/>
          <w:szCs w:val="22"/>
        </w:rPr>
        <w:t>………………</w:t>
      </w:r>
      <w:r w:rsidRPr="00DB422B">
        <w:rPr>
          <w:rFonts w:asciiTheme="minorHAnsi" w:eastAsia="Arial" w:hAnsiTheme="minorHAnsi" w:cstheme="minorHAnsi"/>
          <w:color w:val="000000" w:themeColor="text1"/>
          <w:sz w:val="22"/>
          <w:szCs w:val="22"/>
        </w:rPr>
        <w:t xml:space="preserve"> </w:t>
      </w:r>
      <w:r w:rsidR="00DB422B" w:rsidRPr="006824DF">
        <w:rPr>
          <w:rFonts w:asciiTheme="minorHAnsi" w:hAnsiTheme="minorHAnsi" w:cstheme="minorHAnsi"/>
          <w:sz w:val="22"/>
          <w:szCs w:val="22"/>
        </w:rPr>
        <w:t>(dalej: „Umowa Główna”)</w:t>
      </w:r>
      <w:r w:rsidR="00DB422B">
        <w:rPr>
          <w:rFonts w:asciiTheme="minorHAnsi" w:hAnsiTheme="minorHAnsi" w:cstheme="minorHAnsi"/>
          <w:sz w:val="22"/>
          <w:szCs w:val="22"/>
        </w:rPr>
        <w:t xml:space="preserve"> </w:t>
      </w:r>
      <w:r w:rsidRPr="00DB422B">
        <w:rPr>
          <w:rFonts w:asciiTheme="minorHAnsi" w:eastAsia="Arial" w:hAnsiTheme="minorHAnsi" w:cstheme="minorHAnsi"/>
          <w:color w:val="000000" w:themeColor="text1"/>
          <w:sz w:val="22"/>
          <w:szCs w:val="22"/>
        </w:rPr>
        <w:t>z</w:t>
      </w:r>
      <w:r w:rsidRPr="00B1394D">
        <w:rPr>
          <w:rFonts w:asciiTheme="minorHAnsi" w:eastAsia="Arial" w:hAnsiTheme="minorHAnsi" w:cstheme="minorHAnsi"/>
          <w:color w:val="000000" w:themeColor="text1"/>
          <w:sz w:val="22"/>
          <w:szCs w:val="22"/>
        </w:rPr>
        <w:t xml:space="preserve">awartej pomiędzy Stronami, której przedmiotem jest m.in. zlecenie Podmiotowi Przetwarzającemu usługi </w:t>
      </w:r>
      <w:r w:rsidRPr="00B1394D">
        <w:rPr>
          <w:rFonts w:asciiTheme="minorHAnsi" w:hAnsiTheme="minorHAnsi" w:cstheme="minorHAnsi"/>
          <w:sz w:val="22"/>
          <w:szCs w:val="22"/>
        </w:rPr>
        <w:t xml:space="preserve">wsparcia i rozwoju </w:t>
      </w:r>
      <w:r w:rsidR="00F37A2F" w:rsidRPr="00B1394D">
        <w:rPr>
          <w:rFonts w:asciiTheme="minorHAnsi" w:hAnsiTheme="minorHAnsi" w:cstheme="minorHAnsi"/>
          <w:sz w:val="22"/>
          <w:szCs w:val="22"/>
        </w:rPr>
        <w:t>systemu Wnioski i Umowy</w:t>
      </w:r>
      <w:r w:rsidRPr="00B1394D">
        <w:rPr>
          <w:rFonts w:asciiTheme="minorHAnsi" w:eastAsia="Arial" w:hAnsiTheme="minorHAnsi" w:cstheme="minorHAnsi"/>
          <w:color w:val="000000" w:themeColor="text1"/>
          <w:sz w:val="22"/>
          <w:szCs w:val="22"/>
        </w:rPr>
        <w:t>.</w:t>
      </w:r>
    </w:p>
    <w:p w14:paraId="4F2DF259"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lastRenderedPageBreak/>
        <w:t>§ 2</w:t>
      </w:r>
    </w:p>
    <w:p w14:paraId="30B70F88" w14:textId="77777777" w:rsidR="009B7A23" w:rsidRPr="00B1394D" w:rsidRDefault="009B7A23" w:rsidP="00B233FC">
      <w:pPr>
        <w:pStyle w:val="Default"/>
        <w:keepNext/>
        <w:spacing w:line="360" w:lineRule="auto"/>
        <w:jc w:val="center"/>
        <w:rPr>
          <w:rFonts w:asciiTheme="minorHAnsi" w:hAnsiTheme="minorHAnsi" w:cstheme="minorHAnsi"/>
          <w:color w:val="000000" w:themeColor="text1"/>
          <w:sz w:val="22"/>
          <w:szCs w:val="22"/>
        </w:rPr>
      </w:pPr>
      <w:r w:rsidRPr="00B1394D">
        <w:rPr>
          <w:rFonts w:asciiTheme="minorHAnsi" w:hAnsiTheme="minorHAnsi" w:cstheme="minorHAnsi"/>
          <w:b/>
          <w:color w:val="000000" w:themeColor="text1"/>
          <w:sz w:val="22"/>
          <w:szCs w:val="22"/>
        </w:rPr>
        <w:t>Zakres, cel i charakter przetwarzania danych</w:t>
      </w:r>
    </w:p>
    <w:p w14:paraId="79DBAE04" w14:textId="3E9F2C0D" w:rsidR="009B7A23" w:rsidRPr="00B1394D" w:rsidRDefault="009B7A23" w:rsidP="00B233FC">
      <w:pPr>
        <w:pStyle w:val="Default"/>
        <w:keepNext/>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1. Podmiot przetwarzający będzie przetwarzał, powierzone na podstawie Umowy dane osobowe </w:t>
      </w:r>
      <w:r w:rsidR="0080766A">
        <w:rPr>
          <w:rFonts w:asciiTheme="minorHAnsi" w:hAnsiTheme="minorHAnsi" w:cstheme="minorHAnsi"/>
          <w:color w:val="000000" w:themeColor="text1"/>
          <w:sz w:val="22"/>
          <w:szCs w:val="22"/>
        </w:rPr>
        <w:t xml:space="preserve">beneficjentów/wnioskodawców </w:t>
      </w:r>
      <w:r w:rsidRPr="00B1394D">
        <w:rPr>
          <w:rFonts w:asciiTheme="minorHAnsi" w:hAnsiTheme="minorHAnsi" w:cstheme="minorHAnsi"/>
          <w:color w:val="000000" w:themeColor="text1"/>
          <w:sz w:val="22"/>
          <w:szCs w:val="22"/>
        </w:rPr>
        <w:t>takie jak:</w:t>
      </w:r>
    </w:p>
    <w:p w14:paraId="7BAFD8F1" w14:textId="77777777" w:rsidR="009B7A23" w:rsidRPr="00B1394D" w:rsidRDefault="009B7A23" w:rsidP="00B233FC">
      <w:pPr>
        <w:pStyle w:val="Default"/>
        <w:keepNext/>
        <w:numPr>
          <w:ilvl w:val="0"/>
          <w:numId w:val="30"/>
        </w:numPr>
        <w:spacing w:line="360" w:lineRule="auto"/>
        <w:jc w:val="both"/>
        <w:rPr>
          <w:rFonts w:asciiTheme="minorHAnsi" w:hAnsiTheme="minorHAnsi" w:cstheme="minorHAnsi"/>
          <w:sz w:val="22"/>
          <w:szCs w:val="22"/>
          <w:shd w:val="clear" w:color="auto" w:fill="FFFFFF"/>
        </w:rPr>
      </w:pPr>
      <w:r w:rsidRPr="00B1394D">
        <w:rPr>
          <w:rFonts w:asciiTheme="minorHAnsi" w:hAnsiTheme="minorHAnsi" w:cstheme="minorHAnsi"/>
          <w:sz w:val="22"/>
          <w:szCs w:val="22"/>
          <w:shd w:val="clear" w:color="auto" w:fill="FFFFFF"/>
        </w:rPr>
        <w:t>Imię i nazwisko;</w:t>
      </w:r>
    </w:p>
    <w:p w14:paraId="2422A1BE" w14:textId="77777777" w:rsidR="009B7A23" w:rsidRPr="00B1394D" w:rsidRDefault="009B7A23" w:rsidP="00B233FC">
      <w:pPr>
        <w:pStyle w:val="Default"/>
        <w:keepNext/>
        <w:numPr>
          <w:ilvl w:val="0"/>
          <w:numId w:val="30"/>
        </w:numPr>
        <w:spacing w:line="360" w:lineRule="auto"/>
        <w:jc w:val="both"/>
        <w:rPr>
          <w:rFonts w:asciiTheme="minorHAnsi" w:hAnsiTheme="minorHAnsi" w:cstheme="minorHAnsi"/>
          <w:sz w:val="22"/>
          <w:szCs w:val="22"/>
          <w:shd w:val="clear" w:color="auto" w:fill="FFFFFF"/>
        </w:rPr>
      </w:pPr>
      <w:r w:rsidRPr="00B1394D">
        <w:rPr>
          <w:rFonts w:asciiTheme="minorHAnsi" w:hAnsiTheme="minorHAnsi" w:cstheme="minorHAnsi"/>
          <w:sz w:val="22"/>
          <w:szCs w:val="22"/>
          <w:shd w:val="clear" w:color="auto" w:fill="FFFFFF"/>
        </w:rPr>
        <w:t>Miejscowość.</w:t>
      </w:r>
    </w:p>
    <w:p w14:paraId="5FA3CA2B" w14:textId="77777777" w:rsidR="009B7A23" w:rsidRPr="00B1394D" w:rsidRDefault="009B7A23" w:rsidP="00B233FC">
      <w:pPr>
        <w:pStyle w:val="Default"/>
        <w:spacing w:line="360" w:lineRule="auto"/>
        <w:ind w:left="284" w:hanging="284"/>
        <w:jc w:val="both"/>
        <w:rPr>
          <w:rFonts w:asciiTheme="minorHAnsi" w:eastAsia="Arial"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2. </w:t>
      </w:r>
      <w:r w:rsidRPr="00B1394D">
        <w:rPr>
          <w:rFonts w:asciiTheme="minorHAnsi" w:eastAsia="Arial" w:hAnsiTheme="minorHAnsi" w:cstheme="minorHAnsi"/>
          <w:color w:val="000000" w:themeColor="text1"/>
          <w:sz w:val="22"/>
          <w:szCs w:val="22"/>
        </w:rPr>
        <w:t>Podmiot przetwarzający zobowiązuje się do wykorzystania powierzonych danych osobowych wyłącznie w celu realizacji Umowy Głównej.</w:t>
      </w:r>
    </w:p>
    <w:p w14:paraId="298FACCA" w14:textId="77777777" w:rsidR="009B7A23" w:rsidRPr="00B1394D" w:rsidRDefault="009B7A23" w:rsidP="00B233FC">
      <w:pPr>
        <w:pStyle w:val="Default"/>
        <w:spacing w:line="360" w:lineRule="auto"/>
        <w:ind w:left="284" w:hanging="284"/>
        <w:jc w:val="both"/>
        <w:rPr>
          <w:rFonts w:asciiTheme="minorHAnsi"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 xml:space="preserve">3. </w:t>
      </w:r>
      <w:r w:rsidRPr="00B1394D">
        <w:rPr>
          <w:rFonts w:asciiTheme="minorHAnsi" w:hAnsiTheme="minorHAnsi" w:cstheme="minorHAnsi"/>
          <w:color w:val="000000" w:themeColor="text1"/>
          <w:sz w:val="22"/>
          <w:szCs w:val="22"/>
        </w:rPr>
        <w:t>Podmiot przetwarzający jest upoważniony do wykonywania czynności przetwarzania na powierzonych danych: utrwalanie, organizowanie, porządkowanie, przechowywanie, adaptowanie lub pobieranie, przeglądanie, wykorzystywanie, ujawnianie poprzez przesłanie wynikających z realizacji Umowy głównej – które są w minimalnym zakresie niezbędne do realizacji celu określonego w ust. 2 powyżej.</w:t>
      </w:r>
    </w:p>
    <w:p w14:paraId="07E47AB5" w14:textId="77777777" w:rsidR="009B7A23" w:rsidRPr="00B1394D" w:rsidRDefault="009B7A23" w:rsidP="00B233FC">
      <w:pPr>
        <w:pStyle w:val="Default"/>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4. </w:t>
      </w:r>
      <w:r w:rsidRPr="00B1394D">
        <w:rPr>
          <w:rFonts w:asciiTheme="minorHAnsi" w:hAnsiTheme="minorHAnsi" w:cstheme="minorHAnsi"/>
          <w:sz w:val="22"/>
          <w:szCs w:val="22"/>
        </w:rPr>
        <w:t>Powierzone przez Administratora dane osobowe będą przetwarzane</w:t>
      </w:r>
      <w:r w:rsidRPr="00B1394D">
        <w:rPr>
          <w:rFonts w:asciiTheme="minorHAnsi" w:hAnsiTheme="minorHAnsi" w:cstheme="minorHAnsi"/>
          <w:color w:val="000000" w:themeColor="text1"/>
          <w:sz w:val="22"/>
          <w:szCs w:val="22"/>
        </w:rPr>
        <w:t xml:space="preserve"> przez okres obowiązywania Umowy Głównej.</w:t>
      </w:r>
    </w:p>
    <w:p w14:paraId="63442381"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 3</w:t>
      </w:r>
    </w:p>
    <w:p w14:paraId="4812FD14"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Obowiązki podmiotu przetwarzającego</w:t>
      </w:r>
    </w:p>
    <w:p w14:paraId="1B83D3B7" w14:textId="77777777" w:rsidR="009B7A23" w:rsidRPr="00B1394D" w:rsidRDefault="009B7A23" w:rsidP="00B233FC">
      <w:pPr>
        <w:pStyle w:val="Default"/>
        <w:keepNex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Podmiot przetwarzający zobowiązuje się, przy przetwarzaniu powierzonych danych osobowych, do ich zabezpieczenia poprzez stosowanie odpowiednich środków technicznych i organizacyjnych zapewniających </w:t>
      </w:r>
      <w:r w:rsidRPr="00B1394D">
        <w:rPr>
          <w:rFonts w:asciiTheme="minorHAnsi" w:hAnsiTheme="minorHAnsi" w:cstheme="minorHAnsi"/>
          <w:sz w:val="22"/>
          <w:szCs w:val="22"/>
        </w:rPr>
        <w:t>adekwatny stopień bezpieczeństwa odpowiadający ryzyku związanym z przetwarzaniem danych osobowych, o których mowa w przepisie art. 32 Rozporządzenia.</w:t>
      </w:r>
    </w:p>
    <w:p w14:paraId="2B5DD917" w14:textId="77777777"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Podmiot przetwarzający zobowiązuje się dołożyć należytej staranności przy przetwarzaniu powierzonych danych osobowych.</w:t>
      </w:r>
    </w:p>
    <w:p w14:paraId="4A5E1761" w14:textId="77777777"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Do przetwarzana powierzonych danych osobowych mogą być dopuszczeni jedynie pracownicy Podmiotu przetwarzającego, posiadający imienne upoważnienia do przetwarzania danych osobowych.</w:t>
      </w:r>
    </w:p>
    <w:p w14:paraId="16B3BDC8" w14:textId="77777777"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Podmiot przetwarzający zobowiązuje się do nadania upoważnień do przetwarzania danych osobowych wszystkim osobom, które będą przetwarzały powierzone dane osobowe w celu realizacji Umowy.  </w:t>
      </w:r>
    </w:p>
    <w:p w14:paraId="08845775" w14:textId="77777777"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Podmiot przetwarzający zobowiązuje się zapewnić zachowanie w tajemnicy, (o której</w:t>
      </w:r>
      <w:r w:rsidRPr="00B1394D">
        <w:rPr>
          <w:rFonts w:asciiTheme="minorHAnsi" w:hAnsiTheme="minorHAnsi" w:cstheme="minorHAnsi"/>
          <w:sz w:val="22"/>
          <w:szCs w:val="22"/>
        </w:rPr>
        <w:t xml:space="preserve"> mowa w art. 28 ust 3 pkt b Rozporządzenia) przetwarzanych danych przez osoby, które upoważnia do przetwarzania danych osobowych w celu realizacji Umowy, zarówno w trakcie zatrudnienia ich w Podmiocie przetwarzającym, jak i po jego ustaniu.</w:t>
      </w:r>
    </w:p>
    <w:p w14:paraId="581BE703" w14:textId="77777777"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Podmiot przetwarzający po zakończeniu świadczenia usług związanych z przetwarzaniem niezwłocznie zwraca Administratorowi wszelkie dane osobowe oraz usuwa wszelkie ich istniejące kopie, chyba że prawo Unii lub prawo państwa członkowskiego nakazują przechowywanie danych osobowych.</w:t>
      </w:r>
    </w:p>
    <w:p w14:paraId="417A512E" w14:textId="77777777"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sz w:val="22"/>
          <w:szCs w:val="22"/>
        </w:rPr>
        <w:lastRenderedPageBreak/>
        <w:t>Podmiot przetwarzający, w przypadku zaistnienia sytuacji, o której mowa w ust. 6, niezwłocznie przekazuje Administratorowi oświadczenie, w którym potwierdzi, że nie posiada żadnych danych osobowych, których przetwarzanie zostało mu powierzone niniejszą Umową.</w:t>
      </w:r>
    </w:p>
    <w:p w14:paraId="0C892B8E" w14:textId="77777777"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sz w:val="22"/>
          <w:szCs w:val="22"/>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055891E6" w14:textId="77777777"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Podmiot przetwarzający zobowiązuje się do udzielenia Administratorowi, na każde jego żądanie, informacji na temat przetwarzania powierzonych do przetwarzania danych osobowych.</w:t>
      </w:r>
    </w:p>
    <w:p w14:paraId="31E1D795" w14:textId="7BD97E0B" w:rsidR="009B7A23" w:rsidRPr="00B1394D" w:rsidRDefault="009B7A23" w:rsidP="00B233FC">
      <w:pPr>
        <w:pStyle w:val="Default"/>
        <w:numPr>
          <w:ilvl w:val="0"/>
          <w:numId w:val="18"/>
        </w:numPr>
        <w:spacing w:line="360" w:lineRule="auto"/>
        <w:ind w:left="284" w:hanging="284"/>
        <w:jc w:val="both"/>
        <w:rPr>
          <w:rFonts w:asciiTheme="minorHAnsi" w:hAnsiTheme="minorHAnsi" w:cstheme="minorHAnsi"/>
          <w:color w:val="000000" w:themeColor="text1"/>
          <w:sz w:val="22"/>
          <w:szCs w:val="22"/>
        </w:rPr>
      </w:pPr>
      <w:r w:rsidRPr="00B1394D">
        <w:rPr>
          <w:rFonts w:asciiTheme="minorHAnsi" w:hAnsiTheme="minorHAnsi" w:cstheme="minorHAnsi"/>
          <w:sz w:val="22"/>
          <w:szCs w:val="22"/>
        </w:rPr>
        <w:t xml:space="preserve">W terminie 30 dni roboczych od zawarcia niniejszego Porozumienia Podmiot przetwarzający zobowiązany jest przesłać do Administratora, na adres e-mail: </w:t>
      </w:r>
      <w:r w:rsidR="00F37A2F" w:rsidRPr="00B1394D">
        <w:rPr>
          <w:rFonts w:asciiTheme="minorHAnsi" w:hAnsiTheme="minorHAnsi" w:cstheme="minorHAnsi"/>
          <w:sz w:val="22"/>
          <w:szCs w:val="22"/>
        </w:rPr>
        <w:t>…………………………..</w:t>
      </w:r>
      <w:r w:rsidRPr="00B1394D">
        <w:rPr>
          <w:rFonts w:asciiTheme="minorHAnsi" w:hAnsiTheme="minorHAnsi" w:cstheme="minorHAnsi"/>
          <w:sz w:val="22"/>
          <w:szCs w:val="22"/>
        </w:rPr>
        <w:t xml:space="preserve"> uzupełniony i podpisany formularz (oryginał) potwierdzający stosowanie środków organizacyjnych i technicznych w zakresie ochrony Danych Osobowych. Wzór formularza stanowi załącznik nr 1 do niniejszego Porozumienia.</w:t>
      </w:r>
    </w:p>
    <w:p w14:paraId="40183D5B" w14:textId="77777777" w:rsidR="009B7A23" w:rsidRPr="00B1394D" w:rsidRDefault="009B7A23" w:rsidP="00B233FC">
      <w:pPr>
        <w:keepNext/>
        <w:spacing w:line="360" w:lineRule="auto"/>
        <w:ind w:left="284" w:hanging="284"/>
        <w:jc w:val="center"/>
        <w:rPr>
          <w:rFonts w:asciiTheme="minorHAnsi" w:hAnsiTheme="minorHAnsi" w:cstheme="minorHAnsi"/>
          <w:b/>
          <w:sz w:val="22"/>
          <w:szCs w:val="22"/>
        </w:rPr>
      </w:pPr>
      <w:r w:rsidRPr="00B1394D">
        <w:rPr>
          <w:rFonts w:asciiTheme="minorHAnsi" w:hAnsiTheme="minorHAnsi" w:cstheme="minorHAnsi"/>
          <w:b/>
          <w:sz w:val="22"/>
          <w:szCs w:val="22"/>
        </w:rPr>
        <w:t>§ 4</w:t>
      </w:r>
    </w:p>
    <w:p w14:paraId="7CF697CF" w14:textId="77777777" w:rsidR="009B7A23" w:rsidRPr="00B1394D" w:rsidRDefault="009B7A23" w:rsidP="00B233FC">
      <w:pPr>
        <w:keepNext/>
        <w:spacing w:line="360" w:lineRule="auto"/>
        <w:ind w:left="284" w:hanging="284"/>
        <w:jc w:val="center"/>
        <w:rPr>
          <w:rFonts w:asciiTheme="minorHAnsi" w:hAnsiTheme="minorHAnsi" w:cstheme="minorHAnsi"/>
          <w:b/>
          <w:sz w:val="22"/>
          <w:szCs w:val="22"/>
        </w:rPr>
      </w:pPr>
      <w:r w:rsidRPr="00B1394D">
        <w:rPr>
          <w:rFonts w:asciiTheme="minorHAnsi" w:hAnsiTheme="minorHAnsi" w:cstheme="minorHAnsi"/>
          <w:b/>
          <w:sz w:val="22"/>
          <w:szCs w:val="22"/>
        </w:rPr>
        <w:t>Naruszenia ochrony danych osobowych</w:t>
      </w:r>
    </w:p>
    <w:p w14:paraId="54DBD92A" w14:textId="25EFE228" w:rsidR="009B7A23" w:rsidRPr="00B1394D" w:rsidRDefault="009B7A23" w:rsidP="00B233FC">
      <w:pPr>
        <w:pStyle w:val="Akapitzlist"/>
        <w:numPr>
          <w:ilvl w:val="1"/>
          <w:numId w:val="26"/>
        </w:numPr>
        <w:autoSpaceDN w:val="0"/>
        <w:spacing w:line="360" w:lineRule="auto"/>
        <w:ind w:left="284" w:hanging="284"/>
        <w:contextualSpacing/>
        <w:jc w:val="both"/>
        <w:rPr>
          <w:rFonts w:asciiTheme="minorHAnsi" w:hAnsiTheme="minorHAnsi" w:cstheme="minorHAnsi"/>
        </w:rPr>
      </w:pPr>
      <w:r w:rsidRPr="00B1394D">
        <w:rPr>
          <w:rFonts w:asciiTheme="minorHAnsi" w:hAnsiTheme="minorHAnsi" w:cstheme="minorHAnsi"/>
          <w:iCs/>
        </w:rPr>
        <w:t xml:space="preserve">Podmiot przetwarzający, bez zbędnej zwłoki, nie później jednak niż w ciągu </w:t>
      </w:r>
      <w:r w:rsidR="00334A15">
        <w:rPr>
          <w:rFonts w:asciiTheme="minorHAnsi" w:hAnsiTheme="minorHAnsi" w:cstheme="minorHAnsi"/>
          <w:iCs/>
        </w:rPr>
        <w:t>24</w:t>
      </w:r>
      <w:r w:rsidRPr="00B1394D">
        <w:rPr>
          <w:rFonts w:asciiTheme="minorHAnsi" w:hAnsiTheme="minorHAnsi" w:cstheme="minorHAnsi"/>
          <w:iCs/>
        </w:rPr>
        <w:t xml:space="preserve"> godzin po stwierdzeniu naruszenia, zgłosi Administratorowi każde naruszenie ochrony</w:t>
      </w:r>
      <w:r w:rsidR="00334A15">
        <w:rPr>
          <w:rFonts w:asciiTheme="minorHAnsi" w:hAnsiTheme="minorHAnsi" w:cstheme="minorHAnsi"/>
          <w:iCs/>
        </w:rPr>
        <w:t xml:space="preserve"> powierzonych</w:t>
      </w:r>
      <w:r w:rsidRPr="00B1394D">
        <w:rPr>
          <w:rFonts w:asciiTheme="minorHAnsi" w:hAnsiTheme="minorHAnsi" w:cstheme="minorHAnsi"/>
          <w:iCs/>
        </w:rPr>
        <w:t xml:space="preserve"> danych osobowych</w:t>
      </w:r>
      <w:r w:rsidR="00334A15">
        <w:rPr>
          <w:rFonts w:asciiTheme="minorHAnsi" w:hAnsiTheme="minorHAnsi" w:cstheme="minorHAnsi"/>
          <w:iCs/>
          <w:lang w:eastAsia="ar-SA"/>
        </w:rPr>
        <w:t xml:space="preserve"> w rozumieniu art. 4 pkt 12 Rozporządzenia</w:t>
      </w:r>
      <w:r w:rsidRPr="00B1394D">
        <w:rPr>
          <w:rFonts w:asciiTheme="minorHAnsi" w:hAnsiTheme="minorHAnsi" w:cstheme="minorHAnsi"/>
          <w:iCs/>
        </w:rPr>
        <w:t xml:space="preserve">. Zgłoszenie powinno, oprócz elementów określonych w art. 33 ust. 3 </w:t>
      </w:r>
      <w:r w:rsidR="00334A15">
        <w:rPr>
          <w:rFonts w:asciiTheme="minorHAnsi" w:hAnsiTheme="minorHAnsi" w:cstheme="minorHAnsi"/>
          <w:iCs/>
        </w:rPr>
        <w:t>R</w:t>
      </w:r>
      <w:r w:rsidRPr="00B1394D">
        <w:rPr>
          <w:rFonts w:asciiTheme="minorHAnsi" w:hAnsiTheme="minorHAnsi" w:cstheme="minorHAnsi"/>
          <w:iCs/>
        </w:rPr>
        <w:t>ozporządzenia, zawierać informacje umożliwiające Administratorowi określenie czy naruszenie skutkuje wysokim ryzykiem naruszenia praw lub wolności osób fizycznych.</w:t>
      </w:r>
    </w:p>
    <w:p w14:paraId="112702B7" w14:textId="7EC3E0FC" w:rsidR="009B7A23" w:rsidRPr="00B1394D" w:rsidRDefault="009B7A23" w:rsidP="00B233FC">
      <w:pPr>
        <w:pStyle w:val="Akapitzlist"/>
        <w:numPr>
          <w:ilvl w:val="1"/>
          <w:numId w:val="26"/>
        </w:numPr>
        <w:autoSpaceDN w:val="0"/>
        <w:spacing w:line="360" w:lineRule="auto"/>
        <w:ind w:left="284" w:hanging="284"/>
        <w:contextualSpacing/>
        <w:jc w:val="both"/>
        <w:rPr>
          <w:rFonts w:asciiTheme="minorHAnsi" w:hAnsiTheme="minorHAnsi" w:cstheme="minorHAnsi"/>
        </w:rPr>
      </w:pPr>
      <w:r w:rsidRPr="00B1394D">
        <w:rPr>
          <w:rFonts w:asciiTheme="minorHAnsi" w:hAnsiTheme="minorHAnsi" w:cstheme="minorHAnsi"/>
          <w:iCs/>
        </w:rPr>
        <w:t xml:space="preserve">Zgłoszenie, o którym mowa w ust. </w:t>
      </w:r>
      <w:r w:rsidR="00334A15">
        <w:rPr>
          <w:rFonts w:asciiTheme="minorHAnsi" w:hAnsiTheme="minorHAnsi" w:cstheme="minorHAnsi"/>
          <w:iCs/>
        </w:rPr>
        <w:t>1</w:t>
      </w:r>
      <w:r w:rsidRPr="00B1394D">
        <w:rPr>
          <w:rFonts w:asciiTheme="minorHAnsi" w:hAnsiTheme="minorHAnsi" w:cstheme="minorHAnsi"/>
          <w:iCs/>
        </w:rPr>
        <w:t xml:space="preserve"> niniejszego paragrafu należy przekazać na adres e-mail IOD: </w:t>
      </w:r>
      <w:r w:rsidRPr="00B1394D">
        <w:rPr>
          <w:rFonts w:asciiTheme="minorHAnsi" w:hAnsiTheme="minorHAnsi" w:cstheme="minorHAnsi"/>
          <w:color w:val="026937"/>
          <w:shd w:val="clear" w:color="auto" w:fill="FFFFFF"/>
        </w:rPr>
        <w:t>inspektorochronydanych</w:t>
      </w:r>
      <w:r w:rsidRPr="00B1394D">
        <w:rPr>
          <w:rFonts w:asciiTheme="minorHAnsi" w:hAnsiTheme="minorHAnsi" w:cstheme="minorHAnsi"/>
          <w:iCs/>
        </w:rPr>
        <w:t>@nfosigw.gov.pl.</w:t>
      </w:r>
    </w:p>
    <w:p w14:paraId="209FF3E2" w14:textId="643F1910" w:rsidR="009B7A23" w:rsidRPr="006824DF" w:rsidRDefault="009B7A23" w:rsidP="006824DF">
      <w:pPr>
        <w:autoSpaceDN w:val="0"/>
        <w:spacing w:line="360" w:lineRule="auto"/>
        <w:contextualSpacing/>
        <w:jc w:val="both"/>
        <w:rPr>
          <w:rFonts w:asciiTheme="minorHAnsi" w:hAnsiTheme="minorHAnsi" w:cstheme="minorHAnsi"/>
        </w:rPr>
      </w:pPr>
    </w:p>
    <w:p w14:paraId="335BF0EE"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 5</w:t>
      </w:r>
    </w:p>
    <w:p w14:paraId="6936AD68" w14:textId="77777777" w:rsidR="009B7A23" w:rsidRPr="00B1394D" w:rsidRDefault="009B7A23" w:rsidP="00B233FC">
      <w:pPr>
        <w:pStyle w:val="Default"/>
        <w:keepNext/>
        <w:spacing w:line="360" w:lineRule="auto"/>
        <w:jc w:val="center"/>
        <w:rPr>
          <w:rFonts w:asciiTheme="minorHAnsi" w:hAnsiTheme="minorHAnsi" w:cstheme="minorHAnsi"/>
          <w:color w:val="000000" w:themeColor="text1"/>
          <w:sz w:val="22"/>
          <w:szCs w:val="22"/>
        </w:rPr>
      </w:pPr>
      <w:r w:rsidRPr="00B1394D">
        <w:rPr>
          <w:rFonts w:asciiTheme="minorHAnsi" w:hAnsiTheme="minorHAnsi" w:cstheme="minorHAnsi"/>
          <w:b/>
          <w:color w:val="000000" w:themeColor="text1"/>
          <w:sz w:val="22"/>
          <w:szCs w:val="22"/>
        </w:rPr>
        <w:t>Prawo audytu</w:t>
      </w:r>
    </w:p>
    <w:p w14:paraId="227182EE" w14:textId="77777777" w:rsidR="00334A15" w:rsidRDefault="00334A15" w:rsidP="006824DF">
      <w:pPr>
        <w:pStyle w:val="Akapitzlist"/>
        <w:numPr>
          <w:ilvl w:val="0"/>
          <w:numId w:val="51"/>
        </w:numPr>
        <w:autoSpaceDE w:val="0"/>
        <w:autoSpaceDN w:val="0"/>
        <w:adjustRightInd w:val="0"/>
        <w:spacing w:after="148" w:line="360" w:lineRule="auto"/>
        <w:contextualSpacing/>
        <w:jc w:val="both"/>
        <w:rPr>
          <w:rFonts w:cstheme="minorHAnsi"/>
          <w:color w:val="000000"/>
        </w:rPr>
      </w:pPr>
      <w:r>
        <w:rPr>
          <w:rFonts w:cstheme="minorHAnsi"/>
          <w:color w:val="000000"/>
        </w:rPr>
        <w:t>Podmiot przetwarzający umożliwi Administratorowi lub podmiotowi przez niego upoważnionemu przeprowadzenie audytu, w tym inspekcji, zgodności przetwarzania powierzonych do przetwarzania danych osobowych z RODO, ustawą o przetwarzaniu danych osobowych</w:t>
      </w:r>
      <w:r>
        <w:rPr>
          <w:rStyle w:val="Odwoanieprzypisudolnego"/>
          <w:rFonts w:cstheme="minorHAnsi"/>
          <w:color w:val="000000"/>
        </w:rPr>
        <w:footnoteReference w:id="2"/>
      </w:r>
      <w:r>
        <w:rPr>
          <w:rFonts w:cstheme="minorHAnsi"/>
          <w:color w:val="000000"/>
        </w:rPr>
        <w:t xml:space="preserve"> oraz  niniejszą umową, w miejscach, w których są one przetwarzane. </w:t>
      </w:r>
    </w:p>
    <w:p w14:paraId="77B896F6" w14:textId="77777777" w:rsidR="00334A15" w:rsidRDefault="00334A15" w:rsidP="006824DF">
      <w:pPr>
        <w:pStyle w:val="Akapitzlist"/>
        <w:numPr>
          <w:ilvl w:val="0"/>
          <w:numId w:val="51"/>
        </w:numPr>
        <w:autoSpaceDE w:val="0"/>
        <w:autoSpaceDN w:val="0"/>
        <w:adjustRightInd w:val="0"/>
        <w:spacing w:after="148" w:line="360" w:lineRule="auto"/>
        <w:contextualSpacing/>
        <w:jc w:val="both"/>
        <w:rPr>
          <w:rFonts w:cstheme="minorHAnsi"/>
          <w:color w:val="000000"/>
        </w:rPr>
      </w:pPr>
      <w:r>
        <w:rPr>
          <w:rFonts w:cstheme="minorHAnsi"/>
          <w:color w:val="000000"/>
        </w:rPr>
        <w:t xml:space="preserve"> W przypadku powzięcia przez Administratora informacji o rażącym naruszeniu przez Podmiot przetwarzający zobowiązań wynikających z RODO, ustawy lub niniejszej umowy, Podmiot przetwarzający umożliwi Administratorowi lub podmiotowi przez niego upoważnionemu przeprowadzenie niezapowiedzianego audytu, w tym inspekcji, w przedmiocie, o którym mowa w ust. 1.</w:t>
      </w:r>
    </w:p>
    <w:p w14:paraId="7F844589" w14:textId="77777777" w:rsidR="00334A15" w:rsidRDefault="00334A15" w:rsidP="006824DF">
      <w:pPr>
        <w:pStyle w:val="Akapitzlist"/>
        <w:numPr>
          <w:ilvl w:val="0"/>
          <w:numId w:val="51"/>
        </w:numPr>
        <w:autoSpaceDE w:val="0"/>
        <w:autoSpaceDN w:val="0"/>
        <w:adjustRightInd w:val="0"/>
        <w:spacing w:after="148" w:line="360" w:lineRule="auto"/>
        <w:contextualSpacing/>
        <w:jc w:val="both"/>
        <w:rPr>
          <w:rFonts w:cstheme="minorHAnsi"/>
          <w:color w:val="000000"/>
        </w:rPr>
      </w:pPr>
      <w:r>
        <w:rPr>
          <w:rFonts w:cstheme="minorHAnsi"/>
          <w:color w:val="000000"/>
        </w:rPr>
        <w:lastRenderedPageBreak/>
        <w:t xml:space="preserve"> Podmiot przetwarzający udostępnia Administratorowi wszelkie informacje niezbędne do wykazania spełnienia obowiązków określonych w art. 28 Rozporządzenia zgodnie ze zobowiązaniami zawartymi w niniejszej umowie oraz Umowie Głównej.</w:t>
      </w:r>
    </w:p>
    <w:p w14:paraId="106CA7D0" w14:textId="77777777" w:rsidR="00334A15" w:rsidRDefault="00334A15" w:rsidP="006824DF">
      <w:pPr>
        <w:pStyle w:val="Akapitzlist"/>
        <w:numPr>
          <w:ilvl w:val="0"/>
          <w:numId w:val="51"/>
        </w:numPr>
        <w:autoSpaceDE w:val="0"/>
        <w:autoSpaceDN w:val="0"/>
        <w:adjustRightInd w:val="0"/>
        <w:spacing w:after="148" w:line="360" w:lineRule="auto"/>
        <w:contextualSpacing/>
        <w:jc w:val="both"/>
        <w:rPr>
          <w:rFonts w:cstheme="minorHAnsi"/>
          <w:color w:val="000000"/>
        </w:rPr>
      </w:pPr>
      <w:r>
        <w:rPr>
          <w:rFonts w:cstheme="minorHAnsi"/>
          <w:color w:val="000000"/>
        </w:rPr>
        <w:t xml:space="preserve">Zawiadomienie o zamiarze przeprowadzenia audytu, w tym inspekcji, powinno być przekazane Podmiotowi przetwarzającemu na co najmniej 5 dni roboczych przed rozpoczęciem czynności. </w:t>
      </w:r>
    </w:p>
    <w:p w14:paraId="336E8099" w14:textId="77777777" w:rsidR="00334A15" w:rsidRDefault="00334A15" w:rsidP="006824DF">
      <w:pPr>
        <w:pStyle w:val="Akapitzlist"/>
        <w:numPr>
          <w:ilvl w:val="0"/>
          <w:numId w:val="51"/>
        </w:numPr>
        <w:autoSpaceDE w:val="0"/>
        <w:autoSpaceDN w:val="0"/>
        <w:adjustRightInd w:val="0"/>
        <w:spacing w:after="148" w:line="360" w:lineRule="auto"/>
        <w:contextualSpacing/>
        <w:jc w:val="both"/>
        <w:rPr>
          <w:rFonts w:cstheme="minorHAnsi"/>
          <w:color w:val="000000"/>
        </w:rPr>
      </w:pPr>
      <w:r>
        <w:rPr>
          <w:rFonts w:cstheme="minorHAnsi"/>
          <w:color w:val="000000"/>
        </w:rPr>
        <w:t xml:space="preserve">W ramach audytu, w tym inspekcji, na podstawie ust. 1 lub 2 Administrator lub podmiot przez niego upoważniony ma w szczególności prawo: </w:t>
      </w:r>
    </w:p>
    <w:p w14:paraId="3148439A" w14:textId="77777777" w:rsidR="00334A15" w:rsidRDefault="00334A15" w:rsidP="006824DF">
      <w:pPr>
        <w:pStyle w:val="Akapitzlist"/>
        <w:numPr>
          <w:ilvl w:val="0"/>
          <w:numId w:val="52"/>
        </w:numPr>
        <w:autoSpaceDE w:val="0"/>
        <w:autoSpaceDN w:val="0"/>
        <w:adjustRightInd w:val="0"/>
        <w:spacing w:after="148" w:line="360" w:lineRule="auto"/>
        <w:contextualSpacing/>
        <w:jc w:val="both"/>
        <w:rPr>
          <w:rFonts w:cstheme="minorHAnsi"/>
          <w:color w:val="000000"/>
        </w:rPr>
      </w:pPr>
      <w:r>
        <w:rPr>
          <w:rFonts w:cstheme="minorHAnsi"/>
          <w:color w:val="000000"/>
        </w:rPr>
        <w:t>Wstępu, w godzinach pracy podmiotu kontrolowanego, za okazaniem imiennego upoważnienia, do pomieszczeń,  w których znajduje się zbiór powierzonych do przetwarzania danych osobowych, oraz pomieszczeń, w których powierzone do przetwarzania dane osobowe są przetwarzane poza zbiorem danych osobowych;</w:t>
      </w:r>
    </w:p>
    <w:p w14:paraId="3C563281" w14:textId="77777777" w:rsidR="00334A15" w:rsidRDefault="00334A15" w:rsidP="006824DF">
      <w:pPr>
        <w:pStyle w:val="Akapitzlist"/>
        <w:numPr>
          <w:ilvl w:val="0"/>
          <w:numId w:val="52"/>
        </w:numPr>
        <w:autoSpaceDE w:val="0"/>
        <w:autoSpaceDN w:val="0"/>
        <w:adjustRightInd w:val="0"/>
        <w:spacing w:after="148" w:line="360" w:lineRule="auto"/>
        <w:contextualSpacing/>
        <w:jc w:val="both"/>
        <w:rPr>
          <w:rFonts w:cstheme="minorHAnsi"/>
          <w:color w:val="000000"/>
        </w:rPr>
      </w:pPr>
      <w:r>
        <w:rPr>
          <w:rFonts w:cstheme="minorHAnsi"/>
          <w:color w:val="000000"/>
        </w:rPr>
        <w:t xml:space="preserve"> żądania złożenia pisemnych lub ustnych wyjaśnień przez osoby upoważnione do przetwarzania danych osobowych, pracowników Podmiotu przetwarzającego w zakresie niezbędnym do ustalenia stanu faktycznego;</w:t>
      </w:r>
    </w:p>
    <w:p w14:paraId="51DC443F" w14:textId="77777777" w:rsidR="00334A15" w:rsidRDefault="00334A15" w:rsidP="006824DF">
      <w:pPr>
        <w:pStyle w:val="Akapitzlist"/>
        <w:numPr>
          <w:ilvl w:val="0"/>
          <w:numId w:val="52"/>
        </w:numPr>
        <w:autoSpaceDE w:val="0"/>
        <w:autoSpaceDN w:val="0"/>
        <w:adjustRightInd w:val="0"/>
        <w:spacing w:after="148" w:line="360" w:lineRule="auto"/>
        <w:contextualSpacing/>
        <w:jc w:val="both"/>
        <w:rPr>
          <w:rFonts w:cstheme="minorHAnsi"/>
          <w:color w:val="000000"/>
        </w:rPr>
      </w:pPr>
      <w:r>
        <w:rPr>
          <w:rFonts w:cstheme="minorHAnsi"/>
          <w:color w:val="000000"/>
        </w:rPr>
        <w:t xml:space="preserve"> wglądu do wszelkich dokumentów i wszelkich danych mających bezpośredni związek z przedmiotem kontroli lub audytu oraz sporządzania ich kopii;</w:t>
      </w:r>
    </w:p>
    <w:p w14:paraId="0A33065F" w14:textId="77777777" w:rsidR="00334A15" w:rsidRDefault="00334A15" w:rsidP="006824DF">
      <w:pPr>
        <w:pStyle w:val="Akapitzlist"/>
        <w:numPr>
          <w:ilvl w:val="0"/>
          <w:numId w:val="52"/>
        </w:numPr>
        <w:autoSpaceDE w:val="0"/>
        <w:autoSpaceDN w:val="0"/>
        <w:adjustRightInd w:val="0"/>
        <w:spacing w:after="148" w:line="360" w:lineRule="auto"/>
        <w:contextualSpacing/>
        <w:jc w:val="both"/>
        <w:rPr>
          <w:rFonts w:cstheme="minorHAnsi"/>
          <w:color w:val="000000"/>
        </w:rPr>
      </w:pPr>
      <w:r>
        <w:rPr>
          <w:rFonts w:cstheme="minorHAnsi"/>
          <w:color w:val="000000"/>
        </w:rPr>
        <w:t>Przeprowadzenia oględzin urządzeń, nośników oraz systemu informatycznego służącego do przetwarzania powierzonych danych osobowych.</w:t>
      </w:r>
    </w:p>
    <w:p w14:paraId="27D0DA05" w14:textId="77777777" w:rsidR="00334A15" w:rsidRPr="006824DF" w:rsidRDefault="00334A15" w:rsidP="006824DF">
      <w:pPr>
        <w:pStyle w:val="Akapitzlist"/>
        <w:numPr>
          <w:ilvl w:val="0"/>
          <w:numId w:val="51"/>
        </w:numPr>
        <w:autoSpaceDE w:val="0"/>
        <w:autoSpaceDN w:val="0"/>
        <w:adjustRightInd w:val="0"/>
        <w:spacing w:after="160" w:line="360" w:lineRule="auto"/>
        <w:contextualSpacing/>
        <w:jc w:val="both"/>
        <w:rPr>
          <w:sz w:val="24"/>
          <w:lang w:eastAsia="pl-PL"/>
        </w:rPr>
      </w:pPr>
      <w:r w:rsidRPr="00334A15">
        <w:rPr>
          <w:rFonts w:cstheme="minorHAnsi"/>
        </w:rPr>
        <w:t xml:space="preserve"> Po przeprowadzonym audycie, w tym inspekcji, </w:t>
      </w:r>
      <w:r w:rsidRPr="00334A15">
        <w:rPr>
          <w:rFonts w:cstheme="minorHAnsi"/>
          <w:color w:val="000000"/>
        </w:rPr>
        <w:t>Administrator lub podmiot przez niego upoważniony</w:t>
      </w:r>
      <w:r w:rsidRPr="00334A15">
        <w:rPr>
          <w:rFonts w:cstheme="minorHAnsi"/>
        </w:rPr>
        <w:t xml:space="preserve"> sporządza protokół pokontrolny, który podpisują przedstawiciele obu Stron. Podmiot przetwarzający w terminie uzgodnionym z </w:t>
      </w:r>
      <w:r w:rsidRPr="00334A15">
        <w:rPr>
          <w:rFonts w:cstheme="minorHAnsi"/>
          <w:color w:val="000000"/>
        </w:rPr>
        <w:t>Administratorem lub podmiot przez niego upoważniony</w:t>
      </w:r>
      <w:r w:rsidRPr="00334A15">
        <w:rPr>
          <w:rFonts w:cstheme="minorHAnsi"/>
        </w:rPr>
        <w:t xml:space="preserve">, nie dłuższym niż 30 dni roboczych, zobowiązuje się do zastosowania się do zaleceń (jeśli takie zostały wskazane) </w:t>
      </w:r>
      <w:r w:rsidRPr="00334A15">
        <w:rPr>
          <w:rFonts w:cstheme="minorHAnsi"/>
          <w:color w:val="000000"/>
        </w:rPr>
        <w:t>Administratora lub podmiotu przez niego upoważnionego</w:t>
      </w:r>
      <w:r w:rsidRPr="00334A15">
        <w:rPr>
          <w:rFonts w:cstheme="minorHAnsi"/>
        </w:rPr>
        <w:t xml:space="preserve">, dotyczących zapewnienia zgodności przetwarzania powierzonych do przetwarzania danych osobowych z RODO, ustawą oraz niniejszą umową i Umową Główną, a tym samym poprawy jakości ich zabezpieczenia  i sposobu przetwarzania. W przypadku gdy usunięcie takich uchybień lub nieprawidłowości wymagać będzie od Podmiotu przetwarzającego wprowadzenia istotnych zmian, Strony uzgodnią dłuższy termin na usunięcie uchybień i nieprawidłowości wymagających wprowadzenia takich zmian. </w:t>
      </w:r>
    </w:p>
    <w:p w14:paraId="1CC20FC3" w14:textId="17BF7AA5" w:rsidR="00334A15" w:rsidRPr="00334A15" w:rsidRDefault="00334A15" w:rsidP="006824DF">
      <w:pPr>
        <w:pStyle w:val="Akapitzlist"/>
        <w:numPr>
          <w:ilvl w:val="0"/>
          <w:numId w:val="51"/>
        </w:numPr>
        <w:autoSpaceDE w:val="0"/>
        <w:autoSpaceDN w:val="0"/>
        <w:adjustRightInd w:val="0"/>
        <w:spacing w:after="160" w:line="360" w:lineRule="auto"/>
        <w:contextualSpacing/>
        <w:jc w:val="both"/>
        <w:rPr>
          <w:sz w:val="24"/>
          <w:lang w:eastAsia="pl-PL"/>
        </w:rPr>
      </w:pPr>
      <w:r w:rsidRPr="00334A15">
        <w:rPr>
          <w:rFonts w:asciiTheme="minorHAnsi" w:eastAsiaTheme="minorEastAsia" w:hAnsiTheme="minorHAnsi" w:cstheme="minorHAnsi"/>
        </w:rPr>
        <w:t xml:space="preserve">Każda osoba przeprowadzająca audyt, w tym inspekcję, w pomieszczeniach lub systemach Podmiotu </w:t>
      </w:r>
      <w:r w:rsidRPr="00334A15">
        <w:rPr>
          <w:rFonts w:cstheme="minorHAnsi"/>
        </w:rPr>
        <w:t>p</w:t>
      </w:r>
      <w:r w:rsidRPr="00334A15">
        <w:rPr>
          <w:rFonts w:asciiTheme="minorHAnsi" w:eastAsiaTheme="minorEastAsia" w:hAnsiTheme="minorHAnsi" w:cstheme="minorHAnsi"/>
        </w:rPr>
        <w:t xml:space="preserve">rzetwarzającego zobowiązana będzie do przestrzegania zasad bezpieczeństwa danych i informacji obowiązujących w przedsiębiorstwie Podmiotu </w:t>
      </w:r>
      <w:r w:rsidRPr="00334A15">
        <w:rPr>
          <w:rFonts w:cstheme="minorHAnsi"/>
        </w:rPr>
        <w:t>p</w:t>
      </w:r>
      <w:r w:rsidRPr="00334A15">
        <w:rPr>
          <w:rFonts w:asciiTheme="minorHAnsi" w:eastAsiaTheme="minorEastAsia" w:hAnsiTheme="minorHAnsi" w:cstheme="minorHAnsi"/>
        </w:rPr>
        <w:t xml:space="preserve">rzetwarzającego. Podmiot przetwarzający udostępni audytorowi takie zasady przed podjęciem czynności audytowych. Każda osoba przeprowadzająca audyt, w tym inspekcję, zobowiązana będzie do uprzedniego podpisania z Podmiotem </w:t>
      </w:r>
      <w:r w:rsidRPr="00334A15">
        <w:rPr>
          <w:rFonts w:cstheme="minorHAnsi"/>
        </w:rPr>
        <w:t>p</w:t>
      </w:r>
      <w:r w:rsidRPr="00334A15">
        <w:rPr>
          <w:rFonts w:asciiTheme="minorHAnsi" w:eastAsiaTheme="minorEastAsia" w:hAnsiTheme="minorHAnsi" w:cstheme="minorHAnsi"/>
        </w:rPr>
        <w:t>rzetwarzającym umowy o zachowaniu poufności o treści określonej przez Podmiot przetwarzający.</w:t>
      </w:r>
      <w:r w:rsidRPr="00334A15">
        <w:rPr>
          <w:sz w:val="24"/>
          <w:lang w:eastAsia="pl-PL"/>
        </w:rPr>
        <w:t xml:space="preserve"> </w:t>
      </w:r>
    </w:p>
    <w:p w14:paraId="25600DF5" w14:textId="77777777" w:rsidR="00334A15" w:rsidRPr="006824DF" w:rsidRDefault="00334A15" w:rsidP="006824DF">
      <w:pPr>
        <w:pStyle w:val="Default"/>
        <w:keepNext/>
        <w:spacing w:line="360" w:lineRule="auto"/>
        <w:jc w:val="both"/>
        <w:rPr>
          <w:rFonts w:asciiTheme="minorHAnsi" w:hAnsiTheme="minorHAnsi" w:cstheme="minorHAnsi"/>
          <w:b/>
          <w:color w:val="000000" w:themeColor="text1"/>
          <w:sz w:val="22"/>
          <w:szCs w:val="22"/>
        </w:rPr>
      </w:pPr>
    </w:p>
    <w:p w14:paraId="4524A62F" w14:textId="15A0CE07" w:rsidR="009B7A23" w:rsidRPr="00B1394D" w:rsidRDefault="009B7A23" w:rsidP="006824DF">
      <w:pPr>
        <w:pStyle w:val="Default"/>
        <w:spacing w:line="360" w:lineRule="auto"/>
        <w:jc w:val="both"/>
        <w:rPr>
          <w:rFonts w:asciiTheme="minorHAnsi" w:hAnsiTheme="minorHAnsi" w:cstheme="minorHAnsi"/>
          <w:sz w:val="22"/>
          <w:szCs w:val="22"/>
        </w:rPr>
      </w:pPr>
    </w:p>
    <w:p w14:paraId="2A0824D4" w14:textId="77777777" w:rsidR="009B7A23" w:rsidRPr="00B1394D" w:rsidRDefault="009B7A23" w:rsidP="00B233FC">
      <w:pPr>
        <w:pStyle w:val="Default"/>
        <w:keepNext/>
        <w:spacing w:line="360" w:lineRule="auto"/>
        <w:ind w:left="360"/>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 6</w:t>
      </w:r>
    </w:p>
    <w:p w14:paraId="1579A4FF" w14:textId="77777777" w:rsidR="009B7A23" w:rsidRPr="00B1394D" w:rsidRDefault="009B7A23" w:rsidP="00B233FC">
      <w:pPr>
        <w:pStyle w:val="Default"/>
        <w:keepNext/>
        <w:spacing w:line="360" w:lineRule="auto"/>
        <w:ind w:left="360"/>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Dalsze powierzenie danych do przetwarzania</w:t>
      </w:r>
    </w:p>
    <w:p w14:paraId="4ECD5466" w14:textId="77777777" w:rsidR="003502E2" w:rsidRPr="006824DF" w:rsidRDefault="003502E2" w:rsidP="006824DF">
      <w:pPr>
        <w:keepNext/>
        <w:numPr>
          <w:ilvl w:val="0"/>
          <w:numId w:val="53"/>
        </w:numPr>
        <w:autoSpaceDE w:val="0"/>
        <w:autoSpaceDN w:val="0"/>
        <w:adjustRightInd w:val="0"/>
        <w:spacing w:before="120" w:after="120" w:line="360" w:lineRule="auto"/>
        <w:ind w:left="357" w:hanging="357"/>
        <w:jc w:val="both"/>
        <w:rPr>
          <w:rFonts w:asciiTheme="minorHAnsi" w:hAnsiTheme="minorHAnsi" w:cstheme="minorHAnsi"/>
          <w:color w:val="000000" w:themeColor="text1"/>
          <w:sz w:val="22"/>
          <w:szCs w:val="22"/>
          <w:lang w:eastAsia="pl-PL"/>
        </w:rPr>
      </w:pPr>
      <w:r w:rsidRPr="006824DF">
        <w:rPr>
          <w:rFonts w:asciiTheme="minorHAnsi" w:hAnsiTheme="minorHAnsi" w:cstheme="minorHAnsi"/>
          <w:sz w:val="22"/>
          <w:szCs w:val="22"/>
        </w:rPr>
        <w:t xml:space="preserve">Podmiot przetwarzający może powierzyć dane osobowe objęte niniejszą Umową do dalszego przetwarzania pod warunkiem, że wskazany podmiot daje gwarancję wdrożenia odpowiednich środków technicznych i organizacyjnych, o których mowa w art. 28 ust. 4 Rozporządzenia, przy zachowaniu  zasad i celu określonych w Umowie, Podmiot przetwarzający we własnym zakresie reguluje z </w:t>
      </w:r>
      <w:proofErr w:type="spellStart"/>
      <w:r w:rsidRPr="006824DF">
        <w:rPr>
          <w:rFonts w:asciiTheme="minorHAnsi" w:hAnsiTheme="minorHAnsi" w:cstheme="minorHAnsi"/>
          <w:sz w:val="22"/>
          <w:szCs w:val="22"/>
        </w:rPr>
        <w:t>Podprocesorami</w:t>
      </w:r>
      <w:proofErr w:type="spellEnd"/>
      <w:r w:rsidRPr="006824DF">
        <w:rPr>
          <w:rFonts w:asciiTheme="minorHAnsi" w:hAnsiTheme="minorHAnsi" w:cstheme="minorHAnsi"/>
          <w:sz w:val="22"/>
          <w:szCs w:val="22"/>
        </w:rPr>
        <w:t xml:space="preserve"> materię, o której mowa w zdaniu 1.</w:t>
      </w:r>
      <w:r w:rsidRPr="006824DF">
        <w:rPr>
          <w:rFonts w:asciiTheme="minorHAnsi" w:eastAsia="Arial" w:hAnsiTheme="minorHAnsi" w:cstheme="minorHAnsi"/>
          <w:color w:val="000000" w:themeColor="text1"/>
          <w:sz w:val="22"/>
          <w:szCs w:val="22"/>
          <w:lang w:eastAsia="pl-PL"/>
        </w:rPr>
        <w:t xml:space="preserve"> </w:t>
      </w:r>
    </w:p>
    <w:p w14:paraId="362BB2F5" w14:textId="77777777" w:rsidR="003502E2" w:rsidRPr="006824DF" w:rsidRDefault="003502E2" w:rsidP="006824DF">
      <w:pPr>
        <w:numPr>
          <w:ilvl w:val="0"/>
          <w:numId w:val="53"/>
        </w:numPr>
        <w:autoSpaceDN w:val="0"/>
        <w:spacing w:before="120" w:after="120" w:line="360" w:lineRule="auto"/>
        <w:ind w:left="357" w:hanging="357"/>
        <w:jc w:val="both"/>
        <w:rPr>
          <w:rFonts w:asciiTheme="minorHAnsi" w:hAnsiTheme="minorHAnsi" w:cstheme="minorHAnsi"/>
          <w:color w:val="000000" w:themeColor="text1"/>
          <w:sz w:val="22"/>
          <w:szCs w:val="22"/>
        </w:rPr>
      </w:pPr>
      <w:r w:rsidRPr="006824DF">
        <w:rPr>
          <w:rFonts w:asciiTheme="minorHAnsi" w:hAnsiTheme="minorHAnsi" w:cstheme="minorHAnsi"/>
          <w:sz w:val="22"/>
          <w:szCs w:val="22"/>
        </w:rPr>
        <w:t>Podmiot przetwarzający w umowach dalszego powierzenia przetwarzania danych zobowiąże podmioty, o których mowa w ust. 1 co najmniej do tych samych obowiązków ochrony danych jak zawartych w umowie z Administratorem, w szczególności obowiązków zapewnienia wystarczających gwarancji wdrożenia odpowiednich środków technicznych i organizacyjnych, by przetwarzanie odpowiadało wymogom RODO.</w:t>
      </w:r>
    </w:p>
    <w:p w14:paraId="457D3C0B" w14:textId="77777777" w:rsidR="003502E2" w:rsidRPr="006824DF" w:rsidRDefault="003502E2" w:rsidP="006824DF">
      <w:pPr>
        <w:numPr>
          <w:ilvl w:val="0"/>
          <w:numId w:val="53"/>
        </w:numPr>
        <w:autoSpaceDE w:val="0"/>
        <w:autoSpaceDN w:val="0"/>
        <w:adjustRightInd w:val="0"/>
        <w:spacing w:before="120" w:after="120" w:line="360" w:lineRule="auto"/>
        <w:ind w:left="357" w:hanging="357"/>
        <w:jc w:val="both"/>
        <w:rPr>
          <w:rFonts w:asciiTheme="minorHAnsi" w:hAnsiTheme="minorHAnsi" w:cstheme="minorHAnsi"/>
          <w:color w:val="000000" w:themeColor="text1"/>
          <w:sz w:val="22"/>
          <w:szCs w:val="22"/>
          <w:lang w:eastAsia="pl-PL"/>
        </w:rPr>
      </w:pPr>
      <w:r w:rsidRPr="006824DF">
        <w:rPr>
          <w:rFonts w:asciiTheme="minorHAnsi" w:hAnsiTheme="minorHAnsi" w:cstheme="minorHAnsi"/>
          <w:sz w:val="22"/>
          <w:szCs w:val="22"/>
        </w:rPr>
        <w:t>Jeżeli Podmiot przetwarzający zamierza powierzyć dane osobowe innemu podmiotowi zobowiązany jest do wcześniejszego uzyskania zgody od Administratora na dalsze powierzenie, zgodnie z postanowieniami poniżej.</w:t>
      </w:r>
    </w:p>
    <w:p w14:paraId="70754012" w14:textId="77777777" w:rsidR="003502E2" w:rsidRPr="006824DF" w:rsidRDefault="003502E2" w:rsidP="006824DF">
      <w:pPr>
        <w:numPr>
          <w:ilvl w:val="0"/>
          <w:numId w:val="53"/>
        </w:numPr>
        <w:autoSpaceDE w:val="0"/>
        <w:autoSpaceDN w:val="0"/>
        <w:adjustRightInd w:val="0"/>
        <w:spacing w:before="120" w:after="120" w:line="360" w:lineRule="auto"/>
        <w:ind w:left="357" w:hanging="357"/>
        <w:jc w:val="both"/>
        <w:rPr>
          <w:rFonts w:asciiTheme="minorHAnsi" w:hAnsiTheme="minorHAnsi" w:cstheme="minorHAnsi"/>
          <w:color w:val="000000" w:themeColor="text1"/>
          <w:sz w:val="22"/>
          <w:szCs w:val="22"/>
          <w:lang w:eastAsia="pl-PL"/>
        </w:rPr>
      </w:pPr>
      <w:r w:rsidRPr="006824DF">
        <w:rPr>
          <w:rFonts w:asciiTheme="minorHAnsi" w:hAnsiTheme="minorHAnsi" w:cstheme="minorHAnsi"/>
          <w:sz w:val="22"/>
          <w:szCs w:val="22"/>
        </w:rPr>
        <w:t xml:space="preserve">W terminie 30 dni roboczych od zawarcia niniejszej Umowy, lecz nie później niż 7 dni roboczych przed rozpoczęciem przetwarzania danych osobowych przez </w:t>
      </w:r>
      <w:proofErr w:type="spellStart"/>
      <w:r w:rsidRPr="006824DF">
        <w:rPr>
          <w:rFonts w:asciiTheme="minorHAnsi" w:hAnsiTheme="minorHAnsi" w:cstheme="minorHAnsi"/>
          <w:sz w:val="22"/>
          <w:szCs w:val="22"/>
        </w:rPr>
        <w:t>Podprocesora</w:t>
      </w:r>
      <w:proofErr w:type="spellEnd"/>
      <w:r w:rsidRPr="006824DF">
        <w:rPr>
          <w:rFonts w:asciiTheme="minorHAnsi" w:hAnsiTheme="minorHAnsi" w:cstheme="minorHAnsi"/>
          <w:sz w:val="22"/>
          <w:szCs w:val="22"/>
        </w:rPr>
        <w:t>, Podmiot przetwarzający   prześle Administratorowi za pośrednictwem poczty elektronicznej na adres ...............</w:t>
      </w:r>
      <w:r w:rsidRPr="006824DF">
        <w:rPr>
          <w:rFonts w:asciiTheme="minorHAnsi" w:hAnsiTheme="minorHAnsi" w:cstheme="minorHAnsi"/>
          <w:sz w:val="22"/>
          <w:szCs w:val="22"/>
          <w:highlight w:val="yellow"/>
        </w:rPr>
        <w:t>@</w:t>
      </w:r>
      <w:r w:rsidRPr="006824DF">
        <w:rPr>
          <w:rFonts w:asciiTheme="minorHAnsi" w:hAnsiTheme="minorHAnsi" w:cstheme="minorHAnsi"/>
          <w:sz w:val="22"/>
          <w:szCs w:val="22"/>
        </w:rPr>
        <w:t xml:space="preserve">nfosigw.gov.pl listę </w:t>
      </w:r>
      <w:proofErr w:type="spellStart"/>
      <w:r w:rsidRPr="006824DF">
        <w:rPr>
          <w:rFonts w:asciiTheme="minorHAnsi" w:hAnsiTheme="minorHAnsi" w:cstheme="minorHAnsi"/>
          <w:sz w:val="22"/>
          <w:szCs w:val="22"/>
        </w:rPr>
        <w:t>Podprocesorów</w:t>
      </w:r>
      <w:proofErr w:type="spellEnd"/>
      <w:r w:rsidRPr="006824DF">
        <w:rPr>
          <w:rFonts w:asciiTheme="minorHAnsi" w:hAnsiTheme="minorHAnsi" w:cstheme="minorHAnsi"/>
          <w:sz w:val="22"/>
          <w:szCs w:val="22"/>
        </w:rPr>
        <w:t xml:space="preserve"> z którymi będzie współpracował w tym zakresie. Administrator ma prawo wniesienia sprzeciwu w ciągu 7 dni roboczych od przekazania listy </w:t>
      </w:r>
      <w:proofErr w:type="spellStart"/>
      <w:r w:rsidRPr="006824DF">
        <w:rPr>
          <w:rFonts w:asciiTheme="minorHAnsi" w:hAnsiTheme="minorHAnsi" w:cstheme="minorHAnsi"/>
          <w:sz w:val="22"/>
          <w:szCs w:val="22"/>
        </w:rPr>
        <w:t>Podprocesorów</w:t>
      </w:r>
      <w:proofErr w:type="spellEnd"/>
      <w:r w:rsidRPr="006824DF">
        <w:rPr>
          <w:rFonts w:asciiTheme="minorHAnsi" w:hAnsiTheme="minorHAnsi" w:cstheme="minorHAnsi"/>
          <w:sz w:val="22"/>
          <w:szCs w:val="22"/>
        </w:rPr>
        <w:t xml:space="preserve"> biorących udział w przetwarzaniu danych w ramach Umowy powierzenia.</w:t>
      </w:r>
    </w:p>
    <w:p w14:paraId="5D27D6B7" w14:textId="77777777" w:rsidR="003502E2" w:rsidRPr="006824DF" w:rsidRDefault="003502E2" w:rsidP="006824DF">
      <w:pPr>
        <w:numPr>
          <w:ilvl w:val="0"/>
          <w:numId w:val="53"/>
        </w:numPr>
        <w:autoSpaceDE w:val="0"/>
        <w:autoSpaceDN w:val="0"/>
        <w:adjustRightInd w:val="0"/>
        <w:spacing w:before="120" w:after="120" w:line="360" w:lineRule="auto"/>
        <w:ind w:left="357" w:hanging="357"/>
        <w:jc w:val="both"/>
        <w:rPr>
          <w:rFonts w:asciiTheme="minorHAnsi" w:hAnsiTheme="minorHAnsi" w:cstheme="minorHAnsi"/>
          <w:color w:val="000000" w:themeColor="text1"/>
          <w:sz w:val="22"/>
          <w:szCs w:val="22"/>
          <w:lang w:eastAsia="pl-PL"/>
        </w:rPr>
      </w:pPr>
      <w:r w:rsidRPr="006824DF">
        <w:rPr>
          <w:rFonts w:asciiTheme="minorHAnsi" w:hAnsiTheme="minorHAnsi" w:cstheme="minorHAnsi"/>
          <w:sz w:val="22"/>
          <w:szCs w:val="22"/>
        </w:rPr>
        <w:t xml:space="preserve">Podmiot przetwarzający (w przypadku zmiany listy </w:t>
      </w:r>
      <w:proofErr w:type="spellStart"/>
      <w:r w:rsidRPr="006824DF">
        <w:rPr>
          <w:rFonts w:asciiTheme="minorHAnsi" w:hAnsiTheme="minorHAnsi" w:cstheme="minorHAnsi"/>
          <w:sz w:val="22"/>
          <w:szCs w:val="22"/>
        </w:rPr>
        <w:t>Podprocesorów</w:t>
      </w:r>
      <w:proofErr w:type="spellEnd"/>
      <w:r w:rsidRPr="006824DF">
        <w:rPr>
          <w:rFonts w:asciiTheme="minorHAnsi" w:hAnsiTheme="minorHAnsi" w:cstheme="minorHAnsi"/>
          <w:sz w:val="22"/>
          <w:szCs w:val="22"/>
        </w:rPr>
        <w:t xml:space="preserve">) przekaże Administratorowi raz w miesiącu, najpóźniej ostatniego dnia roboczego danego miesiąca aktualną listę </w:t>
      </w:r>
      <w:proofErr w:type="spellStart"/>
      <w:r w:rsidRPr="006824DF">
        <w:rPr>
          <w:rFonts w:asciiTheme="minorHAnsi" w:hAnsiTheme="minorHAnsi" w:cstheme="minorHAnsi"/>
          <w:sz w:val="22"/>
          <w:szCs w:val="22"/>
        </w:rPr>
        <w:t>Podprocesorów</w:t>
      </w:r>
      <w:proofErr w:type="spellEnd"/>
      <w:r w:rsidRPr="006824DF">
        <w:rPr>
          <w:rFonts w:asciiTheme="minorHAnsi" w:hAnsiTheme="minorHAnsi" w:cstheme="minorHAnsi"/>
          <w:sz w:val="22"/>
          <w:szCs w:val="22"/>
        </w:rPr>
        <w:t xml:space="preserve"> biorących udział w przetwarzaniu danych w ramach realizowanej Umowy na adres </w:t>
      </w:r>
      <w:hyperlink r:id="rId11" w:history="1">
        <w:r w:rsidRPr="006824DF">
          <w:rPr>
            <w:rStyle w:val="Hipercze"/>
            <w:rFonts w:asciiTheme="minorHAnsi" w:hAnsiTheme="minorHAnsi" w:cstheme="minorHAnsi"/>
            <w:sz w:val="22"/>
            <w:szCs w:val="22"/>
          </w:rPr>
          <w:t xml:space="preserve"> ………….. @nfosigw.gov.pl</w:t>
        </w:r>
      </w:hyperlink>
      <w:r w:rsidRPr="006824DF">
        <w:rPr>
          <w:rFonts w:asciiTheme="minorHAnsi" w:hAnsiTheme="minorHAnsi" w:cstheme="minorHAnsi"/>
          <w:sz w:val="22"/>
          <w:szCs w:val="22"/>
        </w:rPr>
        <w:t xml:space="preserve">. Administrator ma prawo wniesienia sprzeciwu  (w stosunku do nowych  </w:t>
      </w:r>
      <w:proofErr w:type="spellStart"/>
      <w:r w:rsidRPr="006824DF">
        <w:rPr>
          <w:rFonts w:asciiTheme="minorHAnsi" w:hAnsiTheme="minorHAnsi" w:cstheme="minorHAnsi"/>
          <w:sz w:val="22"/>
          <w:szCs w:val="22"/>
        </w:rPr>
        <w:t>Podprocesorów</w:t>
      </w:r>
      <w:proofErr w:type="spellEnd"/>
      <w:r w:rsidRPr="006824DF">
        <w:rPr>
          <w:rFonts w:asciiTheme="minorHAnsi" w:hAnsiTheme="minorHAnsi" w:cstheme="minorHAnsi"/>
          <w:sz w:val="22"/>
          <w:szCs w:val="22"/>
        </w:rPr>
        <w:t>) w ciągu 7 dni roboczych od przekazania ww. listy.</w:t>
      </w:r>
    </w:p>
    <w:p w14:paraId="5C652523" w14:textId="77777777" w:rsidR="003502E2" w:rsidRPr="006824DF" w:rsidRDefault="003502E2" w:rsidP="006824DF">
      <w:pPr>
        <w:numPr>
          <w:ilvl w:val="0"/>
          <w:numId w:val="53"/>
        </w:numPr>
        <w:autoSpaceDE w:val="0"/>
        <w:autoSpaceDN w:val="0"/>
        <w:adjustRightInd w:val="0"/>
        <w:spacing w:before="120" w:after="120" w:line="360" w:lineRule="auto"/>
        <w:ind w:left="357" w:hanging="357"/>
        <w:jc w:val="both"/>
        <w:rPr>
          <w:rFonts w:asciiTheme="minorHAnsi" w:hAnsiTheme="minorHAnsi" w:cstheme="minorHAnsi"/>
          <w:color w:val="000000" w:themeColor="text1"/>
          <w:sz w:val="22"/>
          <w:szCs w:val="22"/>
          <w:lang w:eastAsia="pl-PL"/>
        </w:rPr>
      </w:pPr>
      <w:r w:rsidRPr="006824DF">
        <w:rPr>
          <w:rFonts w:asciiTheme="minorHAnsi" w:hAnsiTheme="minorHAnsi" w:cstheme="minorHAnsi"/>
          <w:sz w:val="22"/>
          <w:szCs w:val="22"/>
        </w:rPr>
        <w:t xml:space="preserve">Administrator wnosi sprzeciw, o którym mowa w ust. 4 i 5, drogą elektroniczną na adres, z którego została wysłana do niego lista </w:t>
      </w:r>
      <w:proofErr w:type="spellStart"/>
      <w:r w:rsidRPr="006824DF">
        <w:rPr>
          <w:rFonts w:asciiTheme="minorHAnsi" w:hAnsiTheme="minorHAnsi" w:cstheme="minorHAnsi"/>
          <w:sz w:val="22"/>
          <w:szCs w:val="22"/>
        </w:rPr>
        <w:t>Podprocesorów</w:t>
      </w:r>
      <w:proofErr w:type="spellEnd"/>
      <w:r w:rsidRPr="006824DF">
        <w:rPr>
          <w:rFonts w:asciiTheme="minorHAnsi" w:hAnsiTheme="minorHAnsi" w:cstheme="minorHAnsi"/>
          <w:sz w:val="22"/>
          <w:szCs w:val="22"/>
        </w:rPr>
        <w:t xml:space="preserve">. Do czasu upływu terminu na zgłoszenie sprzeciwu przez Administratora </w:t>
      </w:r>
      <w:proofErr w:type="spellStart"/>
      <w:r w:rsidRPr="006824DF">
        <w:rPr>
          <w:rFonts w:asciiTheme="minorHAnsi" w:hAnsiTheme="minorHAnsi" w:cstheme="minorHAnsi"/>
          <w:sz w:val="22"/>
          <w:szCs w:val="22"/>
        </w:rPr>
        <w:t>Podprocesor</w:t>
      </w:r>
      <w:proofErr w:type="spellEnd"/>
      <w:r w:rsidRPr="006824DF">
        <w:rPr>
          <w:rFonts w:asciiTheme="minorHAnsi" w:hAnsiTheme="minorHAnsi" w:cstheme="minorHAnsi"/>
          <w:sz w:val="22"/>
          <w:szCs w:val="22"/>
        </w:rPr>
        <w:t xml:space="preserve"> nie jest uprawniony do przetwarzania w imieniu i na rzecz Administratora danych osobowych, na zasadach i w celu określonym w Umowie.</w:t>
      </w:r>
    </w:p>
    <w:p w14:paraId="0CB38E43" w14:textId="77777777" w:rsidR="003502E2" w:rsidRPr="006824DF" w:rsidRDefault="003502E2" w:rsidP="003502E2">
      <w:pPr>
        <w:keepNext/>
        <w:numPr>
          <w:ilvl w:val="0"/>
          <w:numId w:val="53"/>
        </w:numPr>
        <w:autoSpaceDE w:val="0"/>
        <w:autoSpaceDN w:val="0"/>
        <w:adjustRightInd w:val="0"/>
        <w:spacing w:before="120" w:after="120" w:line="360" w:lineRule="auto"/>
        <w:ind w:left="357" w:hanging="357"/>
        <w:jc w:val="both"/>
        <w:rPr>
          <w:rFonts w:asciiTheme="minorHAnsi" w:hAnsiTheme="minorHAnsi" w:cstheme="minorHAnsi"/>
          <w:color w:val="000000" w:themeColor="text1"/>
          <w:sz w:val="22"/>
          <w:szCs w:val="22"/>
        </w:rPr>
      </w:pPr>
      <w:r w:rsidRPr="006824DF">
        <w:rPr>
          <w:rFonts w:asciiTheme="minorHAnsi" w:hAnsiTheme="minorHAnsi" w:cstheme="minorHAnsi"/>
          <w:sz w:val="22"/>
          <w:szCs w:val="22"/>
        </w:rPr>
        <w:lastRenderedPageBreak/>
        <w:t xml:space="preserve">Wzór listy </w:t>
      </w:r>
      <w:proofErr w:type="spellStart"/>
      <w:r w:rsidRPr="006824DF">
        <w:rPr>
          <w:rFonts w:asciiTheme="minorHAnsi" w:hAnsiTheme="minorHAnsi" w:cstheme="minorHAnsi"/>
          <w:sz w:val="22"/>
          <w:szCs w:val="22"/>
        </w:rPr>
        <w:t>Podprocesorów</w:t>
      </w:r>
      <w:proofErr w:type="spellEnd"/>
      <w:r w:rsidRPr="006824DF">
        <w:rPr>
          <w:rFonts w:asciiTheme="minorHAnsi" w:hAnsiTheme="minorHAnsi" w:cstheme="minorHAnsi"/>
          <w:sz w:val="22"/>
          <w:szCs w:val="22"/>
        </w:rPr>
        <w:t xml:space="preserve"> wraz z oświadczeniem Wykonawcy potwierdzającym stosowanie środków organizacyjnych i technicznych w zakresie ochrony danych osobowych przez </w:t>
      </w:r>
      <w:proofErr w:type="spellStart"/>
      <w:r w:rsidRPr="006824DF">
        <w:rPr>
          <w:rFonts w:asciiTheme="minorHAnsi" w:hAnsiTheme="minorHAnsi" w:cstheme="minorHAnsi"/>
          <w:sz w:val="22"/>
          <w:szCs w:val="22"/>
        </w:rPr>
        <w:t>Podprocesorów</w:t>
      </w:r>
      <w:proofErr w:type="spellEnd"/>
      <w:r w:rsidRPr="006824DF">
        <w:rPr>
          <w:rFonts w:asciiTheme="minorHAnsi" w:hAnsiTheme="minorHAnsi" w:cstheme="minorHAnsi"/>
          <w:sz w:val="22"/>
          <w:szCs w:val="22"/>
        </w:rPr>
        <w:t xml:space="preserve"> wykazanych na liście stanowi załącznik nr 2 do Umowy.</w:t>
      </w:r>
    </w:p>
    <w:p w14:paraId="1F1732F1" w14:textId="6E715415" w:rsidR="003502E2" w:rsidRPr="006824DF" w:rsidRDefault="003502E2" w:rsidP="006824DF">
      <w:pPr>
        <w:keepNext/>
        <w:numPr>
          <w:ilvl w:val="0"/>
          <w:numId w:val="53"/>
        </w:numPr>
        <w:autoSpaceDE w:val="0"/>
        <w:autoSpaceDN w:val="0"/>
        <w:adjustRightInd w:val="0"/>
        <w:spacing w:before="120" w:after="120" w:line="360" w:lineRule="auto"/>
        <w:ind w:left="357" w:hanging="357"/>
        <w:jc w:val="both"/>
        <w:rPr>
          <w:rFonts w:asciiTheme="minorHAnsi" w:hAnsiTheme="minorHAnsi" w:cstheme="minorHAnsi"/>
          <w:color w:val="000000" w:themeColor="text1"/>
          <w:sz w:val="22"/>
          <w:szCs w:val="22"/>
        </w:rPr>
      </w:pPr>
      <w:r w:rsidRPr="006824DF">
        <w:rPr>
          <w:rFonts w:asciiTheme="minorHAnsi" w:eastAsia="Arial" w:hAnsiTheme="minorHAnsi" w:cstheme="minorHAnsi"/>
          <w:color w:val="000000" w:themeColor="text1"/>
          <w:sz w:val="22"/>
          <w:szCs w:val="22"/>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7853040E" w14:textId="15DCC74D" w:rsidR="009B7A23" w:rsidRPr="00B1394D" w:rsidRDefault="009B7A23" w:rsidP="006824DF">
      <w:pPr>
        <w:pStyle w:val="Default"/>
        <w:spacing w:line="360" w:lineRule="auto"/>
        <w:jc w:val="both"/>
        <w:rPr>
          <w:rFonts w:asciiTheme="minorHAnsi" w:hAnsiTheme="minorHAnsi" w:cstheme="minorHAnsi"/>
          <w:color w:val="000000" w:themeColor="text1"/>
          <w:sz w:val="22"/>
          <w:szCs w:val="22"/>
        </w:rPr>
      </w:pPr>
    </w:p>
    <w:p w14:paraId="23CF930F"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 7</w:t>
      </w:r>
    </w:p>
    <w:p w14:paraId="6D497798"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Odpowiedzialność Podmiotu przetwarzającego</w:t>
      </w:r>
    </w:p>
    <w:p w14:paraId="367DF78F" w14:textId="51D68CA5" w:rsidR="009B7A23" w:rsidRPr="007D11AA" w:rsidRDefault="007D11AA" w:rsidP="00B233FC">
      <w:pPr>
        <w:pStyle w:val="Default"/>
        <w:keepNext/>
        <w:numPr>
          <w:ilvl w:val="0"/>
          <w:numId w:val="22"/>
        </w:numPr>
        <w:spacing w:line="360" w:lineRule="auto"/>
        <w:ind w:left="357" w:hanging="357"/>
        <w:jc w:val="both"/>
        <w:rPr>
          <w:rFonts w:asciiTheme="minorHAnsi" w:hAnsiTheme="minorHAnsi" w:cstheme="minorHAnsi"/>
          <w:color w:val="000000" w:themeColor="text1"/>
          <w:sz w:val="22"/>
          <w:szCs w:val="22"/>
        </w:rPr>
      </w:pPr>
      <w:r w:rsidRPr="006824DF">
        <w:rPr>
          <w:rFonts w:asciiTheme="minorHAnsi" w:hAnsiTheme="minorHAnsi" w:cstheme="minorHAnsi"/>
          <w:sz w:val="22"/>
          <w:szCs w:val="22"/>
        </w:rPr>
        <w:t>Podmiot przetwarzający odpowiada za szkody spowodowane przetwarzaniem wyłącznie, gdy nie dopełnił obowiązków, które Rozporządzenie nakłada bezpośrednio na podmioty przetwarzające, lub nałożonych niniejszą Umową lub gdy działał poza zgodnymi z prawem instrukcjami Administratora lub wbrew tym instrukcjom.</w:t>
      </w:r>
    </w:p>
    <w:p w14:paraId="198EEDD0" w14:textId="77777777" w:rsidR="009B7A23" w:rsidRPr="007D11AA" w:rsidRDefault="009B7A23" w:rsidP="00B233FC">
      <w:pPr>
        <w:pStyle w:val="Default"/>
        <w:numPr>
          <w:ilvl w:val="0"/>
          <w:numId w:val="22"/>
        </w:numPr>
        <w:spacing w:line="360" w:lineRule="auto"/>
        <w:ind w:left="357" w:hanging="357"/>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Podmiot przetwarzający zobowiązuje się do niezwłocznego poinformowania Administratora danych </w:t>
      </w:r>
      <w:r w:rsidRPr="00B1394D">
        <w:rPr>
          <w:rFonts w:asciiTheme="minorHAnsi" w:hAnsiTheme="minorHAnsi" w:cstheme="minorHAnsi"/>
          <w:color w:val="000000" w:themeColor="text1"/>
          <w:sz w:val="22"/>
          <w:szCs w:val="22"/>
        </w:rPr>
        <w:br/>
        <w:t xml:space="preserve">o jakimkolwiek postępowaniu, w szczególności administracyjnym lub sądowym, dotyczącym przetwarzania przez Podmiot przetwarzający danych osobowych określonych w Umowie, </w:t>
      </w:r>
      <w:r w:rsidRPr="00B1394D">
        <w:rPr>
          <w:rFonts w:asciiTheme="minorHAnsi" w:hAnsiTheme="minorHAnsi" w:cstheme="minorHAnsi"/>
          <w:color w:val="000000" w:themeColor="text1"/>
          <w:sz w:val="22"/>
          <w:szCs w:val="22"/>
        </w:rPr>
        <w:br/>
        <w:t xml:space="preserve">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w:t>
      </w:r>
      <w:r w:rsidRPr="007D11AA">
        <w:rPr>
          <w:rFonts w:asciiTheme="minorHAnsi" w:hAnsiTheme="minorHAnsi" w:cstheme="minorHAnsi"/>
          <w:color w:val="000000" w:themeColor="text1"/>
          <w:sz w:val="22"/>
          <w:szCs w:val="22"/>
        </w:rPr>
        <w:t>powierzonych przez Administratora danych.</w:t>
      </w:r>
    </w:p>
    <w:p w14:paraId="1B45F545" w14:textId="1D724934" w:rsidR="009B7A23" w:rsidRPr="007D11AA" w:rsidRDefault="007D11AA" w:rsidP="00B233FC">
      <w:pPr>
        <w:pStyle w:val="Default"/>
        <w:numPr>
          <w:ilvl w:val="0"/>
          <w:numId w:val="22"/>
        </w:numPr>
        <w:spacing w:line="360" w:lineRule="auto"/>
        <w:ind w:left="357" w:hanging="357"/>
        <w:jc w:val="both"/>
        <w:rPr>
          <w:rFonts w:asciiTheme="minorHAnsi" w:hAnsiTheme="minorHAnsi" w:cstheme="minorHAnsi"/>
          <w:color w:val="000000" w:themeColor="text1"/>
          <w:sz w:val="22"/>
          <w:szCs w:val="22"/>
        </w:rPr>
      </w:pPr>
      <w:r w:rsidRPr="006824DF">
        <w:rPr>
          <w:rFonts w:asciiTheme="minorHAnsi" w:hAnsiTheme="minorHAnsi" w:cstheme="minorHAnsi"/>
          <w:sz w:val="22"/>
          <w:szCs w:val="22"/>
        </w:rPr>
        <w:t xml:space="preserve">Podmiot przetwarzający ponosi pełną odpowiedzialność wobec Administratora za nie wywiązywanie się ze spoczywających na </w:t>
      </w:r>
      <w:proofErr w:type="spellStart"/>
      <w:r w:rsidRPr="006824DF">
        <w:rPr>
          <w:rFonts w:asciiTheme="minorHAnsi" w:hAnsiTheme="minorHAnsi" w:cstheme="minorHAnsi"/>
          <w:sz w:val="22"/>
          <w:szCs w:val="22"/>
        </w:rPr>
        <w:t>Podprocesorach</w:t>
      </w:r>
      <w:proofErr w:type="spellEnd"/>
      <w:r w:rsidRPr="006824DF">
        <w:rPr>
          <w:rFonts w:asciiTheme="minorHAnsi" w:hAnsiTheme="minorHAnsi" w:cstheme="minorHAnsi"/>
          <w:sz w:val="22"/>
          <w:szCs w:val="22"/>
        </w:rPr>
        <w:t>, obowiązków, które Rozporządzenie nakłada bezpośrednio na podmioty przetwarzające, lub w nałożonych niniejszą Umową lub gdy działał poza zgodnymi z prawem instrukcjami Administratora lub wbrew tym instrukcjom, w szczególności za niezgłoszenie Administratorowi stwierdzonego naruszenie ochrony danych osobowych na zasadach określonych w § 4 ust.</w:t>
      </w:r>
    </w:p>
    <w:p w14:paraId="65DF0E16"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lastRenderedPageBreak/>
        <w:t>§ 8</w:t>
      </w:r>
    </w:p>
    <w:p w14:paraId="392C60C6" w14:textId="77777777" w:rsidR="009B7A23" w:rsidRPr="00B1394D" w:rsidRDefault="009B7A23" w:rsidP="00B233FC">
      <w:pPr>
        <w:pStyle w:val="Default"/>
        <w:keepNext/>
        <w:spacing w:line="360" w:lineRule="auto"/>
        <w:jc w:val="center"/>
        <w:rPr>
          <w:rFonts w:asciiTheme="minorHAnsi" w:hAnsiTheme="minorHAnsi" w:cstheme="minorHAnsi"/>
          <w:color w:val="000000" w:themeColor="text1"/>
          <w:sz w:val="22"/>
          <w:szCs w:val="22"/>
        </w:rPr>
      </w:pPr>
      <w:r w:rsidRPr="00B1394D">
        <w:rPr>
          <w:rFonts w:asciiTheme="minorHAnsi" w:hAnsiTheme="minorHAnsi" w:cstheme="minorHAnsi"/>
          <w:b/>
          <w:color w:val="000000" w:themeColor="text1"/>
          <w:sz w:val="22"/>
          <w:szCs w:val="22"/>
        </w:rPr>
        <w:t>Czas obowiązywania umowy</w:t>
      </w:r>
    </w:p>
    <w:p w14:paraId="76894C4A" w14:textId="77777777" w:rsidR="009B7A23" w:rsidRPr="00B1394D" w:rsidRDefault="009B7A23" w:rsidP="00B233FC">
      <w:pPr>
        <w:pStyle w:val="Default"/>
        <w:keepNext/>
        <w:spacing w:line="360" w:lineRule="auto"/>
        <w:jc w:val="both"/>
        <w:rPr>
          <w:rFonts w:asciiTheme="minorHAnsi"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Niniejsza Umowa zostaje zawarta na czas trwania Umowy Głównej.</w:t>
      </w:r>
    </w:p>
    <w:p w14:paraId="0C40B436"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 9</w:t>
      </w:r>
    </w:p>
    <w:p w14:paraId="294E42E0" w14:textId="77777777" w:rsidR="009B7A23" w:rsidRPr="00B1394D" w:rsidRDefault="009B7A23" w:rsidP="00B233FC">
      <w:pPr>
        <w:pStyle w:val="Default"/>
        <w:keepNext/>
        <w:spacing w:line="360" w:lineRule="auto"/>
        <w:jc w:val="center"/>
        <w:rPr>
          <w:rFonts w:asciiTheme="minorHAnsi" w:hAnsiTheme="minorHAnsi" w:cstheme="minorHAnsi"/>
          <w:color w:val="000000" w:themeColor="text1"/>
          <w:sz w:val="22"/>
          <w:szCs w:val="22"/>
        </w:rPr>
      </w:pPr>
      <w:r w:rsidRPr="00B1394D">
        <w:rPr>
          <w:rFonts w:asciiTheme="minorHAnsi" w:hAnsiTheme="minorHAnsi" w:cstheme="minorHAnsi"/>
          <w:b/>
          <w:color w:val="000000" w:themeColor="text1"/>
          <w:sz w:val="22"/>
          <w:szCs w:val="22"/>
        </w:rPr>
        <w:t>Rozwiązanie umowy</w:t>
      </w:r>
    </w:p>
    <w:p w14:paraId="3A685B40" w14:textId="77777777" w:rsidR="009B7A23" w:rsidRPr="00B1394D" w:rsidRDefault="009B7A23" w:rsidP="00B233FC">
      <w:pPr>
        <w:pStyle w:val="Default"/>
        <w:keepNext/>
        <w:spacing w:line="360" w:lineRule="auto"/>
        <w:jc w:val="both"/>
        <w:rPr>
          <w:rFonts w:asciiTheme="minorHAnsi"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Administrator danych może rozwiązać niniejszą Umowę ze skutkiem natychmiastowym, gdy Podmiot przetwarzający:</w:t>
      </w:r>
    </w:p>
    <w:p w14:paraId="508171DA" w14:textId="77777777" w:rsidR="009B7A23" w:rsidRPr="00B1394D" w:rsidRDefault="009B7A23" w:rsidP="00B233FC">
      <w:pPr>
        <w:pStyle w:val="Default"/>
        <w:numPr>
          <w:ilvl w:val="0"/>
          <w:numId w:val="23"/>
        </w:numPr>
        <w:spacing w:line="360" w:lineRule="auto"/>
        <w:jc w:val="both"/>
        <w:rPr>
          <w:rFonts w:asciiTheme="minorHAnsi"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przetwarza dane w sposób niezgodny z niniejszą Umową,</w:t>
      </w:r>
    </w:p>
    <w:p w14:paraId="10F99C9A" w14:textId="77777777" w:rsidR="009B7A23" w:rsidRPr="00B1394D" w:rsidRDefault="009B7A23" w:rsidP="00B233FC">
      <w:pPr>
        <w:pStyle w:val="Default"/>
        <w:numPr>
          <w:ilvl w:val="0"/>
          <w:numId w:val="23"/>
        </w:numPr>
        <w:spacing w:line="360" w:lineRule="auto"/>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pomimo zobowiązania go do usunięcia uchybień stwierdzonych podczas kontroli lub audytu nie usunie ich w wyznaczonym terminie</w:t>
      </w:r>
      <w:r w:rsidRPr="00B1394D">
        <w:rPr>
          <w:rFonts w:asciiTheme="minorHAnsi" w:eastAsia="Arial" w:hAnsiTheme="minorHAnsi" w:cstheme="minorHAnsi"/>
          <w:color w:val="000000" w:themeColor="text1"/>
          <w:sz w:val="22"/>
          <w:szCs w:val="22"/>
        </w:rPr>
        <w:t>,</w:t>
      </w:r>
    </w:p>
    <w:p w14:paraId="52F982B5" w14:textId="77777777" w:rsidR="009B7A23" w:rsidRPr="00B1394D" w:rsidRDefault="009B7A23" w:rsidP="00B233FC">
      <w:pPr>
        <w:pStyle w:val="Default"/>
        <w:numPr>
          <w:ilvl w:val="0"/>
          <w:numId w:val="23"/>
        </w:numPr>
        <w:spacing w:line="360" w:lineRule="auto"/>
        <w:jc w:val="both"/>
        <w:rPr>
          <w:rFonts w:asciiTheme="minorHAnsi"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powierzył przetwarzanie danych innemu podmiotowi bez zgody Administratora;</w:t>
      </w:r>
    </w:p>
    <w:p w14:paraId="49182D86" w14:textId="77777777" w:rsidR="009B7A23" w:rsidRPr="00B1394D" w:rsidRDefault="009B7A23" w:rsidP="00B233FC">
      <w:pPr>
        <w:pStyle w:val="Default"/>
        <w:numPr>
          <w:ilvl w:val="0"/>
          <w:numId w:val="23"/>
        </w:numPr>
        <w:spacing w:line="360" w:lineRule="auto"/>
        <w:jc w:val="both"/>
        <w:rPr>
          <w:rFonts w:asciiTheme="minorHAnsi" w:hAnsiTheme="minorHAnsi" w:cstheme="minorHAnsi"/>
          <w:color w:val="000000" w:themeColor="text1"/>
          <w:sz w:val="22"/>
          <w:szCs w:val="22"/>
        </w:rPr>
      </w:pPr>
      <w:r w:rsidRPr="00B1394D">
        <w:rPr>
          <w:rFonts w:asciiTheme="minorHAnsi" w:eastAsia="Arial" w:hAnsiTheme="minorHAnsi" w:cstheme="minorHAnsi"/>
          <w:color w:val="000000" w:themeColor="text1"/>
          <w:sz w:val="22"/>
          <w:szCs w:val="22"/>
        </w:rPr>
        <w:t>z chwilą wypowiedzenia lub ustania z jakiejkolwiek przyczyny Umowy Głównej.</w:t>
      </w:r>
    </w:p>
    <w:p w14:paraId="3F974A5E" w14:textId="77777777" w:rsidR="009B7A23" w:rsidRPr="00B1394D" w:rsidRDefault="009B7A23" w:rsidP="00B233FC">
      <w:pPr>
        <w:pStyle w:val="Default"/>
        <w:keepNext/>
        <w:spacing w:line="360" w:lineRule="auto"/>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 10</w:t>
      </w:r>
    </w:p>
    <w:p w14:paraId="2A0CC613" w14:textId="77777777" w:rsidR="009B7A23" w:rsidRPr="00B1394D" w:rsidRDefault="009B7A23" w:rsidP="00B233FC">
      <w:pPr>
        <w:pStyle w:val="Default"/>
        <w:keepNext/>
        <w:spacing w:line="360" w:lineRule="auto"/>
        <w:jc w:val="center"/>
        <w:rPr>
          <w:rFonts w:asciiTheme="minorHAnsi" w:hAnsiTheme="minorHAnsi" w:cstheme="minorHAnsi"/>
          <w:color w:val="000000" w:themeColor="text1"/>
          <w:sz w:val="22"/>
          <w:szCs w:val="22"/>
        </w:rPr>
      </w:pPr>
      <w:r w:rsidRPr="00B1394D">
        <w:rPr>
          <w:rFonts w:asciiTheme="minorHAnsi" w:hAnsiTheme="minorHAnsi" w:cstheme="minorHAnsi"/>
          <w:b/>
          <w:color w:val="000000" w:themeColor="text1"/>
          <w:sz w:val="22"/>
          <w:szCs w:val="22"/>
        </w:rPr>
        <w:t>Zasady zachowania poufności</w:t>
      </w:r>
    </w:p>
    <w:p w14:paraId="47179D25" w14:textId="77777777" w:rsidR="009B7A23" w:rsidRPr="00B1394D" w:rsidRDefault="009B7A23" w:rsidP="00B233FC">
      <w:pPr>
        <w:pStyle w:val="Default"/>
        <w:keepNext/>
        <w:numPr>
          <w:ilvl w:val="0"/>
          <w:numId w:val="19"/>
        </w:numPr>
        <w:spacing w:line="360" w:lineRule="auto"/>
        <w:ind w:left="357" w:hanging="357"/>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FF470E6" w14:textId="77777777" w:rsidR="009B7A23" w:rsidRPr="00B1394D" w:rsidRDefault="009B7A23" w:rsidP="00B233FC">
      <w:pPr>
        <w:pStyle w:val="Default"/>
        <w:numPr>
          <w:ilvl w:val="0"/>
          <w:numId w:val="19"/>
        </w:numPr>
        <w:spacing w:line="360" w:lineRule="auto"/>
        <w:ind w:left="357" w:hanging="357"/>
        <w:jc w:val="both"/>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Podmiot przetwarzający oświadcza, że w związku ze zobowiązaniem do zachowania </w:t>
      </w:r>
      <w:r w:rsidRPr="00B1394D">
        <w:rPr>
          <w:rFonts w:asciiTheme="minorHAnsi" w:hAnsiTheme="minorHAnsi" w:cstheme="minorHAnsi"/>
          <w:color w:val="000000" w:themeColor="text1"/>
          <w:sz w:val="22"/>
          <w:szCs w:val="22"/>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F9C2D4E" w14:textId="77777777" w:rsidR="009B7A23" w:rsidRPr="00B1394D" w:rsidRDefault="009B7A23" w:rsidP="00B233FC">
      <w:pPr>
        <w:pStyle w:val="Default"/>
        <w:keepNext/>
        <w:spacing w:line="360" w:lineRule="auto"/>
        <w:contextualSpacing/>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 11</w:t>
      </w:r>
    </w:p>
    <w:p w14:paraId="7582C5A6" w14:textId="77777777" w:rsidR="009B7A23" w:rsidRPr="00B1394D" w:rsidRDefault="009B7A23" w:rsidP="00B233FC">
      <w:pPr>
        <w:pStyle w:val="Default"/>
        <w:keepNext/>
        <w:spacing w:line="360" w:lineRule="auto"/>
        <w:ind w:left="360"/>
        <w:contextualSpacing/>
        <w:jc w:val="center"/>
        <w:rPr>
          <w:rFonts w:asciiTheme="minorHAnsi" w:hAnsiTheme="minorHAnsi" w:cstheme="minorHAnsi"/>
          <w:b/>
          <w:color w:val="000000" w:themeColor="text1"/>
          <w:sz w:val="22"/>
          <w:szCs w:val="22"/>
        </w:rPr>
      </w:pPr>
      <w:r w:rsidRPr="00B1394D">
        <w:rPr>
          <w:rFonts w:asciiTheme="minorHAnsi" w:hAnsiTheme="minorHAnsi" w:cstheme="minorHAnsi"/>
          <w:b/>
          <w:color w:val="000000" w:themeColor="text1"/>
          <w:sz w:val="22"/>
          <w:szCs w:val="22"/>
        </w:rPr>
        <w:t>Postanowienia końcowe</w:t>
      </w:r>
    </w:p>
    <w:p w14:paraId="34E579FA" w14:textId="77777777" w:rsidR="009B7A23" w:rsidRPr="00B1394D" w:rsidRDefault="009B7A23" w:rsidP="00B233FC">
      <w:pPr>
        <w:pStyle w:val="Akapitzlist"/>
        <w:keepNext/>
        <w:numPr>
          <w:ilvl w:val="1"/>
          <w:numId w:val="24"/>
        </w:numPr>
        <w:spacing w:line="360" w:lineRule="auto"/>
        <w:ind w:left="357" w:hanging="357"/>
        <w:contextualSpacing/>
        <w:jc w:val="both"/>
        <w:rPr>
          <w:rFonts w:asciiTheme="minorHAnsi" w:eastAsia="Arial" w:hAnsiTheme="minorHAnsi" w:cstheme="minorHAnsi"/>
          <w:color w:val="000000" w:themeColor="text1"/>
        </w:rPr>
      </w:pPr>
      <w:r w:rsidRPr="00B1394D">
        <w:rPr>
          <w:rFonts w:asciiTheme="minorHAnsi" w:eastAsia="Arial" w:hAnsiTheme="minorHAnsi" w:cstheme="minorHAnsi"/>
          <w:color w:val="000000" w:themeColor="text1"/>
        </w:rPr>
        <w:t xml:space="preserve">Stronom nie będzie przysługiwać dodatkowe wynagrodzenie w związku z powierzeniem przetwarzania danych osobowych, chyba, że Umowa Główna wskazuje inaczej. </w:t>
      </w:r>
    </w:p>
    <w:p w14:paraId="62852B48" w14:textId="77777777" w:rsidR="009B7A23" w:rsidRPr="00B1394D" w:rsidRDefault="009B7A23" w:rsidP="00B233FC">
      <w:pPr>
        <w:pStyle w:val="Akapitzlist"/>
        <w:numPr>
          <w:ilvl w:val="1"/>
          <w:numId w:val="24"/>
        </w:numPr>
        <w:spacing w:line="360" w:lineRule="auto"/>
        <w:ind w:left="357" w:hanging="357"/>
        <w:contextualSpacing/>
        <w:jc w:val="both"/>
        <w:rPr>
          <w:rFonts w:asciiTheme="minorHAnsi" w:eastAsia="Arial" w:hAnsiTheme="minorHAnsi" w:cstheme="minorHAnsi"/>
          <w:color w:val="000000" w:themeColor="text1"/>
        </w:rPr>
      </w:pPr>
      <w:r w:rsidRPr="00B1394D">
        <w:rPr>
          <w:rFonts w:asciiTheme="minorHAnsi" w:eastAsia="Arial" w:hAnsiTheme="minorHAnsi" w:cstheme="minorHAnsi"/>
          <w:color w:val="000000" w:themeColor="text1"/>
        </w:rPr>
        <w:t>W sprawach nieuregulowanych zastosowanie będą miały przepisy Kodeksu cywilnego, RODO oraz Ustawy o ochronie danych osobowych z dnia 10 maja 2018 r.</w:t>
      </w:r>
    </w:p>
    <w:p w14:paraId="29DA6397" w14:textId="77777777" w:rsidR="009B7A23" w:rsidRPr="00B1394D" w:rsidRDefault="009B7A23" w:rsidP="00B233FC">
      <w:pPr>
        <w:pStyle w:val="Akapitzlist"/>
        <w:numPr>
          <w:ilvl w:val="1"/>
          <w:numId w:val="24"/>
        </w:numPr>
        <w:spacing w:line="360" w:lineRule="auto"/>
        <w:ind w:left="357" w:hanging="357"/>
        <w:contextualSpacing/>
        <w:jc w:val="both"/>
        <w:rPr>
          <w:rFonts w:asciiTheme="minorHAnsi" w:eastAsia="Arial" w:hAnsiTheme="minorHAnsi" w:cstheme="minorHAnsi"/>
          <w:color w:val="000000" w:themeColor="text1"/>
        </w:rPr>
      </w:pPr>
      <w:r w:rsidRPr="00B1394D">
        <w:rPr>
          <w:rFonts w:asciiTheme="minorHAnsi" w:eastAsia="Arial" w:hAnsiTheme="minorHAnsi" w:cstheme="minorHAnsi"/>
          <w:color w:val="000000" w:themeColor="text1"/>
        </w:rPr>
        <w:t>Umowa została sporządzona w dwóch jednobrzmiących egzemplarzach, po jednym dla każdej ze Stron.</w:t>
      </w:r>
    </w:p>
    <w:p w14:paraId="3A2B6A0D" w14:textId="77777777" w:rsidR="009B7A23" w:rsidRPr="00B1394D" w:rsidRDefault="009B7A23" w:rsidP="00B233FC">
      <w:pPr>
        <w:pStyle w:val="Akapitzlist"/>
        <w:numPr>
          <w:ilvl w:val="1"/>
          <w:numId w:val="24"/>
        </w:numPr>
        <w:spacing w:line="360" w:lineRule="auto"/>
        <w:ind w:left="357" w:hanging="357"/>
        <w:contextualSpacing/>
        <w:jc w:val="both"/>
        <w:rPr>
          <w:rFonts w:asciiTheme="minorHAnsi" w:eastAsia="Arial" w:hAnsiTheme="minorHAnsi" w:cstheme="minorHAnsi"/>
          <w:color w:val="000000" w:themeColor="text1"/>
        </w:rPr>
      </w:pPr>
      <w:r w:rsidRPr="00B1394D">
        <w:rPr>
          <w:rFonts w:asciiTheme="minorHAnsi" w:eastAsia="Arial" w:hAnsiTheme="minorHAnsi" w:cstheme="minorHAnsi"/>
          <w:color w:val="000000" w:themeColor="text1"/>
        </w:rPr>
        <w:t>Strony wyznaczyły następujące osoby do kontaktu w celu realizacji niniejszej Umowy:</w:t>
      </w:r>
    </w:p>
    <w:p w14:paraId="2E905887" w14:textId="07A6E2DF" w:rsidR="009B7A23" w:rsidRPr="00B1394D" w:rsidRDefault="009B7A23" w:rsidP="00B233FC">
      <w:pPr>
        <w:pStyle w:val="Akapitzlist"/>
        <w:numPr>
          <w:ilvl w:val="0"/>
          <w:numId w:val="25"/>
        </w:numPr>
        <w:spacing w:line="360" w:lineRule="auto"/>
        <w:contextualSpacing/>
        <w:jc w:val="both"/>
        <w:rPr>
          <w:rFonts w:asciiTheme="minorHAnsi" w:eastAsia="Arial" w:hAnsiTheme="minorHAnsi" w:cstheme="minorHAnsi"/>
          <w:color w:val="000000" w:themeColor="text1"/>
        </w:rPr>
      </w:pPr>
      <w:r w:rsidRPr="00B1394D">
        <w:rPr>
          <w:rFonts w:asciiTheme="minorHAnsi" w:eastAsia="Arial" w:hAnsiTheme="minorHAnsi" w:cstheme="minorHAnsi"/>
          <w:color w:val="000000" w:themeColor="text1"/>
        </w:rPr>
        <w:t xml:space="preserve">Ze strony Administratora: </w:t>
      </w:r>
      <w:r w:rsidR="00F37A2F" w:rsidRPr="00B1394D">
        <w:rPr>
          <w:rFonts w:asciiTheme="minorHAnsi" w:eastAsia="Arial" w:hAnsiTheme="minorHAnsi" w:cstheme="minorHAnsi"/>
          <w:color w:val="000000" w:themeColor="text1"/>
        </w:rPr>
        <w:t>…………………………………..</w:t>
      </w:r>
      <w:r w:rsidRPr="00B1394D">
        <w:rPr>
          <w:rFonts w:asciiTheme="minorHAnsi" w:eastAsia="Arial" w:hAnsiTheme="minorHAnsi" w:cstheme="minorHAnsi"/>
          <w:color w:val="000000" w:themeColor="text1"/>
        </w:rPr>
        <w:t>.</w:t>
      </w:r>
    </w:p>
    <w:p w14:paraId="72A10AC8" w14:textId="77777777" w:rsidR="009B7A23" w:rsidRPr="00B1394D" w:rsidRDefault="009B7A23" w:rsidP="00B233FC">
      <w:pPr>
        <w:pStyle w:val="Akapitzlist"/>
        <w:numPr>
          <w:ilvl w:val="0"/>
          <w:numId w:val="25"/>
        </w:numPr>
        <w:spacing w:line="360" w:lineRule="auto"/>
        <w:contextualSpacing/>
        <w:jc w:val="both"/>
        <w:rPr>
          <w:rFonts w:asciiTheme="minorHAnsi" w:eastAsia="Arial" w:hAnsiTheme="minorHAnsi" w:cstheme="minorHAnsi"/>
          <w:color w:val="000000" w:themeColor="text1"/>
        </w:rPr>
      </w:pPr>
      <w:r w:rsidRPr="00B1394D">
        <w:rPr>
          <w:rFonts w:asciiTheme="minorHAnsi" w:eastAsia="Arial" w:hAnsiTheme="minorHAnsi" w:cstheme="minorHAnsi"/>
          <w:color w:val="000000" w:themeColor="text1"/>
        </w:rPr>
        <w:t>Ze strony Podmiotu przetwarzającego: ……………….</w:t>
      </w:r>
    </w:p>
    <w:p w14:paraId="27278F65" w14:textId="77777777" w:rsidR="009B7A23" w:rsidRPr="00B1394D" w:rsidRDefault="009B7A23" w:rsidP="00B233FC">
      <w:pPr>
        <w:spacing w:line="360" w:lineRule="auto"/>
        <w:ind w:left="360"/>
        <w:jc w:val="both"/>
        <w:rPr>
          <w:rFonts w:asciiTheme="minorHAnsi" w:hAnsiTheme="minorHAnsi" w:cstheme="minorHAnsi"/>
          <w:color w:val="000000" w:themeColor="text1"/>
          <w:sz w:val="22"/>
          <w:szCs w:val="22"/>
        </w:rPr>
      </w:pPr>
    </w:p>
    <w:p w14:paraId="33B4EF88" w14:textId="77777777" w:rsidR="009B7A23" w:rsidRPr="00B1394D" w:rsidRDefault="009B7A23" w:rsidP="00B233FC">
      <w:pPr>
        <w:spacing w:line="360" w:lineRule="auto"/>
        <w:jc w:val="both"/>
        <w:rPr>
          <w:rFonts w:asciiTheme="minorHAnsi" w:hAnsiTheme="minorHAnsi" w:cstheme="minorHAnsi"/>
          <w:sz w:val="22"/>
          <w:szCs w:val="22"/>
          <w:u w:val="single"/>
        </w:rPr>
      </w:pPr>
      <w:r w:rsidRPr="00B1394D">
        <w:rPr>
          <w:rFonts w:asciiTheme="minorHAnsi" w:hAnsiTheme="minorHAnsi" w:cstheme="minorHAnsi"/>
          <w:sz w:val="22"/>
          <w:szCs w:val="22"/>
          <w:u w:val="single"/>
        </w:rPr>
        <w:t>Lista załączników:</w:t>
      </w:r>
    </w:p>
    <w:p w14:paraId="00F02943" w14:textId="03076076" w:rsidR="009B7A23" w:rsidRPr="003470E0" w:rsidRDefault="009B7A23" w:rsidP="00B233FC">
      <w:pPr>
        <w:pStyle w:val="Akapitzlist"/>
        <w:numPr>
          <w:ilvl w:val="0"/>
          <w:numId w:val="28"/>
        </w:numPr>
        <w:spacing w:line="360" w:lineRule="auto"/>
        <w:ind w:left="357" w:hanging="357"/>
        <w:contextualSpacing/>
        <w:jc w:val="both"/>
        <w:rPr>
          <w:rFonts w:asciiTheme="minorHAnsi" w:hAnsiTheme="minorHAnsi" w:cstheme="minorHAnsi"/>
        </w:rPr>
      </w:pPr>
      <w:r w:rsidRPr="00B1394D">
        <w:rPr>
          <w:rFonts w:asciiTheme="minorHAnsi" w:hAnsiTheme="minorHAnsi" w:cstheme="minorHAnsi"/>
        </w:rPr>
        <w:lastRenderedPageBreak/>
        <w:t xml:space="preserve">Wzór </w:t>
      </w:r>
      <w:r w:rsidRPr="00B1394D">
        <w:rPr>
          <w:rFonts w:asciiTheme="minorHAnsi" w:hAnsiTheme="minorHAnsi" w:cstheme="minorHAnsi"/>
          <w:bCs/>
        </w:rPr>
        <w:t>formularza potwierdzającego stosowanie środków organizacyjnych i technicznych</w:t>
      </w:r>
      <w:r w:rsidRPr="00B1394D">
        <w:rPr>
          <w:rFonts w:asciiTheme="minorHAnsi" w:hAnsiTheme="minorHAnsi" w:cstheme="minorHAnsi"/>
          <w:bCs/>
        </w:rPr>
        <w:br/>
        <w:t>w zakresie ochrony danych osobowych.</w:t>
      </w:r>
    </w:p>
    <w:p w14:paraId="77A72ED9" w14:textId="6F3141A5" w:rsidR="003470E0" w:rsidRPr="00B1394D" w:rsidRDefault="003470E0" w:rsidP="00B233FC">
      <w:pPr>
        <w:pStyle w:val="Akapitzlist"/>
        <w:numPr>
          <w:ilvl w:val="0"/>
          <w:numId w:val="28"/>
        </w:numPr>
        <w:spacing w:line="360" w:lineRule="auto"/>
        <w:ind w:left="357" w:hanging="357"/>
        <w:contextualSpacing/>
        <w:jc w:val="both"/>
        <w:rPr>
          <w:rFonts w:asciiTheme="minorHAnsi" w:hAnsiTheme="minorHAnsi" w:cstheme="minorHAnsi"/>
        </w:rPr>
      </w:pPr>
      <w:r>
        <w:rPr>
          <w:rFonts w:asciiTheme="minorHAnsi" w:hAnsiTheme="minorHAnsi" w:cstheme="minorHAnsi"/>
          <w:bCs/>
        </w:rPr>
        <w:t xml:space="preserve">Lista </w:t>
      </w:r>
      <w:proofErr w:type="spellStart"/>
      <w:r>
        <w:rPr>
          <w:rFonts w:asciiTheme="minorHAnsi" w:hAnsiTheme="minorHAnsi" w:cstheme="minorHAnsi"/>
          <w:bCs/>
        </w:rPr>
        <w:t>Podprocesorów</w:t>
      </w:r>
      <w:proofErr w:type="spellEnd"/>
      <w:r>
        <w:rPr>
          <w:rFonts w:asciiTheme="minorHAnsi" w:hAnsiTheme="minorHAnsi" w:cstheme="minorHAnsi"/>
          <w:bCs/>
        </w:rPr>
        <w:t>, z którymi Podmiot przetwarzający współpracuje w zakresie realizacji Umowy.</w:t>
      </w:r>
    </w:p>
    <w:p w14:paraId="186B94BB" w14:textId="77777777" w:rsidR="009B7A23" w:rsidRPr="00B1394D" w:rsidRDefault="009B7A23" w:rsidP="00B233FC">
      <w:pPr>
        <w:pStyle w:val="Default"/>
        <w:spacing w:line="360" w:lineRule="auto"/>
        <w:jc w:val="center"/>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                              </w:t>
      </w:r>
    </w:p>
    <w:p w14:paraId="723595E9" w14:textId="77777777" w:rsidR="009B7A23" w:rsidRPr="00B1394D" w:rsidRDefault="009B7A23" w:rsidP="00B233FC">
      <w:pPr>
        <w:pStyle w:val="Default"/>
        <w:spacing w:line="360" w:lineRule="auto"/>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 xml:space="preserve"> _______________________                                                                    ______________________                                                                              </w:t>
      </w:r>
    </w:p>
    <w:p w14:paraId="0CC4F808" w14:textId="77777777" w:rsidR="009B7A23" w:rsidRPr="00B1394D" w:rsidRDefault="009B7A23" w:rsidP="00B233FC">
      <w:pPr>
        <w:pStyle w:val="Default"/>
        <w:tabs>
          <w:tab w:val="left" w:pos="709"/>
        </w:tabs>
        <w:spacing w:line="360" w:lineRule="auto"/>
        <w:rPr>
          <w:rFonts w:asciiTheme="minorHAnsi" w:hAnsiTheme="minorHAnsi" w:cstheme="minorHAnsi"/>
          <w:color w:val="000000" w:themeColor="text1"/>
          <w:sz w:val="22"/>
          <w:szCs w:val="22"/>
        </w:rPr>
      </w:pPr>
      <w:r w:rsidRPr="00B1394D">
        <w:rPr>
          <w:rFonts w:asciiTheme="minorHAnsi" w:hAnsiTheme="minorHAnsi" w:cstheme="minorHAnsi"/>
          <w:color w:val="000000" w:themeColor="text1"/>
          <w:sz w:val="22"/>
          <w:szCs w:val="22"/>
        </w:rPr>
        <w:tab/>
        <w:t xml:space="preserve">NFOŚiGW </w:t>
      </w:r>
      <w:r w:rsidRPr="00B1394D">
        <w:rPr>
          <w:rFonts w:asciiTheme="minorHAnsi" w:hAnsiTheme="minorHAnsi" w:cstheme="minorHAnsi"/>
          <w:color w:val="000000" w:themeColor="text1"/>
          <w:sz w:val="22"/>
          <w:szCs w:val="22"/>
        </w:rPr>
        <w:tab/>
      </w:r>
      <w:r w:rsidRPr="00B1394D">
        <w:rPr>
          <w:rFonts w:asciiTheme="minorHAnsi" w:hAnsiTheme="minorHAnsi" w:cstheme="minorHAnsi"/>
          <w:color w:val="000000" w:themeColor="text1"/>
          <w:sz w:val="22"/>
          <w:szCs w:val="22"/>
        </w:rPr>
        <w:tab/>
      </w:r>
      <w:r w:rsidRPr="00B1394D">
        <w:rPr>
          <w:rFonts w:asciiTheme="minorHAnsi" w:hAnsiTheme="minorHAnsi" w:cstheme="minorHAnsi"/>
          <w:color w:val="000000" w:themeColor="text1"/>
          <w:sz w:val="22"/>
          <w:szCs w:val="22"/>
        </w:rPr>
        <w:tab/>
      </w:r>
      <w:r w:rsidRPr="00B1394D">
        <w:rPr>
          <w:rFonts w:asciiTheme="minorHAnsi" w:hAnsiTheme="minorHAnsi" w:cstheme="minorHAnsi"/>
          <w:color w:val="000000" w:themeColor="text1"/>
          <w:sz w:val="22"/>
          <w:szCs w:val="22"/>
        </w:rPr>
        <w:tab/>
      </w:r>
      <w:r w:rsidRPr="00B1394D">
        <w:rPr>
          <w:rFonts w:asciiTheme="minorHAnsi" w:hAnsiTheme="minorHAnsi" w:cstheme="minorHAnsi"/>
          <w:color w:val="000000" w:themeColor="text1"/>
          <w:sz w:val="22"/>
          <w:szCs w:val="22"/>
        </w:rPr>
        <w:tab/>
        <w:t xml:space="preserve">                       Podmiot przetwarzający</w:t>
      </w:r>
    </w:p>
    <w:p w14:paraId="7B6C07D2" w14:textId="77777777" w:rsidR="009B7A23" w:rsidRPr="00B1394D" w:rsidRDefault="009B7A23" w:rsidP="00B233FC">
      <w:pPr>
        <w:spacing w:line="360" w:lineRule="auto"/>
        <w:rPr>
          <w:rFonts w:asciiTheme="minorHAnsi" w:eastAsia="Arial" w:hAnsiTheme="minorHAnsi" w:cstheme="minorHAnsi"/>
          <w:b/>
          <w:bCs/>
          <w:color w:val="000000" w:themeColor="text1"/>
          <w:sz w:val="22"/>
          <w:szCs w:val="22"/>
        </w:rPr>
      </w:pPr>
    </w:p>
    <w:p w14:paraId="005B3D24" w14:textId="156279AD" w:rsidR="009B7A23" w:rsidRPr="00B1394D" w:rsidRDefault="009B7A23" w:rsidP="00B233FC">
      <w:pPr>
        <w:spacing w:line="360" w:lineRule="auto"/>
        <w:rPr>
          <w:rFonts w:asciiTheme="minorHAnsi" w:hAnsiTheme="minorHAnsi" w:cstheme="minorHAnsi"/>
          <w:color w:val="000000" w:themeColor="text1"/>
          <w:sz w:val="22"/>
          <w:szCs w:val="22"/>
        </w:rPr>
      </w:pPr>
    </w:p>
    <w:p w14:paraId="3F482192" w14:textId="559D37C4" w:rsidR="00004EFF" w:rsidRDefault="00004EFF" w:rsidP="00B233FC">
      <w:pPr>
        <w:spacing w:line="360" w:lineRule="auto"/>
        <w:rPr>
          <w:rFonts w:asciiTheme="minorHAnsi" w:hAnsiTheme="minorHAnsi" w:cstheme="minorHAnsi"/>
          <w:color w:val="000000" w:themeColor="text1"/>
          <w:sz w:val="22"/>
          <w:szCs w:val="22"/>
        </w:rPr>
      </w:pPr>
    </w:p>
    <w:p w14:paraId="6F33DC8F" w14:textId="636CB34F" w:rsidR="00004EFF" w:rsidRPr="00B1394D" w:rsidRDefault="003A6FB4" w:rsidP="003A6FB4">
      <w:pPr>
        <w:spacing w:line="360" w:lineRule="auto"/>
        <w:jc w:val="right"/>
        <w:rPr>
          <w:rFonts w:asciiTheme="minorHAnsi" w:hAnsiTheme="minorHAnsi" w:cstheme="minorHAnsi"/>
          <w:sz w:val="22"/>
          <w:szCs w:val="22"/>
        </w:rPr>
      </w:pPr>
      <w:r>
        <w:rPr>
          <w:rFonts w:asciiTheme="minorHAnsi" w:hAnsiTheme="minorHAnsi" w:cstheme="minorHAnsi"/>
          <w:color w:val="000000" w:themeColor="text1"/>
          <w:sz w:val="22"/>
          <w:szCs w:val="22"/>
        </w:rPr>
        <w:br w:type="column"/>
      </w:r>
      <w:r w:rsidR="00004EFF" w:rsidRPr="00B1394D">
        <w:rPr>
          <w:rFonts w:asciiTheme="minorHAnsi" w:hAnsiTheme="minorHAnsi" w:cstheme="minorHAnsi"/>
          <w:color w:val="000000" w:themeColor="text1"/>
          <w:sz w:val="22"/>
          <w:szCs w:val="22"/>
        </w:rPr>
        <w:lastRenderedPageBreak/>
        <w:br/>
      </w:r>
      <w:r w:rsidR="00004EFF" w:rsidRPr="00B1394D">
        <w:rPr>
          <w:rFonts w:asciiTheme="minorHAnsi" w:hAnsiTheme="minorHAnsi" w:cstheme="minorHAnsi"/>
          <w:sz w:val="22"/>
          <w:szCs w:val="22"/>
        </w:rPr>
        <w:t>Załącznik nr 1</w:t>
      </w:r>
      <w:r w:rsidR="00B233FC">
        <w:rPr>
          <w:rFonts w:asciiTheme="minorHAnsi" w:hAnsiTheme="minorHAnsi" w:cstheme="minorHAnsi"/>
          <w:sz w:val="22"/>
          <w:szCs w:val="22"/>
        </w:rPr>
        <w:t xml:space="preserve"> </w:t>
      </w:r>
      <w:r w:rsidR="00004EFF" w:rsidRPr="00B1394D">
        <w:rPr>
          <w:rFonts w:asciiTheme="minorHAnsi" w:hAnsiTheme="minorHAnsi" w:cstheme="minorHAnsi"/>
          <w:sz w:val="22"/>
          <w:szCs w:val="22"/>
        </w:rPr>
        <w:t>do Porozumienia</w:t>
      </w:r>
    </w:p>
    <w:p w14:paraId="33A14CE4" w14:textId="77777777" w:rsidR="00004EFF" w:rsidRPr="00B1394D" w:rsidRDefault="00004EFF" w:rsidP="00B233FC">
      <w:pPr>
        <w:spacing w:line="360" w:lineRule="auto"/>
        <w:jc w:val="center"/>
        <w:rPr>
          <w:rFonts w:asciiTheme="minorHAnsi" w:hAnsiTheme="minorHAnsi" w:cstheme="minorHAnsi"/>
          <w:b/>
          <w:sz w:val="22"/>
          <w:szCs w:val="22"/>
        </w:rPr>
      </w:pPr>
      <w:r w:rsidRPr="00B1394D">
        <w:rPr>
          <w:rFonts w:asciiTheme="minorHAnsi" w:hAnsiTheme="minorHAnsi" w:cstheme="minorHAnsi"/>
          <w:b/>
          <w:sz w:val="22"/>
          <w:szCs w:val="22"/>
        </w:rPr>
        <w:t>Formularz potwierdzający stosowanie środków organizacyjnych i technicznych</w:t>
      </w:r>
      <w:r w:rsidRPr="00B1394D">
        <w:rPr>
          <w:rFonts w:asciiTheme="minorHAnsi" w:hAnsiTheme="minorHAnsi" w:cstheme="minorHAnsi"/>
          <w:b/>
          <w:sz w:val="22"/>
          <w:szCs w:val="22"/>
        </w:rPr>
        <w:br/>
        <w:t xml:space="preserve">w zakresie ochrony danych osobowych </w:t>
      </w:r>
    </w:p>
    <w:p w14:paraId="4E0F92E1" w14:textId="77777777" w:rsidR="00004EFF" w:rsidRPr="00B1394D" w:rsidRDefault="00004EFF" w:rsidP="00B233FC">
      <w:pPr>
        <w:spacing w:line="360" w:lineRule="auto"/>
        <w:jc w:val="both"/>
        <w:rPr>
          <w:rFonts w:asciiTheme="minorHAnsi" w:hAnsiTheme="minorHAnsi" w:cstheme="minorHAnsi"/>
          <w:sz w:val="22"/>
          <w:szCs w:val="22"/>
        </w:rPr>
      </w:pPr>
    </w:p>
    <w:p w14:paraId="4682A997" w14:textId="77777777" w:rsidR="00004EFF" w:rsidRPr="00B1394D" w:rsidRDefault="00004EFF" w:rsidP="00B233FC">
      <w:pPr>
        <w:spacing w:line="360" w:lineRule="auto"/>
        <w:jc w:val="both"/>
        <w:rPr>
          <w:rFonts w:asciiTheme="minorHAnsi" w:hAnsiTheme="minorHAnsi" w:cstheme="minorHAnsi"/>
          <w:sz w:val="22"/>
          <w:szCs w:val="22"/>
        </w:rPr>
      </w:pPr>
    </w:p>
    <w:p w14:paraId="1DB0D642" w14:textId="77777777" w:rsidR="00004EFF" w:rsidRPr="00B1394D" w:rsidRDefault="00004EFF" w:rsidP="00B233FC">
      <w:pPr>
        <w:spacing w:line="360" w:lineRule="auto"/>
        <w:jc w:val="both"/>
        <w:rPr>
          <w:rFonts w:asciiTheme="minorHAnsi" w:hAnsiTheme="minorHAnsi" w:cstheme="minorHAnsi"/>
          <w:sz w:val="22"/>
          <w:szCs w:val="22"/>
        </w:rPr>
      </w:pPr>
      <w:r w:rsidRPr="00B1394D">
        <w:rPr>
          <w:rFonts w:asciiTheme="minorHAnsi" w:hAnsiTheme="minorHAnsi" w:cstheme="minorHAnsi"/>
          <w:sz w:val="22"/>
          <w:szCs w:val="22"/>
        </w:rPr>
        <w:t>……………………………………………………………………………………….. stosuje właściwe środki organizacyjne</w:t>
      </w:r>
    </w:p>
    <w:p w14:paraId="241851A2" w14:textId="77777777" w:rsidR="00004EFF" w:rsidRPr="00B1394D" w:rsidRDefault="00004EFF" w:rsidP="00B233FC">
      <w:pPr>
        <w:spacing w:line="360" w:lineRule="auto"/>
        <w:ind w:firstLine="2127"/>
        <w:rPr>
          <w:rFonts w:asciiTheme="minorHAnsi" w:hAnsiTheme="minorHAnsi" w:cstheme="minorHAnsi"/>
          <w:sz w:val="22"/>
          <w:szCs w:val="22"/>
        </w:rPr>
      </w:pPr>
      <w:r w:rsidRPr="00B1394D">
        <w:rPr>
          <w:rFonts w:asciiTheme="minorHAnsi" w:hAnsiTheme="minorHAnsi" w:cstheme="minorHAnsi"/>
          <w:sz w:val="22"/>
          <w:szCs w:val="22"/>
        </w:rPr>
        <w:t xml:space="preserve">(nazwa i adres podmiotu przetwarzającego) </w:t>
      </w:r>
      <w:r w:rsidRPr="00B1394D">
        <w:rPr>
          <w:rFonts w:asciiTheme="minorHAnsi" w:hAnsiTheme="minorHAnsi" w:cstheme="minorHAnsi"/>
          <w:sz w:val="22"/>
          <w:szCs w:val="22"/>
        </w:rPr>
        <w:br/>
        <w:t>i techniczne umożliwiające należyte zabezpieczenie danych osobowych, zgodnie z RODO.</w:t>
      </w:r>
    </w:p>
    <w:p w14:paraId="54007B68" w14:textId="77777777" w:rsidR="00004EFF" w:rsidRPr="00B1394D" w:rsidRDefault="00004EFF" w:rsidP="00B233FC">
      <w:pPr>
        <w:spacing w:line="360" w:lineRule="auto"/>
        <w:jc w:val="both"/>
        <w:rPr>
          <w:rFonts w:asciiTheme="minorHAnsi" w:hAnsiTheme="minorHAnsi" w:cstheme="minorHAnsi"/>
          <w:sz w:val="22"/>
          <w:szCs w:val="22"/>
        </w:rPr>
      </w:pPr>
    </w:p>
    <w:p w14:paraId="318B3088" w14:textId="77777777" w:rsidR="00004EFF" w:rsidRPr="00B1394D" w:rsidRDefault="00004EFF" w:rsidP="00B233FC">
      <w:pPr>
        <w:pStyle w:val="Akapitzlist"/>
        <w:numPr>
          <w:ilvl w:val="0"/>
          <w:numId w:val="29"/>
        </w:numPr>
        <w:spacing w:line="360" w:lineRule="auto"/>
        <w:ind w:left="284" w:right="-1" w:hanging="284"/>
        <w:contextualSpacing/>
        <w:jc w:val="both"/>
        <w:rPr>
          <w:rFonts w:asciiTheme="minorHAnsi" w:hAnsiTheme="minorHAnsi" w:cstheme="minorHAnsi"/>
        </w:rPr>
      </w:pPr>
      <w:r w:rsidRPr="00B1394D">
        <w:rPr>
          <w:rFonts w:asciiTheme="minorHAnsi" w:hAnsiTheme="minorHAnsi" w:cstheme="minorHAnsi"/>
        </w:rPr>
        <w:t>została opracowana i wdrożona dokumentacja w zakresie ochrony danych osobowych (poniżej  należy wymienić kluczową opracowaną i wdrożoną dokumentację):</w:t>
      </w:r>
    </w:p>
    <w:p w14:paraId="43D18C86" w14:textId="77777777" w:rsidR="00004EFF" w:rsidRPr="00B1394D" w:rsidRDefault="00004EFF" w:rsidP="00B233FC">
      <w:pPr>
        <w:spacing w:line="360" w:lineRule="auto"/>
        <w:ind w:left="284"/>
        <w:rPr>
          <w:rFonts w:asciiTheme="minorHAnsi" w:hAnsiTheme="minorHAnsi" w:cstheme="minorHAnsi"/>
          <w:sz w:val="22"/>
          <w:szCs w:val="22"/>
        </w:rPr>
      </w:pPr>
      <w:r w:rsidRPr="00B1394D">
        <w:rPr>
          <w:rFonts w:asciiTheme="minorHAnsi" w:hAnsiTheme="minorHAnsi" w:cstheme="minorHAnsi"/>
          <w:sz w:val="22"/>
          <w:szCs w:val="22"/>
        </w:rPr>
        <w:t>……………………………………………………………………………………………………….</w:t>
      </w:r>
    </w:p>
    <w:p w14:paraId="5908D695" w14:textId="77777777" w:rsidR="00004EFF" w:rsidRPr="00B1394D" w:rsidRDefault="00004EFF" w:rsidP="00B233FC">
      <w:pPr>
        <w:spacing w:line="360" w:lineRule="auto"/>
        <w:ind w:left="284"/>
        <w:rPr>
          <w:rFonts w:asciiTheme="minorHAnsi" w:hAnsiTheme="minorHAnsi" w:cstheme="minorHAnsi"/>
          <w:sz w:val="22"/>
          <w:szCs w:val="22"/>
        </w:rPr>
      </w:pPr>
      <w:r w:rsidRPr="00B1394D">
        <w:rPr>
          <w:rFonts w:asciiTheme="minorHAnsi" w:hAnsiTheme="minorHAnsi" w:cstheme="minorHAnsi"/>
          <w:sz w:val="22"/>
          <w:szCs w:val="22"/>
        </w:rPr>
        <w:t>……………………………………………………………………………………………………….</w:t>
      </w:r>
    </w:p>
    <w:p w14:paraId="431CED2B" w14:textId="77777777" w:rsidR="00004EFF" w:rsidRPr="00B1394D" w:rsidRDefault="00004EFF" w:rsidP="00B233FC">
      <w:pPr>
        <w:spacing w:line="360" w:lineRule="auto"/>
        <w:ind w:left="284"/>
        <w:rPr>
          <w:rFonts w:asciiTheme="minorHAnsi" w:hAnsiTheme="minorHAnsi" w:cstheme="minorHAnsi"/>
          <w:sz w:val="22"/>
          <w:szCs w:val="22"/>
          <w:lang w:val="en-US"/>
        </w:rPr>
      </w:pPr>
      <w:r w:rsidRPr="00B1394D">
        <w:rPr>
          <w:rFonts w:asciiTheme="minorHAnsi" w:hAnsiTheme="minorHAnsi" w:cstheme="minorHAnsi"/>
          <w:sz w:val="22"/>
          <w:szCs w:val="22"/>
          <w:lang w:val="en-US"/>
        </w:rPr>
        <w:t>……………………………………………………………………………………………………….</w:t>
      </w:r>
    </w:p>
    <w:p w14:paraId="47C358B2" w14:textId="77777777" w:rsidR="00004EFF" w:rsidRPr="00B1394D" w:rsidRDefault="00004EFF" w:rsidP="00B233FC">
      <w:pPr>
        <w:spacing w:line="360" w:lineRule="auto"/>
        <w:ind w:left="284"/>
        <w:rPr>
          <w:rFonts w:asciiTheme="minorHAnsi" w:hAnsiTheme="minorHAnsi" w:cstheme="minorHAnsi"/>
          <w:sz w:val="22"/>
          <w:szCs w:val="22"/>
          <w:lang w:val="en-US"/>
        </w:rPr>
      </w:pPr>
    </w:p>
    <w:p w14:paraId="2C2E88D8" w14:textId="77777777" w:rsidR="00004EFF" w:rsidRPr="00B1394D" w:rsidRDefault="00004EFF" w:rsidP="00B233FC">
      <w:pPr>
        <w:pStyle w:val="Akapitzlist"/>
        <w:numPr>
          <w:ilvl w:val="0"/>
          <w:numId w:val="29"/>
        </w:numPr>
        <w:spacing w:line="360" w:lineRule="auto"/>
        <w:ind w:left="284" w:right="-1" w:hanging="284"/>
        <w:contextualSpacing/>
        <w:jc w:val="both"/>
        <w:rPr>
          <w:rFonts w:asciiTheme="minorHAnsi" w:hAnsiTheme="minorHAnsi" w:cstheme="minorHAnsi"/>
        </w:rPr>
      </w:pPr>
      <w:r w:rsidRPr="00B1394D">
        <w:rPr>
          <w:rFonts w:asciiTheme="minorHAnsi" w:hAnsiTheme="minorHAnsi" w:cstheme="minorHAnsi"/>
          <w:bCs/>
        </w:rPr>
        <w:t>wdrożono środki organizacyjne ochrony danych osobowych</w:t>
      </w:r>
      <w:r w:rsidRPr="00B1394D">
        <w:rPr>
          <w:rFonts w:asciiTheme="minorHAnsi" w:hAnsiTheme="minorHAnsi" w:cstheme="minorHAnsi"/>
          <w:b/>
        </w:rPr>
        <w:t xml:space="preserve"> </w:t>
      </w:r>
      <w:r w:rsidRPr="00B1394D">
        <w:rPr>
          <w:rFonts w:asciiTheme="minorHAnsi" w:hAnsiTheme="minorHAnsi" w:cstheme="minorHAnsi"/>
        </w:rPr>
        <w:t>(poniżej należy wymienić kluczowe środki organizacyjne):</w:t>
      </w:r>
    </w:p>
    <w:p w14:paraId="10449AB1" w14:textId="77777777" w:rsidR="00004EFF" w:rsidRPr="00B1394D" w:rsidRDefault="00004EFF" w:rsidP="00B233FC">
      <w:pPr>
        <w:spacing w:line="360" w:lineRule="auto"/>
        <w:ind w:left="284"/>
        <w:rPr>
          <w:rFonts w:asciiTheme="minorHAnsi" w:hAnsiTheme="minorHAnsi" w:cstheme="minorHAnsi"/>
          <w:sz w:val="22"/>
          <w:szCs w:val="22"/>
        </w:rPr>
      </w:pPr>
      <w:r w:rsidRPr="00B1394D">
        <w:rPr>
          <w:rFonts w:asciiTheme="minorHAnsi" w:hAnsiTheme="minorHAnsi" w:cstheme="minorHAnsi"/>
          <w:sz w:val="22"/>
          <w:szCs w:val="22"/>
        </w:rPr>
        <w:t>………………………………………………………………………………………………………..</w:t>
      </w:r>
    </w:p>
    <w:p w14:paraId="32EF3212" w14:textId="77777777" w:rsidR="00004EFF" w:rsidRPr="00B1394D" w:rsidRDefault="00004EFF" w:rsidP="00B233FC">
      <w:pPr>
        <w:spacing w:line="360" w:lineRule="auto"/>
        <w:ind w:left="284"/>
        <w:rPr>
          <w:rFonts w:asciiTheme="minorHAnsi" w:hAnsiTheme="minorHAnsi" w:cstheme="minorHAnsi"/>
          <w:sz w:val="22"/>
          <w:szCs w:val="22"/>
        </w:rPr>
      </w:pPr>
      <w:r w:rsidRPr="00B1394D">
        <w:rPr>
          <w:rFonts w:asciiTheme="minorHAnsi" w:hAnsiTheme="minorHAnsi" w:cstheme="minorHAnsi"/>
          <w:sz w:val="22"/>
          <w:szCs w:val="22"/>
        </w:rPr>
        <w:t>………………………………………………………………………………………………………..</w:t>
      </w:r>
    </w:p>
    <w:p w14:paraId="1D60B81B" w14:textId="77777777" w:rsidR="00004EFF" w:rsidRPr="00B1394D" w:rsidRDefault="00004EFF" w:rsidP="00B233FC">
      <w:pPr>
        <w:spacing w:line="360" w:lineRule="auto"/>
        <w:ind w:left="284"/>
        <w:rPr>
          <w:rFonts w:asciiTheme="minorHAnsi" w:hAnsiTheme="minorHAnsi" w:cstheme="minorHAnsi"/>
          <w:sz w:val="22"/>
          <w:szCs w:val="22"/>
        </w:rPr>
      </w:pPr>
      <w:r w:rsidRPr="00B1394D">
        <w:rPr>
          <w:rFonts w:asciiTheme="minorHAnsi" w:hAnsiTheme="minorHAnsi" w:cstheme="minorHAnsi"/>
          <w:sz w:val="22"/>
          <w:szCs w:val="22"/>
        </w:rPr>
        <w:t>………………………………………………………………………………………………………..</w:t>
      </w:r>
    </w:p>
    <w:p w14:paraId="228395F0" w14:textId="77777777" w:rsidR="00004EFF" w:rsidRPr="00B1394D" w:rsidRDefault="00004EFF" w:rsidP="00B233FC">
      <w:pPr>
        <w:spacing w:line="360" w:lineRule="auto"/>
        <w:ind w:left="284"/>
        <w:rPr>
          <w:rFonts w:asciiTheme="minorHAnsi" w:hAnsiTheme="minorHAnsi" w:cstheme="minorHAnsi"/>
          <w:sz w:val="22"/>
          <w:szCs w:val="22"/>
        </w:rPr>
      </w:pPr>
    </w:p>
    <w:p w14:paraId="2D1BDF85" w14:textId="77777777" w:rsidR="00004EFF" w:rsidRPr="00B1394D" w:rsidRDefault="00004EFF" w:rsidP="00B233FC">
      <w:pPr>
        <w:pStyle w:val="Akapitzlist"/>
        <w:numPr>
          <w:ilvl w:val="0"/>
          <w:numId w:val="29"/>
        </w:numPr>
        <w:spacing w:line="360" w:lineRule="auto"/>
        <w:ind w:left="284" w:right="-1" w:hanging="284"/>
        <w:contextualSpacing/>
        <w:jc w:val="both"/>
        <w:rPr>
          <w:rFonts w:asciiTheme="minorHAnsi" w:hAnsiTheme="minorHAnsi" w:cstheme="minorHAnsi"/>
        </w:rPr>
      </w:pPr>
      <w:r w:rsidRPr="00B1394D">
        <w:rPr>
          <w:rFonts w:asciiTheme="minorHAnsi" w:hAnsiTheme="minorHAnsi" w:cstheme="minorHAnsi"/>
        </w:rPr>
        <w:t xml:space="preserve">wdrożono środki ochrony fizycznej i technicznej danych osobowych (poniżej należy wymienić kluczowe środki fizyczne i techniczne):  </w:t>
      </w:r>
    </w:p>
    <w:p w14:paraId="215AC829" w14:textId="77777777" w:rsidR="00004EFF" w:rsidRPr="00B1394D" w:rsidRDefault="00004EFF" w:rsidP="00B233FC">
      <w:pPr>
        <w:spacing w:line="360" w:lineRule="auto"/>
        <w:ind w:left="284"/>
        <w:rPr>
          <w:rFonts w:asciiTheme="minorHAnsi" w:hAnsiTheme="minorHAnsi" w:cstheme="minorHAnsi"/>
          <w:sz w:val="22"/>
          <w:szCs w:val="22"/>
        </w:rPr>
      </w:pPr>
      <w:r w:rsidRPr="00B1394D">
        <w:rPr>
          <w:rFonts w:asciiTheme="minorHAnsi" w:hAnsiTheme="minorHAnsi" w:cstheme="minorHAnsi"/>
          <w:sz w:val="22"/>
          <w:szCs w:val="22"/>
        </w:rPr>
        <w:t>……………………………………………………………………………………………………….</w:t>
      </w:r>
    </w:p>
    <w:p w14:paraId="32BD9461" w14:textId="77777777" w:rsidR="00004EFF" w:rsidRPr="00B1394D" w:rsidRDefault="00004EFF" w:rsidP="00B233FC">
      <w:pPr>
        <w:spacing w:line="360" w:lineRule="auto"/>
        <w:ind w:left="284"/>
        <w:rPr>
          <w:rFonts w:asciiTheme="minorHAnsi" w:hAnsiTheme="minorHAnsi" w:cstheme="minorHAnsi"/>
          <w:sz w:val="22"/>
          <w:szCs w:val="22"/>
        </w:rPr>
      </w:pPr>
      <w:r w:rsidRPr="00B1394D">
        <w:rPr>
          <w:rFonts w:asciiTheme="minorHAnsi" w:hAnsiTheme="minorHAnsi" w:cstheme="minorHAnsi"/>
          <w:sz w:val="22"/>
          <w:szCs w:val="22"/>
        </w:rPr>
        <w:t>……………………………………………………………………………………………………….</w:t>
      </w:r>
    </w:p>
    <w:p w14:paraId="58D0F4C7" w14:textId="77777777" w:rsidR="00004EFF" w:rsidRPr="00B1394D" w:rsidRDefault="00004EFF" w:rsidP="00B233FC">
      <w:pPr>
        <w:spacing w:line="360" w:lineRule="auto"/>
        <w:rPr>
          <w:rFonts w:asciiTheme="minorHAnsi" w:hAnsiTheme="minorHAnsi" w:cstheme="minorHAnsi"/>
          <w:sz w:val="22"/>
          <w:szCs w:val="22"/>
        </w:rPr>
      </w:pPr>
    </w:p>
    <w:p w14:paraId="634B58F9" w14:textId="77777777" w:rsidR="00004EFF" w:rsidRPr="00B1394D" w:rsidRDefault="00004EFF" w:rsidP="00B233FC">
      <w:pPr>
        <w:spacing w:line="360" w:lineRule="auto"/>
        <w:ind w:left="6237"/>
        <w:rPr>
          <w:rFonts w:asciiTheme="minorHAnsi" w:hAnsiTheme="minorHAnsi" w:cstheme="minorHAnsi"/>
          <w:sz w:val="22"/>
          <w:szCs w:val="22"/>
        </w:rPr>
      </w:pPr>
      <w:r w:rsidRPr="00B1394D">
        <w:rPr>
          <w:rFonts w:asciiTheme="minorHAnsi" w:hAnsiTheme="minorHAnsi" w:cstheme="minorHAnsi"/>
          <w:sz w:val="22"/>
          <w:szCs w:val="22"/>
        </w:rPr>
        <w:t>……………………………………</w:t>
      </w:r>
      <w:r w:rsidRPr="00B1394D">
        <w:rPr>
          <w:rFonts w:asciiTheme="minorHAnsi" w:hAnsiTheme="minorHAnsi" w:cstheme="minorHAnsi"/>
          <w:sz w:val="22"/>
          <w:szCs w:val="22"/>
        </w:rPr>
        <w:br/>
      </w:r>
      <w:r w:rsidRPr="00B1394D">
        <w:rPr>
          <w:rFonts w:asciiTheme="minorHAnsi" w:hAnsiTheme="minorHAnsi" w:cstheme="minorHAnsi"/>
          <w:i/>
          <w:sz w:val="22"/>
          <w:szCs w:val="22"/>
        </w:rPr>
        <w:t xml:space="preserve">Podpis i pieczęć Podmiotu przetwarzającego </w:t>
      </w:r>
      <w:r w:rsidRPr="00B1394D">
        <w:rPr>
          <w:rFonts w:asciiTheme="minorHAnsi" w:hAnsiTheme="minorHAnsi" w:cstheme="minorHAnsi"/>
          <w:sz w:val="22"/>
          <w:szCs w:val="22"/>
        </w:rPr>
        <w:t xml:space="preserve"> </w:t>
      </w:r>
    </w:p>
    <w:p w14:paraId="5CA12AC3" w14:textId="77777777" w:rsidR="00004EFF" w:rsidRPr="00B1394D" w:rsidRDefault="00004EFF" w:rsidP="00B233FC">
      <w:pPr>
        <w:spacing w:line="360" w:lineRule="auto"/>
        <w:rPr>
          <w:rFonts w:asciiTheme="minorHAnsi" w:hAnsiTheme="minorHAnsi" w:cstheme="minorHAnsi"/>
          <w:sz w:val="22"/>
          <w:szCs w:val="22"/>
        </w:rPr>
      </w:pPr>
    </w:p>
    <w:p w14:paraId="2DF260AB" w14:textId="77777777" w:rsidR="00004EFF" w:rsidRPr="00B1394D" w:rsidRDefault="00004EFF" w:rsidP="00B233FC">
      <w:pPr>
        <w:spacing w:line="360" w:lineRule="auto"/>
        <w:rPr>
          <w:rFonts w:asciiTheme="minorHAnsi" w:hAnsiTheme="minorHAnsi" w:cstheme="minorHAnsi"/>
          <w:sz w:val="22"/>
          <w:szCs w:val="22"/>
        </w:rPr>
      </w:pPr>
    </w:p>
    <w:p w14:paraId="46735431" w14:textId="77777777" w:rsidR="00004EFF" w:rsidRPr="00B1394D" w:rsidRDefault="00004EFF" w:rsidP="00B233FC">
      <w:pPr>
        <w:spacing w:line="360" w:lineRule="auto"/>
        <w:jc w:val="both"/>
        <w:rPr>
          <w:rFonts w:asciiTheme="minorHAnsi" w:hAnsiTheme="minorHAnsi" w:cstheme="minorHAnsi"/>
          <w:sz w:val="22"/>
          <w:szCs w:val="22"/>
        </w:rPr>
      </w:pPr>
    </w:p>
    <w:p w14:paraId="178FA281" w14:textId="5C27D3C9" w:rsidR="00550330" w:rsidRPr="006824DF" w:rsidRDefault="003A6FB4" w:rsidP="00550330">
      <w:pPr>
        <w:jc w:val="right"/>
        <w:rPr>
          <w:rFonts w:asciiTheme="minorHAnsi" w:hAnsiTheme="minorHAnsi" w:cstheme="minorHAnsi"/>
          <w:sz w:val="22"/>
          <w:szCs w:val="22"/>
          <w:lang w:eastAsia="en-US"/>
        </w:rPr>
      </w:pPr>
      <w:r>
        <w:rPr>
          <w:rFonts w:asciiTheme="minorHAnsi" w:hAnsiTheme="minorHAnsi" w:cstheme="minorHAnsi"/>
          <w:sz w:val="22"/>
          <w:szCs w:val="22"/>
        </w:rPr>
        <w:br w:type="column"/>
      </w:r>
      <w:r w:rsidR="00550330" w:rsidRPr="006824DF">
        <w:rPr>
          <w:rFonts w:asciiTheme="minorHAnsi" w:hAnsiTheme="minorHAnsi" w:cstheme="minorHAnsi"/>
          <w:sz w:val="22"/>
          <w:szCs w:val="22"/>
        </w:rPr>
        <w:lastRenderedPageBreak/>
        <w:t>Załącznik nr 2 do Umowy</w:t>
      </w:r>
    </w:p>
    <w:p w14:paraId="7C59DF0A" w14:textId="77777777" w:rsidR="00550330" w:rsidRPr="006824DF" w:rsidRDefault="00550330" w:rsidP="00550330">
      <w:pPr>
        <w:rPr>
          <w:rFonts w:asciiTheme="minorHAnsi" w:hAnsiTheme="minorHAnsi" w:cstheme="minorHAnsi"/>
          <w:sz w:val="22"/>
          <w:szCs w:val="22"/>
        </w:rPr>
      </w:pPr>
    </w:p>
    <w:p w14:paraId="1ECE7AF8" w14:textId="77777777" w:rsidR="00550330" w:rsidRPr="006824DF" w:rsidRDefault="00550330" w:rsidP="00550330">
      <w:pPr>
        <w:spacing w:before="120" w:after="120" w:line="276" w:lineRule="auto"/>
        <w:jc w:val="center"/>
        <w:rPr>
          <w:rFonts w:asciiTheme="minorHAnsi" w:hAnsiTheme="minorHAnsi" w:cstheme="minorHAnsi"/>
          <w:b/>
          <w:sz w:val="22"/>
          <w:szCs w:val="22"/>
        </w:rPr>
      </w:pPr>
      <w:r w:rsidRPr="006824DF">
        <w:rPr>
          <w:rFonts w:asciiTheme="minorHAnsi" w:hAnsiTheme="minorHAnsi" w:cstheme="minorHAnsi"/>
          <w:b/>
          <w:sz w:val="22"/>
          <w:szCs w:val="22"/>
        </w:rPr>
        <w:t xml:space="preserve">Lista </w:t>
      </w:r>
      <w:proofErr w:type="spellStart"/>
      <w:r w:rsidRPr="006824DF">
        <w:rPr>
          <w:rFonts w:asciiTheme="minorHAnsi" w:hAnsiTheme="minorHAnsi" w:cstheme="minorHAnsi"/>
          <w:b/>
          <w:sz w:val="22"/>
          <w:szCs w:val="22"/>
        </w:rPr>
        <w:t>Podprocesorów</w:t>
      </w:r>
      <w:proofErr w:type="spellEnd"/>
      <w:r w:rsidRPr="006824DF">
        <w:rPr>
          <w:rFonts w:asciiTheme="minorHAnsi" w:hAnsiTheme="minorHAnsi" w:cstheme="minorHAnsi"/>
          <w:b/>
          <w:sz w:val="22"/>
          <w:szCs w:val="22"/>
        </w:rPr>
        <w:t>, z którymi Podmiot przetwarzający współpracuje w zakresie realizacji Umowy</w:t>
      </w:r>
      <w:r w:rsidRPr="006824DF">
        <w:rPr>
          <w:rFonts w:asciiTheme="minorHAnsi" w:hAnsiTheme="minorHAnsi" w:cstheme="minorHAnsi"/>
          <w:b/>
          <w:sz w:val="22"/>
          <w:szCs w:val="22"/>
        </w:rPr>
        <w:br/>
        <w:t xml:space="preserve">obowiązująca na dzień…………. </w:t>
      </w:r>
    </w:p>
    <w:p w14:paraId="72504B24" w14:textId="77777777" w:rsidR="00550330" w:rsidRPr="006824DF" w:rsidRDefault="00550330" w:rsidP="00550330">
      <w:pPr>
        <w:jc w:val="both"/>
        <w:rPr>
          <w:rFonts w:asciiTheme="minorHAnsi" w:hAnsiTheme="minorHAnsi" w:cstheme="minorHAnsi"/>
          <w:sz w:val="22"/>
          <w:szCs w:val="22"/>
        </w:rPr>
      </w:pPr>
      <w:r w:rsidRPr="006824DF">
        <w:rPr>
          <w:rFonts w:asciiTheme="minorHAnsi" w:eastAsia="Calibri" w:hAnsiTheme="minorHAnsi" w:cstheme="minorHAnsi"/>
          <w:b/>
          <w:sz w:val="22"/>
          <w:szCs w:val="22"/>
        </w:rPr>
        <w:t>…………………………………………………………………</w:t>
      </w:r>
      <w:r w:rsidRPr="006824DF">
        <w:rPr>
          <w:rFonts w:asciiTheme="minorHAnsi" w:hAnsiTheme="minorHAnsi" w:cstheme="minorHAnsi"/>
          <w:sz w:val="22"/>
          <w:szCs w:val="22"/>
        </w:rPr>
        <w:t xml:space="preserve"> </w:t>
      </w:r>
      <w:proofErr w:type="spellStart"/>
      <w:r w:rsidRPr="006824DF">
        <w:rPr>
          <w:rFonts w:asciiTheme="minorHAnsi" w:hAnsiTheme="minorHAnsi" w:cstheme="minorHAnsi"/>
          <w:sz w:val="22"/>
          <w:szCs w:val="22"/>
        </w:rPr>
        <w:t>Podprocesorzy</w:t>
      </w:r>
      <w:proofErr w:type="spellEnd"/>
      <w:r w:rsidRPr="006824DF">
        <w:rPr>
          <w:rFonts w:asciiTheme="minorHAnsi" w:hAnsiTheme="minorHAnsi" w:cstheme="minorHAnsi"/>
          <w:sz w:val="22"/>
          <w:szCs w:val="22"/>
        </w:rPr>
        <w:t xml:space="preserve"> dają gwarancję wdrożenia odpowiednich środków technicznych i organizacyjnych, o których mowa w art. 28 ust. 4 Rozporządzenia:</w:t>
      </w:r>
    </w:p>
    <w:p w14:paraId="0D5F961F" w14:textId="77777777" w:rsidR="00550330" w:rsidRPr="006824DF" w:rsidRDefault="00550330" w:rsidP="00550330">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562"/>
        <w:gridCol w:w="3968"/>
        <w:gridCol w:w="2266"/>
        <w:gridCol w:w="2266"/>
      </w:tblGrid>
      <w:tr w:rsidR="00550330" w:rsidRPr="00550330" w14:paraId="1EF95839" w14:textId="77777777" w:rsidTr="00550330">
        <w:tc>
          <w:tcPr>
            <w:tcW w:w="562" w:type="dxa"/>
            <w:tcBorders>
              <w:top w:val="single" w:sz="4" w:space="0" w:color="auto"/>
              <w:left w:val="single" w:sz="4" w:space="0" w:color="auto"/>
              <w:bottom w:val="single" w:sz="4" w:space="0" w:color="auto"/>
              <w:right w:val="single" w:sz="4" w:space="0" w:color="auto"/>
            </w:tcBorders>
            <w:hideMark/>
          </w:tcPr>
          <w:p w14:paraId="270EE86C" w14:textId="77777777" w:rsidR="00550330" w:rsidRPr="006824DF" w:rsidRDefault="00550330">
            <w:pPr>
              <w:rPr>
                <w:rFonts w:asciiTheme="minorHAnsi" w:hAnsiTheme="minorHAnsi" w:cstheme="minorHAnsi"/>
                <w:b/>
                <w:bCs/>
                <w:sz w:val="22"/>
                <w:szCs w:val="22"/>
              </w:rPr>
            </w:pPr>
            <w:r w:rsidRPr="006824DF">
              <w:rPr>
                <w:rFonts w:asciiTheme="minorHAnsi" w:hAnsiTheme="minorHAnsi" w:cstheme="minorHAnsi"/>
                <w:b/>
                <w:bCs/>
                <w:sz w:val="22"/>
                <w:szCs w:val="22"/>
              </w:rPr>
              <w:t>L.p.</w:t>
            </w:r>
          </w:p>
        </w:tc>
        <w:tc>
          <w:tcPr>
            <w:tcW w:w="3968" w:type="dxa"/>
            <w:tcBorders>
              <w:top w:val="single" w:sz="4" w:space="0" w:color="auto"/>
              <w:left w:val="single" w:sz="4" w:space="0" w:color="auto"/>
              <w:bottom w:val="single" w:sz="4" w:space="0" w:color="auto"/>
              <w:right w:val="single" w:sz="4" w:space="0" w:color="auto"/>
            </w:tcBorders>
            <w:hideMark/>
          </w:tcPr>
          <w:p w14:paraId="01F743D1" w14:textId="77777777" w:rsidR="00550330" w:rsidRPr="006824DF" w:rsidRDefault="00550330">
            <w:pPr>
              <w:rPr>
                <w:rFonts w:asciiTheme="minorHAnsi" w:hAnsiTheme="minorHAnsi" w:cstheme="minorHAnsi"/>
                <w:b/>
                <w:bCs/>
                <w:sz w:val="22"/>
                <w:szCs w:val="22"/>
              </w:rPr>
            </w:pPr>
            <w:r w:rsidRPr="006824DF">
              <w:rPr>
                <w:rFonts w:asciiTheme="minorHAnsi" w:hAnsiTheme="minorHAnsi" w:cstheme="minorHAnsi"/>
                <w:b/>
                <w:bCs/>
                <w:sz w:val="22"/>
                <w:szCs w:val="22"/>
              </w:rPr>
              <w:t xml:space="preserve">nazwa </w:t>
            </w:r>
            <w:proofErr w:type="spellStart"/>
            <w:r w:rsidRPr="006824DF">
              <w:rPr>
                <w:rFonts w:asciiTheme="minorHAnsi" w:hAnsiTheme="minorHAnsi" w:cstheme="minorHAnsi"/>
                <w:b/>
                <w:bCs/>
                <w:sz w:val="22"/>
                <w:szCs w:val="22"/>
              </w:rPr>
              <w:t>podprocesora</w:t>
            </w:r>
            <w:proofErr w:type="spellEnd"/>
          </w:p>
          <w:p w14:paraId="05F14E78" w14:textId="77777777" w:rsidR="00550330" w:rsidRPr="006824DF" w:rsidRDefault="00550330">
            <w:pPr>
              <w:rPr>
                <w:rFonts w:asciiTheme="minorHAnsi" w:hAnsiTheme="minorHAnsi" w:cstheme="minorHAnsi"/>
                <w:sz w:val="22"/>
                <w:szCs w:val="22"/>
              </w:rPr>
            </w:pPr>
            <w:r w:rsidRPr="006824DF">
              <w:rPr>
                <w:rFonts w:asciiTheme="minorHAnsi" w:hAnsiTheme="minorHAnsi" w:cstheme="minorHAnsi"/>
                <w:b/>
                <w:bCs/>
                <w:sz w:val="22"/>
                <w:szCs w:val="22"/>
              </w:rPr>
              <w:t>adres jego siedziby albo miejsce zamieszkania</w:t>
            </w:r>
          </w:p>
        </w:tc>
        <w:tc>
          <w:tcPr>
            <w:tcW w:w="2266" w:type="dxa"/>
            <w:tcBorders>
              <w:top w:val="single" w:sz="4" w:space="0" w:color="auto"/>
              <w:left w:val="single" w:sz="4" w:space="0" w:color="auto"/>
              <w:bottom w:val="single" w:sz="4" w:space="0" w:color="auto"/>
              <w:right w:val="single" w:sz="4" w:space="0" w:color="auto"/>
            </w:tcBorders>
            <w:hideMark/>
          </w:tcPr>
          <w:p w14:paraId="155C0526" w14:textId="77777777" w:rsidR="00550330" w:rsidRPr="006824DF" w:rsidRDefault="00550330">
            <w:pPr>
              <w:rPr>
                <w:rFonts w:asciiTheme="minorHAnsi" w:hAnsiTheme="minorHAnsi" w:cstheme="minorHAnsi"/>
                <w:b/>
                <w:bCs/>
                <w:sz w:val="22"/>
                <w:szCs w:val="22"/>
              </w:rPr>
            </w:pPr>
            <w:r w:rsidRPr="006824DF">
              <w:rPr>
                <w:rFonts w:asciiTheme="minorHAnsi" w:hAnsiTheme="minorHAnsi" w:cstheme="minorHAnsi"/>
                <w:b/>
                <w:bCs/>
                <w:sz w:val="22"/>
                <w:szCs w:val="22"/>
              </w:rPr>
              <w:t>data zawarcia umowy powierzenia</w:t>
            </w:r>
          </w:p>
        </w:tc>
        <w:tc>
          <w:tcPr>
            <w:tcW w:w="2266" w:type="dxa"/>
            <w:tcBorders>
              <w:top w:val="single" w:sz="4" w:space="0" w:color="auto"/>
              <w:left w:val="single" w:sz="4" w:space="0" w:color="auto"/>
              <w:bottom w:val="single" w:sz="4" w:space="0" w:color="auto"/>
              <w:right w:val="single" w:sz="4" w:space="0" w:color="auto"/>
            </w:tcBorders>
            <w:hideMark/>
          </w:tcPr>
          <w:p w14:paraId="063E4C14" w14:textId="77777777" w:rsidR="00550330" w:rsidRPr="006824DF" w:rsidRDefault="00550330">
            <w:pPr>
              <w:rPr>
                <w:rFonts w:asciiTheme="minorHAnsi" w:hAnsiTheme="minorHAnsi" w:cstheme="minorHAnsi"/>
                <w:b/>
                <w:bCs/>
                <w:sz w:val="22"/>
                <w:szCs w:val="22"/>
              </w:rPr>
            </w:pPr>
            <w:r w:rsidRPr="006824DF">
              <w:rPr>
                <w:rFonts w:asciiTheme="minorHAnsi" w:hAnsiTheme="minorHAnsi" w:cstheme="minorHAnsi"/>
                <w:b/>
                <w:bCs/>
                <w:sz w:val="22"/>
                <w:szCs w:val="22"/>
              </w:rPr>
              <w:t>data zakończenia obowiązywania umowy powierzenia</w:t>
            </w:r>
          </w:p>
        </w:tc>
      </w:tr>
      <w:tr w:rsidR="00550330" w:rsidRPr="00550330" w14:paraId="72863D9F" w14:textId="77777777" w:rsidTr="00550330">
        <w:tc>
          <w:tcPr>
            <w:tcW w:w="562" w:type="dxa"/>
            <w:tcBorders>
              <w:top w:val="single" w:sz="4" w:space="0" w:color="auto"/>
              <w:left w:val="single" w:sz="4" w:space="0" w:color="auto"/>
              <w:bottom w:val="single" w:sz="4" w:space="0" w:color="auto"/>
              <w:right w:val="single" w:sz="4" w:space="0" w:color="auto"/>
            </w:tcBorders>
          </w:tcPr>
          <w:p w14:paraId="5EBA4056" w14:textId="77777777" w:rsidR="00550330" w:rsidRPr="006824DF" w:rsidRDefault="00550330">
            <w:pPr>
              <w:rPr>
                <w:rFonts w:asciiTheme="minorHAnsi" w:hAnsiTheme="minorHAnsi" w:cstheme="minorHAnsi"/>
                <w:sz w:val="22"/>
                <w:szCs w:val="22"/>
              </w:rPr>
            </w:pPr>
          </w:p>
        </w:tc>
        <w:tc>
          <w:tcPr>
            <w:tcW w:w="3968" w:type="dxa"/>
            <w:tcBorders>
              <w:top w:val="single" w:sz="4" w:space="0" w:color="auto"/>
              <w:left w:val="single" w:sz="4" w:space="0" w:color="auto"/>
              <w:bottom w:val="single" w:sz="4" w:space="0" w:color="auto"/>
              <w:right w:val="single" w:sz="4" w:space="0" w:color="auto"/>
            </w:tcBorders>
          </w:tcPr>
          <w:p w14:paraId="2A42F939"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665FD6EC"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05C50610" w14:textId="77777777" w:rsidR="00550330" w:rsidRPr="006824DF" w:rsidRDefault="00550330">
            <w:pPr>
              <w:rPr>
                <w:rFonts w:asciiTheme="minorHAnsi" w:hAnsiTheme="minorHAnsi" w:cstheme="minorHAnsi"/>
                <w:sz w:val="22"/>
                <w:szCs w:val="22"/>
              </w:rPr>
            </w:pPr>
          </w:p>
        </w:tc>
      </w:tr>
      <w:tr w:rsidR="00550330" w:rsidRPr="00550330" w14:paraId="4616E5C9" w14:textId="77777777" w:rsidTr="00550330">
        <w:tc>
          <w:tcPr>
            <w:tcW w:w="562" w:type="dxa"/>
            <w:tcBorders>
              <w:top w:val="single" w:sz="4" w:space="0" w:color="auto"/>
              <w:left w:val="single" w:sz="4" w:space="0" w:color="auto"/>
              <w:bottom w:val="single" w:sz="4" w:space="0" w:color="auto"/>
              <w:right w:val="single" w:sz="4" w:space="0" w:color="auto"/>
            </w:tcBorders>
          </w:tcPr>
          <w:p w14:paraId="22F6E43D" w14:textId="77777777" w:rsidR="00550330" w:rsidRPr="006824DF" w:rsidRDefault="00550330">
            <w:pPr>
              <w:rPr>
                <w:rFonts w:asciiTheme="minorHAnsi" w:hAnsiTheme="minorHAnsi" w:cstheme="minorHAnsi"/>
                <w:sz w:val="22"/>
                <w:szCs w:val="22"/>
              </w:rPr>
            </w:pPr>
          </w:p>
        </w:tc>
        <w:tc>
          <w:tcPr>
            <w:tcW w:w="3968" w:type="dxa"/>
            <w:tcBorders>
              <w:top w:val="single" w:sz="4" w:space="0" w:color="auto"/>
              <w:left w:val="single" w:sz="4" w:space="0" w:color="auto"/>
              <w:bottom w:val="single" w:sz="4" w:space="0" w:color="auto"/>
              <w:right w:val="single" w:sz="4" w:space="0" w:color="auto"/>
            </w:tcBorders>
          </w:tcPr>
          <w:p w14:paraId="749ECC27"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0B0AE5C3"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3C1D2B67" w14:textId="77777777" w:rsidR="00550330" w:rsidRPr="006824DF" w:rsidRDefault="00550330">
            <w:pPr>
              <w:rPr>
                <w:rFonts w:asciiTheme="minorHAnsi" w:hAnsiTheme="minorHAnsi" w:cstheme="minorHAnsi"/>
                <w:sz w:val="22"/>
                <w:szCs w:val="22"/>
              </w:rPr>
            </w:pPr>
          </w:p>
        </w:tc>
      </w:tr>
      <w:tr w:rsidR="00550330" w:rsidRPr="00550330" w14:paraId="5CCED231" w14:textId="77777777" w:rsidTr="00550330">
        <w:tc>
          <w:tcPr>
            <w:tcW w:w="562" w:type="dxa"/>
            <w:tcBorders>
              <w:top w:val="single" w:sz="4" w:space="0" w:color="auto"/>
              <w:left w:val="single" w:sz="4" w:space="0" w:color="auto"/>
              <w:bottom w:val="single" w:sz="4" w:space="0" w:color="auto"/>
              <w:right w:val="single" w:sz="4" w:space="0" w:color="auto"/>
            </w:tcBorders>
          </w:tcPr>
          <w:p w14:paraId="777A21EA" w14:textId="77777777" w:rsidR="00550330" w:rsidRPr="006824DF" w:rsidRDefault="00550330">
            <w:pPr>
              <w:rPr>
                <w:rFonts w:asciiTheme="minorHAnsi" w:hAnsiTheme="minorHAnsi" w:cstheme="minorHAnsi"/>
                <w:sz w:val="22"/>
                <w:szCs w:val="22"/>
              </w:rPr>
            </w:pPr>
          </w:p>
        </w:tc>
        <w:tc>
          <w:tcPr>
            <w:tcW w:w="3968" w:type="dxa"/>
            <w:tcBorders>
              <w:top w:val="single" w:sz="4" w:space="0" w:color="auto"/>
              <w:left w:val="single" w:sz="4" w:space="0" w:color="auto"/>
              <w:bottom w:val="single" w:sz="4" w:space="0" w:color="auto"/>
              <w:right w:val="single" w:sz="4" w:space="0" w:color="auto"/>
            </w:tcBorders>
          </w:tcPr>
          <w:p w14:paraId="2373FC4E"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33A2FE33"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0EFEB768" w14:textId="77777777" w:rsidR="00550330" w:rsidRPr="006824DF" w:rsidRDefault="00550330">
            <w:pPr>
              <w:rPr>
                <w:rFonts w:asciiTheme="minorHAnsi" w:hAnsiTheme="minorHAnsi" w:cstheme="minorHAnsi"/>
                <w:sz w:val="22"/>
                <w:szCs w:val="22"/>
              </w:rPr>
            </w:pPr>
          </w:p>
        </w:tc>
      </w:tr>
      <w:tr w:rsidR="00550330" w:rsidRPr="00550330" w14:paraId="6210BAC7" w14:textId="77777777" w:rsidTr="00550330">
        <w:tc>
          <w:tcPr>
            <w:tcW w:w="562" w:type="dxa"/>
            <w:tcBorders>
              <w:top w:val="single" w:sz="4" w:space="0" w:color="auto"/>
              <w:left w:val="single" w:sz="4" w:space="0" w:color="auto"/>
              <w:bottom w:val="single" w:sz="4" w:space="0" w:color="auto"/>
              <w:right w:val="single" w:sz="4" w:space="0" w:color="auto"/>
            </w:tcBorders>
          </w:tcPr>
          <w:p w14:paraId="05629199" w14:textId="77777777" w:rsidR="00550330" w:rsidRPr="006824DF" w:rsidRDefault="00550330">
            <w:pPr>
              <w:rPr>
                <w:rFonts w:asciiTheme="minorHAnsi" w:hAnsiTheme="minorHAnsi" w:cstheme="minorHAnsi"/>
                <w:sz w:val="22"/>
                <w:szCs w:val="22"/>
              </w:rPr>
            </w:pPr>
          </w:p>
        </w:tc>
        <w:tc>
          <w:tcPr>
            <w:tcW w:w="3968" w:type="dxa"/>
            <w:tcBorders>
              <w:top w:val="single" w:sz="4" w:space="0" w:color="auto"/>
              <w:left w:val="single" w:sz="4" w:space="0" w:color="auto"/>
              <w:bottom w:val="single" w:sz="4" w:space="0" w:color="auto"/>
              <w:right w:val="single" w:sz="4" w:space="0" w:color="auto"/>
            </w:tcBorders>
          </w:tcPr>
          <w:p w14:paraId="31784E5C"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6F62E69A"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40359137" w14:textId="77777777" w:rsidR="00550330" w:rsidRPr="006824DF" w:rsidRDefault="00550330">
            <w:pPr>
              <w:rPr>
                <w:rFonts w:asciiTheme="minorHAnsi" w:hAnsiTheme="minorHAnsi" w:cstheme="minorHAnsi"/>
                <w:sz w:val="22"/>
                <w:szCs w:val="22"/>
              </w:rPr>
            </w:pPr>
          </w:p>
        </w:tc>
      </w:tr>
      <w:tr w:rsidR="00550330" w:rsidRPr="00550330" w14:paraId="2AA71DB3" w14:textId="77777777" w:rsidTr="00550330">
        <w:tc>
          <w:tcPr>
            <w:tcW w:w="562" w:type="dxa"/>
            <w:tcBorders>
              <w:top w:val="single" w:sz="4" w:space="0" w:color="auto"/>
              <w:left w:val="single" w:sz="4" w:space="0" w:color="auto"/>
              <w:bottom w:val="single" w:sz="4" w:space="0" w:color="auto"/>
              <w:right w:val="single" w:sz="4" w:space="0" w:color="auto"/>
            </w:tcBorders>
          </w:tcPr>
          <w:p w14:paraId="36DA4F4B" w14:textId="77777777" w:rsidR="00550330" w:rsidRPr="006824DF" w:rsidRDefault="00550330">
            <w:pPr>
              <w:rPr>
                <w:rFonts w:asciiTheme="minorHAnsi" w:hAnsiTheme="minorHAnsi" w:cstheme="minorHAnsi"/>
                <w:sz w:val="22"/>
                <w:szCs w:val="22"/>
              </w:rPr>
            </w:pPr>
          </w:p>
        </w:tc>
        <w:tc>
          <w:tcPr>
            <w:tcW w:w="3968" w:type="dxa"/>
            <w:tcBorders>
              <w:top w:val="single" w:sz="4" w:space="0" w:color="auto"/>
              <w:left w:val="single" w:sz="4" w:space="0" w:color="auto"/>
              <w:bottom w:val="single" w:sz="4" w:space="0" w:color="auto"/>
              <w:right w:val="single" w:sz="4" w:space="0" w:color="auto"/>
            </w:tcBorders>
          </w:tcPr>
          <w:p w14:paraId="7020B268"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31692888"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2A44C0D9" w14:textId="77777777" w:rsidR="00550330" w:rsidRPr="006824DF" w:rsidRDefault="00550330">
            <w:pPr>
              <w:rPr>
                <w:rFonts w:asciiTheme="minorHAnsi" w:hAnsiTheme="minorHAnsi" w:cstheme="minorHAnsi"/>
                <w:sz w:val="22"/>
                <w:szCs w:val="22"/>
              </w:rPr>
            </w:pPr>
          </w:p>
        </w:tc>
      </w:tr>
      <w:tr w:rsidR="00550330" w:rsidRPr="00550330" w14:paraId="6C504474" w14:textId="77777777" w:rsidTr="00550330">
        <w:tc>
          <w:tcPr>
            <w:tcW w:w="562" w:type="dxa"/>
            <w:tcBorders>
              <w:top w:val="single" w:sz="4" w:space="0" w:color="auto"/>
              <w:left w:val="single" w:sz="4" w:space="0" w:color="auto"/>
              <w:bottom w:val="single" w:sz="4" w:space="0" w:color="auto"/>
              <w:right w:val="single" w:sz="4" w:space="0" w:color="auto"/>
            </w:tcBorders>
          </w:tcPr>
          <w:p w14:paraId="682B1FD6" w14:textId="77777777" w:rsidR="00550330" w:rsidRPr="006824DF" w:rsidRDefault="00550330">
            <w:pPr>
              <w:rPr>
                <w:rFonts w:asciiTheme="minorHAnsi" w:hAnsiTheme="minorHAnsi" w:cstheme="minorHAnsi"/>
                <w:sz w:val="22"/>
                <w:szCs w:val="22"/>
              </w:rPr>
            </w:pPr>
          </w:p>
        </w:tc>
        <w:tc>
          <w:tcPr>
            <w:tcW w:w="3968" w:type="dxa"/>
            <w:tcBorders>
              <w:top w:val="single" w:sz="4" w:space="0" w:color="auto"/>
              <w:left w:val="single" w:sz="4" w:space="0" w:color="auto"/>
              <w:bottom w:val="single" w:sz="4" w:space="0" w:color="auto"/>
              <w:right w:val="single" w:sz="4" w:space="0" w:color="auto"/>
            </w:tcBorders>
          </w:tcPr>
          <w:p w14:paraId="59713D57"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684B2252"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25709D53" w14:textId="77777777" w:rsidR="00550330" w:rsidRPr="006824DF" w:rsidRDefault="00550330">
            <w:pPr>
              <w:rPr>
                <w:rFonts w:asciiTheme="minorHAnsi" w:hAnsiTheme="minorHAnsi" w:cstheme="minorHAnsi"/>
                <w:sz w:val="22"/>
                <w:szCs w:val="22"/>
              </w:rPr>
            </w:pPr>
          </w:p>
        </w:tc>
      </w:tr>
      <w:tr w:rsidR="00550330" w:rsidRPr="00550330" w14:paraId="29D65E0C" w14:textId="77777777" w:rsidTr="00550330">
        <w:tc>
          <w:tcPr>
            <w:tcW w:w="562" w:type="dxa"/>
            <w:tcBorders>
              <w:top w:val="single" w:sz="4" w:space="0" w:color="auto"/>
              <w:left w:val="single" w:sz="4" w:space="0" w:color="auto"/>
              <w:bottom w:val="single" w:sz="4" w:space="0" w:color="auto"/>
              <w:right w:val="single" w:sz="4" w:space="0" w:color="auto"/>
            </w:tcBorders>
          </w:tcPr>
          <w:p w14:paraId="5E5F0508" w14:textId="77777777" w:rsidR="00550330" w:rsidRPr="006824DF" w:rsidRDefault="00550330">
            <w:pPr>
              <w:rPr>
                <w:rFonts w:asciiTheme="minorHAnsi" w:hAnsiTheme="minorHAnsi" w:cstheme="minorHAnsi"/>
                <w:sz w:val="22"/>
                <w:szCs w:val="22"/>
              </w:rPr>
            </w:pPr>
          </w:p>
        </w:tc>
        <w:tc>
          <w:tcPr>
            <w:tcW w:w="3968" w:type="dxa"/>
            <w:tcBorders>
              <w:top w:val="single" w:sz="4" w:space="0" w:color="auto"/>
              <w:left w:val="single" w:sz="4" w:space="0" w:color="auto"/>
              <w:bottom w:val="single" w:sz="4" w:space="0" w:color="auto"/>
              <w:right w:val="single" w:sz="4" w:space="0" w:color="auto"/>
            </w:tcBorders>
          </w:tcPr>
          <w:p w14:paraId="7E50FD83"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041A833A" w14:textId="77777777" w:rsidR="00550330" w:rsidRPr="006824DF" w:rsidRDefault="00550330">
            <w:pPr>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14:paraId="08290CA2" w14:textId="77777777" w:rsidR="00550330" w:rsidRPr="006824DF" w:rsidRDefault="00550330">
            <w:pPr>
              <w:rPr>
                <w:rFonts w:asciiTheme="minorHAnsi" w:hAnsiTheme="minorHAnsi" w:cstheme="minorHAnsi"/>
                <w:sz w:val="22"/>
                <w:szCs w:val="22"/>
              </w:rPr>
            </w:pPr>
          </w:p>
        </w:tc>
      </w:tr>
    </w:tbl>
    <w:p w14:paraId="1FE2B8DF" w14:textId="77777777" w:rsidR="00550330" w:rsidRPr="00550330" w:rsidRDefault="00550330" w:rsidP="00550330">
      <w:pPr>
        <w:rPr>
          <w:rFonts w:asciiTheme="minorHAnsi" w:hAnsiTheme="minorHAnsi" w:cstheme="minorHAnsi"/>
          <w:sz w:val="22"/>
          <w:szCs w:val="22"/>
          <w:lang w:eastAsia="en-US"/>
        </w:rPr>
      </w:pPr>
      <w:r w:rsidRPr="006824DF">
        <w:rPr>
          <w:rFonts w:asciiTheme="minorHAnsi" w:hAnsiTheme="minorHAnsi" w:cstheme="minorHAnsi"/>
          <w:sz w:val="22"/>
          <w:szCs w:val="22"/>
        </w:rPr>
        <w:br/>
      </w:r>
    </w:p>
    <w:p w14:paraId="57DAF390" w14:textId="77777777" w:rsidR="00550330" w:rsidRPr="00550330" w:rsidRDefault="00550330" w:rsidP="00550330">
      <w:pPr>
        <w:pStyle w:val="Akapitzlist"/>
        <w:spacing w:after="120" w:line="276" w:lineRule="auto"/>
        <w:ind w:left="357"/>
        <w:jc w:val="both"/>
        <w:rPr>
          <w:rFonts w:asciiTheme="minorHAnsi" w:hAnsiTheme="minorHAnsi" w:cstheme="minorHAnsi"/>
        </w:rPr>
      </w:pPr>
    </w:p>
    <w:p w14:paraId="5171ADFF" w14:textId="77777777" w:rsidR="00004EFF" w:rsidRPr="00550330" w:rsidRDefault="00004EFF" w:rsidP="00B233FC">
      <w:pPr>
        <w:spacing w:line="360" w:lineRule="auto"/>
        <w:ind w:left="1276"/>
        <w:jc w:val="both"/>
        <w:rPr>
          <w:rFonts w:asciiTheme="minorHAnsi" w:hAnsiTheme="minorHAnsi" w:cstheme="minorHAnsi"/>
          <w:sz w:val="22"/>
          <w:szCs w:val="22"/>
        </w:rPr>
      </w:pPr>
    </w:p>
    <w:p w14:paraId="112CF372" w14:textId="77777777" w:rsidR="00004EFF" w:rsidRPr="00550330" w:rsidRDefault="00004EFF" w:rsidP="00B233FC">
      <w:pPr>
        <w:spacing w:line="360" w:lineRule="auto"/>
        <w:rPr>
          <w:rFonts w:asciiTheme="minorHAnsi" w:hAnsiTheme="minorHAnsi" w:cstheme="minorHAnsi"/>
          <w:color w:val="000000" w:themeColor="text1"/>
          <w:sz w:val="22"/>
          <w:szCs w:val="22"/>
        </w:rPr>
      </w:pPr>
    </w:p>
    <w:p w14:paraId="1740D16D" w14:textId="252B2908" w:rsidR="00A33B22" w:rsidRPr="00550330" w:rsidRDefault="00A33B22" w:rsidP="00B233FC">
      <w:pPr>
        <w:pStyle w:val="Nagwek1"/>
        <w:spacing w:before="0" w:line="360" w:lineRule="auto"/>
        <w:jc w:val="right"/>
        <w:rPr>
          <w:rFonts w:asciiTheme="minorHAnsi" w:hAnsiTheme="minorHAnsi" w:cstheme="minorHAnsi"/>
          <w:b/>
          <w:bCs/>
          <w:i/>
          <w:sz w:val="22"/>
          <w:szCs w:val="22"/>
        </w:rPr>
      </w:pPr>
    </w:p>
    <w:p w14:paraId="52857558" w14:textId="6C946F41" w:rsidR="00545D43" w:rsidRDefault="00B233FC" w:rsidP="00B233FC">
      <w:pPr>
        <w:suppressAutoHyphens w:val="0"/>
        <w:spacing w:line="360" w:lineRule="auto"/>
        <w:ind w:left="714"/>
        <w:jc w:val="right"/>
        <w:rPr>
          <w:rFonts w:asciiTheme="minorHAnsi" w:hAnsiTheme="minorHAnsi" w:cstheme="minorHAnsi"/>
          <w:b/>
          <w:bCs/>
          <w:sz w:val="22"/>
          <w:szCs w:val="22"/>
        </w:rPr>
      </w:pPr>
      <w:bookmarkStart w:id="3" w:name="_Hlk140830181"/>
      <w:r>
        <w:rPr>
          <w:rFonts w:asciiTheme="minorHAnsi" w:hAnsiTheme="minorHAnsi" w:cstheme="minorHAnsi"/>
          <w:b/>
          <w:bCs/>
          <w:sz w:val="22"/>
          <w:szCs w:val="22"/>
        </w:rPr>
        <w:br w:type="column"/>
      </w:r>
      <w:r w:rsidR="00545D43" w:rsidRPr="00545D43">
        <w:rPr>
          <w:rFonts w:asciiTheme="minorHAnsi" w:hAnsiTheme="minorHAnsi" w:cstheme="minorHAnsi"/>
          <w:b/>
          <w:bCs/>
          <w:sz w:val="22"/>
          <w:szCs w:val="22"/>
        </w:rPr>
        <w:lastRenderedPageBreak/>
        <w:t>Załącznik nr 4 –  Klauzula informacyjna Wykonawcy.</w:t>
      </w:r>
    </w:p>
    <w:p w14:paraId="275D117D" w14:textId="77777777" w:rsidR="00545D43" w:rsidRDefault="00545D43" w:rsidP="00B233FC">
      <w:pPr>
        <w:suppressAutoHyphens w:val="0"/>
        <w:spacing w:line="360" w:lineRule="auto"/>
        <w:ind w:left="714"/>
        <w:jc w:val="right"/>
        <w:rPr>
          <w:rFonts w:asciiTheme="minorHAnsi" w:hAnsiTheme="minorHAnsi" w:cstheme="minorHAnsi"/>
          <w:b/>
          <w:bCs/>
          <w:sz w:val="22"/>
          <w:szCs w:val="22"/>
        </w:rPr>
      </w:pPr>
    </w:p>
    <w:p w14:paraId="33E416E5" w14:textId="77777777" w:rsidR="00545D43" w:rsidRDefault="00545D43" w:rsidP="00B233FC">
      <w:pPr>
        <w:suppressAutoHyphens w:val="0"/>
        <w:spacing w:line="360" w:lineRule="auto"/>
        <w:ind w:left="714"/>
        <w:jc w:val="right"/>
        <w:rPr>
          <w:rFonts w:asciiTheme="minorHAnsi" w:hAnsiTheme="minorHAnsi" w:cstheme="minorHAnsi"/>
          <w:b/>
          <w:bCs/>
          <w:sz w:val="22"/>
          <w:szCs w:val="22"/>
        </w:rPr>
      </w:pPr>
    </w:p>
    <w:p w14:paraId="32130447" w14:textId="77777777" w:rsidR="00545D43" w:rsidRDefault="00545D43" w:rsidP="00B233FC">
      <w:pPr>
        <w:suppressAutoHyphens w:val="0"/>
        <w:spacing w:line="360" w:lineRule="auto"/>
        <w:ind w:left="714"/>
        <w:jc w:val="right"/>
        <w:rPr>
          <w:rFonts w:asciiTheme="minorHAnsi" w:hAnsiTheme="minorHAnsi" w:cstheme="minorHAnsi"/>
          <w:b/>
          <w:bCs/>
          <w:sz w:val="22"/>
          <w:szCs w:val="22"/>
        </w:rPr>
      </w:pPr>
    </w:p>
    <w:p w14:paraId="14C83A2E" w14:textId="7C8E0543" w:rsidR="00545D43" w:rsidRDefault="00545D43" w:rsidP="00B233FC">
      <w:pPr>
        <w:suppressAutoHyphens w:val="0"/>
        <w:spacing w:line="360" w:lineRule="auto"/>
        <w:ind w:left="714"/>
        <w:jc w:val="center"/>
        <w:rPr>
          <w:rFonts w:asciiTheme="minorHAnsi" w:hAnsiTheme="minorHAnsi" w:cstheme="minorHAnsi"/>
          <w:b/>
          <w:bCs/>
          <w:sz w:val="22"/>
          <w:szCs w:val="22"/>
        </w:rPr>
      </w:pPr>
      <w:r w:rsidRPr="00545D43">
        <w:rPr>
          <w:rFonts w:asciiTheme="minorHAnsi" w:hAnsiTheme="minorHAnsi" w:cstheme="minorHAnsi"/>
          <w:b/>
          <w:bCs/>
          <w:sz w:val="22"/>
          <w:szCs w:val="22"/>
        </w:rPr>
        <w:t>Klauzula informacyjna Wykonawcy</w:t>
      </w:r>
    </w:p>
    <w:p w14:paraId="7A47F6A3" w14:textId="77777777" w:rsidR="00545D43" w:rsidRDefault="00545D43" w:rsidP="00B233FC">
      <w:pPr>
        <w:suppressAutoHyphens w:val="0"/>
        <w:spacing w:line="360" w:lineRule="auto"/>
        <w:ind w:left="714"/>
        <w:jc w:val="center"/>
        <w:rPr>
          <w:rFonts w:asciiTheme="minorHAnsi" w:hAnsiTheme="minorHAnsi" w:cstheme="minorHAnsi"/>
          <w:b/>
          <w:bCs/>
          <w:sz w:val="22"/>
          <w:szCs w:val="22"/>
        </w:rPr>
      </w:pPr>
    </w:p>
    <w:p w14:paraId="3F9F24B1" w14:textId="3D9BE943" w:rsidR="00545D43" w:rsidRPr="00545D43" w:rsidRDefault="00545D43" w:rsidP="00B233FC">
      <w:pPr>
        <w:suppressAutoHyphens w:val="0"/>
        <w:spacing w:line="360" w:lineRule="auto"/>
        <w:ind w:left="714"/>
        <w:jc w:val="center"/>
        <w:rPr>
          <w:rFonts w:asciiTheme="minorHAnsi" w:hAnsiTheme="minorHAnsi" w:cstheme="minorHAnsi"/>
          <w:i/>
          <w:iCs/>
          <w:sz w:val="22"/>
          <w:szCs w:val="22"/>
        </w:rPr>
      </w:pPr>
      <w:r w:rsidRPr="00545D43">
        <w:rPr>
          <w:rFonts w:asciiTheme="minorHAnsi" w:hAnsiTheme="minorHAnsi" w:cstheme="minorHAnsi"/>
          <w:i/>
          <w:iCs/>
          <w:sz w:val="22"/>
          <w:szCs w:val="22"/>
        </w:rPr>
        <w:t>(wypełnia Wykonawca)</w:t>
      </w:r>
    </w:p>
    <w:p w14:paraId="0539C85D" w14:textId="77777777" w:rsidR="00545D43" w:rsidRPr="00545D43" w:rsidRDefault="00545D43" w:rsidP="00B233FC">
      <w:pPr>
        <w:suppressAutoHyphens w:val="0"/>
        <w:spacing w:line="360" w:lineRule="auto"/>
        <w:ind w:left="714"/>
        <w:jc w:val="center"/>
        <w:rPr>
          <w:rFonts w:asciiTheme="minorHAnsi" w:hAnsiTheme="minorHAnsi" w:cstheme="minorHAnsi"/>
          <w:b/>
          <w:bCs/>
          <w:sz w:val="22"/>
          <w:szCs w:val="22"/>
        </w:rPr>
      </w:pPr>
    </w:p>
    <w:p w14:paraId="012EE0E0" w14:textId="04E1AD5B" w:rsidR="00A33B22" w:rsidRPr="00173FA7" w:rsidRDefault="00545D43" w:rsidP="00B233FC">
      <w:pPr>
        <w:keepNext/>
        <w:tabs>
          <w:tab w:val="num" w:pos="0"/>
        </w:tabs>
        <w:spacing w:line="360" w:lineRule="auto"/>
        <w:ind w:left="720" w:hanging="720"/>
        <w:outlineLvl w:val="0"/>
        <w:rPr>
          <w:rFonts w:asciiTheme="minorHAnsi" w:hAnsiTheme="minorHAnsi" w:cstheme="minorHAnsi"/>
          <w:sz w:val="22"/>
          <w:szCs w:val="22"/>
          <w:lang w:eastAsia="x-none"/>
        </w:rPr>
      </w:pPr>
      <w:r>
        <w:rPr>
          <w:rFonts w:asciiTheme="minorHAnsi" w:hAnsiTheme="minorHAnsi" w:cstheme="minorHAnsi"/>
          <w:b/>
          <w:bCs/>
          <w:sz w:val="22"/>
          <w:szCs w:val="22"/>
        </w:rPr>
        <w:br w:type="column"/>
      </w:r>
      <w:r w:rsidR="00A33B22" w:rsidRPr="00173FA7">
        <w:rPr>
          <w:rFonts w:asciiTheme="minorHAnsi" w:hAnsiTheme="minorHAnsi" w:cstheme="minorHAnsi"/>
          <w:b/>
          <w:bCs/>
          <w:sz w:val="22"/>
          <w:szCs w:val="22"/>
        </w:rPr>
        <w:lastRenderedPageBreak/>
        <w:t xml:space="preserve">Załącznik nr </w:t>
      </w:r>
      <w:r w:rsidR="00A33B22">
        <w:rPr>
          <w:rFonts w:asciiTheme="minorHAnsi" w:hAnsiTheme="minorHAnsi" w:cstheme="minorHAnsi"/>
          <w:b/>
          <w:bCs/>
          <w:sz w:val="22"/>
          <w:szCs w:val="22"/>
        </w:rPr>
        <w:t>5</w:t>
      </w:r>
      <w:r w:rsidR="00B233FC">
        <w:rPr>
          <w:rFonts w:asciiTheme="minorHAnsi" w:hAnsiTheme="minorHAnsi" w:cstheme="minorHAnsi"/>
          <w:sz w:val="22"/>
          <w:szCs w:val="22"/>
        </w:rPr>
        <w:t xml:space="preserve"> – </w:t>
      </w:r>
      <w:bookmarkStart w:id="4" w:name="_Hlk140829395"/>
      <w:r w:rsidR="00A33B22" w:rsidRPr="00B233FC">
        <w:rPr>
          <w:rFonts w:asciiTheme="minorHAnsi" w:hAnsiTheme="minorHAnsi" w:cstheme="minorHAnsi"/>
          <w:b/>
          <w:bCs/>
          <w:sz w:val="22"/>
          <w:szCs w:val="22"/>
          <w:lang w:eastAsia="x-none"/>
        </w:rPr>
        <w:t>Oświadczenie Wykonawcy w zakresie</w:t>
      </w:r>
      <w:bookmarkEnd w:id="4"/>
      <w:r w:rsidR="00A33B22" w:rsidRPr="00B233FC">
        <w:rPr>
          <w:rFonts w:asciiTheme="minorHAnsi" w:hAnsiTheme="minorHAnsi" w:cstheme="minorHAnsi"/>
          <w:b/>
          <w:bCs/>
          <w:sz w:val="22"/>
          <w:szCs w:val="22"/>
          <w:lang w:eastAsia="x-none"/>
        </w:rPr>
        <w:t xml:space="preserve"> przeciwdziałaniu wspierania agresji na Ukrainę oraz służące ochronie bezpieczeństwa narodowego</w:t>
      </w:r>
    </w:p>
    <w:p w14:paraId="797EB345" w14:textId="77777777" w:rsidR="00B233FC" w:rsidRDefault="00B233FC" w:rsidP="00B233FC">
      <w:pPr>
        <w:spacing w:line="360" w:lineRule="auto"/>
        <w:ind w:right="-24"/>
        <w:jc w:val="both"/>
        <w:rPr>
          <w:rFonts w:asciiTheme="minorHAnsi" w:hAnsiTheme="minorHAnsi" w:cstheme="minorHAnsi"/>
          <w:b/>
          <w:bCs/>
          <w:sz w:val="22"/>
          <w:szCs w:val="22"/>
        </w:rPr>
      </w:pPr>
      <w:bookmarkStart w:id="5" w:name="_Hlk140829648"/>
    </w:p>
    <w:p w14:paraId="664E011A" w14:textId="77777777" w:rsidR="00B233FC" w:rsidRDefault="00B233FC" w:rsidP="00B233FC">
      <w:pPr>
        <w:spacing w:line="360" w:lineRule="auto"/>
        <w:ind w:right="-24"/>
        <w:jc w:val="both"/>
        <w:rPr>
          <w:rFonts w:asciiTheme="minorHAnsi" w:hAnsiTheme="minorHAnsi" w:cstheme="minorHAnsi"/>
          <w:b/>
          <w:bCs/>
          <w:sz w:val="22"/>
          <w:szCs w:val="22"/>
        </w:rPr>
      </w:pPr>
    </w:p>
    <w:p w14:paraId="00F1C001" w14:textId="0CB06637" w:rsidR="00A33B22" w:rsidRPr="00173FA7" w:rsidRDefault="00A33B22" w:rsidP="00B233FC">
      <w:pPr>
        <w:spacing w:line="360" w:lineRule="auto"/>
        <w:ind w:right="-24"/>
        <w:jc w:val="both"/>
        <w:rPr>
          <w:rFonts w:asciiTheme="minorHAnsi" w:hAnsiTheme="minorHAnsi" w:cstheme="minorHAnsi"/>
          <w:sz w:val="22"/>
          <w:szCs w:val="22"/>
          <w:lang w:eastAsia="en-US"/>
        </w:rPr>
      </w:pPr>
      <w:r>
        <w:rPr>
          <w:rFonts w:asciiTheme="minorHAnsi" w:hAnsiTheme="minorHAnsi" w:cstheme="minorHAnsi"/>
          <w:b/>
          <w:bCs/>
          <w:sz w:val="22"/>
          <w:szCs w:val="22"/>
        </w:rPr>
        <w:t>………………………………..</w:t>
      </w:r>
    </w:p>
    <w:p w14:paraId="555F9471" w14:textId="77777777" w:rsidR="00A33B22" w:rsidRPr="00173FA7" w:rsidRDefault="00A33B22" w:rsidP="00B233FC">
      <w:pPr>
        <w:spacing w:line="360" w:lineRule="auto"/>
        <w:jc w:val="both"/>
        <w:rPr>
          <w:rFonts w:asciiTheme="minorHAnsi" w:hAnsiTheme="minorHAnsi" w:cstheme="minorHAnsi"/>
          <w:sz w:val="22"/>
          <w:szCs w:val="22"/>
          <w:lang w:eastAsia="x-none"/>
        </w:rPr>
      </w:pPr>
      <w:r w:rsidRPr="00173FA7">
        <w:rPr>
          <w:rFonts w:asciiTheme="minorHAnsi" w:hAnsiTheme="minorHAnsi" w:cstheme="minorHAnsi"/>
          <w:sz w:val="22"/>
          <w:szCs w:val="22"/>
          <w:lang w:eastAsia="x-none"/>
        </w:rPr>
        <w:tab/>
        <w:t xml:space="preserve">        </w:t>
      </w:r>
      <w:r w:rsidRPr="00173FA7">
        <w:rPr>
          <w:rFonts w:asciiTheme="minorHAnsi" w:hAnsiTheme="minorHAnsi" w:cstheme="minorHAnsi"/>
          <w:sz w:val="22"/>
          <w:szCs w:val="22"/>
          <w:lang w:eastAsia="x-none"/>
        </w:rPr>
        <w:tab/>
      </w:r>
      <w:r w:rsidRPr="00173FA7">
        <w:rPr>
          <w:rFonts w:asciiTheme="minorHAnsi" w:hAnsiTheme="minorHAnsi" w:cstheme="minorHAnsi"/>
          <w:sz w:val="22"/>
          <w:szCs w:val="22"/>
          <w:lang w:eastAsia="x-none"/>
        </w:rPr>
        <w:tab/>
      </w:r>
      <w:r w:rsidRPr="00173FA7">
        <w:rPr>
          <w:rFonts w:asciiTheme="minorHAnsi" w:hAnsiTheme="minorHAnsi" w:cstheme="minorHAnsi"/>
          <w:sz w:val="22"/>
          <w:szCs w:val="22"/>
          <w:lang w:eastAsia="x-none"/>
        </w:rPr>
        <w:tab/>
      </w:r>
      <w:r w:rsidRPr="00173FA7">
        <w:rPr>
          <w:rFonts w:asciiTheme="minorHAnsi" w:hAnsiTheme="minorHAnsi" w:cstheme="minorHAnsi"/>
          <w:sz w:val="22"/>
          <w:szCs w:val="22"/>
          <w:lang w:eastAsia="x-none"/>
        </w:rPr>
        <w:tab/>
      </w:r>
      <w:r w:rsidRPr="00173FA7">
        <w:rPr>
          <w:rFonts w:asciiTheme="minorHAnsi" w:hAnsiTheme="minorHAnsi" w:cstheme="minorHAnsi"/>
          <w:sz w:val="22"/>
          <w:szCs w:val="22"/>
          <w:lang w:eastAsia="x-none"/>
        </w:rPr>
        <w:tab/>
      </w:r>
      <w:r w:rsidRPr="00173FA7">
        <w:rPr>
          <w:rFonts w:asciiTheme="minorHAnsi" w:hAnsiTheme="minorHAnsi" w:cstheme="minorHAnsi"/>
          <w:sz w:val="22"/>
          <w:szCs w:val="22"/>
          <w:lang w:eastAsia="x-none"/>
        </w:rPr>
        <w:tab/>
      </w:r>
      <w:r w:rsidRPr="00173FA7">
        <w:rPr>
          <w:rFonts w:asciiTheme="minorHAnsi" w:hAnsiTheme="minorHAnsi" w:cstheme="minorHAnsi"/>
          <w:sz w:val="22"/>
          <w:szCs w:val="22"/>
          <w:lang w:eastAsia="x-none"/>
        </w:rPr>
        <w:tab/>
      </w:r>
      <w:r w:rsidRPr="00173FA7">
        <w:rPr>
          <w:rFonts w:asciiTheme="minorHAnsi" w:hAnsiTheme="minorHAnsi" w:cstheme="minorHAnsi"/>
          <w:sz w:val="22"/>
          <w:szCs w:val="22"/>
          <w:lang w:eastAsia="x-none"/>
        </w:rPr>
        <w:tab/>
        <w:t xml:space="preserve">    </w:t>
      </w:r>
      <w:r>
        <w:rPr>
          <w:rFonts w:asciiTheme="minorHAnsi" w:hAnsiTheme="minorHAnsi" w:cstheme="minorHAnsi"/>
          <w:sz w:val="22"/>
          <w:szCs w:val="22"/>
          <w:lang w:eastAsia="x-none"/>
        </w:rPr>
        <w:t>………………………………………</w:t>
      </w:r>
    </w:p>
    <w:bookmarkEnd w:id="5"/>
    <w:p w14:paraId="69135504" w14:textId="77777777" w:rsidR="00A33B22" w:rsidRPr="00A33B22" w:rsidRDefault="00A33B22" w:rsidP="00B233FC">
      <w:pPr>
        <w:spacing w:line="360" w:lineRule="auto"/>
        <w:jc w:val="both"/>
        <w:rPr>
          <w:rFonts w:asciiTheme="minorHAnsi" w:hAnsiTheme="minorHAnsi" w:cstheme="minorHAnsi"/>
          <w:b/>
          <w:bCs/>
          <w:sz w:val="22"/>
          <w:szCs w:val="22"/>
          <w:lang w:eastAsia="x-none"/>
        </w:rPr>
      </w:pPr>
    </w:p>
    <w:p w14:paraId="25B1726A" w14:textId="77777777" w:rsidR="00A33B22" w:rsidRPr="00B233FC" w:rsidRDefault="00A33B22" w:rsidP="00B233FC">
      <w:pPr>
        <w:spacing w:line="360" w:lineRule="auto"/>
        <w:jc w:val="center"/>
        <w:rPr>
          <w:rFonts w:asciiTheme="minorHAnsi" w:hAnsiTheme="minorHAnsi" w:cstheme="minorHAnsi"/>
          <w:sz w:val="22"/>
          <w:szCs w:val="22"/>
          <w:lang w:eastAsia="x-none"/>
        </w:rPr>
      </w:pPr>
      <w:r w:rsidRPr="00B233FC">
        <w:rPr>
          <w:rFonts w:asciiTheme="minorHAnsi" w:hAnsiTheme="minorHAnsi" w:cstheme="minorHAnsi"/>
          <w:sz w:val="22"/>
          <w:szCs w:val="22"/>
          <w:lang w:eastAsia="x-none"/>
        </w:rPr>
        <w:t>Oświadczenie Wykonawcy w zakresie przeciwdziałaniu wspierania agresji na Ukrainę oraz służące ochronie bezpieczeństwa narodowego</w:t>
      </w:r>
    </w:p>
    <w:p w14:paraId="237F1EEE" w14:textId="77777777" w:rsidR="00A33B22" w:rsidRPr="00173FA7" w:rsidRDefault="00A33B22" w:rsidP="00B233FC">
      <w:pPr>
        <w:spacing w:line="360" w:lineRule="auto"/>
        <w:jc w:val="both"/>
        <w:rPr>
          <w:rStyle w:val="cf01"/>
          <w:rFonts w:asciiTheme="minorHAnsi" w:eastAsia="MS Gothic" w:hAnsiTheme="minorHAnsi" w:cstheme="minorHAnsi"/>
          <w:sz w:val="22"/>
          <w:szCs w:val="22"/>
        </w:rPr>
      </w:pPr>
    </w:p>
    <w:p w14:paraId="5ED262CE" w14:textId="77777777" w:rsidR="00A33B22" w:rsidRPr="00173FA7" w:rsidRDefault="00A33B22" w:rsidP="00B233FC">
      <w:pPr>
        <w:pStyle w:val="NormalnyWeb"/>
        <w:shd w:val="clear" w:color="auto" w:fill="FFFFFF"/>
        <w:spacing w:before="0" w:beforeAutospacing="0" w:after="0" w:afterAutospacing="0" w:line="360" w:lineRule="auto"/>
        <w:ind w:hanging="357"/>
        <w:jc w:val="both"/>
        <w:rPr>
          <w:rFonts w:asciiTheme="minorHAnsi" w:hAnsiTheme="minorHAnsi" w:cstheme="minorHAnsi"/>
          <w:sz w:val="22"/>
          <w:szCs w:val="22"/>
        </w:rPr>
      </w:pPr>
      <w:bookmarkStart w:id="6" w:name="_Hlk140829554"/>
      <w:r w:rsidRPr="00173FA7">
        <w:rPr>
          <w:rFonts w:asciiTheme="minorHAnsi" w:hAnsiTheme="minorHAnsi" w:cstheme="minorHAnsi"/>
          <w:sz w:val="22"/>
          <w:szCs w:val="22"/>
        </w:rPr>
        <w:t xml:space="preserve">Jako Wykonawca : </w:t>
      </w:r>
      <w:r>
        <w:rPr>
          <w:rFonts w:asciiTheme="minorHAnsi" w:hAnsiTheme="minorHAnsi" w:cstheme="minorHAnsi"/>
          <w:b/>
          <w:bCs/>
          <w:sz w:val="22"/>
          <w:szCs w:val="22"/>
        </w:rPr>
        <w:t>…………………………..</w:t>
      </w:r>
      <w:r w:rsidRPr="00173FA7">
        <w:rPr>
          <w:rFonts w:asciiTheme="minorHAnsi" w:hAnsiTheme="minorHAnsi" w:cstheme="minorHAnsi"/>
          <w:sz w:val="22"/>
          <w:szCs w:val="22"/>
        </w:rPr>
        <w:t xml:space="preserve">  wykonujący umowę </w:t>
      </w:r>
      <w:r w:rsidRPr="00173FA7">
        <w:rPr>
          <w:rFonts w:asciiTheme="minorHAnsi" w:hAnsiTheme="minorHAnsi" w:cstheme="minorHAnsi"/>
          <w:i/>
          <w:sz w:val="22"/>
          <w:szCs w:val="22"/>
        </w:rPr>
        <w:t>(należy podać nazwę umowy)</w:t>
      </w:r>
      <w:r w:rsidRPr="00173FA7">
        <w:rPr>
          <w:rFonts w:asciiTheme="minorHAnsi" w:hAnsiTheme="minorHAnsi" w:cstheme="minorHAnsi"/>
          <w:sz w:val="22"/>
          <w:szCs w:val="22"/>
        </w:rPr>
        <w:t xml:space="preserve"> </w:t>
      </w:r>
      <w:r w:rsidRPr="00E246C0">
        <w:rPr>
          <w:rFonts w:asciiTheme="minorHAnsi" w:hAnsiTheme="minorHAnsi" w:cstheme="minorHAnsi"/>
          <w:i/>
          <w:color w:val="000000"/>
          <w:sz w:val="22"/>
          <w:szCs w:val="22"/>
        </w:rPr>
        <w:t>„</w:t>
      </w:r>
      <w:r w:rsidRPr="00E246C0">
        <w:rPr>
          <w:rFonts w:asciiTheme="minorHAnsi" w:hAnsiTheme="minorHAnsi" w:cstheme="minorHAnsi"/>
          <w:sz w:val="22"/>
          <w:szCs w:val="22"/>
        </w:rPr>
        <w:t xml:space="preserve">Wsparcie i rozwój dla wybranych informatycznych systemów dziedzinowych (GWD </w:t>
      </w:r>
      <w:r w:rsidRPr="00173FA7">
        <w:rPr>
          <w:rFonts w:asciiTheme="minorHAnsi" w:hAnsiTheme="minorHAnsi" w:cstheme="minorHAnsi"/>
          <w:sz w:val="22"/>
          <w:szCs w:val="22"/>
        </w:rPr>
        <w:t xml:space="preserve">oświadczam, że </w:t>
      </w:r>
      <w:bookmarkEnd w:id="6"/>
      <w:r w:rsidRPr="00173FA7">
        <w:rPr>
          <w:rFonts w:asciiTheme="minorHAnsi" w:hAnsiTheme="minorHAnsi" w:cstheme="minorHAnsi"/>
          <w:sz w:val="22"/>
          <w:szCs w:val="22"/>
        </w:rPr>
        <w:t>nie jestem podmiotem, o którym mowa w:</w:t>
      </w:r>
    </w:p>
    <w:p w14:paraId="48256A94" w14:textId="77777777" w:rsidR="00A33B22" w:rsidRPr="007A5C3B" w:rsidRDefault="00A33B22" w:rsidP="00B233FC">
      <w:pPr>
        <w:pStyle w:val="NormalnyWeb"/>
        <w:numPr>
          <w:ilvl w:val="0"/>
          <w:numId w:val="48"/>
        </w:numPr>
        <w:shd w:val="clear" w:color="auto" w:fill="FFFFFF"/>
        <w:spacing w:before="0" w:beforeAutospacing="0" w:after="0" w:afterAutospacing="0" w:line="360" w:lineRule="auto"/>
        <w:ind w:left="426" w:hanging="357"/>
        <w:jc w:val="both"/>
        <w:rPr>
          <w:rFonts w:asciiTheme="minorHAnsi" w:hAnsiTheme="minorHAnsi" w:cstheme="minorHAnsi"/>
          <w:sz w:val="22"/>
          <w:szCs w:val="22"/>
        </w:rPr>
      </w:pPr>
      <w:r w:rsidRPr="00173FA7">
        <w:rPr>
          <w:rFonts w:asciiTheme="minorHAnsi" w:hAnsiTheme="minorHAnsi" w:cstheme="minorHAnsi"/>
          <w:sz w:val="22"/>
          <w:szCs w:val="22"/>
        </w:rPr>
        <w:t xml:space="preserve">art. 7 ust. 1 ustawy z dnia 13 kwietnia 2022 r. o szczególnych rozwiązaniach w zakresie przeciwdziałania wspieraniu agresji na Ukrainę oraz służących ochronie bezpieczeństwa narodowego (Dz. U.  2022 r. poz. 835, z </w:t>
      </w:r>
      <w:proofErr w:type="spellStart"/>
      <w:r w:rsidRPr="00173FA7">
        <w:rPr>
          <w:rFonts w:asciiTheme="minorHAnsi" w:hAnsiTheme="minorHAnsi" w:cstheme="minorHAnsi"/>
          <w:sz w:val="22"/>
          <w:szCs w:val="22"/>
        </w:rPr>
        <w:t>późn</w:t>
      </w:r>
      <w:proofErr w:type="spellEnd"/>
      <w:r w:rsidRPr="00173FA7">
        <w:rPr>
          <w:rFonts w:asciiTheme="minorHAnsi" w:hAnsiTheme="minorHAnsi" w:cstheme="minorHAnsi"/>
          <w:sz w:val="22"/>
          <w:szCs w:val="22"/>
        </w:rPr>
        <w:t>. zm.), zwanej dalej „ustawą o przeciwdziałaniu” tj. nie jestem:</w:t>
      </w:r>
    </w:p>
    <w:p w14:paraId="5E767F43" w14:textId="77777777" w:rsidR="00A33B22" w:rsidRPr="00173FA7" w:rsidRDefault="00A33B22" w:rsidP="00B233FC">
      <w:pPr>
        <w:pStyle w:val="NormalnyWeb"/>
        <w:numPr>
          <w:ilvl w:val="0"/>
          <w:numId w:val="49"/>
        </w:numPr>
        <w:shd w:val="clear" w:color="auto" w:fill="FFFFFF"/>
        <w:spacing w:before="0" w:beforeAutospacing="0" w:after="0" w:afterAutospacing="0" w:line="360" w:lineRule="auto"/>
        <w:jc w:val="both"/>
        <w:rPr>
          <w:rFonts w:asciiTheme="minorHAnsi" w:hAnsiTheme="minorHAnsi" w:cstheme="minorHAnsi"/>
          <w:sz w:val="22"/>
          <w:szCs w:val="22"/>
        </w:rPr>
      </w:pPr>
      <w:r w:rsidRPr="00173FA7">
        <w:rPr>
          <w:rFonts w:asciiTheme="minorHAnsi" w:hAnsiTheme="minorHAnsi" w:cstheme="minorHAnsi"/>
          <w:sz w:val="22"/>
          <w:szCs w:val="22"/>
        </w:rPr>
        <w:t xml:space="preserve">wykonawcą wymienionym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173FA7">
        <w:rPr>
          <w:rFonts w:asciiTheme="minorHAnsi" w:hAnsiTheme="minorHAnsi" w:cstheme="minorHAnsi"/>
          <w:sz w:val="22"/>
          <w:szCs w:val="22"/>
        </w:rPr>
        <w:t>późn</w:t>
      </w:r>
      <w:proofErr w:type="spellEnd"/>
      <w:r w:rsidRPr="00173FA7">
        <w:rPr>
          <w:rFonts w:asciiTheme="minorHAnsi" w:hAnsiTheme="minorHAnsi" w:cstheme="minorHAnsi"/>
          <w:sz w:val="22"/>
          <w:szCs w:val="22"/>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73FA7">
        <w:rPr>
          <w:rFonts w:asciiTheme="minorHAnsi" w:hAnsiTheme="minorHAnsi" w:cstheme="minorHAnsi"/>
          <w:sz w:val="22"/>
          <w:szCs w:val="22"/>
        </w:rPr>
        <w:t>późn</w:t>
      </w:r>
      <w:proofErr w:type="spellEnd"/>
      <w:r w:rsidRPr="00173FA7">
        <w:rPr>
          <w:rFonts w:asciiTheme="minorHAnsi" w:hAnsiTheme="minorHAnsi" w:cstheme="minorHAnsi"/>
          <w:sz w:val="22"/>
          <w:szCs w:val="22"/>
        </w:rPr>
        <w:t>. zm.), zwanego dalej „rozporządzeniem 269/2014” albo wpisanym na listę na podstawie decyzji w sprawie wpisu na listę rozstrzygającej o zastosowaniu środka, o którym mowa w art. 1 pkt 3 ustawy o przeciwdziałaniu;</w:t>
      </w:r>
    </w:p>
    <w:p w14:paraId="02FD22D5" w14:textId="77777777" w:rsidR="00A33B22" w:rsidRPr="00173FA7" w:rsidRDefault="00A33B22" w:rsidP="00B233FC">
      <w:pPr>
        <w:pStyle w:val="NormalnyWeb"/>
        <w:numPr>
          <w:ilvl w:val="0"/>
          <w:numId w:val="49"/>
        </w:numPr>
        <w:shd w:val="clear" w:color="auto" w:fill="FFFFFF"/>
        <w:spacing w:before="0" w:beforeAutospacing="0" w:after="0" w:afterAutospacing="0" w:line="360" w:lineRule="auto"/>
        <w:jc w:val="both"/>
        <w:rPr>
          <w:rFonts w:asciiTheme="minorHAnsi" w:hAnsiTheme="minorHAnsi" w:cstheme="minorHAnsi"/>
          <w:sz w:val="22"/>
          <w:szCs w:val="22"/>
        </w:rPr>
      </w:pPr>
      <w:r w:rsidRPr="00173FA7">
        <w:rPr>
          <w:rFonts w:asciiTheme="minorHAnsi" w:hAnsiTheme="minorHAnsi" w:cstheme="minorHAnsi"/>
          <w:sz w:val="22"/>
          <w:szCs w:val="22"/>
        </w:rPr>
        <w:t xml:space="preserve">wykonawcą, którego beneficjentem rzeczywistym w rozumieniu ustawy z dnia 1 marca 2018 r. o przeciwdziałaniu praniu pieniędzy oraz finansowaniu terroryzmu (Dz. U. z 2022 r. poz. 593, z </w:t>
      </w:r>
      <w:proofErr w:type="spellStart"/>
      <w:r w:rsidRPr="00173FA7">
        <w:rPr>
          <w:rFonts w:asciiTheme="minorHAnsi" w:hAnsiTheme="minorHAnsi" w:cstheme="minorHAnsi"/>
          <w:sz w:val="22"/>
          <w:szCs w:val="22"/>
        </w:rPr>
        <w:t>późn</w:t>
      </w:r>
      <w:proofErr w:type="spellEnd"/>
      <w:r w:rsidRPr="00173FA7">
        <w:rPr>
          <w:rFonts w:asciiTheme="minorHAnsi" w:hAnsiTheme="minorHAnsi" w:cstheme="minorHAnsi"/>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p>
    <w:p w14:paraId="442DF1A9" w14:textId="77777777" w:rsidR="00A33B22" w:rsidRPr="00173FA7" w:rsidRDefault="00A33B22" w:rsidP="00B233FC">
      <w:pPr>
        <w:pStyle w:val="NormalnyWeb"/>
        <w:numPr>
          <w:ilvl w:val="0"/>
          <w:numId w:val="49"/>
        </w:numPr>
        <w:shd w:val="clear" w:color="auto" w:fill="FFFFFF"/>
        <w:spacing w:before="0" w:beforeAutospacing="0" w:after="0" w:afterAutospacing="0" w:line="360" w:lineRule="auto"/>
        <w:jc w:val="both"/>
        <w:rPr>
          <w:rFonts w:asciiTheme="minorHAnsi" w:hAnsiTheme="minorHAnsi" w:cstheme="minorHAnsi"/>
          <w:sz w:val="22"/>
          <w:szCs w:val="22"/>
        </w:rPr>
      </w:pPr>
      <w:r w:rsidRPr="00173FA7">
        <w:rPr>
          <w:rFonts w:asciiTheme="minorHAnsi" w:hAnsiTheme="minorHAnsi" w:cstheme="minorHAnsi"/>
          <w:sz w:val="22"/>
          <w:szCs w:val="22"/>
        </w:rPr>
        <w:t>wykonawcą, którego jednostką dominującą w rozumieniu art. 3 ust. 1 pkt 37 ustawy z dnia 29 września 1994 r. o rachunkowości (</w:t>
      </w:r>
      <w:proofErr w:type="spellStart"/>
      <w:r w:rsidRPr="00173FA7">
        <w:rPr>
          <w:rFonts w:asciiTheme="minorHAnsi" w:hAnsiTheme="minorHAnsi" w:cstheme="minorHAnsi"/>
          <w:sz w:val="22"/>
          <w:szCs w:val="22"/>
        </w:rPr>
        <w:t>t.j</w:t>
      </w:r>
      <w:proofErr w:type="spellEnd"/>
      <w:r w:rsidRPr="00173FA7">
        <w:rPr>
          <w:rFonts w:asciiTheme="minorHAnsi" w:hAnsiTheme="minorHAnsi" w:cstheme="minorHAnsi"/>
          <w:sz w:val="22"/>
          <w:szCs w:val="22"/>
        </w:rPr>
        <w:t xml:space="preserve">.: Dz. U. z 2021 r. poz. 217, z </w:t>
      </w:r>
      <w:proofErr w:type="spellStart"/>
      <w:r w:rsidRPr="00173FA7">
        <w:rPr>
          <w:rFonts w:asciiTheme="minorHAnsi" w:hAnsiTheme="minorHAnsi" w:cstheme="minorHAnsi"/>
          <w:sz w:val="22"/>
          <w:szCs w:val="22"/>
        </w:rPr>
        <w:t>późn</w:t>
      </w:r>
      <w:proofErr w:type="spellEnd"/>
      <w:r w:rsidRPr="00173FA7">
        <w:rPr>
          <w:rFonts w:asciiTheme="minorHAnsi" w:hAnsiTheme="minorHAnsi" w:cstheme="minorHAnsi"/>
          <w:sz w:val="22"/>
          <w:szCs w:val="22"/>
        </w:rPr>
        <w:t xml:space="preserve">. zm.) jest podmiot wymieniony w wykazach określonych w rozporządzeniu 765/2006 i rozporządzeniu 269/2014 </w:t>
      </w:r>
      <w:r w:rsidRPr="00173FA7">
        <w:rPr>
          <w:rFonts w:asciiTheme="minorHAnsi" w:hAnsiTheme="minorHAnsi" w:cstheme="minorHAnsi"/>
          <w:sz w:val="22"/>
          <w:szCs w:val="22"/>
        </w:rPr>
        <w:lastRenderedPageBreak/>
        <w:t>albo wpisany na listę lub będący taką jednostką dominującą od dnia 24 lutego 2022 r., o ile został wpisany na listę na podstawie decyzji w sprawie wpisu na listę rozstrzygającej o zastosowaniu środka, o którym mowa w art. 1 pkt 3 ustawy o przeciwdziałaniu.</w:t>
      </w:r>
    </w:p>
    <w:p w14:paraId="319CC7A6" w14:textId="77777777" w:rsidR="00A33B22" w:rsidRPr="00173FA7" w:rsidRDefault="00A33B22" w:rsidP="00B233FC">
      <w:pPr>
        <w:pStyle w:val="NormalnyWeb"/>
        <w:shd w:val="clear" w:color="auto" w:fill="FFFFFF"/>
        <w:spacing w:before="0" w:beforeAutospacing="0" w:after="0" w:afterAutospacing="0" w:line="360" w:lineRule="auto"/>
        <w:ind w:hanging="357"/>
        <w:jc w:val="both"/>
        <w:rPr>
          <w:rFonts w:asciiTheme="minorHAnsi" w:hAnsiTheme="minorHAnsi" w:cstheme="minorHAnsi"/>
          <w:sz w:val="22"/>
          <w:szCs w:val="22"/>
        </w:rPr>
      </w:pPr>
    </w:p>
    <w:p w14:paraId="66A40152" w14:textId="77777777" w:rsidR="00A33B22" w:rsidRPr="00173FA7" w:rsidRDefault="00A33B22" w:rsidP="00B233FC">
      <w:pPr>
        <w:pStyle w:val="NormalnyWeb"/>
        <w:numPr>
          <w:ilvl w:val="0"/>
          <w:numId w:val="48"/>
        </w:numPr>
        <w:shd w:val="clear" w:color="auto" w:fill="FFFFFF"/>
        <w:spacing w:before="0" w:beforeAutospacing="0" w:after="0" w:afterAutospacing="0" w:line="360" w:lineRule="auto"/>
        <w:ind w:left="426" w:hanging="357"/>
        <w:jc w:val="both"/>
        <w:rPr>
          <w:rFonts w:asciiTheme="minorHAnsi" w:hAnsiTheme="minorHAnsi" w:cstheme="minorHAnsi"/>
          <w:sz w:val="22"/>
          <w:szCs w:val="22"/>
        </w:rPr>
      </w:pPr>
      <w:r w:rsidRPr="00173FA7">
        <w:rPr>
          <w:rFonts w:asciiTheme="minorHAnsi" w:hAnsiTheme="minorHAnsi" w:cstheme="minorHAnsi"/>
          <w:sz w:val="22"/>
          <w:szCs w:val="22"/>
        </w:rPr>
        <w:t xml:space="preserve">art. 5k ust. 1  Rozporządzenia Rady (UE) nr 833/2014 z dnia 31 lipca 2014 r. dotyczącego środków ograniczających w związku z działaniami Rosji destabilizującymi sytuacje na Ukrainie (Dz. Urz. UE nr L 229/1 z 31.7.2014 z </w:t>
      </w:r>
      <w:proofErr w:type="spellStart"/>
      <w:r w:rsidRPr="00173FA7">
        <w:rPr>
          <w:rFonts w:asciiTheme="minorHAnsi" w:hAnsiTheme="minorHAnsi" w:cstheme="minorHAnsi"/>
          <w:sz w:val="22"/>
          <w:szCs w:val="22"/>
        </w:rPr>
        <w:t>późn</w:t>
      </w:r>
      <w:proofErr w:type="spellEnd"/>
      <w:r w:rsidRPr="00173FA7">
        <w:rPr>
          <w:rFonts w:asciiTheme="minorHAnsi" w:hAnsiTheme="minorHAnsi" w:cstheme="minorHAnsi"/>
          <w:sz w:val="22"/>
          <w:szCs w:val="22"/>
        </w:rPr>
        <w:t xml:space="preserve">. </w:t>
      </w:r>
      <w:proofErr w:type="spellStart"/>
      <w:r w:rsidRPr="00173FA7">
        <w:rPr>
          <w:rFonts w:asciiTheme="minorHAnsi" w:hAnsiTheme="minorHAnsi" w:cstheme="minorHAnsi"/>
          <w:sz w:val="22"/>
          <w:szCs w:val="22"/>
        </w:rPr>
        <w:t>zm</w:t>
      </w:r>
      <w:proofErr w:type="spellEnd"/>
      <w:r w:rsidRPr="00173FA7">
        <w:rPr>
          <w:rFonts w:asciiTheme="minorHAnsi" w:hAnsiTheme="minorHAnsi" w:cstheme="minorHAnsi"/>
          <w:sz w:val="22"/>
          <w:szCs w:val="22"/>
        </w:rPr>
        <w:t>) dalej „Rozporządzenie”, tj. nie jestem:</w:t>
      </w:r>
    </w:p>
    <w:p w14:paraId="3CD394B6" w14:textId="77777777" w:rsidR="00A33B22" w:rsidRPr="00173FA7" w:rsidRDefault="00A33B22" w:rsidP="00B233FC">
      <w:pPr>
        <w:pStyle w:val="NormalnyWeb"/>
        <w:shd w:val="clear" w:color="auto" w:fill="FFFFFF"/>
        <w:spacing w:before="0" w:beforeAutospacing="0" w:after="0" w:afterAutospacing="0" w:line="360" w:lineRule="auto"/>
        <w:ind w:left="426" w:hanging="357"/>
        <w:jc w:val="both"/>
        <w:rPr>
          <w:rFonts w:asciiTheme="minorHAnsi" w:hAnsiTheme="minorHAnsi" w:cstheme="minorHAnsi"/>
          <w:sz w:val="22"/>
          <w:szCs w:val="22"/>
        </w:rPr>
      </w:pPr>
    </w:p>
    <w:p w14:paraId="1BFCCF81" w14:textId="77777777" w:rsidR="00A33B22" w:rsidRPr="00173FA7" w:rsidRDefault="00A33B22" w:rsidP="00B233FC">
      <w:pPr>
        <w:pStyle w:val="NormalnyWeb"/>
        <w:spacing w:before="0" w:beforeAutospacing="0" w:after="0" w:afterAutospacing="0" w:line="360" w:lineRule="auto"/>
        <w:ind w:left="142" w:hanging="357"/>
        <w:jc w:val="both"/>
        <w:rPr>
          <w:rStyle w:val="Uwydatnienie"/>
          <w:rFonts w:asciiTheme="minorHAnsi" w:hAnsiTheme="minorHAnsi" w:cstheme="minorHAnsi"/>
          <w:sz w:val="22"/>
          <w:szCs w:val="22"/>
        </w:rPr>
      </w:pPr>
      <w:r w:rsidRPr="00173FA7">
        <w:rPr>
          <w:rStyle w:val="Uwydatnienie"/>
          <w:rFonts w:asciiTheme="minorHAnsi" w:hAnsiTheme="minorHAnsi" w:cstheme="minorHAnsi"/>
          <w:sz w:val="22"/>
          <w:szCs w:val="22"/>
        </w:rPr>
        <w:t>a) obywatelem rosyjskim lub osobą fizyczną lub prawną, podmiotem lub organem z siedzibą w Rosji;</w:t>
      </w:r>
    </w:p>
    <w:p w14:paraId="4CB142FB" w14:textId="77777777" w:rsidR="00A33B22" w:rsidRPr="00173FA7" w:rsidRDefault="00A33B22" w:rsidP="00B233FC">
      <w:pPr>
        <w:pStyle w:val="NormalnyWeb"/>
        <w:spacing w:before="0" w:beforeAutospacing="0" w:after="0" w:afterAutospacing="0" w:line="360" w:lineRule="auto"/>
        <w:ind w:left="142" w:hanging="357"/>
        <w:jc w:val="both"/>
        <w:rPr>
          <w:rFonts w:asciiTheme="minorHAnsi" w:hAnsiTheme="minorHAnsi" w:cstheme="minorHAnsi"/>
          <w:i/>
          <w:sz w:val="22"/>
          <w:szCs w:val="22"/>
        </w:rPr>
      </w:pPr>
    </w:p>
    <w:p w14:paraId="47637D16" w14:textId="77777777" w:rsidR="00A33B22" w:rsidRPr="00173FA7" w:rsidRDefault="00A33B22" w:rsidP="00B233FC">
      <w:pPr>
        <w:pStyle w:val="NormalnyWeb"/>
        <w:spacing w:before="0" w:beforeAutospacing="0" w:after="0" w:afterAutospacing="0" w:line="360" w:lineRule="auto"/>
        <w:ind w:left="142" w:hanging="357"/>
        <w:jc w:val="both"/>
        <w:rPr>
          <w:rStyle w:val="Uwydatnienie"/>
          <w:rFonts w:asciiTheme="minorHAnsi" w:hAnsiTheme="minorHAnsi" w:cstheme="minorHAnsi"/>
          <w:sz w:val="22"/>
          <w:szCs w:val="22"/>
        </w:rPr>
      </w:pPr>
      <w:r w:rsidRPr="00173FA7">
        <w:rPr>
          <w:rStyle w:val="Uwydatnienie"/>
          <w:rFonts w:asciiTheme="minorHAnsi" w:hAnsiTheme="minorHAnsi" w:cstheme="minorHAnsi"/>
          <w:sz w:val="22"/>
          <w:szCs w:val="22"/>
        </w:rPr>
        <w:t>b) osobą prawną, podmiotem lub organem, do których prawa własności bezpośrednio lub pośrednio w ponad 50 % należą do podmiotu, o którym mowa w lit. a); lub</w:t>
      </w:r>
    </w:p>
    <w:p w14:paraId="4EC29008" w14:textId="77777777" w:rsidR="00A33B22" w:rsidRPr="00173FA7" w:rsidRDefault="00A33B22" w:rsidP="00B233FC">
      <w:pPr>
        <w:pStyle w:val="NormalnyWeb"/>
        <w:spacing w:before="0" w:beforeAutospacing="0" w:after="0" w:afterAutospacing="0" w:line="360" w:lineRule="auto"/>
        <w:ind w:left="142" w:hanging="357"/>
        <w:jc w:val="both"/>
        <w:rPr>
          <w:rFonts w:asciiTheme="minorHAnsi" w:hAnsiTheme="minorHAnsi" w:cstheme="minorHAnsi"/>
          <w:i/>
          <w:sz w:val="22"/>
          <w:szCs w:val="22"/>
        </w:rPr>
      </w:pPr>
    </w:p>
    <w:p w14:paraId="191C50FC" w14:textId="77777777" w:rsidR="00A33B22" w:rsidRPr="00173FA7" w:rsidRDefault="00A33B22" w:rsidP="00B233FC">
      <w:pPr>
        <w:pStyle w:val="NormalnyWeb"/>
        <w:spacing w:before="0" w:beforeAutospacing="0" w:after="0" w:afterAutospacing="0" w:line="360" w:lineRule="auto"/>
        <w:ind w:left="142" w:hanging="357"/>
        <w:jc w:val="both"/>
        <w:rPr>
          <w:rFonts w:asciiTheme="minorHAnsi" w:hAnsiTheme="minorHAnsi" w:cstheme="minorHAnsi"/>
          <w:i/>
          <w:sz w:val="22"/>
          <w:szCs w:val="22"/>
        </w:rPr>
      </w:pPr>
      <w:r w:rsidRPr="00173FA7">
        <w:rPr>
          <w:rStyle w:val="Uwydatnienie"/>
          <w:rFonts w:asciiTheme="minorHAnsi" w:hAnsiTheme="minorHAnsi" w:cstheme="minorHAnsi"/>
          <w:sz w:val="22"/>
          <w:szCs w:val="22"/>
        </w:rPr>
        <w:t>c) osobą fizyczną lub prawną, podmiotem lub organem działającym w imieniu lub pod kierunkiem podmiotu, o którym mowa w lit. a) lub b).</w:t>
      </w:r>
    </w:p>
    <w:p w14:paraId="6E5B915C" w14:textId="77777777" w:rsidR="00A33B22" w:rsidRPr="00173FA7" w:rsidRDefault="00A33B22" w:rsidP="00B233FC">
      <w:pPr>
        <w:pStyle w:val="NormalnyWeb"/>
        <w:shd w:val="clear" w:color="auto" w:fill="FFFFFF"/>
        <w:spacing w:before="0" w:beforeAutospacing="0" w:after="0" w:afterAutospacing="0" w:line="360" w:lineRule="auto"/>
        <w:ind w:hanging="357"/>
        <w:jc w:val="both"/>
        <w:rPr>
          <w:rFonts w:asciiTheme="minorHAnsi" w:hAnsiTheme="minorHAnsi" w:cstheme="minorHAnsi"/>
          <w:sz w:val="22"/>
          <w:szCs w:val="22"/>
        </w:rPr>
      </w:pPr>
    </w:p>
    <w:p w14:paraId="49E47101" w14:textId="77777777" w:rsidR="00A33B22" w:rsidRPr="00173FA7" w:rsidRDefault="00A33B22" w:rsidP="00B233FC">
      <w:pPr>
        <w:pStyle w:val="NormalnyWeb"/>
        <w:shd w:val="clear" w:color="auto" w:fill="FFFFFF"/>
        <w:spacing w:before="0" w:beforeAutospacing="0" w:after="0" w:afterAutospacing="0" w:line="360" w:lineRule="auto"/>
        <w:ind w:hanging="357"/>
        <w:jc w:val="both"/>
        <w:rPr>
          <w:rFonts w:asciiTheme="minorHAnsi" w:hAnsiTheme="minorHAnsi" w:cstheme="minorHAnsi"/>
          <w:sz w:val="22"/>
          <w:szCs w:val="22"/>
        </w:rPr>
      </w:pPr>
    </w:p>
    <w:p w14:paraId="5BD0137F" w14:textId="77777777" w:rsidR="00A33B22" w:rsidRPr="00173FA7" w:rsidRDefault="00A33B22" w:rsidP="00B233FC">
      <w:pPr>
        <w:pStyle w:val="NormalnyWeb"/>
        <w:shd w:val="clear" w:color="auto" w:fill="FFFFFF"/>
        <w:spacing w:before="0" w:beforeAutospacing="0" w:after="0" w:afterAutospacing="0" w:line="360" w:lineRule="auto"/>
        <w:jc w:val="both"/>
        <w:rPr>
          <w:rFonts w:asciiTheme="minorHAnsi" w:hAnsiTheme="minorHAnsi" w:cstheme="minorHAnsi"/>
          <w:sz w:val="22"/>
          <w:szCs w:val="22"/>
        </w:rPr>
      </w:pPr>
      <w:bookmarkStart w:id="7" w:name="_Hlk140830053"/>
      <w:r w:rsidRPr="00173FA7">
        <w:rPr>
          <w:rFonts w:asciiTheme="minorHAnsi" w:hAnsiTheme="minorHAnsi" w:cstheme="minorHAnsi"/>
          <w:sz w:val="22"/>
          <w:szCs w:val="22"/>
        </w:rPr>
        <w:t>                                                                  </w:t>
      </w:r>
      <w:r w:rsidRPr="00173FA7">
        <w:rPr>
          <w:rFonts w:asciiTheme="minorHAnsi" w:hAnsiTheme="minorHAnsi" w:cstheme="minorHAnsi"/>
          <w:sz w:val="22"/>
          <w:szCs w:val="22"/>
        </w:rPr>
        <w:tab/>
      </w:r>
      <w:r w:rsidRPr="00173FA7">
        <w:rPr>
          <w:rFonts w:asciiTheme="minorHAnsi" w:hAnsiTheme="minorHAnsi" w:cstheme="minorHAnsi"/>
          <w:sz w:val="22"/>
          <w:szCs w:val="22"/>
        </w:rPr>
        <w:tab/>
      </w:r>
      <w:r w:rsidRPr="00173FA7">
        <w:rPr>
          <w:rFonts w:asciiTheme="minorHAnsi" w:hAnsiTheme="minorHAnsi" w:cstheme="minorHAnsi"/>
          <w:sz w:val="22"/>
          <w:szCs w:val="22"/>
        </w:rPr>
        <w:tab/>
        <w:t>    …………………………………………………</w:t>
      </w:r>
    </w:p>
    <w:p w14:paraId="5888CAB3" w14:textId="77777777" w:rsidR="00A33B22" w:rsidRPr="00173FA7" w:rsidRDefault="00A33B22" w:rsidP="00B233FC">
      <w:pPr>
        <w:pStyle w:val="NormalnyWeb"/>
        <w:shd w:val="clear" w:color="auto" w:fill="FFFFFF"/>
        <w:spacing w:before="0" w:beforeAutospacing="0" w:after="0" w:afterAutospacing="0" w:line="360" w:lineRule="auto"/>
        <w:ind w:left="3540" w:firstLine="708"/>
        <w:jc w:val="center"/>
        <w:rPr>
          <w:rFonts w:asciiTheme="minorHAnsi" w:hAnsiTheme="minorHAnsi" w:cstheme="minorHAnsi"/>
          <w:sz w:val="22"/>
          <w:szCs w:val="22"/>
        </w:rPr>
      </w:pPr>
      <w:r w:rsidRPr="00173FA7">
        <w:rPr>
          <w:rFonts w:asciiTheme="minorHAnsi" w:hAnsiTheme="minorHAnsi" w:cstheme="minorHAnsi"/>
          <w:sz w:val="22"/>
          <w:szCs w:val="22"/>
        </w:rPr>
        <w:t>Data i podpis Wykonawcy</w:t>
      </w:r>
    </w:p>
    <w:p w14:paraId="12D50D85" w14:textId="77777777" w:rsidR="00A33B22" w:rsidRPr="00173FA7" w:rsidRDefault="00A33B22" w:rsidP="00B233FC">
      <w:pPr>
        <w:pStyle w:val="NormalnyWeb"/>
        <w:shd w:val="clear" w:color="auto" w:fill="FFFFFF"/>
        <w:spacing w:before="0" w:beforeAutospacing="0" w:after="0" w:afterAutospacing="0" w:line="360" w:lineRule="auto"/>
        <w:ind w:left="3540"/>
        <w:rPr>
          <w:rFonts w:asciiTheme="minorHAnsi" w:hAnsiTheme="minorHAnsi" w:cstheme="minorHAnsi"/>
          <w:sz w:val="22"/>
          <w:szCs w:val="22"/>
        </w:rPr>
      </w:pPr>
      <w:r w:rsidRPr="00173FA7">
        <w:rPr>
          <w:rFonts w:asciiTheme="minorHAnsi" w:hAnsiTheme="minorHAnsi" w:cstheme="minorHAnsi"/>
          <w:sz w:val="22"/>
          <w:szCs w:val="22"/>
        </w:rPr>
        <w:t>(osoby uprawnionej do reprezentowania wykonawcy)</w:t>
      </w:r>
    </w:p>
    <w:p w14:paraId="12746EA7" w14:textId="77777777" w:rsidR="00A33B22" w:rsidRPr="00173FA7" w:rsidRDefault="00A33B22" w:rsidP="00B233FC">
      <w:pPr>
        <w:spacing w:line="360" w:lineRule="auto"/>
        <w:jc w:val="both"/>
        <w:rPr>
          <w:rFonts w:asciiTheme="minorHAnsi" w:hAnsiTheme="minorHAnsi" w:cstheme="minorHAnsi"/>
          <w:sz w:val="22"/>
          <w:szCs w:val="22"/>
        </w:rPr>
      </w:pPr>
    </w:p>
    <w:bookmarkEnd w:id="3"/>
    <w:bookmarkEnd w:id="7"/>
    <w:p w14:paraId="17C5AD26" w14:textId="77777777" w:rsidR="00A33B22" w:rsidRPr="00173FA7" w:rsidRDefault="00A33B22" w:rsidP="00B233FC">
      <w:pPr>
        <w:pStyle w:val="Akapitzlist"/>
        <w:keepNext/>
        <w:spacing w:line="360" w:lineRule="auto"/>
        <w:ind w:left="0"/>
        <w:rPr>
          <w:rFonts w:asciiTheme="minorHAnsi" w:hAnsiTheme="minorHAnsi" w:cstheme="minorHAnsi"/>
          <w:lang w:eastAsia="x-none"/>
        </w:rPr>
      </w:pPr>
    </w:p>
    <w:p w14:paraId="1590524A" w14:textId="77777777" w:rsidR="00A33B22" w:rsidRPr="00173FA7" w:rsidRDefault="00A33B22" w:rsidP="00B233FC">
      <w:pPr>
        <w:pStyle w:val="Akapitzlist"/>
        <w:keepNext/>
        <w:spacing w:line="360" w:lineRule="auto"/>
        <w:ind w:left="0"/>
        <w:rPr>
          <w:rFonts w:asciiTheme="minorHAnsi" w:hAnsiTheme="minorHAnsi" w:cstheme="minorHAnsi"/>
          <w:lang w:eastAsia="x-none"/>
        </w:rPr>
      </w:pPr>
    </w:p>
    <w:p w14:paraId="5CB19F4C" w14:textId="77777777" w:rsidR="00A33B22" w:rsidRPr="00173FA7" w:rsidRDefault="00A33B22" w:rsidP="00B233FC">
      <w:pPr>
        <w:pStyle w:val="Akapitzlist"/>
        <w:keepNext/>
        <w:spacing w:line="360" w:lineRule="auto"/>
        <w:ind w:left="0"/>
        <w:rPr>
          <w:rFonts w:asciiTheme="minorHAnsi" w:hAnsiTheme="minorHAnsi" w:cstheme="minorHAnsi"/>
          <w:lang w:eastAsia="x-none"/>
        </w:rPr>
      </w:pPr>
    </w:p>
    <w:p w14:paraId="25390C37" w14:textId="77777777" w:rsidR="00A33B22" w:rsidRPr="00173FA7" w:rsidRDefault="00A33B22" w:rsidP="00B233FC">
      <w:pPr>
        <w:pStyle w:val="Akapitzlist"/>
        <w:keepNext/>
        <w:spacing w:line="360" w:lineRule="auto"/>
        <w:ind w:left="0"/>
        <w:rPr>
          <w:rFonts w:asciiTheme="minorHAnsi" w:hAnsiTheme="minorHAnsi" w:cstheme="minorHAnsi"/>
          <w:lang w:eastAsia="x-none"/>
        </w:rPr>
      </w:pPr>
    </w:p>
    <w:p w14:paraId="18965926" w14:textId="77777777" w:rsidR="00A33B22" w:rsidRPr="00173FA7" w:rsidRDefault="00A33B22" w:rsidP="00B233FC">
      <w:pPr>
        <w:pStyle w:val="Akapitzlist"/>
        <w:keepNext/>
        <w:spacing w:line="360" w:lineRule="auto"/>
        <w:ind w:left="0"/>
        <w:rPr>
          <w:rFonts w:asciiTheme="minorHAnsi" w:hAnsiTheme="minorHAnsi" w:cstheme="minorHAnsi"/>
          <w:lang w:eastAsia="x-none"/>
        </w:rPr>
      </w:pPr>
    </w:p>
    <w:p w14:paraId="5AE6BF00" w14:textId="77777777" w:rsidR="00A33B22" w:rsidRPr="00173FA7" w:rsidRDefault="00A33B22" w:rsidP="00B233FC">
      <w:pPr>
        <w:pStyle w:val="Akapitzlist"/>
        <w:keepNext/>
        <w:spacing w:line="360" w:lineRule="auto"/>
        <w:ind w:left="0"/>
        <w:rPr>
          <w:rFonts w:asciiTheme="minorHAnsi" w:hAnsiTheme="minorHAnsi" w:cstheme="minorHAnsi"/>
          <w:lang w:eastAsia="x-none"/>
        </w:rPr>
      </w:pPr>
    </w:p>
    <w:p w14:paraId="4F18F68C" w14:textId="051D27E0" w:rsidR="00DA35CA" w:rsidRPr="00173FA7" w:rsidRDefault="00DA35CA" w:rsidP="00B233FC">
      <w:pPr>
        <w:pStyle w:val="Nagwek1"/>
        <w:tabs>
          <w:tab w:val="num" w:pos="0"/>
        </w:tabs>
        <w:spacing w:before="0" w:line="360" w:lineRule="auto"/>
        <w:ind w:hanging="720"/>
        <w:rPr>
          <w:rFonts w:asciiTheme="minorHAnsi" w:hAnsiTheme="minorHAnsi" w:cstheme="minorHAnsi"/>
          <w:i/>
          <w:sz w:val="22"/>
          <w:szCs w:val="22"/>
        </w:rPr>
      </w:pPr>
    </w:p>
    <w:p w14:paraId="38521528" w14:textId="2198ACAB" w:rsidR="00D52D0F" w:rsidRPr="00D52D0F" w:rsidRDefault="00A33B22" w:rsidP="00B233FC">
      <w:pPr>
        <w:spacing w:line="360" w:lineRule="auto"/>
        <w:jc w:val="right"/>
        <w:rPr>
          <w:rFonts w:asciiTheme="minorHAnsi" w:hAnsiTheme="minorHAnsi" w:cstheme="minorHAnsi"/>
          <w:b/>
          <w:bCs/>
          <w:sz w:val="22"/>
          <w:szCs w:val="22"/>
        </w:rPr>
      </w:pPr>
      <w:r>
        <w:rPr>
          <w:rFonts w:asciiTheme="minorHAnsi" w:hAnsiTheme="minorHAnsi" w:cstheme="minorHAnsi"/>
          <w:b/>
          <w:sz w:val="22"/>
          <w:szCs w:val="22"/>
        </w:rPr>
        <w:br w:type="column"/>
      </w:r>
      <w:r w:rsidR="00DA35CA" w:rsidRPr="00D52D0F">
        <w:rPr>
          <w:rFonts w:asciiTheme="minorHAnsi" w:hAnsiTheme="minorHAnsi" w:cstheme="minorHAnsi"/>
          <w:b/>
          <w:bCs/>
          <w:sz w:val="22"/>
          <w:szCs w:val="22"/>
        </w:rPr>
        <w:lastRenderedPageBreak/>
        <w:t xml:space="preserve"> </w:t>
      </w:r>
      <w:r w:rsidR="00D52D0F" w:rsidRPr="00D52D0F">
        <w:rPr>
          <w:rFonts w:asciiTheme="minorHAnsi" w:hAnsiTheme="minorHAnsi" w:cstheme="minorHAnsi"/>
          <w:b/>
          <w:bCs/>
          <w:sz w:val="22"/>
          <w:szCs w:val="22"/>
        </w:rPr>
        <w:t>Załącznik nr 6 – Wzór protokołu rozliczenia godzinowego</w:t>
      </w:r>
    </w:p>
    <w:p w14:paraId="3A392036" w14:textId="77777777" w:rsidR="00D52D0F" w:rsidRDefault="00D52D0F" w:rsidP="00B233FC">
      <w:pPr>
        <w:spacing w:line="360" w:lineRule="auto"/>
        <w:jc w:val="right"/>
        <w:rPr>
          <w:rFonts w:asciiTheme="minorHAnsi" w:hAnsiTheme="minorHAnsi" w:cstheme="minorHAnsi"/>
          <w:sz w:val="22"/>
          <w:szCs w:val="22"/>
        </w:rPr>
      </w:pPr>
    </w:p>
    <w:p w14:paraId="0BB74595" w14:textId="40EE81E1" w:rsidR="00DA35CA" w:rsidRPr="00173FA7" w:rsidRDefault="00DA35CA" w:rsidP="00B233FC">
      <w:pPr>
        <w:spacing w:line="360" w:lineRule="auto"/>
        <w:jc w:val="center"/>
        <w:rPr>
          <w:rFonts w:asciiTheme="minorHAnsi" w:hAnsiTheme="minorHAnsi" w:cstheme="minorHAnsi"/>
          <w:b/>
          <w:sz w:val="22"/>
          <w:szCs w:val="22"/>
        </w:rPr>
      </w:pPr>
      <w:r w:rsidRPr="00173FA7">
        <w:rPr>
          <w:rFonts w:asciiTheme="minorHAnsi" w:hAnsiTheme="minorHAnsi" w:cstheme="minorHAnsi"/>
          <w:b/>
          <w:sz w:val="22"/>
          <w:szCs w:val="22"/>
        </w:rPr>
        <w:t xml:space="preserve">Protokół </w:t>
      </w:r>
      <w:r w:rsidR="00D52D0F">
        <w:rPr>
          <w:rFonts w:asciiTheme="minorHAnsi" w:hAnsiTheme="minorHAnsi" w:cstheme="minorHAnsi"/>
          <w:b/>
          <w:sz w:val="22"/>
          <w:szCs w:val="22"/>
        </w:rPr>
        <w:t>rozliczenia godzinowego nr…………</w:t>
      </w:r>
    </w:p>
    <w:p w14:paraId="10F52E1D" w14:textId="77777777" w:rsidR="00DA35CA" w:rsidRPr="00173FA7" w:rsidRDefault="00DA35CA" w:rsidP="00B233FC">
      <w:pPr>
        <w:spacing w:line="360" w:lineRule="auto"/>
        <w:jc w:val="center"/>
        <w:rPr>
          <w:rFonts w:asciiTheme="minorHAnsi" w:hAnsiTheme="minorHAnsi" w:cstheme="minorHAnsi"/>
          <w:sz w:val="22"/>
          <w:szCs w:val="22"/>
        </w:rPr>
      </w:pPr>
      <w:r w:rsidRPr="00173FA7">
        <w:rPr>
          <w:rFonts w:asciiTheme="minorHAnsi" w:hAnsiTheme="minorHAnsi" w:cstheme="minorHAnsi"/>
          <w:sz w:val="22"/>
          <w:szCs w:val="22"/>
        </w:rPr>
        <w:t xml:space="preserve">spisany w dniu </w:t>
      </w:r>
      <w:r w:rsidRPr="00173FA7">
        <w:rPr>
          <w:rFonts w:asciiTheme="minorHAnsi" w:hAnsiTheme="minorHAnsi" w:cstheme="minorHAnsi"/>
          <w:color w:val="808080"/>
          <w:sz w:val="22"/>
          <w:szCs w:val="22"/>
        </w:rPr>
        <w:t>…………………………</w:t>
      </w:r>
      <w:r w:rsidRPr="00173FA7">
        <w:rPr>
          <w:rFonts w:asciiTheme="minorHAnsi" w:hAnsiTheme="minorHAnsi" w:cstheme="minorHAnsi"/>
          <w:sz w:val="22"/>
          <w:szCs w:val="22"/>
        </w:rPr>
        <w:t xml:space="preserve"> w Warszawie</w:t>
      </w:r>
    </w:p>
    <w:p w14:paraId="28F6BEDE" w14:textId="77777777" w:rsidR="00DA35CA" w:rsidRPr="00173FA7" w:rsidRDefault="00DA35CA" w:rsidP="00B233FC">
      <w:pPr>
        <w:spacing w:line="360" w:lineRule="auto"/>
        <w:rPr>
          <w:rFonts w:asciiTheme="minorHAnsi" w:hAnsiTheme="minorHAnsi" w:cstheme="minorHAnsi"/>
          <w:sz w:val="22"/>
          <w:szCs w:val="22"/>
        </w:rPr>
      </w:pPr>
    </w:p>
    <w:p w14:paraId="1D050432" w14:textId="77777777" w:rsidR="00DA35CA" w:rsidRPr="00173FA7" w:rsidRDefault="00DA35CA" w:rsidP="00B233FC">
      <w:pPr>
        <w:spacing w:line="360" w:lineRule="auto"/>
        <w:rPr>
          <w:rFonts w:asciiTheme="minorHAnsi" w:hAnsiTheme="minorHAnsi" w:cstheme="minorHAnsi"/>
          <w:sz w:val="22"/>
          <w:szCs w:val="22"/>
        </w:rPr>
      </w:pPr>
      <w:r w:rsidRPr="00173FA7">
        <w:rPr>
          <w:rFonts w:asciiTheme="minorHAnsi" w:hAnsiTheme="minorHAnsi" w:cstheme="minorHAnsi"/>
          <w:sz w:val="22"/>
          <w:szCs w:val="22"/>
        </w:rPr>
        <w:t xml:space="preserve">Protokół dotyczy odbioru Produktów opracowanych w ramach Umowy nr .....…........... zawartej w dniu ……….w Warszawie pomiędzy NFOŚiGW, jako Zamawiającym, a ………………………………………………… </w:t>
      </w:r>
    </w:p>
    <w:p w14:paraId="647EB8D2" w14:textId="77777777" w:rsidR="00DA35CA" w:rsidRPr="00173FA7" w:rsidRDefault="00DA35CA" w:rsidP="00B233FC">
      <w:pPr>
        <w:spacing w:line="360" w:lineRule="auto"/>
        <w:rPr>
          <w:rFonts w:asciiTheme="minorHAnsi" w:hAnsiTheme="minorHAnsi" w:cstheme="minorHAnsi"/>
          <w:sz w:val="22"/>
          <w:szCs w:val="22"/>
        </w:rPr>
      </w:pPr>
      <w:r w:rsidRPr="00173FA7">
        <w:rPr>
          <w:rFonts w:asciiTheme="minorHAnsi" w:hAnsiTheme="minorHAnsi" w:cstheme="minorHAnsi"/>
          <w:sz w:val="22"/>
          <w:szCs w:val="22"/>
        </w:rPr>
        <w:t>jako Wykonawcą.</w:t>
      </w:r>
    </w:p>
    <w:p w14:paraId="4D5492A6" w14:textId="77777777" w:rsidR="00DA35CA" w:rsidRPr="00173FA7" w:rsidRDefault="00DA35CA" w:rsidP="00B233FC">
      <w:pPr>
        <w:numPr>
          <w:ilvl w:val="0"/>
          <w:numId w:val="47"/>
        </w:numPr>
        <w:tabs>
          <w:tab w:val="left" w:pos="360"/>
        </w:tabs>
        <w:autoSpaceDE w:val="0"/>
        <w:spacing w:line="360" w:lineRule="auto"/>
        <w:ind w:left="357" w:hanging="357"/>
        <w:rPr>
          <w:rFonts w:asciiTheme="minorHAnsi" w:hAnsiTheme="minorHAnsi" w:cstheme="minorHAnsi"/>
          <w:sz w:val="22"/>
          <w:szCs w:val="22"/>
        </w:rPr>
      </w:pPr>
      <w:r w:rsidRPr="00173FA7">
        <w:rPr>
          <w:rFonts w:asciiTheme="minorHAnsi" w:hAnsiTheme="minorHAnsi" w:cstheme="minorHAnsi"/>
          <w:sz w:val="22"/>
          <w:szCs w:val="22"/>
        </w:rPr>
        <w:t>Przedmiotem odbioru są następujące Produkty zlecenia: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037"/>
        <w:gridCol w:w="1559"/>
        <w:gridCol w:w="2268"/>
        <w:gridCol w:w="1701"/>
      </w:tblGrid>
      <w:tr w:rsidR="00DA35CA" w:rsidRPr="00173FA7" w14:paraId="14C91F76" w14:textId="77777777" w:rsidTr="00E246C0">
        <w:trPr>
          <w:trHeight w:val="567"/>
        </w:trPr>
        <w:tc>
          <w:tcPr>
            <w:tcW w:w="507" w:type="dxa"/>
            <w:tcBorders>
              <w:top w:val="single" w:sz="4" w:space="0" w:color="auto"/>
              <w:left w:val="single" w:sz="4" w:space="0" w:color="auto"/>
              <w:bottom w:val="single" w:sz="4" w:space="0" w:color="auto"/>
              <w:right w:val="single" w:sz="4" w:space="0" w:color="auto"/>
            </w:tcBorders>
            <w:vAlign w:val="center"/>
          </w:tcPr>
          <w:p w14:paraId="408ACBC9" w14:textId="77777777" w:rsidR="00DA35CA" w:rsidRPr="00173FA7" w:rsidRDefault="00DA35CA" w:rsidP="00B233FC">
            <w:pPr>
              <w:spacing w:line="360" w:lineRule="auto"/>
              <w:jc w:val="center"/>
              <w:rPr>
                <w:rFonts w:asciiTheme="minorHAnsi" w:hAnsiTheme="minorHAnsi" w:cstheme="minorHAnsi"/>
                <w:b/>
                <w:sz w:val="22"/>
                <w:szCs w:val="22"/>
              </w:rPr>
            </w:pPr>
            <w:r w:rsidRPr="00173FA7">
              <w:rPr>
                <w:rFonts w:asciiTheme="minorHAnsi" w:hAnsiTheme="minorHAnsi" w:cstheme="minorHAnsi"/>
                <w:b/>
                <w:sz w:val="22"/>
                <w:szCs w:val="22"/>
              </w:rPr>
              <w:t>l.p.</w:t>
            </w:r>
          </w:p>
        </w:tc>
        <w:tc>
          <w:tcPr>
            <w:tcW w:w="3037" w:type="dxa"/>
            <w:tcBorders>
              <w:top w:val="single" w:sz="4" w:space="0" w:color="auto"/>
              <w:left w:val="single" w:sz="4" w:space="0" w:color="auto"/>
              <w:bottom w:val="single" w:sz="4" w:space="0" w:color="auto"/>
              <w:right w:val="single" w:sz="4" w:space="0" w:color="auto"/>
            </w:tcBorders>
            <w:vAlign w:val="center"/>
          </w:tcPr>
          <w:p w14:paraId="27B8C3EC" w14:textId="77777777" w:rsidR="00DA35CA" w:rsidRPr="00173FA7" w:rsidRDefault="00DA35CA" w:rsidP="00B233FC">
            <w:pPr>
              <w:spacing w:line="360" w:lineRule="auto"/>
              <w:jc w:val="center"/>
              <w:rPr>
                <w:rFonts w:asciiTheme="minorHAnsi" w:hAnsiTheme="minorHAnsi" w:cstheme="minorHAnsi"/>
                <w:b/>
                <w:sz w:val="22"/>
                <w:szCs w:val="22"/>
              </w:rPr>
            </w:pPr>
            <w:r w:rsidRPr="00173FA7">
              <w:rPr>
                <w:rFonts w:asciiTheme="minorHAnsi" w:hAnsiTheme="minorHAnsi" w:cstheme="minorHAnsi"/>
                <w:b/>
                <w:sz w:val="22"/>
                <w:szCs w:val="22"/>
              </w:rPr>
              <w:t>Nazwa Produktu</w:t>
            </w:r>
          </w:p>
        </w:tc>
        <w:tc>
          <w:tcPr>
            <w:tcW w:w="1559" w:type="dxa"/>
            <w:tcBorders>
              <w:top w:val="single" w:sz="4" w:space="0" w:color="auto"/>
              <w:left w:val="single" w:sz="4" w:space="0" w:color="auto"/>
              <w:bottom w:val="single" w:sz="4" w:space="0" w:color="auto"/>
              <w:right w:val="single" w:sz="4" w:space="0" w:color="auto"/>
            </w:tcBorders>
            <w:vAlign w:val="center"/>
          </w:tcPr>
          <w:p w14:paraId="76410FC5" w14:textId="77777777" w:rsidR="00DA35CA" w:rsidRPr="00173FA7" w:rsidRDefault="00DA35CA" w:rsidP="00B233FC">
            <w:pPr>
              <w:spacing w:line="360" w:lineRule="auto"/>
              <w:jc w:val="center"/>
              <w:rPr>
                <w:rFonts w:asciiTheme="minorHAnsi" w:hAnsiTheme="minorHAnsi" w:cstheme="minorHAnsi"/>
                <w:b/>
                <w:sz w:val="22"/>
                <w:szCs w:val="22"/>
              </w:rPr>
            </w:pPr>
            <w:r w:rsidRPr="00173FA7">
              <w:rPr>
                <w:rFonts w:asciiTheme="minorHAnsi" w:hAnsiTheme="minorHAnsi" w:cstheme="minorHAnsi"/>
                <w:b/>
                <w:sz w:val="22"/>
                <w:szCs w:val="22"/>
              </w:rPr>
              <w:t>Liczba godzin</w:t>
            </w:r>
          </w:p>
        </w:tc>
        <w:tc>
          <w:tcPr>
            <w:tcW w:w="2268" w:type="dxa"/>
            <w:tcBorders>
              <w:top w:val="single" w:sz="4" w:space="0" w:color="auto"/>
              <w:left w:val="single" w:sz="4" w:space="0" w:color="auto"/>
              <w:bottom w:val="single" w:sz="4" w:space="0" w:color="auto"/>
              <w:right w:val="single" w:sz="4" w:space="0" w:color="auto"/>
            </w:tcBorders>
          </w:tcPr>
          <w:p w14:paraId="3906ED01" w14:textId="77777777" w:rsidR="00DA35CA" w:rsidRPr="00173FA7" w:rsidRDefault="00DA35CA" w:rsidP="00B233FC">
            <w:pPr>
              <w:spacing w:line="360" w:lineRule="auto"/>
              <w:jc w:val="center"/>
              <w:rPr>
                <w:rFonts w:asciiTheme="minorHAnsi" w:hAnsiTheme="minorHAnsi" w:cstheme="minorHAnsi"/>
                <w:b/>
                <w:sz w:val="22"/>
                <w:szCs w:val="22"/>
              </w:rPr>
            </w:pPr>
            <w:r w:rsidRPr="00173FA7">
              <w:rPr>
                <w:rFonts w:asciiTheme="minorHAnsi" w:hAnsiTheme="minorHAnsi" w:cstheme="minorHAnsi"/>
                <w:b/>
                <w:sz w:val="22"/>
                <w:szCs w:val="22"/>
              </w:rPr>
              <w:t>Stawka za godzinę zgodnie z ofertą Wykonawcy</w:t>
            </w:r>
          </w:p>
        </w:tc>
        <w:tc>
          <w:tcPr>
            <w:tcW w:w="1701" w:type="dxa"/>
            <w:tcBorders>
              <w:top w:val="single" w:sz="4" w:space="0" w:color="auto"/>
              <w:left w:val="single" w:sz="4" w:space="0" w:color="auto"/>
              <w:bottom w:val="single" w:sz="4" w:space="0" w:color="auto"/>
              <w:right w:val="single" w:sz="4" w:space="0" w:color="auto"/>
            </w:tcBorders>
            <w:vAlign w:val="center"/>
          </w:tcPr>
          <w:p w14:paraId="59BF23B1" w14:textId="77777777" w:rsidR="00DA35CA" w:rsidRPr="00173FA7" w:rsidRDefault="00DA35CA" w:rsidP="00B233FC">
            <w:pPr>
              <w:spacing w:line="360" w:lineRule="auto"/>
              <w:jc w:val="center"/>
              <w:rPr>
                <w:rFonts w:asciiTheme="minorHAnsi" w:hAnsiTheme="minorHAnsi" w:cstheme="minorHAnsi"/>
                <w:b/>
                <w:sz w:val="22"/>
                <w:szCs w:val="22"/>
              </w:rPr>
            </w:pPr>
            <w:r w:rsidRPr="00173FA7">
              <w:rPr>
                <w:rFonts w:asciiTheme="minorHAnsi" w:hAnsiTheme="minorHAnsi" w:cstheme="minorHAnsi"/>
                <w:b/>
                <w:sz w:val="22"/>
                <w:szCs w:val="22"/>
              </w:rPr>
              <w:t>Kwota razem</w:t>
            </w:r>
          </w:p>
        </w:tc>
      </w:tr>
      <w:tr w:rsidR="00DA35CA" w:rsidRPr="00173FA7" w14:paraId="6867D856" w14:textId="77777777" w:rsidTr="00E246C0">
        <w:tc>
          <w:tcPr>
            <w:tcW w:w="507" w:type="dxa"/>
            <w:tcBorders>
              <w:top w:val="single" w:sz="4" w:space="0" w:color="auto"/>
              <w:left w:val="single" w:sz="4" w:space="0" w:color="auto"/>
              <w:bottom w:val="single" w:sz="4" w:space="0" w:color="auto"/>
              <w:right w:val="single" w:sz="4" w:space="0" w:color="auto"/>
            </w:tcBorders>
            <w:vAlign w:val="center"/>
          </w:tcPr>
          <w:p w14:paraId="02C8A366" w14:textId="77777777" w:rsidR="00DA35CA" w:rsidRPr="00173FA7" w:rsidRDefault="00DA35CA" w:rsidP="00B233FC">
            <w:pPr>
              <w:spacing w:line="360" w:lineRule="auto"/>
              <w:jc w:val="center"/>
              <w:rPr>
                <w:rFonts w:asciiTheme="minorHAnsi" w:hAnsiTheme="minorHAnsi" w:cstheme="minorHAnsi"/>
                <w:sz w:val="22"/>
                <w:szCs w:val="22"/>
              </w:rPr>
            </w:pPr>
            <w:r w:rsidRPr="00173FA7">
              <w:rPr>
                <w:rFonts w:asciiTheme="minorHAnsi" w:hAnsiTheme="minorHAnsi" w:cstheme="minorHAnsi"/>
                <w:sz w:val="22"/>
                <w:szCs w:val="22"/>
              </w:rPr>
              <w:t>1.</w:t>
            </w:r>
          </w:p>
        </w:tc>
        <w:tc>
          <w:tcPr>
            <w:tcW w:w="3037" w:type="dxa"/>
            <w:tcBorders>
              <w:top w:val="single" w:sz="4" w:space="0" w:color="auto"/>
              <w:left w:val="single" w:sz="4" w:space="0" w:color="auto"/>
              <w:bottom w:val="single" w:sz="4" w:space="0" w:color="auto"/>
              <w:right w:val="single" w:sz="4" w:space="0" w:color="auto"/>
            </w:tcBorders>
            <w:vAlign w:val="center"/>
          </w:tcPr>
          <w:p w14:paraId="66313600" w14:textId="77777777" w:rsidR="00DA35CA" w:rsidRPr="00173FA7" w:rsidRDefault="00DA35CA" w:rsidP="00B233FC">
            <w:pPr>
              <w:spacing w:line="360" w:lineRule="auto"/>
              <w:jc w:val="center"/>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F195D1" w14:textId="77777777" w:rsidR="00DA35CA" w:rsidRPr="00173FA7" w:rsidRDefault="00DA35CA" w:rsidP="00B233FC">
            <w:pPr>
              <w:spacing w:line="360" w:lineRule="auto"/>
              <w:jc w:val="center"/>
              <w:rPr>
                <w:rFonts w:asciiTheme="minorHAnsi" w:hAnsiTheme="minorHAnsi" w:cstheme="minorHAnsi"/>
                <w:b/>
                <w:sz w:val="22"/>
                <w:szCs w:val="22"/>
              </w:rPr>
            </w:pPr>
          </w:p>
        </w:tc>
        <w:tc>
          <w:tcPr>
            <w:tcW w:w="2268" w:type="dxa"/>
            <w:tcBorders>
              <w:top w:val="single" w:sz="4" w:space="0" w:color="auto"/>
              <w:left w:val="single" w:sz="4" w:space="0" w:color="auto"/>
              <w:right w:val="single" w:sz="4" w:space="0" w:color="auto"/>
            </w:tcBorders>
          </w:tcPr>
          <w:p w14:paraId="370D280D" w14:textId="77777777" w:rsidR="00DA35CA" w:rsidRPr="00173FA7" w:rsidRDefault="00DA35CA" w:rsidP="00B233FC">
            <w:pPr>
              <w:spacing w:line="360" w:lineRule="auto"/>
              <w:jc w:val="center"/>
              <w:rPr>
                <w:rFonts w:asciiTheme="minorHAnsi" w:hAnsiTheme="minorHAnsi" w:cstheme="minorHAnsi"/>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EC64C3F" w14:textId="77777777" w:rsidR="00DA35CA" w:rsidRPr="00173FA7" w:rsidRDefault="00DA35CA" w:rsidP="00B233FC">
            <w:pPr>
              <w:spacing w:line="360" w:lineRule="auto"/>
              <w:jc w:val="center"/>
              <w:rPr>
                <w:rFonts w:asciiTheme="minorHAnsi" w:hAnsiTheme="minorHAnsi" w:cstheme="minorHAnsi"/>
                <w:b/>
                <w:sz w:val="22"/>
                <w:szCs w:val="22"/>
              </w:rPr>
            </w:pPr>
          </w:p>
        </w:tc>
      </w:tr>
      <w:tr w:rsidR="00DA35CA" w:rsidRPr="00173FA7" w14:paraId="13CDE2F6" w14:textId="77777777" w:rsidTr="00E246C0">
        <w:tc>
          <w:tcPr>
            <w:tcW w:w="507" w:type="dxa"/>
            <w:tcBorders>
              <w:top w:val="single" w:sz="4" w:space="0" w:color="auto"/>
              <w:left w:val="single" w:sz="4" w:space="0" w:color="auto"/>
              <w:bottom w:val="single" w:sz="4" w:space="0" w:color="auto"/>
              <w:right w:val="single" w:sz="4" w:space="0" w:color="auto"/>
            </w:tcBorders>
            <w:vAlign w:val="center"/>
          </w:tcPr>
          <w:p w14:paraId="72E35812" w14:textId="77777777" w:rsidR="00DA35CA" w:rsidRPr="00173FA7" w:rsidRDefault="00DA35CA" w:rsidP="00B233FC">
            <w:pPr>
              <w:spacing w:line="360" w:lineRule="auto"/>
              <w:jc w:val="center"/>
              <w:rPr>
                <w:rFonts w:asciiTheme="minorHAnsi" w:hAnsiTheme="minorHAnsi" w:cstheme="minorHAnsi"/>
                <w:sz w:val="22"/>
                <w:szCs w:val="22"/>
              </w:rPr>
            </w:pPr>
            <w:r w:rsidRPr="00173FA7">
              <w:rPr>
                <w:rFonts w:asciiTheme="minorHAnsi" w:hAnsiTheme="minorHAnsi" w:cstheme="minorHAnsi"/>
                <w:sz w:val="22"/>
                <w:szCs w:val="22"/>
              </w:rPr>
              <w:t>2.</w:t>
            </w:r>
          </w:p>
        </w:tc>
        <w:tc>
          <w:tcPr>
            <w:tcW w:w="3037" w:type="dxa"/>
            <w:tcBorders>
              <w:top w:val="single" w:sz="4" w:space="0" w:color="auto"/>
              <w:left w:val="single" w:sz="4" w:space="0" w:color="auto"/>
              <w:bottom w:val="single" w:sz="4" w:space="0" w:color="auto"/>
              <w:right w:val="single" w:sz="4" w:space="0" w:color="auto"/>
            </w:tcBorders>
            <w:vAlign w:val="center"/>
          </w:tcPr>
          <w:p w14:paraId="16B69BE9" w14:textId="77777777" w:rsidR="00DA35CA" w:rsidRPr="00173FA7" w:rsidRDefault="00DA35CA" w:rsidP="00B233FC">
            <w:pPr>
              <w:spacing w:line="360" w:lineRule="auto"/>
              <w:ind w:left="-249" w:firstLine="249"/>
              <w:jc w:val="center"/>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687E660" w14:textId="77777777" w:rsidR="00DA35CA" w:rsidRPr="00173FA7" w:rsidRDefault="00DA35CA" w:rsidP="00B233FC">
            <w:pPr>
              <w:spacing w:line="360" w:lineRule="auto"/>
              <w:ind w:left="-249" w:firstLine="249"/>
              <w:jc w:val="center"/>
              <w:rPr>
                <w:rFonts w:asciiTheme="minorHAnsi" w:hAnsiTheme="minorHAnsi" w:cstheme="minorHAnsi"/>
                <w:b/>
                <w:sz w:val="22"/>
                <w:szCs w:val="22"/>
              </w:rPr>
            </w:pPr>
          </w:p>
        </w:tc>
        <w:tc>
          <w:tcPr>
            <w:tcW w:w="2268" w:type="dxa"/>
            <w:tcBorders>
              <w:left w:val="single" w:sz="4" w:space="0" w:color="auto"/>
              <w:right w:val="single" w:sz="4" w:space="0" w:color="auto"/>
            </w:tcBorders>
          </w:tcPr>
          <w:p w14:paraId="569DDB92" w14:textId="77777777" w:rsidR="00DA35CA" w:rsidRPr="00173FA7" w:rsidRDefault="00DA35CA" w:rsidP="00B233FC">
            <w:pPr>
              <w:spacing w:line="360" w:lineRule="auto"/>
              <w:ind w:left="-249" w:firstLine="249"/>
              <w:jc w:val="center"/>
              <w:rPr>
                <w:rFonts w:asciiTheme="minorHAnsi" w:hAnsiTheme="minorHAnsi" w:cstheme="minorHAnsi"/>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FD630F" w14:textId="77777777" w:rsidR="00DA35CA" w:rsidRPr="00173FA7" w:rsidRDefault="00DA35CA" w:rsidP="00B233FC">
            <w:pPr>
              <w:spacing w:line="360" w:lineRule="auto"/>
              <w:ind w:left="-249" w:firstLine="249"/>
              <w:jc w:val="center"/>
              <w:rPr>
                <w:rFonts w:asciiTheme="minorHAnsi" w:hAnsiTheme="minorHAnsi" w:cstheme="minorHAnsi"/>
                <w:b/>
                <w:sz w:val="22"/>
                <w:szCs w:val="22"/>
              </w:rPr>
            </w:pPr>
          </w:p>
        </w:tc>
      </w:tr>
      <w:tr w:rsidR="00DA35CA" w:rsidRPr="00173FA7" w14:paraId="50196947" w14:textId="77777777" w:rsidTr="00E246C0">
        <w:tc>
          <w:tcPr>
            <w:tcW w:w="507" w:type="dxa"/>
            <w:tcBorders>
              <w:top w:val="single" w:sz="4" w:space="0" w:color="auto"/>
              <w:left w:val="single" w:sz="4" w:space="0" w:color="auto"/>
              <w:bottom w:val="single" w:sz="4" w:space="0" w:color="auto"/>
              <w:right w:val="single" w:sz="4" w:space="0" w:color="auto"/>
            </w:tcBorders>
            <w:vAlign w:val="center"/>
          </w:tcPr>
          <w:p w14:paraId="5C88A6CC" w14:textId="77777777" w:rsidR="00DA35CA" w:rsidRPr="00173FA7" w:rsidRDefault="00DA35CA" w:rsidP="00B233FC">
            <w:pPr>
              <w:spacing w:line="360" w:lineRule="auto"/>
              <w:jc w:val="center"/>
              <w:rPr>
                <w:rFonts w:asciiTheme="minorHAnsi" w:hAnsiTheme="minorHAnsi" w:cstheme="minorHAnsi"/>
                <w:sz w:val="22"/>
                <w:szCs w:val="22"/>
              </w:rPr>
            </w:pPr>
            <w:r w:rsidRPr="00173FA7">
              <w:rPr>
                <w:rFonts w:asciiTheme="minorHAnsi" w:hAnsiTheme="minorHAnsi" w:cstheme="minorHAnsi"/>
                <w:sz w:val="22"/>
                <w:szCs w:val="22"/>
              </w:rPr>
              <w:t>3.</w:t>
            </w:r>
          </w:p>
        </w:tc>
        <w:tc>
          <w:tcPr>
            <w:tcW w:w="3037" w:type="dxa"/>
            <w:tcBorders>
              <w:top w:val="single" w:sz="4" w:space="0" w:color="auto"/>
              <w:left w:val="single" w:sz="4" w:space="0" w:color="auto"/>
              <w:bottom w:val="single" w:sz="4" w:space="0" w:color="auto"/>
              <w:right w:val="single" w:sz="4" w:space="0" w:color="auto"/>
            </w:tcBorders>
            <w:vAlign w:val="center"/>
          </w:tcPr>
          <w:p w14:paraId="0173C4A1" w14:textId="77777777" w:rsidR="00DA35CA" w:rsidRPr="00173FA7" w:rsidRDefault="00DA35CA" w:rsidP="00B233FC">
            <w:pPr>
              <w:spacing w:line="360" w:lineRule="auto"/>
              <w:jc w:val="center"/>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4B0E7B" w14:textId="77777777" w:rsidR="00DA35CA" w:rsidRPr="00173FA7" w:rsidRDefault="00DA35CA" w:rsidP="00B233FC">
            <w:pPr>
              <w:spacing w:line="360" w:lineRule="auto"/>
              <w:jc w:val="center"/>
              <w:rPr>
                <w:rFonts w:asciiTheme="minorHAnsi" w:hAnsiTheme="minorHAnsi" w:cstheme="minorHAnsi"/>
                <w:b/>
                <w:sz w:val="22"/>
                <w:szCs w:val="22"/>
              </w:rPr>
            </w:pPr>
          </w:p>
        </w:tc>
        <w:tc>
          <w:tcPr>
            <w:tcW w:w="2268" w:type="dxa"/>
            <w:tcBorders>
              <w:left w:val="single" w:sz="4" w:space="0" w:color="auto"/>
              <w:right w:val="single" w:sz="4" w:space="0" w:color="auto"/>
            </w:tcBorders>
          </w:tcPr>
          <w:p w14:paraId="47777527" w14:textId="77777777" w:rsidR="00DA35CA" w:rsidRPr="00173FA7" w:rsidRDefault="00DA35CA" w:rsidP="00B233FC">
            <w:pPr>
              <w:spacing w:line="360" w:lineRule="auto"/>
              <w:jc w:val="center"/>
              <w:rPr>
                <w:rFonts w:asciiTheme="minorHAnsi" w:hAnsiTheme="minorHAnsi" w:cstheme="minorHAnsi"/>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CD630C2" w14:textId="77777777" w:rsidR="00DA35CA" w:rsidRPr="00173FA7" w:rsidRDefault="00DA35CA" w:rsidP="00B233FC">
            <w:pPr>
              <w:spacing w:line="360" w:lineRule="auto"/>
              <w:jc w:val="center"/>
              <w:rPr>
                <w:rFonts w:asciiTheme="minorHAnsi" w:hAnsiTheme="minorHAnsi" w:cstheme="minorHAnsi"/>
                <w:b/>
                <w:sz w:val="22"/>
                <w:szCs w:val="22"/>
              </w:rPr>
            </w:pPr>
          </w:p>
        </w:tc>
      </w:tr>
      <w:tr w:rsidR="00DA35CA" w:rsidRPr="00173FA7" w14:paraId="3D48C153" w14:textId="77777777" w:rsidTr="00E246C0">
        <w:tc>
          <w:tcPr>
            <w:tcW w:w="507" w:type="dxa"/>
            <w:tcBorders>
              <w:top w:val="single" w:sz="4" w:space="0" w:color="auto"/>
              <w:left w:val="single" w:sz="4" w:space="0" w:color="auto"/>
              <w:bottom w:val="single" w:sz="4" w:space="0" w:color="auto"/>
              <w:right w:val="single" w:sz="4" w:space="0" w:color="auto"/>
            </w:tcBorders>
            <w:vAlign w:val="center"/>
          </w:tcPr>
          <w:p w14:paraId="79E8AAB9" w14:textId="77777777" w:rsidR="00DA35CA" w:rsidRPr="00173FA7" w:rsidRDefault="00DA35CA" w:rsidP="00B233FC">
            <w:pPr>
              <w:spacing w:line="360" w:lineRule="auto"/>
              <w:jc w:val="center"/>
              <w:rPr>
                <w:rFonts w:asciiTheme="minorHAnsi" w:hAnsiTheme="minorHAnsi" w:cstheme="minorHAnsi"/>
                <w:sz w:val="22"/>
                <w:szCs w:val="22"/>
              </w:rPr>
            </w:pPr>
          </w:p>
        </w:tc>
        <w:tc>
          <w:tcPr>
            <w:tcW w:w="3037" w:type="dxa"/>
            <w:tcBorders>
              <w:top w:val="single" w:sz="4" w:space="0" w:color="auto"/>
              <w:left w:val="single" w:sz="4" w:space="0" w:color="auto"/>
              <w:bottom w:val="single" w:sz="4" w:space="0" w:color="auto"/>
              <w:right w:val="single" w:sz="4" w:space="0" w:color="auto"/>
            </w:tcBorders>
            <w:vAlign w:val="center"/>
          </w:tcPr>
          <w:p w14:paraId="6DEA648E" w14:textId="77777777" w:rsidR="00DA35CA" w:rsidRPr="00173FA7" w:rsidRDefault="00DA35CA" w:rsidP="00B233FC">
            <w:pPr>
              <w:spacing w:line="360" w:lineRule="auto"/>
              <w:jc w:val="right"/>
              <w:rPr>
                <w:rFonts w:asciiTheme="minorHAnsi" w:hAnsiTheme="minorHAnsi" w:cstheme="minorHAnsi"/>
                <w:b/>
                <w:sz w:val="22"/>
                <w:szCs w:val="22"/>
              </w:rPr>
            </w:pPr>
            <w:r w:rsidRPr="00173FA7">
              <w:rPr>
                <w:rFonts w:asciiTheme="minorHAnsi" w:hAnsiTheme="minorHAnsi" w:cstheme="minorHAnsi"/>
                <w:b/>
                <w:sz w:val="22"/>
                <w:szCs w:val="22"/>
              </w:rPr>
              <w:t>Razem:</w:t>
            </w:r>
          </w:p>
        </w:tc>
        <w:tc>
          <w:tcPr>
            <w:tcW w:w="1559" w:type="dxa"/>
            <w:tcBorders>
              <w:top w:val="single" w:sz="4" w:space="0" w:color="auto"/>
              <w:left w:val="single" w:sz="4" w:space="0" w:color="auto"/>
              <w:bottom w:val="single" w:sz="4" w:space="0" w:color="auto"/>
              <w:right w:val="single" w:sz="4" w:space="0" w:color="auto"/>
            </w:tcBorders>
          </w:tcPr>
          <w:p w14:paraId="54208469" w14:textId="77777777" w:rsidR="00DA35CA" w:rsidRPr="00173FA7" w:rsidRDefault="00DA35CA" w:rsidP="00B233FC">
            <w:pPr>
              <w:spacing w:line="360" w:lineRule="auto"/>
              <w:jc w:val="center"/>
              <w:rPr>
                <w:rFonts w:asciiTheme="minorHAnsi" w:hAnsiTheme="minorHAnsi" w:cstheme="minorHAnsi"/>
                <w:b/>
                <w:sz w:val="22"/>
                <w:szCs w:val="22"/>
              </w:rPr>
            </w:pPr>
          </w:p>
        </w:tc>
        <w:tc>
          <w:tcPr>
            <w:tcW w:w="2268" w:type="dxa"/>
            <w:tcBorders>
              <w:left w:val="single" w:sz="4" w:space="0" w:color="auto"/>
              <w:bottom w:val="single" w:sz="4" w:space="0" w:color="auto"/>
              <w:right w:val="single" w:sz="4" w:space="0" w:color="auto"/>
            </w:tcBorders>
          </w:tcPr>
          <w:p w14:paraId="7E848E7A" w14:textId="77777777" w:rsidR="00DA35CA" w:rsidRPr="00173FA7" w:rsidRDefault="00DA35CA" w:rsidP="00B233FC">
            <w:pPr>
              <w:spacing w:line="360" w:lineRule="auto"/>
              <w:jc w:val="center"/>
              <w:rPr>
                <w:rFonts w:asciiTheme="minorHAnsi" w:hAnsiTheme="minorHAnsi" w:cstheme="minorHAnsi"/>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E5AD276" w14:textId="77777777" w:rsidR="00DA35CA" w:rsidRPr="00173FA7" w:rsidRDefault="00DA35CA" w:rsidP="00B233FC">
            <w:pPr>
              <w:spacing w:line="360" w:lineRule="auto"/>
              <w:jc w:val="center"/>
              <w:rPr>
                <w:rFonts w:asciiTheme="minorHAnsi" w:hAnsiTheme="minorHAnsi" w:cstheme="minorHAnsi"/>
                <w:b/>
                <w:sz w:val="22"/>
                <w:szCs w:val="22"/>
              </w:rPr>
            </w:pPr>
          </w:p>
        </w:tc>
      </w:tr>
    </w:tbl>
    <w:p w14:paraId="2B2D596E" w14:textId="77777777" w:rsidR="00DA35CA" w:rsidRPr="00173FA7" w:rsidRDefault="00DA35CA" w:rsidP="00B233FC">
      <w:pPr>
        <w:spacing w:line="360" w:lineRule="auto"/>
        <w:rPr>
          <w:rFonts w:asciiTheme="minorHAnsi" w:hAnsiTheme="minorHAnsi" w:cstheme="minorHAnsi"/>
          <w:sz w:val="22"/>
          <w:szCs w:val="22"/>
        </w:rPr>
      </w:pPr>
    </w:p>
    <w:p w14:paraId="05CCA75B" w14:textId="223249A6" w:rsidR="00DA35CA" w:rsidRPr="00173FA7" w:rsidRDefault="00DA35CA" w:rsidP="00B233FC">
      <w:pPr>
        <w:numPr>
          <w:ilvl w:val="0"/>
          <w:numId w:val="47"/>
        </w:numPr>
        <w:tabs>
          <w:tab w:val="left" w:pos="360"/>
        </w:tabs>
        <w:autoSpaceDE w:val="0"/>
        <w:spacing w:line="360" w:lineRule="auto"/>
        <w:ind w:left="357" w:hanging="357"/>
        <w:jc w:val="both"/>
        <w:rPr>
          <w:rFonts w:asciiTheme="minorHAnsi" w:hAnsiTheme="minorHAnsi" w:cstheme="minorHAnsi"/>
          <w:sz w:val="22"/>
          <w:szCs w:val="22"/>
        </w:rPr>
      </w:pPr>
      <w:r w:rsidRPr="00173FA7">
        <w:rPr>
          <w:rFonts w:asciiTheme="minorHAnsi" w:hAnsiTheme="minorHAnsi" w:cstheme="minorHAnsi"/>
          <w:sz w:val="22"/>
          <w:szCs w:val="22"/>
        </w:rPr>
        <w:t xml:space="preserve">Odbiór Produktów wymienionych w pkt. </w:t>
      </w:r>
      <w:r>
        <w:rPr>
          <w:rFonts w:asciiTheme="minorHAnsi" w:hAnsiTheme="minorHAnsi" w:cstheme="minorHAnsi"/>
          <w:sz w:val="22"/>
          <w:szCs w:val="22"/>
        </w:rPr>
        <w:t>1</w:t>
      </w:r>
      <w:r w:rsidRPr="00173FA7">
        <w:rPr>
          <w:rFonts w:asciiTheme="minorHAnsi" w:hAnsiTheme="minorHAnsi" w:cstheme="minorHAnsi"/>
          <w:sz w:val="22"/>
          <w:szCs w:val="22"/>
        </w:rPr>
        <w:t xml:space="preserve"> zakończył się wynikiem (</w:t>
      </w:r>
      <w:r w:rsidRPr="00173FA7">
        <w:rPr>
          <w:rFonts w:asciiTheme="minorHAnsi" w:hAnsiTheme="minorHAnsi" w:cstheme="minorHAnsi"/>
          <w:sz w:val="22"/>
          <w:szCs w:val="22"/>
          <w:vertAlign w:val="superscript"/>
        </w:rPr>
        <w:t>**</w:t>
      </w:r>
      <w:r w:rsidRPr="00173FA7">
        <w:rPr>
          <w:rFonts w:asciiTheme="minorHAnsi" w:hAnsiTheme="minorHAnsi" w:cstheme="minorHAnsi"/>
          <w:sz w:val="22"/>
          <w:szCs w:val="22"/>
        </w:rPr>
        <w:t>):</w:t>
      </w:r>
    </w:p>
    <w:p w14:paraId="173D1219" w14:textId="77777777" w:rsidR="00DA35CA" w:rsidRPr="00173FA7" w:rsidRDefault="00DA35CA" w:rsidP="00B233FC">
      <w:pPr>
        <w:tabs>
          <w:tab w:val="left" w:pos="2977"/>
          <w:tab w:val="left" w:pos="6946"/>
        </w:tabs>
        <w:spacing w:line="360" w:lineRule="auto"/>
        <w:ind w:left="360"/>
        <w:jc w:val="both"/>
        <w:rPr>
          <w:rFonts w:asciiTheme="minorHAnsi" w:hAnsiTheme="minorHAnsi" w:cstheme="minorHAnsi"/>
          <w:sz w:val="22"/>
          <w:szCs w:val="22"/>
        </w:rPr>
      </w:pPr>
      <w:r w:rsidRPr="00173FA7">
        <w:rPr>
          <w:rFonts w:asciiTheme="minorHAnsi" w:hAnsiTheme="minorHAnsi" w:cstheme="minorHAnsi"/>
          <w:b/>
          <w:sz w:val="22"/>
          <w:szCs w:val="22"/>
        </w:rPr>
        <w:t>□</w:t>
      </w:r>
      <w:r w:rsidRPr="00173FA7">
        <w:rPr>
          <w:rFonts w:asciiTheme="minorHAnsi" w:hAnsiTheme="minorHAnsi" w:cstheme="minorHAnsi"/>
          <w:sz w:val="22"/>
          <w:szCs w:val="22"/>
        </w:rPr>
        <w:t xml:space="preserve"> – pozytywnym</w:t>
      </w:r>
      <w:r w:rsidRPr="00173FA7">
        <w:rPr>
          <w:rFonts w:asciiTheme="minorHAnsi" w:hAnsiTheme="minorHAnsi" w:cstheme="minorHAnsi"/>
          <w:sz w:val="22"/>
          <w:szCs w:val="22"/>
        </w:rPr>
        <w:tab/>
      </w:r>
      <w:r w:rsidRPr="00173FA7">
        <w:rPr>
          <w:rFonts w:asciiTheme="minorHAnsi" w:hAnsiTheme="minorHAnsi" w:cstheme="minorHAnsi"/>
          <w:b/>
          <w:sz w:val="22"/>
          <w:szCs w:val="22"/>
        </w:rPr>
        <w:tab/>
        <w:t>□</w:t>
      </w:r>
      <w:r w:rsidRPr="00173FA7">
        <w:rPr>
          <w:rFonts w:asciiTheme="minorHAnsi" w:hAnsiTheme="minorHAnsi" w:cstheme="minorHAnsi"/>
          <w:sz w:val="22"/>
          <w:szCs w:val="22"/>
        </w:rPr>
        <w:t xml:space="preserve"> – negatywnym</w:t>
      </w:r>
    </w:p>
    <w:p w14:paraId="1CEBF9DD" w14:textId="77777777" w:rsidR="00DA35CA" w:rsidRPr="00173FA7" w:rsidRDefault="00DA35CA" w:rsidP="00B233FC">
      <w:pPr>
        <w:spacing w:line="360" w:lineRule="auto"/>
        <w:ind w:left="360"/>
        <w:jc w:val="both"/>
        <w:rPr>
          <w:rFonts w:asciiTheme="minorHAnsi" w:hAnsiTheme="minorHAnsi" w:cstheme="minorHAnsi"/>
          <w:sz w:val="22"/>
          <w:szCs w:val="22"/>
        </w:rPr>
      </w:pPr>
    </w:p>
    <w:p w14:paraId="23DD5047" w14:textId="77777777" w:rsidR="00DA35CA" w:rsidRPr="00173FA7" w:rsidRDefault="00DA35CA" w:rsidP="00B233FC">
      <w:pPr>
        <w:numPr>
          <w:ilvl w:val="0"/>
          <w:numId w:val="47"/>
        </w:numPr>
        <w:tabs>
          <w:tab w:val="left" w:pos="360"/>
        </w:tabs>
        <w:autoSpaceDE w:val="0"/>
        <w:spacing w:line="360" w:lineRule="auto"/>
        <w:ind w:left="357" w:hanging="357"/>
        <w:jc w:val="both"/>
        <w:rPr>
          <w:rFonts w:asciiTheme="minorHAnsi" w:hAnsiTheme="minorHAnsi" w:cstheme="minorHAnsi"/>
          <w:sz w:val="22"/>
          <w:szCs w:val="22"/>
        </w:rPr>
      </w:pPr>
      <w:r w:rsidRPr="00173FA7">
        <w:rPr>
          <w:rFonts w:asciiTheme="minorHAnsi" w:hAnsiTheme="minorHAnsi" w:cstheme="minorHAnsi"/>
          <w:sz w:val="22"/>
          <w:szCs w:val="22"/>
        </w:rPr>
        <w:t>Uwagi:</w:t>
      </w:r>
    </w:p>
    <w:p w14:paraId="7C5D8815" w14:textId="77777777" w:rsidR="00DA35CA" w:rsidRPr="00173FA7" w:rsidRDefault="00DA35CA" w:rsidP="00B233FC">
      <w:pPr>
        <w:tabs>
          <w:tab w:val="left" w:pos="360"/>
        </w:tabs>
        <w:spacing w:line="360" w:lineRule="auto"/>
        <w:ind w:left="357" w:right="567"/>
        <w:jc w:val="both"/>
        <w:rPr>
          <w:rFonts w:asciiTheme="minorHAnsi" w:hAnsiTheme="minorHAnsi" w:cstheme="minorHAnsi"/>
          <w:sz w:val="22"/>
          <w:szCs w:val="22"/>
        </w:rPr>
      </w:pPr>
      <w:r w:rsidRPr="00173FA7">
        <w:rPr>
          <w:rFonts w:asciiTheme="minorHAnsi" w:hAnsiTheme="minorHAnsi" w:cstheme="minorHAnsi"/>
          <w:sz w:val="22"/>
          <w:szCs w:val="22"/>
        </w:rPr>
        <w:t>…………………………………………………………………………………………………………………………………………………………………………</w:t>
      </w:r>
    </w:p>
    <w:p w14:paraId="2B3A9B18" w14:textId="77777777" w:rsidR="00DA35CA" w:rsidRPr="00173FA7" w:rsidRDefault="00DA35CA" w:rsidP="00B233FC">
      <w:pPr>
        <w:tabs>
          <w:tab w:val="center" w:pos="2268"/>
          <w:tab w:val="center" w:pos="7371"/>
        </w:tabs>
        <w:spacing w:line="360" w:lineRule="auto"/>
        <w:rPr>
          <w:rFonts w:asciiTheme="minorHAnsi" w:hAnsiTheme="minorHAnsi" w:cstheme="minorHAnsi"/>
          <w:sz w:val="22"/>
          <w:szCs w:val="22"/>
        </w:rPr>
      </w:pPr>
      <w:r w:rsidRPr="00173FA7">
        <w:rPr>
          <w:rFonts w:asciiTheme="minorHAnsi" w:hAnsiTheme="minorHAnsi" w:cstheme="minorHAnsi"/>
          <w:sz w:val="22"/>
          <w:szCs w:val="22"/>
        </w:rPr>
        <w:tab/>
      </w:r>
      <w:r w:rsidRPr="00173FA7">
        <w:rPr>
          <w:rFonts w:asciiTheme="minorHAnsi" w:hAnsiTheme="minorHAnsi" w:cstheme="minorHAnsi"/>
          <w:sz w:val="22"/>
          <w:szCs w:val="22"/>
        </w:rPr>
        <w:tab/>
        <w:t>ze strony Zamawiającego</w:t>
      </w:r>
    </w:p>
    <w:p w14:paraId="025CBF2A" w14:textId="77777777" w:rsidR="00DA35CA" w:rsidRPr="00173FA7" w:rsidRDefault="00DA35CA" w:rsidP="00B233FC">
      <w:pPr>
        <w:tabs>
          <w:tab w:val="center" w:pos="2268"/>
          <w:tab w:val="center" w:pos="7371"/>
        </w:tabs>
        <w:spacing w:line="360" w:lineRule="auto"/>
        <w:rPr>
          <w:rFonts w:asciiTheme="minorHAnsi" w:hAnsiTheme="minorHAnsi" w:cstheme="minorHAnsi"/>
          <w:sz w:val="22"/>
          <w:szCs w:val="22"/>
        </w:rPr>
      </w:pPr>
      <w:r w:rsidRPr="00173FA7">
        <w:rPr>
          <w:rFonts w:asciiTheme="minorHAnsi" w:hAnsiTheme="minorHAnsi" w:cstheme="minorHAnsi"/>
          <w:sz w:val="22"/>
          <w:szCs w:val="22"/>
        </w:rPr>
        <w:tab/>
      </w:r>
      <w:r w:rsidRPr="00173FA7">
        <w:rPr>
          <w:rFonts w:asciiTheme="minorHAnsi" w:hAnsiTheme="minorHAnsi" w:cstheme="minorHAnsi"/>
          <w:sz w:val="22"/>
          <w:szCs w:val="22"/>
        </w:rPr>
        <w:tab/>
        <w:t>……………………………</w:t>
      </w:r>
    </w:p>
    <w:p w14:paraId="3B1E60C3" w14:textId="77777777" w:rsidR="00DA35CA" w:rsidRPr="00173FA7" w:rsidRDefault="00DA35CA" w:rsidP="00B233FC">
      <w:pPr>
        <w:tabs>
          <w:tab w:val="center" w:pos="2268"/>
          <w:tab w:val="center" w:pos="7371"/>
        </w:tabs>
        <w:spacing w:line="360" w:lineRule="auto"/>
        <w:rPr>
          <w:rFonts w:asciiTheme="minorHAnsi" w:hAnsiTheme="minorHAnsi" w:cstheme="minorHAnsi"/>
          <w:sz w:val="22"/>
          <w:szCs w:val="22"/>
        </w:rPr>
      </w:pPr>
      <w:r w:rsidRPr="00173FA7">
        <w:rPr>
          <w:rFonts w:asciiTheme="minorHAnsi" w:hAnsiTheme="minorHAnsi" w:cstheme="minorHAnsi"/>
          <w:sz w:val="22"/>
          <w:szCs w:val="22"/>
        </w:rPr>
        <w:tab/>
      </w:r>
      <w:r w:rsidRPr="00173FA7">
        <w:rPr>
          <w:rFonts w:asciiTheme="minorHAnsi" w:hAnsiTheme="minorHAnsi" w:cstheme="minorHAnsi"/>
          <w:sz w:val="22"/>
          <w:szCs w:val="22"/>
        </w:rPr>
        <w:tab/>
        <w:t>……………………………</w:t>
      </w:r>
    </w:p>
    <w:p w14:paraId="1772DCA8" w14:textId="77777777" w:rsidR="00DA35CA" w:rsidRPr="00173FA7" w:rsidRDefault="00DA35CA" w:rsidP="00B233FC">
      <w:pPr>
        <w:tabs>
          <w:tab w:val="left" w:pos="142"/>
          <w:tab w:val="right" w:pos="9498"/>
        </w:tabs>
        <w:spacing w:line="360" w:lineRule="auto"/>
        <w:rPr>
          <w:rFonts w:asciiTheme="minorHAnsi" w:hAnsiTheme="minorHAnsi" w:cstheme="minorHAnsi"/>
          <w:sz w:val="22"/>
          <w:szCs w:val="22"/>
        </w:rPr>
      </w:pPr>
    </w:p>
    <w:p w14:paraId="2C87CBE9" w14:textId="77777777" w:rsidR="00DA35CA" w:rsidRPr="00173FA7" w:rsidRDefault="00DA35CA" w:rsidP="00B233FC">
      <w:pPr>
        <w:tabs>
          <w:tab w:val="left" w:pos="142"/>
          <w:tab w:val="right" w:pos="9498"/>
        </w:tabs>
        <w:spacing w:line="360" w:lineRule="auto"/>
        <w:rPr>
          <w:rFonts w:asciiTheme="minorHAnsi" w:hAnsiTheme="minorHAnsi" w:cstheme="minorHAnsi"/>
          <w:sz w:val="22"/>
          <w:szCs w:val="22"/>
        </w:rPr>
      </w:pPr>
    </w:p>
    <w:p w14:paraId="70A669EE" w14:textId="77777777" w:rsidR="00DA35CA" w:rsidRPr="00173FA7" w:rsidRDefault="00DA35CA" w:rsidP="00B233FC">
      <w:pPr>
        <w:tabs>
          <w:tab w:val="left" w:pos="142"/>
          <w:tab w:val="right" w:pos="9498"/>
        </w:tabs>
        <w:spacing w:line="360" w:lineRule="auto"/>
        <w:rPr>
          <w:rFonts w:asciiTheme="minorHAnsi" w:hAnsiTheme="minorHAnsi" w:cstheme="minorHAnsi"/>
          <w:sz w:val="22"/>
          <w:szCs w:val="22"/>
        </w:rPr>
      </w:pPr>
    </w:p>
    <w:p w14:paraId="3B3AC9D2" w14:textId="77777777" w:rsidR="00DA35CA" w:rsidRPr="00173FA7" w:rsidRDefault="00DA35CA" w:rsidP="00B233FC">
      <w:pPr>
        <w:tabs>
          <w:tab w:val="left" w:pos="142"/>
          <w:tab w:val="right" w:pos="9498"/>
        </w:tabs>
        <w:spacing w:line="360" w:lineRule="auto"/>
        <w:rPr>
          <w:rFonts w:asciiTheme="minorHAnsi" w:hAnsiTheme="minorHAnsi" w:cstheme="minorHAnsi"/>
          <w:sz w:val="22"/>
          <w:szCs w:val="22"/>
        </w:rPr>
      </w:pPr>
      <w:r w:rsidRPr="00173FA7">
        <w:rPr>
          <w:rFonts w:asciiTheme="minorHAnsi" w:hAnsiTheme="minorHAnsi" w:cstheme="minorHAnsi"/>
          <w:sz w:val="22"/>
          <w:szCs w:val="22"/>
        </w:rPr>
        <w:t>(</w:t>
      </w:r>
      <w:r w:rsidRPr="00173FA7">
        <w:rPr>
          <w:rFonts w:asciiTheme="minorHAnsi" w:hAnsiTheme="minorHAnsi" w:cstheme="minorHAnsi"/>
          <w:sz w:val="22"/>
          <w:szCs w:val="22"/>
          <w:vertAlign w:val="superscript"/>
        </w:rPr>
        <w:t>*</w:t>
      </w:r>
      <w:r w:rsidRPr="00173FA7">
        <w:rPr>
          <w:rFonts w:asciiTheme="minorHAnsi" w:hAnsiTheme="minorHAnsi" w:cstheme="minorHAnsi"/>
          <w:sz w:val="22"/>
          <w:szCs w:val="22"/>
        </w:rPr>
        <w:t xml:space="preserve">) niepotrzebne skreślić </w:t>
      </w:r>
    </w:p>
    <w:p w14:paraId="595D4897" w14:textId="77777777" w:rsidR="00DA35CA" w:rsidRDefault="00DA35CA" w:rsidP="00B233FC">
      <w:pPr>
        <w:tabs>
          <w:tab w:val="left" w:pos="142"/>
          <w:tab w:val="right" w:pos="9498"/>
        </w:tabs>
        <w:spacing w:line="360" w:lineRule="auto"/>
        <w:rPr>
          <w:rFonts w:asciiTheme="minorHAnsi" w:hAnsiTheme="minorHAnsi" w:cstheme="minorHAnsi"/>
          <w:sz w:val="22"/>
          <w:szCs w:val="22"/>
        </w:rPr>
      </w:pPr>
      <w:r w:rsidRPr="00173FA7">
        <w:rPr>
          <w:rFonts w:asciiTheme="minorHAnsi" w:hAnsiTheme="minorHAnsi" w:cstheme="minorHAnsi"/>
          <w:sz w:val="22"/>
          <w:szCs w:val="22"/>
        </w:rPr>
        <w:t>(</w:t>
      </w:r>
      <w:r w:rsidRPr="00173FA7">
        <w:rPr>
          <w:rFonts w:asciiTheme="minorHAnsi" w:hAnsiTheme="minorHAnsi" w:cstheme="minorHAnsi"/>
          <w:sz w:val="22"/>
          <w:szCs w:val="22"/>
          <w:vertAlign w:val="superscript"/>
        </w:rPr>
        <w:t>**</w:t>
      </w:r>
      <w:r w:rsidRPr="00173FA7">
        <w:rPr>
          <w:rFonts w:asciiTheme="minorHAnsi" w:hAnsiTheme="minorHAnsi" w:cstheme="minorHAnsi"/>
          <w:sz w:val="22"/>
          <w:szCs w:val="22"/>
        </w:rPr>
        <w:t>) należy zakreślić jedną z pozycji znakiem „x”</w:t>
      </w:r>
    </w:p>
    <w:p w14:paraId="53907688" w14:textId="3EFAA3C7" w:rsidR="00004EFF" w:rsidRPr="00B1394D" w:rsidRDefault="00004EFF" w:rsidP="00DB5F82">
      <w:pPr>
        <w:spacing w:line="360" w:lineRule="auto"/>
        <w:rPr>
          <w:rFonts w:asciiTheme="minorHAnsi" w:hAnsiTheme="minorHAnsi" w:cstheme="minorHAnsi"/>
          <w:sz w:val="22"/>
          <w:szCs w:val="22"/>
        </w:rPr>
      </w:pPr>
    </w:p>
    <w:sectPr w:rsidR="00004EFF" w:rsidRPr="00B1394D" w:rsidSect="00BE4541">
      <w:footerReference w:type="default" r:id="rId12"/>
      <w:headerReference w:type="first" r:id="rId13"/>
      <w:footerReference w:type="first" r:id="rId14"/>
      <w:pgSz w:w="11906" w:h="16838" w:code="9"/>
      <w:pgMar w:top="1134" w:right="1134" w:bottom="1701" w:left="1134"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BAED" w14:textId="77777777" w:rsidR="00BE4541" w:rsidRDefault="00BE4541">
      <w:r>
        <w:separator/>
      </w:r>
    </w:p>
  </w:endnote>
  <w:endnote w:type="continuationSeparator" w:id="0">
    <w:p w14:paraId="319A5989" w14:textId="77777777" w:rsidR="00BE4541" w:rsidRDefault="00BE4541">
      <w:r>
        <w:continuationSeparator/>
      </w:r>
    </w:p>
  </w:endnote>
  <w:endnote w:type="continuationNotice" w:id="1">
    <w:p w14:paraId="36B4DA2C" w14:textId="77777777" w:rsidR="00BE4541" w:rsidRDefault="00BE4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ED3E" w14:textId="77777777" w:rsidR="006E1200" w:rsidRPr="0091199A" w:rsidRDefault="006E1200" w:rsidP="00D26397">
    <w:pPr>
      <w:pBdr>
        <w:top w:val="single" w:sz="4" w:space="1" w:color="auto"/>
      </w:pBdr>
      <w:jc w:val="center"/>
      <w:rPr>
        <w:rFonts w:asciiTheme="minorHAnsi" w:hAnsiTheme="minorHAnsi" w:cstheme="minorHAnsi"/>
      </w:rPr>
    </w:pPr>
  </w:p>
  <w:p w14:paraId="5FFEBFE5" w14:textId="2374458D" w:rsidR="00D307BF" w:rsidRPr="0091199A" w:rsidRDefault="00D307BF" w:rsidP="00BE2E64">
    <w:pPr>
      <w:jc w:val="right"/>
      <w:rPr>
        <w:rFonts w:asciiTheme="minorHAnsi" w:hAnsiTheme="minorHAnsi" w:cstheme="minorHAnsi"/>
        <w:sz w:val="22"/>
        <w:szCs w:val="22"/>
      </w:rPr>
    </w:pPr>
    <w:r w:rsidRPr="0091199A">
      <w:rPr>
        <w:rStyle w:val="Numerstrony"/>
        <w:rFonts w:asciiTheme="minorHAnsi" w:hAnsiTheme="minorHAnsi" w:cstheme="minorHAnsi"/>
        <w:sz w:val="22"/>
        <w:szCs w:val="22"/>
      </w:rPr>
      <w:t xml:space="preserve">Strona </w:t>
    </w:r>
    <w:r w:rsidRPr="0091199A">
      <w:rPr>
        <w:rStyle w:val="Numerstrony"/>
        <w:rFonts w:asciiTheme="minorHAnsi" w:hAnsiTheme="minorHAnsi" w:cstheme="minorHAnsi"/>
        <w:sz w:val="22"/>
        <w:szCs w:val="22"/>
      </w:rPr>
      <w:fldChar w:fldCharType="begin"/>
    </w:r>
    <w:r w:rsidRPr="0091199A">
      <w:rPr>
        <w:rStyle w:val="Numerstrony"/>
        <w:rFonts w:asciiTheme="minorHAnsi" w:hAnsiTheme="minorHAnsi" w:cstheme="minorHAnsi"/>
        <w:sz w:val="22"/>
        <w:szCs w:val="22"/>
      </w:rPr>
      <w:instrText xml:space="preserve"> PAGE </w:instrText>
    </w:r>
    <w:r w:rsidRPr="0091199A">
      <w:rPr>
        <w:rStyle w:val="Numerstrony"/>
        <w:rFonts w:asciiTheme="minorHAnsi" w:hAnsiTheme="minorHAnsi" w:cstheme="minorHAnsi"/>
        <w:sz w:val="22"/>
        <w:szCs w:val="22"/>
      </w:rPr>
      <w:fldChar w:fldCharType="separate"/>
    </w:r>
    <w:r w:rsidR="005D025F">
      <w:rPr>
        <w:rStyle w:val="Numerstrony"/>
        <w:rFonts w:asciiTheme="minorHAnsi" w:hAnsiTheme="minorHAnsi" w:cstheme="minorHAnsi"/>
        <w:noProof/>
        <w:sz w:val="22"/>
        <w:szCs w:val="22"/>
      </w:rPr>
      <w:t>20</w:t>
    </w:r>
    <w:r w:rsidRPr="0091199A">
      <w:rPr>
        <w:rStyle w:val="Numerstrony"/>
        <w:rFonts w:asciiTheme="minorHAnsi" w:hAnsiTheme="minorHAnsi" w:cstheme="minorHAnsi"/>
        <w:sz w:val="22"/>
        <w:szCs w:val="22"/>
      </w:rPr>
      <w:fldChar w:fldCharType="end"/>
    </w:r>
    <w:r w:rsidRPr="0091199A">
      <w:rPr>
        <w:rStyle w:val="Numerstrony"/>
        <w:rFonts w:asciiTheme="minorHAnsi" w:hAnsiTheme="minorHAnsi" w:cstheme="minorHAnsi"/>
        <w:sz w:val="22"/>
        <w:szCs w:val="22"/>
      </w:rPr>
      <w:t xml:space="preserve"> z </w:t>
    </w:r>
    <w:r w:rsidRPr="0091199A">
      <w:rPr>
        <w:rStyle w:val="Numerstrony"/>
        <w:rFonts w:asciiTheme="minorHAnsi" w:hAnsiTheme="minorHAnsi" w:cstheme="minorHAnsi"/>
        <w:sz w:val="22"/>
        <w:szCs w:val="22"/>
      </w:rPr>
      <w:fldChar w:fldCharType="begin"/>
    </w:r>
    <w:r w:rsidRPr="0091199A">
      <w:rPr>
        <w:rStyle w:val="Numerstrony"/>
        <w:rFonts w:asciiTheme="minorHAnsi" w:hAnsiTheme="minorHAnsi" w:cstheme="minorHAnsi"/>
        <w:sz w:val="22"/>
        <w:szCs w:val="22"/>
      </w:rPr>
      <w:instrText xml:space="preserve"> NUMPAGES </w:instrText>
    </w:r>
    <w:r w:rsidRPr="0091199A">
      <w:rPr>
        <w:rStyle w:val="Numerstrony"/>
        <w:rFonts w:asciiTheme="minorHAnsi" w:hAnsiTheme="minorHAnsi" w:cstheme="minorHAnsi"/>
        <w:sz w:val="22"/>
        <w:szCs w:val="22"/>
      </w:rPr>
      <w:fldChar w:fldCharType="separate"/>
    </w:r>
    <w:r w:rsidR="005D025F">
      <w:rPr>
        <w:rStyle w:val="Numerstrony"/>
        <w:rFonts w:asciiTheme="minorHAnsi" w:hAnsiTheme="minorHAnsi" w:cstheme="minorHAnsi"/>
        <w:noProof/>
        <w:sz w:val="22"/>
        <w:szCs w:val="22"/>
      </w:rPr>
      <w:t>20</w:t>
    </w:r>
    <w:r w:rsidRPr="0091199A">
      <w:rPr>
        <w:rStyle w:val="Numerstrony"/>
        <w:rFonts w:asciiTheme="minorHAnsi" w:hAnsiTheme="minorHAnsi" w:cs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6EC3" w14:textId="77777777" w:rsidR="00451872" w:rsidRDefault="00451872" w:rsidP="00451872">
    <w:pPr>
      <w:pBdr>
        <w:top w:val="single" w:sz="4" w:space="1" w:color="auto"/>
      </w:pBdr>
      <w:jc w:val="center"/>
    </w:pPr>
  </w:p>
  <w:p w14:paraId="04E837EA" w14:textId="77777777" w:rsidR="001E7275" w:rsidRPr="0091199A" w:rsidRDefault="001E7275" w:rsidP="001E7275">
    <w:pPr>
      <w:pBdr>
        <w:top w:val="single" w:sz="4" w:space="1" w:color="auto"/>
      </w:pBdr>
      <w:jc w:val="center"/>
      <w:rPr>
        <w:rFonts w:asciiTheme="minorHAnsi" w:hAnsiTheme="minorHAnsi" w:cstheme="minorHAnsi"/>
      </w:rPr>
    </w:pPr>
  </w:p>
  <w:p w14:paraId="6712631F" w14:textId="4EDCB286" w:rsidR="001E7275" w:rsidRPr="001E7275" w:rsidRDefault="001E7275" w:rsidP="001E7275">
    <w:pPr>
      <w:jc w:val="right"/>
      <w:rPr>
        <w:rFonts w:asciiTheme="minorHAnsi" w:hAnsiTheme="minorHAnsi" w:cstheme="minorHAnsi"/>
        <w:sz w:val="22"/>
        <w:szCs w:val="22"/>
      </w:rPr>
    </w:pPr>
    <w:r w:rsidRPr="001E7275">
      <w:rPr>
        <w:rStyle w:val="Numerstrony"/>
        <w:rFonts w:asciiTheme="minorHAnsi" w:hAnsiTheme="minorHAnsi" w:cstheme="minorHAnsi"/>
        <w:sz w:val="22"/>
        <w:szCs w:val="22"/>
      </w:rPr>
      <w:t xml:space="preserve">Strona </w:t>
    </w:r>
    <w:r w:rsidRPr="001E7275">
      <w:rPr>
        <w:rStyle w:val="Numerstrony"/>
        <w:rFonts w:asciiTheme="minorHAnsi" w:hAnsiTheme="minorHAnsi" w:cstheme="minorHAnsi"/>
        <w:sz w:val="22"/>
        <w:szCs w:val="22"/>
      </w:rPr>
      <w:fldChar w:fldCharType="begin"/>
    </w:r>
    <w:r w:rsidRPr="001E7275">
      <w:rPr>
        <w:rStyle w:val="Numerstrony"/>
        <w:rFonts w:asciiTheme="minorHAnsi" w:hAnsiTheme="minorHAnsi" w:cstheme="minorHAnsi"/>
        <w:sz w:val="22"/>
        <w:szCs w:val="22"/>
      </w:rPr>
      <w:instrText xml:space="preserve"> PAGE </w:instrText>
    </w:r>
    <w:r w:rsidRPr="001E7275">
      <w:rPr>
        <w:rStyle w:val="Numerstrony"/>
        <w:rFonts w:asciiTheme="minorHAnsi" w:hAnsiTheme="minorHAnsi" w:cstheme="minorHAnsi"/>
        <w:sz w:val="22"/>
        <w:szCs w:val="22"/>
      </w:rPr>
      <w:fldChar w:fldCharType="separate"/>
    </w:r>
    <w:r w:rsidR="005D025F">
      <w:rPr>
        <w:rStyle w:val="Numerstrony"/>
        <w:rFonts w:asciiTheme="minorHAnsi" w:hAnsiTheme="minorHAnsi" w:cstheme="minorHAnsi"/>
        <w:noProof/>
        <w:sz w:val="22"/>
        <w:szCs w:val="22"/>
      </w:rPr>
      <w:t>1</w:t>
    </w:r>
    <w:r w:rsidRPr="001E7275">
      <w:rPr>
        <w:rStyle w:val="Numerstrony"/>
        <w:rFonts w:asciiTheme="minorHAnsi" w:hAnsiTheme="minorHAnsi" w:cstheme="minorHAnsi"/>
        <w:sz w:val="22"/>
        <w:szCs w:val="22"/>
      </w:rPr>
      <w:fldChar w:fldCharType="end"/>
    </w:r>
    <w:r w:rsidRPr="001E7275">
      <w:rPr>
        <w:rStyle w:val="Numerstrony"/>
        <w:rFonts w:asciiTheme="minorHAnsi" w:hAnsiTheme="minorHAnsi" w:cstheme="minorHAnsi"/>
        <w:sz w:val="22"/>
        <w:szCs w:val="22"/>
      </w:rPr>
      <w:t xml:space="preserve"> z </w:t>
    </w:r>
    <w:r w:rsidRPr="001E7275">
      <w:rPr>
        <w:rStyle w:val="Numerstrony"/>
        <w:rFonts w:asciiTheme="minorHAnsi" w:hAnsiTheme="minorHAnsi" w:cstheme="minorHAnsi"/>
        <w:sz w:val="22"/>
        <w:szCs w:val="22"/>
      </w:rPr>
      <w:fldChar w:fldCharType="begin"/>
    </w:r>
    <w:r w:rsidRPr="001E7275">
      <w:rPr>
        <w:rStyle w:val="Numerstrony"/>
        <w:rFonts w:asciiTheme="minorHAnsi" w:hAnsiTheme="minorHAnsi" w:cstheme="minorHAnsi"/>
        <w:sz w:val="22"/>
        <w:szCs w:val="22"/>
      </w:rPr>
      <w:instrText xml:space="preserve"> NUMPAGES </w:instrText>
    </w:r>
    <w:r w:rsidRPr="001E7275">
      <w:rPr>
        <w:rStyle w:val="Numerstrony"/>
        <w:rFonts w:asciiTheme="minorHAnsi" w:hAnsiTheme="minorHAnsi" w:cstheme="minorHAnsi"/>
        <w:sz w:val="22"/>
        <w:szCs w:val="22"/>
      </w:rPr>
      <w:fldChar w:fldCharType="separate"/>
    </w:r>
    <w:r w:rsidR="005D025F">
      <w:rPr>
        <w:rStyle w:val="Numerstrony"/>
        <w:rFonts w:asciiTheme="minorHAnsi" w:hAnsiTheme="minorHAnsi" w:cstheme="minorHAnsi"/>
        <w:noProof/>
        <w:sz w:val="22"/>
        <w:szCs w:val="22"/>
      </w:rPr>
      <w:t>20</w:t>
    </w:r>
    <w:r w:rsidRPr="001E7275">
      <w:rPr>
        <w:rStyle w:val="Numerstrony"/>
        <w:rFonts w:asciiTheme="minorHAnsi" w:hAnsiTheme="minorHAnsi" w:cstheme="minorHAnsi"/>
        <w:sz w:val="22"/>
        <w:szCs w:val="22"/>
      </w:rPr>
      <w:fldChar w:fldCharType="end"/>
    </w:r>
  </w:p>
  <w:p w14:paraId="63CFF5BE" w14:textId="77777777" w:rsidR="00451872" w:rsidRDefault="004518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0517" w14:textId="77777777" w:rsidR="00BE4541" w:rsidRDefault="00BE4541">
      <w:r>
        <w:separator/>
      </w:r>
    </w:p>
  </w:footnote>
  <w:footnote w:type="continuationSeparator" w:id="0">
    <w:p w14:paraId="0FAF406A" w14:textId="77777777" w:rsidR="00BE4541" w:rsidRDefault="00BE4541">
      <w:r>
        <w:continuationSeparator/>
      </w:r>
    </w:p>
  </w:footnote>
  <w:footnote w:type="continuationNotice" w:id="1">
    <w:p w14:paraId="24BCFF88" w14:textId="77777777" w:rsidR="00BE4541" w:rsidRDefault="00BE4541"/>
  </w:footnote>
  <w:footnote w:id="2">
    <w:p w14:paraId="5BE379EA" w14:textId="77777777" w:rsidR="00334A15" w:rsidRDefault="00334A15" w:rsidP="00334A15">
      <w:pPr>
        <w:pStyle w:val="Tekstprzypisudolnego"/>
      </w:pPr>
      <w:r>
        <w:rPr>
          <w:rStyle w:val="Odwoanieprzypisudolnego"/>
        </w:rPr>
        <w:footnoteRef/>
      </w:r>
      <w:r>
        <w:t xml:space="preserve"> Z dnia 10 maja 2018 r. dalej zwana ustawą.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51872" w14:paraId="7F1CA6C5" w14:textId="77777777" w:rsidTr="00451872">
      <w:tc>
        <w:tcPr>
          <w:tcW w:w="4814" w:type="dxa"/>
        </w:tcPr>
        <w:p w14:paraId="0741205A" w14:textId="3BB56503" w:rsidR="00451872" w:rsidRDefault="00451872" w:rsidP="00451872">
          <w:pPr>
            <w:pStyle w:val="Nagwek"/>
          </w:pPr>
        </w:p>
      </w:tc>
      <w:tc>
        <w:tcPr>
          <w:tcW w:w="4814" w:type="dxa"/>
        </w:tcPr>
        <w:p w14:paraId="6882DB1C" w14:textId="07E45886" w:rsidR="00451872" w:rsidRDefault="00451872" w:rsidP="00451872">
          <w:pPr>
            <w:pStyle w:val="Nagwek"/>
            <w:jc w:val="right"/>
          </w:pPr>
        </w:p>
      </w:tc>
    </w:tr>
  </w:tbl>
  <w:p w14:paraId="03B64E3C" w14:textId="235765FA" w:rsidR="00BD1942" w:rsidRDefault="00BD19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lvl>
  </w:abstractNum>
  <w:abstractNum w:abstractNumId="1" w15:restartNumberingAfterBreak="0">
    <w:nsid w:val="00000023"/>
    <w:multiLevelType w:val="multilevel"/>
    <w:tmpl w:val="D5B63A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34"/>
    <w:multiLevelType w:val="multilevel"/>
    <w:tmpl w:val="289C66E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17804AB"/>
    <w:multiLevelType w:val="hybridMultilevel"/>
    <w:tmpl w:val="D53A8C82"/>
    <w:lvl w:ilvl="0" w:tplc="0415000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1996771"/>
    <w:multiLevelType w:val="multilevel"/>
    <w:tmpl w:val="B7721A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F9596B"/>
    <w:multiLevelType w:val="hybridMultilevel"/>
    <w:tmpl w:val="9058EF18"/>
    <w:lvl w:ilvl="0" w:tplc="EAC40016">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250319"/>
    <w:multiLevelType w:val="multilevel"/>
    <w:tmpl w:val="32544AD6"/>
    <w:lvl w:ilvl="0">
      <w:start w:val="1"/>
      <w:numFmt w:val="decimal"/>
      <w:lvlText w:val="%1."/>
      <w:lvlJc w:val="left"/>
      <w:pPr>
        <w:tabs>
          <w:tab w:val="num" w:pos="360"/>
        </w:tabs>
        <w:ind w:left="360" w:hanging="360"/>
      </w:pPr>
      <w:rPr>
        <w:rFonts w:hint="default"/>
        <w:strike w:val="0"/>
        <w:color w:val="auto"/>
        <w:szCs w:val="24"/>
      </w:rPr>
    </w:lvl>
    <w:lvl w:ilvl="1">
      <w:start w:val="1"/>
      <w:numFmt w:val="decimal"/>
      <w:lvlText w:val="%2)"/>
      <w:lvlJc w:val="left"/>
      <w:pPr>
        <w:tabs>
          <w:tab w:val="num" w:pos="720"/>
        </w:tabs>
        <w:ind w:left="720" w:hanging="360"/>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28B3F37"/>
    <w:multiLevelType w:val="hybridMultilevel"/>
    <w:tmpl w:val="49E6888C"/>
    <w:lvl w:ilvl="0" w:tplc="DE0E7A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E4E39"/>
    <w:multiLevelType w:val="multilevel"/>
    <w:tmpl w:val="B4B2C240"/>
    <w:lvl w:ilvl="0">
      <w:start w:val="1"/>
      <w:numFmt w:val="decimal"/>
      <w:lvlText w:val="%1."/>
      <w:lvlJc w:val="left"/>
      <w:pPr>
        <w:ind w:left="360" w:hanging="360"/>
      </w:pPr>
      <w:rPr>
        <w:b/>
      </w:rPr>
    </w:lvl>
    <w:lvl w:ilvl="1">
      <w:start w:val="1"/>
      <w:numFmt w:val="decimal"/>
      <w:lvlText w:val="%2."/>
      <w:lvlJc w:val="left"/>
      <w:pPr>
        <w:ind w:left="792" w:hanging="432"/>
      </w:pPr>
      <w:rPr>
        <w:rFonts w:ascii="Arial" w:eastAsia="Arial" w:hAnsi="Arial" w:cs="Arial"/>
        <w:b w:val="0"/>
        <w:i w:val="0"/>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A2131D"/>
    <w:multiLevelType w:val="hybridMultilevel"/>
    <w:tmpl w:val="A6E647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447931"/>
    <w:multiLevelType w:val="hybridMultilevel"/>
    <w:tmpl w:val="630AD6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7ED2DF5"/>
    <w:multiLevelType w:val="hybridMultilevel"/>
    <w:tmpl w:val="91EA2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553D84"/>
    <w:multiLevelType w:val="hybridMultilevel"/>
    <w:tmpl w:val="1A22D12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A645069"/>
    <w:multiLevelType w:val="hybridMultilevel"/>
    <w:tmpl w:val="B2480EB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0CC10BB4"/>
    <w:multiLevelType w:val="hybridMultilevel"/>
    <w:tmpl w:val="B2480E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F124C3"/>
    <w:multiLevelType w:val="hybridMultilevel"/>
    <w:tmpl w:val="1BB2FB02"/>
    <w:lvl w:ilvl="0" w:tplc="F6EC81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5E405C9"/>
    <w:multiLevelType w:val="hybridMultilevel"/>
    <w:tmpl w:val="19E23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FD2B6A"/>
    <w:multiLevelType w:val="multilevel"/>
    <w:tmpl w:val="000000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176A01E3"/>
    <w:multiLevelType w:val="hybridMultilevel"/>
    <w:tmpl w:val="34B8C8EA"/>
    <w:lvl w:ilvl="0" w:tplc="E7D68300">
      <w:start w:val="1"/>
      <w:numFmt w:val="bullet"/>
      <w:lvlText w:val=""/>
      <w:lvlJc w:val="left"/>
      <w:pPr>
        <w:ind w:left="79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0511E0"/>
    <w:multiLevelType w:val="multilevel"/>
    <w:tmpl w:val="32544AD6"/>
    <w:lvl w:ilvl="0">
      <w:start w:val="1"/>
      <w:numFmt w:val="decimal"/>
      <w:lvlText w:val="%1."/>
      <w:lvlJc w:val="left"/>
      <w:pPr>
        <w:tabs>
          <w:tab w:val="num" w:pos="360"/>
        </w:tabs>
        <w:ind w:left="360" w:hanging="360"/>
      </w:pPr>
      <w:rPr>
        <w:rFonts w:hint="default"/>
        <w:strike w:val="0"/>
        <w:color w:val="auto"/>
        <w:szCs w:val="24"/>
      </w:rPr>
    </w:lvl>
    <w:lvl w:ilvl="1">
      <w:start w:val="1"/>
      <w:numFmt w:val="decimal"/>
      <w:lvlText w:val="%2)"/>
      <w:lvlJc w:val="left"/>
      <w:pPr>
        <w:tabs>
          <w:tab w:val="num" w:pos="720"/>
        </w:tabs>
        <w:ind w:left="720" w:hanging="360"/>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19F80806"/>
    <w:multiLevelType w:val="multilevel"/>
    <w:tmpl w:val="E5B607E6"/>
    <w:styleLink w:val="Biecalista1"/>
    <w:lvl w:ilvl="0">
      <w:start w:val="1"/>
      <w:numFmt w:val="upperRoman"/>
      <w:lvlText w:val="%1."/>
      <w:lvlJc w:val="left"/>
      <w:pPr>
        <w:tabs>
          <w:tab w:val="num" w:pos="1080"/>
        </w:tabs>
        <w:ind w:left="1080" w:hanging="720"/>
      </w:pPr>
      <w:rPr>
        <w:rFonts w:ascii="Tahoma" w:hAnsi="Tahoma" w:hint="default"/>
        <w:b/>
        <w:sz w:val="24"/>
      </w:rPr>
    </w:lvl>
    <w:lvl w:ilvl="1">
      <w:start w:val="1"/>
      <w:numFmt w:val="decimal"/>
      <w:lvlText w:val="%2."/>
      <w:lvlJc w:val="left"/>
      <w:pPr>
        <w:tabs>
          <w:tab w:val="num" w:pos="1440"/>
        </w:tabs>
        <w:ind w:left="360" w:hanging="360"/>
      </w:pPr>
      <w:rPr>
        <w:rFonts w:ascii="Tahoma" w:hAnsi="Tahoma"/>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E6413F"/>
    <w:multiLevelType w:val="hybridMultilevel"/>
    <w:tmpl w:val="91362D2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1271152"/>
    <w:multiLevelType w:val="hybridMultilevel"/>
    <w:tmpl w:val="798E99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49A5F3F"/>
    <w:multiLevelType w:val="hybridMultilevel"/>
    <w:tmpl w:val="7C36872C"/>
    <w:lvl w:ilvl="0" w:tplc="EDDCA7E6">
      <w:start w:val="1"/>
      <w:numFmt w:val="bullet"/>
      <w:lvlText w:val=""/>
      <w:lvlJc w:val="left"/>
      <w:pPr>
        <w:tabs>
          <w:tab w:val="num" w:pos="729"/>
        </w:tabs>
        <w:ind w:left="729" w:hanging="369"/>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4BC7D0F"/>
    <w:multiLevelType w:val="multilevel"/>
    <w:tmpl w:val="7A78B068"/>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strike w:val="0"/>
        <w:dstrike w:val="0"/>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261C3D2E"/>
    <w:multiLevelType w:val="hybridMultilevel"/>
    <w:tmpl w:val="8244F2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A71A09"/>
    <w:multiLevelType w:val="multilevel"/>
    <w:tmpl w:val="589A7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2B2324"/>
    <w:multiLevelType w:val="hybridMultilevel"/>
    <w:tmpl w:val="4B0EACAE"/>
    <w:lvl w:ilvl="0" w:tplc="57BA02B0">
      <w:start w:val="1"/>
      <w:numFmt w:val="decimal"/>
      <w:lvlText w:val="%1)"/>
      <w:lvlJc w:val="left"/>
      <w:pPr>
        <w:tabs>
          <w:tab w:val="num" w:pos="550"/>
        </w:tabs>
        <w:ind w:left="757" w:hanging="397"/>
      </w:pPr>
      <w:rPr>
        <w:rFonts w:ascii="Arial" w:hAnsi="Arial" w:hint="default"/>
        <w:b w:val="0"/>
        <w:i w:val="0"/>
        <w:sz w:val="24"/>
      </w:rPr>
    </w:lvl>
    <w:lvl w:ilvl="1" w:tplc="51128326">
      <w:start w:val="5"/>
      <w:numFmt w:val="decimal"/>
      <w:lvlText w:val="%2."/>
      <w:lvlJc w:val="left"/>
      <w:pPr>
        <w:tabs>
          <w:tab w:val="num" w:pos="1440"/>
        </w:tabs>
        <w:ind w:left="1440" w:hanging="360"/>
      </w:pPr>
      <w:rPr>
        <w:rFonts w:hint="default"/>
        <w:b w:val="0"/>
        <w:i w:val="0"/>
        <w:sz w:val="24"/>
      </w:rPr>
    </w:lvl>
    <w:lvl w:ilvl="2" w:tplc="0415000F">
      <w:start w:val="1"/>
      <w:numFmt w:val="decimal"/>
      <w:lvlText w:val="%3."/>
      <w:lvlJc w:val="left"/>
      <w:pPr>
        <w:tabs>
          <w:tab w:val="num" w:pos="360"/>
        </w:tabs>
        <w:ind w:left="360" w:hanging="360"/>
      </w:pPr>
      <w:rPr>
        <w:rFonts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1AC5BC1"/>
    <w:multiLevelType w:val="hybridMultilevel"/>
    <w:tmpl w:val="B2CCBC2E"/>
    <w:lvl w:ilvl="0" w:tplc="D7AA15B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345157E"/>
    <w:multiLevelType w:val="hybridMultilevel"/>
    <w:tmpl w:val="79CCF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E10EA4"/>
    <w:multiLevelType w:val="hybridMultilevel"/>
    <w:tmpl w:val="989647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F10DB8"/>
    <w:multiLevelType w:val="multilevel"/>
    <w:tmpl w:val="5D9A6E4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B876DA9"/>
    <w:multiLevelType w:val="multilevel"/>
    <w:tmpl w:val="D5746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40512DD8"/>
    <w:multiLevelType w:val="hybridMultilevel"/>
    <w:tmpl w:val="35D0C92A"/>
    <w:lvl w:ilvl="0" w:tplc="0914BAF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D12566"/>
    <w:multiLevelType w:val="hybridMultilevel"/>
    <w:tmpl w:val="9E78F24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47A0872"/>
    <w:multiLevelType w:val="multilevel"/>
    <w:tmpl w:val="B4A24C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903057B"/>
    <w:multiLevelType w:val="hybridMultilevel"/>
    <w:tmpl w:val="D302829A"/>
    <w:lvl w:ilvl="0" w:tplc="D576C632">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7D382C"/>
    <w:multiLevelType w:val="multilevel"/>
    <w:tmpl w:val="A6188B4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60"/>
        </w:tabs>
        <w:ind w:left="1060" w:hanging="34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BDC4FE3"/>
    <w:multiLevelType w:val="hybridMultilevel"/>
    <w:tmpl w:val="313400DA"/>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9" w15:restartNumberingAfterBreak="0">
    <w:nsid w:val="5F2E32C2"/>
    <w:multiLevelType w:val="multilevel"/>
    <w:tmpl w:val="4BE03DA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60"/>
        </w:tabs>
        <w:ind w:left="1060" w:hanging="34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1E55C7E"/>
    <w:multiLevelType w:val="hybridMultilevel"/>
    <w:tmpl w:val="4016207E"/>
    <w:lvl w:ilvl="0" w:tplc="9014B312">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DF0DA4"/>
    <w:multiLevelType w:val="hybridMultilevel"/>
    <w:tmpl w:val="A95CA028"/>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6A9406AE"/>
    <w:multiLevelType w:val="hybridMultilevel"/>
    <w:tmpl w:val="0B18F370"/>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3" w15:restartNumberingAfterBreak="0">
    <w:nsid w:val="6E9A54E0"/>
    <w:multiLevelType w:val="hybridMultilevel"/>
    <w:tmpl w:val="BD867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DB6192"/>
    <w:multiLevelType w:val="hybridMultilevel"/>
    <w:tmpl w:val="C18242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5872069"/>
    <w:multiLevelType w:val="hybridMultilevel"/>
    <w:tmpl w:val="2E6655F4"/>
    <w:lvl w:ilvl="0" w:tplc="3034B76C">
      <w:start w:val="1"/>
      <w:numFmt w:val="decimal"/>
      <w:lvlText w:val="%1."/>
      <w:lvlJc w:val="left"/>
      <w:pPr>
        <w:ind w:left="360"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6" w15:restartNumberingAfterBreak="0">
    <w:nsid w:val="75B91033"/>
    <w:multiLevelType w:val="hybridMultilevel"/>
    <w:tmpl w:val="27983EAA"/>
    <w:lvl w:ilvl="0" w:tplc="5436EB4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712D39"/>
    <w:multiLevelType w:val="hybridMultilevel"/>
    <w:tmpl w:val="7AA48928"/>
    <w:lvl w:ilvl="0" w:tplc="FF1C6C90">
      <w:start w:val="1"/>
      <w:numFmt w:val="decimal"/>
      <w:lvlText w:val="%1."/>
      <w:lvlJc w:val="left"/>
      <w:pPr>
        <w:ind w:left="36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940A4D"/>
    <w:multiLevelType w:val="multilevel"/>
    <w:tmpl w:val="B21416F6"/>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7ECE69E2"/>
    <w:multiLevelType w:val="hybridMultilevel"/>
    <w:tmpl w:val="B15E1A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07528519">
    <w:abstractNumId w:val="20"/>
  </w:num>
  <w:num w:numId="2" w16cid:durableId="2350222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3877167">
    <w:abstractNumId w:val="1"/>
  </w:num>
  <w:num w:numId="4" w16cid:durableId="583148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78747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7689468">
    <w:abstractNumId w:val="6"/>
  </w:num>
  <w:num w:numId="7" w16cid:durableId="1756509280">
    <w:abstractNumId w:val="23"/>
  </w:num>
  <w:num w:numId="8" w16cid:durableId="963199160">
    <w:abstractNumId w:val="39"/>
  </w:num>
  <w:num w:numId="9" w16cid:durableId="1724326358">
    <w:abstractNumId w:val="32"/>
  </w:num>
  <w:num w:numId="10" w16cid:durableId="11302656">
    <w:abstractNumId w:val="9"/>
  </w:num>
  <w:num w:numId="11" w16cid:durableId="62796441">
    <w:abstractNumId w:val="19"/>
  </w:num>
  <w:num w:numId="12" w16cid:durableId="2144809807">
    <w:abstractNumId w:val="49"/>
  </w:num>
  <w:num w:numId="13" w16cid:durableId="1639341443">
    <w:abstractNumId w:val="35"/>
  </w:num>
  <w:num w:numId="14" w16cid:durableId="1906837794">
    <w:abstractNumId w:val="28"/>
  </w:num>
  <w:num w:numId="15" w16cid:durableId="1124037677">
    <w:abstractNumId w:val="48"/>
  </w:num>
  <w:num w:numId="16" w16cid:durableId="657805161">
    <w:abstractNumId w:val="22"/>
  </w:num>
  <w:num w:numId="17" w16cid:durableId="1348672360">
    <w:abstractNumId w:val="43"/>
  </w:num>
  <w:num w:numId="18" w16cid:durableId="1337149938">
    <w:abstractNumId w:val="25"/>
  </w:num>
  <w:num w:numId="19" w16cid:durableId="640111835">
    <w:abstractNumId w:val="29"/>
  </w:num>
  <w:num w:numId="20" w16cid:durableId="1418088091">
    <w:abstractNumId w:val="46"/>
  </w:num>
  <w:num w:numId="21" w16cid:durableId="82797889">
    <w:abstractNumId w:val="40"/>
  </w:num>
  <w:num w:numId="22" w16cid:durableId="1968391193">
    <w:abstractNumId w:val="5"/>
  </w:num>
  <w:num w:numId="23" w16cid:durableId="1397969090">
    <w:abstractNumId w:val="7"/>
  </w:num>
  <w:num w:numId="24" w16cid:durableId="1585408595">
    <w:abstractNumId w:val="8"/>
  </w:num>
  <w:num w:numId="25" w16cid:durableId="1137071027">
    <w:abstractNumId w:val="15"/>
  </w:num>
  <w:num w:numId="26" w16cid:durableId="20614295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9165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1572427">
    <w:abstractNumId w:val="16"/>
  </w:num>
  <w:num w:numId="29" w16cid:durableId="562721489">
    <w:abstractNumId w:val="18"/>
  </w:num>
  <w:num w:numId="30" w16cid:durableId="164904665">
    <w:abstractNumId w:val="11"/>
  </w:num>
  <w:num w:numId="31" w16cid:durableId="1898662441">
    <w:abstractNumId w:val="12"/>
  </w:num>
  <w:num w:numId="32" w16cid:durableId="520969042">
    <w:abstractNumId w:val="41"/>
  </w:num>
  <w:num w:numId="33" w16cid:durableId="63185611">
    <w:abstractNumId w:val="42"/>
  </w:num>
  <w:num w:numId="34" w16cid:durableId="2005164388">
    <w:abstractNumId w:val="14"/>
  </w:num>
  <w:num w:numId="35" w16cid:durableId="389890026">
    <w:abstractNumId w:val="13"/>
  </w:num>
  <w:num w:numId="36" w16cid:durableId="920918418">
    <w:abstractNumId w:val="27"/>
  </w:num>
  <w:num w:numId="37" w16cid:durableId="808935191">
    <w:abstractNumId w:val="47"/>
  </w:num>
  <w:num w:numId="38" w16cid:durableId="713577968">
    <w:abstractNumId w:val="21"/>
  </w:num>
  <w:num w:numId="39" w16cid:durableId="1172254194">
    <w:abstractNumId w:val="17"/>
  </w:num>
  <w:num w:numId="40" w16cid:durableId="1449469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3477737">
    <w:abstractNumId w:val="31"/>
  </w:num>
  <w:num w:numId="42" w16cid:durableId="53701588">
    <w:abstractNumId w:val="44"/>
  </w:num>
  <w:num w:numId="43" w16cid:durableId="137723450">
    <w:abstractNumId w:val="36"/>
  </w:num>
  <w:num w:numId="44" w16cid:durableId="1235625988">
    <w:abstractNumId w:val="3"/>
  </w:num>
  <w:num w:numId="45" w16cid:durableId="704137455">
    <w:abstractNumId w:val="30"/>
  </w:num>
  <w:num w:numId="46" w16cid:durableId="60835175">
    <w:abstractNumId w:val="34"/>
  </w:num>
  <w:num w:numId="47" w16cid:durableId="1121463492">
    <w:abstractNumId w:val="0"/>
  </w:num>
  <w:num w:numId="48" w16cid:durableId="1906717810">
    <w:abstractNumId w:val="33"/>
  </w:num>
  <w:num w:numId="49" w16cid:durableId="1803692708">
    <w:abstractNumId w:val="10"/>
  </w:num>
  <w:num w:numId="50" w16cid:durableId="1391222035">
    <w:abstractNumId w:val="2"/>
  </w:num>
  <w:num w:numId="51" w16cid:durableId="856967797">
    <w:abstractNumId w:val="45"/>
  </w:num>
  <w:num w:numId="52" w16cid:durableId="9954499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345971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B2"/>
    <w:rsid w:val="00000DCD"/>
    <w:rsid w:val="0000434D"/>
    <w:rsid w:val="00004EFF"/>
    <w:rsid w:val="00006C47"/>
    <w:rsid w:val="00006D9F"/>
    <w:rsid w:val="00007911"/>
    <w:rsid w:val="00013B0F"/>
    <w:rsid w:val="00015298"/>
    <w:rsid w:val="00015D6F"/>
    <w:rsid w:val="00020F5D"/>
    <w:rsid w:val="00021E11"/>
    <w:rsid w:val="00023157"/>
    <w:rsid w:val="00024588"/>
    <w:rsid w:val="0002648E"/>
    <w:rsid w:val="00026953"/>
    <w:rsid w:val="00027DBD"/>
    <w:rsid w:val="000354C3"/>
    <w:rsid w:val="000356E6"/>
    <w:rsid w:val="0003590C"/>
    <w:rsid w:val="00036F11"/>
    <w:rsid w:val="000371B3"/>
    <w:rsid w:val="000376B2"/>
    <w:rsid w:val="000448B2"/>
    <w:rsid w:val="00050112"/>
    <w:rsid w:val="0005294D"/>
    <w:rsid w:val="00054411"/>
    <w:rsid w:val="000567D3"/>
    <w:rsid w:val="00056F16"/>
    <w:rsid w:val="00064674"/>
    <w:rsid w:val="00072BF4"/>
    <w:rsid w:val="0008186B"/>
    <w:rsid w:val="00085631"/>
    <w:rsid w:val="000865A5"/>
    <w:rsid w:val="000866C2"/>
    <w:rsid w:val="000A13D7"/>
    <w:rsid w:val="000A1D66"/>
    <w:rsid w:val="000A60FB"/>
    <w:rsid w:val="000A7819"/>
    <w:rsid w:val="000B1AEA"/>
    <w:rsid w:val="000B1AEC"/>
    <w:rsid w:val="000B34A2"/>
    <w:rsid w:val="000B6A37"/>
    <w:rsid w:val="000C0FEA"/>
    <w:rsid w:val="000C3E15"/>
    <w:rsid w:val="000C5CD6"/>
    <w:rsid w:val="000D0630"/>
    <w:rsid w:val="000D0BFB"/>
    <w:rsid w:val="000D183D"/>
    <w:rsid w:val="000D325D"/>
    <w:rsid w:val="000D3FE5"/>
    <w:rsid w:val="000D741F"/>
    <w:rsid w:val="000E00B2"/>
    <w:rsid w:val="000E207F"/>
    <w:rsid w:val="000E4A92"/>
    <w:rsid w:val="000F2EED"/>
    <w:rsid w:val="000F6B7F"/>
    <w:rsid w:val="000F6FE0"/>
    <w:rsid w:val="001040F6"/>
    <w:rsid w:val="00104F1E"/>
    <w:rsid w:val="0010786A"/>
    <w:rsid w:val="001148A9"/>
    <w:rsid w:val="0011601E"/>
    <w:rsid w:val="00122868"/>
    <w:rsid w:val="00122B9E"/>
    <w:rsid w:val="001240FF"/>
    <w:rsid w:val="001311D6"/>
    <w:rsid w:val="001318FC"/>
    <w:rsid w:val="001319BC"/>
    <w:rsid w:val="00131B80"/>
    <w:rsid w:val="00132160"/>
    <w:rsid w:val="00133749"/>
    <w:rsid w:val="0013533E"/>
    <w:rsid w:val="0013782E"/>
    <w:rsid w:val="00143A7D"/>
    <w:rsid w:val="00144822"/>
    <w:rsid w:val="0015159F"/>
    <w:rsid w:val="00151926"/>
    <w:rsid w:val="00162143"/>
    <w:rsid w:val="001623D4"/>
    <w:rsid w:val="0016392C"/>
    <w:rsid w:val="0016465C"/>
    <w:rsid w:val="00165B8E"/>
    <w:rsid w:val="001674B1"/>
    <w:rsid w:val="0017154D"/>
    <w:rsid w:val="00186B44"/>
    <w:rsid w:val="001872C5"/>
    <w:rsid w:val="00190542"/>
    <w:rsid w:val="0019359E"/>
    <w:rsid w:val="00193DC4"/>
    <w:rsid w:val="0019622E"/>
    <w:rsid w:val="001A0707"/>
    <w:rsid w:val="001A20BD"/>
    <w:rsid w:val="001A2682"/>
    <w:rsid w:val="001A3E16"/>
    <w:rsid w:val="001B0E1F"/>
    <w:rsid w:val="001B6CA1"/>
    <w:rsid w:val="001C2CFC"/>
    <w:rsid w:val="001C3922"/>
    <w:rsid w:val="001C465A"/>
    <w:rsid w:val="001C70AD"/>
    <w:rsid w:val="001C7561"/>
    <w:rsid w:val="001D05CC"/>
    <w:rsid w:val="001D2473"/>
    <w:rsid w:val="001D4133"/>
    <w:rsid w:val="001E7275"/>
    <w:rsid w:val="001E7585"/>
    <w:rsid w:val="001F5711"/>
    <w:rsid w:val="0020037F"/>
    <w:rsid w:val="002004B3"/>
    <w:rsid w:val="00200C58"/>
    <w:rsid w:val="00202485"/>
    <w:rsid w:val="00204340"/>
    <w:rsid w:val="00204A8E"/>
    <w:rsid w:val="002061D4"/>
    <w:rsid w:val="0020662F"/>
    <w:rsid w:val="00211C2B"/>
    <w:rsid w:val="00211F65"/>
    <w:rsid w:val="002161BF"/>
    <w:rsid w:val="00217130"/>
    <w:rsid w:val="00222B8A"/>
    <w:rsid w:val="00226E99"/>
    <w:rsid w:val="00227CF4"/>
    <w:rsid w:val="00243730"/>
    <w:rsid w:val="00243E54"/>
    <w:rsid w:val="00244B27"/>
    <w:rsid w:val="00246130"/>
    <w:rsid w:val="00246772"/>
    <w:rsid w:val="002528BF"/>
    <w:rsid w:val="00252B58"/>
    <w:rsid w:val="00254EEF"/>
    <w:rsid w:val="002565B3"/>
    <w:rsid w:val="002611D6"/>
    <w:rsid w:val="00263F47"/>
    <w:rsid w:val="00266B2D"/>
    <w:rsid w:val="00267E0D"/>
    <w:rsid w:val="00270825"/>
    <w:rsid w:val="0027262E"/>
    <w:rsid w:val="002741D3"/>
    <w:rsid w:val="00276E82"/>
    <w:rsid w:val="0027716A"/>
    <w:rsid w:val="00280D90"/>
    <w:rsid w:val="00281677"/>
    <w:rsid w:val="00282EF5"/>
    <w:rsid w:val="00282FFB"/>
    <w:rsid w:val="002833B1"/>
    <w:rsid w:val="00290A9D"/>
    <w:rsid w:val="00291D8D"/>
    <w:rsid w:val="00294CC0"/>
    <w:rsid w:val="002968F4"/>
    <w:rsid w:val="00297098"/>
    <w:rsid w:val="002972C5"/>
    <w:rsid w:val="00297D76"/>
    <w:rsid w:val="002A297B"/>
    <w:rsid w:val="002A4441"/>
    <w:rsid w:val="002A71A4"/>
    <w:rsid w:val="002B32DC"/>
    <w:rsid w:val="002B497E"/>
    <w:rsid w:val="002C6C9E"/>
    <w:rsid w:val="002C7779"/>
    <w:rsid w:val="002D0DD3"/>
    <w:rsid w:val="002D2AF8"/>
    <w:rsid w:val="002D304E"/>
    <w:rsid w:val="002D38E4"/>
    <w:rsid w:val="002D6C90"/>
    <w:rsid w:val="002E4D1F"/>
    <w:rsid w:val="002E5C1A"/>
    <w:rsid w:val="002E615F"/>
    <w:rsid w:val="002E7046"/>
    <w:rsid w:val="002F2576"/>
    <w:rsid w:val="002F3BBE"/>
    <w:rsid w:val="002F57A7"/>
    <w:rsid w:val="002F7B7F"/>
    <w:rsid w:val="00303D50"/>
    <w:rsid w:val="00305496"/>
    <w:rsid w:val="003067C4"/>
    <w:rsid w:val="0030786A"/>
    <w:rsid w:val="0030796F"/>
    <w:rsid w:val="00311604"/>
    <w:rsid w:val="0031183B"/>
    <w:rsid w:val="003120AB"/>
    <w:rsid w:val="00313907"/>
    <w:rsid w:val="00315285"/>
    <w:rsid w:val="00316004"/>
    <w:rsid w:val="00317ECA"/>
    <w:rsid w:val="00320CDC"/>
    <w:rsid w:val="00320D49"/>
    <w:rsid w:val="00321C85"/>
    <w:rsid w:val="003239FA"/>
    <w:rsid w:val="0032417C"/>
    <w:rsid w:val="003245A2"/>
    <w:rsid w:val="00325D7A"/>
    <w:rsid w:val="00327AD0"/>
    <w:rsid w:val="00330C63"/>
    <w:rsid w:val="00331B6B"/>
    <w:rsid w:val="00333326"/>
    <w:rsid w:val="00334A15"/>
    <w:rsid w:val="00334E12"/>
    <w:rsid w:val="00336FA5"/>
    <w:rsid w:val="00343E83"/>
    <w:rsid w:val="003444CB"/>
    <w:rsid w:val="00344D9A"/>
    <w:rsid w:val="00345190"/>
    <w:rsid w:val="00345390"/>
    <w:rsid w:val="003470E0"/>
    <w:rsid w:val="00347DFC"/>
    <w:rsid w:val="003502E2"/>
    <w:rsid w:val="00350B3D"/>
    <w:rsid w:val="00356549"/>
    <w:rsid w:val="00363F70"/>
    <w:rsid w:val="003649AC"/>
    <w:rsid w:val="003649B7"/>
    <w:rsid w:val="00365E6D"/>
    <w:rsid w:val="0036684C"/>
    <w:rsid w:val="00367835"/>
    <w:rsid w:val="003733C4"/>
    <w:rsid w:val="0037395F"/>
    <w:rsid w:val="003741AC"/>
    <w:rsid w:val="00380F6B"/>
    <w:rsid w:val="00381620"/>
    <w:rsid w:val="00385B4F"/>
    <w:rsid w:val="00385B69"/>
    <w:rsid w:val="00386604"/>
    <w:rsid w:val="0039045F"/>
    <w:rsid w:val="003904E2"/>
    <w:rsid w:val="003946DD"/>
    <w:rsid w:val="00395C7D"/>
    <w:rsid w:val="003A37A5"/>
    <w:rsid w:val="003A6FB4"/>
    <w:rsid w:val="003B3C12"/>
    <w:rsid w:val="003B4490"/>
    <w:rsid w:val="003B4C7E"/>
    <w:rsid w:val="003B5E71"/>
    <w:rsid w:val="003B5F66"/>
    <w:rsid w:val="003D0C38"/>
    <w:rsid w:val="003D2F86"/>
    <w:rsid w:val="003D3E6D"/>
    <w:rsid w:val="003D6580"/>
    <w:rsid w:val="003D7369"/>
    <w:rsid w:val="003E1381"/>
    <w:rsid w:val="003E1F93"/>
    <w:rsid w:val="003E2876"/>
    <w:rsid w:val="003E31A5"/>
    <w:rsid w:val="003E4A80"/>
    <w:rsid w:val="003E670A"/>
    <w:rsid w:val="003E6A65"/>
    <w:rsid w:val="003E6D73"/>
    <w:rsid w:val="003E7277"/>
    <w:rsid w:val="003F06B1"/>
    <w:rsid w:val="003F1257"/>
    <w:rsid w:val="003F14DE"/>
    <w:rsid w:val="004012CA"/>
    <w:rsid w:val="00402F9A"/>
    <w:rsid w:val="0040495C"/>
    <w:rsid w:val="004070DE"/>
    <w:rsid w:val="00411CB7"/>
    <w:rsid w:val="00414DD3"/>
    <w:rsid w:val="00420301"/>
    <w:rsid w:val="00431FF0"/>
    <w:rsid w:val="004347AC"/>
    <w:rsid w:val="00437F0B"/>
    <w:rsid w:val="00441317"/>
    <w:rsid w:val="00444C9E"/>
    <w:rsid w:val="00445024"/>
    <w:rsid w:val="00447775"/>
    <w:rsid w:val="00450F34"/>
    <w:rsid w:val="00451872"/>
    <w:rsid w:val="00451C4E"/>
    <w:rsid w:val="00457A5E"/>
    <w:rsid w:val="004605F6"/>
    <w:rsid w:val="00460635"/>
    <w:rsid w:val="00464E68"/>
    <w:rsid w:val="004714D7"/>
    <w:rsid w:val="004766CA"/>
    <w:rsid w:val="0047706C"/>
    <w:rsid w:val="004777E6"/>
    <w:rsid w:val="00477907"/>
    <w:rsid w:val="00495FF7"/>
    <w:rsid w:val="004967B7"/>
    <w:rsid w:val="004A24EC"/>
    <w:rsid w:val="004A5A28"/>
    <w:rsid w:val="004A6F77"/>
    <w:rsid w:val="004B1963"/>
    <w:rsid w:val="004B4A97"/>
    <w:rsid w:val="004B6927"/>
    <w:rsid w:val="004C0089"/>
    <w:rsid w:val="004C1E60"/>
    <w:rsid w:val="004C45BB"/>
    <w:rsid w:val="004C4684"/>
    <w:rsid w:val="004D3C20"/>
    <w:rsid w:val="004D540F"/>
    <w:rsid w:val="004E3A2E"/>
    <w:rsid w:val="004F25EB"/>
    <w:rsid w:val="004F597D"/>
    <w:rsid w:val="004F60F4"/>
    <w:rsid w:val="004F6BE4"/>
    <w:rsid w:val="005002B8"/>
    <w:rsid w:val="00501745"/>
    <w:rsid w:val="00502618"/>
    <w:rsid w:val="00503831"/>
    <w:rsid w:val="00506C26"/>
    <w:rsid w:val="005104C6"/>
    <w:rsid w:val="005128B0"/>
    <w:rsid w:val="00512AFC"/>
    <w:rsid w:val="00515DC5"/>
    <w:rsid w:val="00522320"/>
    <w:rsid w:val="00527731"/>
    <w:rsid w:val="00531E6F"/>
    <w:rsid w:val="00533C83"/>
    <w:rsid w:val="005455F3"/>
    <w:rsid w:val="00545D0A"/>
    <w:rsid w:val="00545D43"/>
    <w:rsid w:val="00550330"/>
    <w:rsid w:val="00550498"/>
    <w:rsid w:val="005514D7"/>
    <w:rsid w:val="0055370D"/>
    <w:rsid w:val="00557EB3"/>
    <w:rsid w:val="005626B3"/>
    <w:rsid w:val="00563DE3"/>
    <w:rsid w:val="005759D2"/>
    <w:rsid w:val="00576517"/>
    <w:rsid w:val="00580935"/>
    <w:rsid w:val="00585278"/>
    <w:rsid w:val="00591687"/>
    <w:rsid w:val="00594083"/>
    <w:rsid w:val="0059716C"/>
    <w:rsid w:val="00597C77"/>
    <w:rsid w:val="005A38F2"/>
    <w:rsid w:val="005A7A67"/>
    <w:rsid w:val="005B3AAF"/>
    <w:rsid w:val="005B4279"/>
    <w:rsid w:val="005B4EE4"/>
    <w:rsid w:val="005B6979"/>
    <w:rsid w:val="005B6DA8"/>
    <w:rsid w:val="005C221A"/>
    <w:rsid w:val="005C2B15"/>
    <w:rsid w:val="005C3D22"/>
    <w:rsid w:val="005C3E2F"/>
    <w:rsid w:val="005C4DF5"/>
    <w:rsid w:val="005C5989"/>
    <w:rsid w:val="005C5A99"/>
    <w:rsid w:val="005C6FEB"/>
    <w:rsid w:val="005D025F"/>
    <w:rsid w:val="005D091B"/>
    <w:rsid w:val="005D0ED4"/>
    <w:rsid w:val="005D691E"/>
    <w:rsid w:val="005E0C2B"/>
    <w:rsid w:val="005E1A7A"/>
    <w:rsid w:val="005E48E6"/>
    <w:rsid w:val="005E4D87"/>
    <w:rsid w:val="005E7529"/>
    <w:rsid w:val="005F1207"/>
    <w:rsid w:val="005F12F6"/>
    <w:rsid w:val="005F3967"/>
    <w:rsid w:val="005F4084"/>
    <w:rsid w:val="005F412C"/>
    <w:rsid w:val="005F492B"/>
    <w:rsid w:val="005F4FE2"/>
    <w:rsid w:val="00600B34"/>
    <w:rsid w:val="00604E9B"/>
    <w:rsid w:val="00606140"/>
    <w:rsid w:val="00607D72"/>
    <w:rsid w:val="00610410"/>
    <w:rsid w:val="00611036"/>
    <w:rsid w:val="00614ECF"/>
    <w:rsid w:val="00615450"/>
    <w:rsid w:val="00622E45"/>
    <w:rsid w:val="00625B92"/>
    <w:rsid w:val="00626233"/>
    <w:rsid w:val="006318BF"/>
    <w:rsid w:val="00632044"/>
    <w:rsid w:val="00633B1B"/>
    <w:rsid w:val="006346F7"/>
    <w:rsid w:val="00635EB3"/>
    <w:rsid w:val="0063614F"/>
    <w:rsid w:val="0064134C"/>
    <w:rsid w:val="006425E2"/>
    <w:rsid w:val="00642923"/>
    <w:rsid w:val="006443C9"/>
    <w:rsid w:val="00645B78"/>
    <w:rsid w:val="006466D9"/>
    <w:rsid w:val="00646DB4"/>
    <w:rsid w:val="00647B86"/>
    <w:rsid w:val="00650503"/>
    <w:rsid w:val="00651EB6"/>
    <w:rsid w:val="00652890"/>
    <w:rsid w:val="006529B1"/>
    <w:rsid w:val="00652BA4"/>
    <w:rsid w:val="0065395D"/>
    <w:rsid w:val="0065441C"/>
    <w:rsid w:val="00654771"/>
    <w:rsid w:val="006557F6"/>
    <w:rsid w:val="00655EB0"/>
    <w:rsid w:val="006602DC"/>
    <w:rsid w:val="00660E1F"/>
    <w:rsid w:val="00661424"/>
    <w:rsid w:val="00662D29"/>
    <w:rsid w:val="006638A5"/>
    <w:rsid w:val="00664C47"/>
    <w:rsid w:val="00666332"/>
    <w:rsid w:val="006673CC"/>
    <w:rsid w:val="00667A1C"/>
    <w:rsid w:val="006710E1"/>
    <w:rsid w:val="00671AF9"/>
    <w:rsid w:val="006726FB"/>
    <w:rsid w:val="00673ABB"/>
    <w:rsid w:val="006749DA"/>
    <w:rsid w:val="00681187"/>
    <w:rsid w:val="00681E2A"/>
    <w:rsid w:val="006823DF"/>
    <w:rsid w:val="006824DF"/>
    <w:rsid w:val="006834A3"/>
    <w:rsid w:val="0068359A"/>
    <w:rsid w:val="00684F0D"/>
    <w:rsid w:val="00685658"/>
    <w:rsid w:val="006873AA"/>
    <w:rsid w:val="00687EC4"/>
    <w:rsid w:val="0069103B"/>
    <w:rsid w:val="006911E1"/>
    <w:rsid w:val="00693862"/>
    <w:rsid w:val="006A1566"/>
    <w:rsid w:val="006A1789"/>
    <w:rsid w:val="006A2509"/>
    <w:rsid w:val="006A6451"/>
    <w:rsid w:val="006A6616"/>
    <w:rsid w:val="006B090B"/>
    <w:rsid w:val="006B0DAB"/>
    <w:rsid w:val="006B19EF"/>
    <w:rsid w:val="006B4256"/>
    <w:rsid w:val="006B5A94"/>
    <w:rsid w:val="006B6640"/>
    <w:rsid w:val="006B7508"/>
    <w:rsid w:val="006C04FC"/>
    <w:rsid w:val="006C20CD"/>
    <w:rsid w:val="006C4B61"/>
    <w:rsid w:val="006C5DD5"/>
    <w:rsid w:val="006D0901"/>
    <w:rsid w:val="006D21EA"/>
    <w:rsid w:val="006D3F57"/>
    <w:rsid w:val="006D50AD"/>
    <w:rsid w:val="006D693A"/>
    <w:rsid w:val="006E1200"/>
    <w:rsid w:val="006E5506"/>
    <w:rsid w:val="006F51CB"/>
    <w:rsid w:val="006F51F0"/>
    <w:rsid w:val="006F764C"/>
    <w:rsid w:val="00700EF8"/>
    <w:rsid w:val="00701213"/>
    <w:rsid w:val="00701CA5"/>
    <w:rsid w:val="007022E2"/>
    <w:rsid w:val="007031AF"/>
    <w:rsid w:val="0070375F"/>
    <w:rsid w:val="00704E71"/>
    <w:rsid w:val="00707C2D"/>
    <w:rsid w:val="0071076E"/>
    <w:rsid w:val="007112B3"/>
    <w:rsid w:val="00716742"/>
    <w:rsid w:val="00721E47"/>
    <w:rsid w:val="007230D2"/>
    <w:rsid w:val="007236FB"/>
    <w:rsid w:val="007238C5"/>
    <w:rsid w:val="00733D88"/>
    <w:rsid w:val="0073543C"/>
    <w:rsid w:val="00737051"/>
    <w:rsid w:val="007402E7"/>
    <w:rsid w:val="00744401"/>
    <w:rsid w:val="0074649D"/>
    <w:rsid w:val="00747013"/>
    <w:rsid w:val="0075094F"/>
    <w:rsid w:val="0075390F"/>
    <w:rsid w:val="0075513A"/>
    <w:rsid w:val="00770894"/>
    <w:rsid w:val="00771B78"/>
    <w:rsid w:val="00771FB0"/>
    <w:rsid w:val="00776846"/>
    <w:rsid w:val="00777D2B"/>
    <w:rsid w:val="007825B7"/>
    <w:rsid w:val="00782E51"/>
    <w:rsid w:val="00786881"/>
    <w:rsid w:val="007903F7"/>
    <w:rsid w:val="00792B44"/>
    <w:rsid w:val="0079314D"/>
    <w:rsid w:val="007A056A"/>
    <w:rsid w:val="007A3117"/>
    <w:rsid w:val="007A51A6"/>
    <w:rsid w:val="007A5F49"/>
    <w:rsid w:val="007A6289"/>
    <w:rsid w:val="007A6D64"/>
    <w:rsid w:val="007B1CB6"/>
    <w:rsid w:val="007B1FA1"/>
    <w:rsid w:val="007B4437"/>
    <w:rsid w:val="007B4F80"/>
    <w:rsid w:val="007B5227"/>
    <w:rsid w:val="007C2F2B"/>
    <w:rsid w:val="007C74B2"/>
    <w:rsid w:val="007D11AA"/>
    <w:rsid w:val="007D530E"/>
    <w:rsid w:val="007D7EF6"/>
    <w:rsid w:val="007E0956"/>
    <w:rsid w:val="007E1528"/>
    <w:rsid w:val="007E2EA8"/>
    <w:rsid w:val="007E72D1"/>
    <w:rsid w:val="007E7324"/>
    <w:rsid w:val="007F3F8E"/>
    <w:rsid w:val="007F45A0"/>
    <w:rsid w:val="007F4638"/>
    <w:rsid w:val="007F6E21"/>
    <w:rsid w:val="008002EF"/>
    <w:rsid w:val="00801753"/>
    <w:rsid w:val="0080766A"/>
    <w:rsid w:val="008100D3"/>
    <w:rsid w:val="00810235"/>
    <w:rsid w:val="00811DE6"/>
    <w:rsid w:val="008164F1"/>
    <w:rsid w:val="00821B5E"/>
    <w:rsid w:val="00823E5D"/>
    <w:rsid w:val="00825054"/>
    <w:rsid w:val="00825EEE"/>
    <w:rsid w:val="00830B54"/>
    <w:rsid w:val="00831E04"/>
    <w:rsid w:val="00832296"/>
    <w:rsid w:val="0083444E"/>
    <w:rsid w:val="00835B08"/>
    <w:rsid w:val="008408DF"/>
    <w:rsid w:val="00840ADB"/>
    <w:rsid w:val="00845E24"/>
    <w:rsid w:val="008469F0"/>
    <w:rsid w:val="00851052"/>
    <w:rsid w:val="00855A10"/>
    <w:rsid w:val="008605FD"/>
    <w:rsid w:val="00860EF9"/>
    <w:rsid w:val="008630EF"/>
    <w:rsid w:val="00863EFA"/>
    <w:rsid w:val="008702D1"/>
    <w:rsid w:val="00871221"/>
    <w:rsid w:val="00874493"/>
    <w:rsid w:val="00875526"/>
    <w:rsid w:val="00875678"/>
    <w:rsid w:val="00875740"/>
    <w:rsid w:val="00880734"/>
    <w:rsid w:val="00880C9E"/>
    <w:rsid w:val="00881E3C"/>
    <w:rsid w:val="00882CD6"/>
    <w:rsid w:val="00891362"/>
    <w:rsid w:val="0089487D"/>
    <w:rsid w:val="00894A28"/>
    <w:rsid w:val="008A3F4D"/>
    <w:rsid w:val="008A5D3E"/>
    <w:rsid w:val="008A628A"/>
    <w:rsid w:val="008A6FED"/>
    <w:rsid w:val="008A7A23"/>
    <w:rsid w:val="008B032D"/>
    <w:rsid w:val="008B565A"/>
    <w:rsid w:val="008B713E"/>
    <w:rsid w:val="008B7D20"/>
    <w:rsid w:val="008C3588"/>
    <w:rsid w:val="008C5910"/>
    <w:rsid w:val="008C61B1"/>
    <w:rsid w:val="008C755F"/>
    <w:rsid w:val="008D0972"/>
    <w:rsid w:val="008D5E24"/>
    <w:rsid w:val="008D756D"/>
    <w:rsid w:val="008D7981"/>
    <w:rsid w:val="008E4BC5"/>
    <w:rsid w:val="008E7188"/>
    <w:rsid w:val="008F1FF9"/>
    <w:rsid w:val="008F2880"/>
    <w:rsid w:val="008F520D"/>
    <w:rsid w:val="008F7D25"/>
    <w:rsid w:val="0090087B"/>
    <w:rsid w:val="0090163A"/>
    <w:rsid w:val="0090170A"/>
    <w:rsid w:val="00903073"/>
    <w:rsid w:val="0091199A"/>
    <w:rsid w:val="0091309A"/>
    <w:rsid w:val="009144A3"/>
    <w:rsid w:val="00914F13"/>
    <w:rsid w:val="00924AA2"/>
    <w:rsid w:val="00926749"/>
    <w:rsid w:val="009277D9"/>
    <w:rsid w:val="00930712"/>
    <w:rsid w:val="00932119"/>
    <w:rsid w:val="00932F6A"/>
    <w:rsid w:val="00936FA7"/>
    <w:rsid w:val="00937D66"/>
    <w:rsid w:val="00945001"/>
    <w:rsid w:val="00946355"/>
    <w:rsid w:val="00947C1E"/>
    <w:rsid w:val="0095031A"/>
    <w:rsid w:val="00950E4C"/>
    <w:rsid w:val="00952A7E"/>
    <w:rsid w:val="00954BB1"/>
    <w:rsid w:val="00962D3F"/>
    <w:rsid w:val="00963112"/>
    <w:rsid w:val="0096558E"/>
    <w:rsid w:val="009715AC"/>
    <w:rsid w:val="009719A3"/>
    <w:rsid w:val="00974B23"/>
    <w:rsid w:val="0098238A"/>
    <w:rsid w:val="00984273"/>
    <w:rsid w:val="00992932"/>
    <w:rsid w:val="0099381E"/>
    <w:rsid w:val="009A18ED"/>
    <w:rsid w:val="009A1FE3"/>
    <w:rsid w:val="009A29E4"/>
    <w:rsid w:val="009A4D27"/>
    <w:rsid w:val="009A790D"/>
    <w:rsid w:val="009B1F4E"/>
    <w:rsid w:val="009B4AB1"/>
    <w:rsid w:val="009B742C"/>
    <w:rsid w:val="009B7A23"/>
    <w:rsid w:val="009C0F1E"/>
    <w:rsid w:val="009C1636"/>
    <w:rsid w:val="009C1BEE"/>
    <w:rsid w:val="009C229D"/>
    <w:rsid w:val="009C53FB"/>
    <w:rsid w:val="009C56D1"/>
    <w:rsid w:val="009C6246"/>
    <w:rsid w:val="009C7A8F"/>
    <w:rsid w:val="009D0C5E"/>
    <w:rsid w:val="009D1618"/>
    <w:rsid w:val="009D31E3"/>
    <w:rsid w:val="009D3413"/>
    <w:rsid w:val="009D465A"/>
    <w:rsid w:val="009E2BF0"/>
    <w:rsid w:val="009E55D3"/>
    <w:rsid w:val="009F2FF4"/>
    <w:rsid w:val="009F53F6"/>
    <w:rsid w:val="009F7058"/>
    <w:rsid w:val="00A0050D"/>
    <w:rsid w:val="00A021E9"/>
    <w:rsid w:val="00A0233B"/>
    <w:rsid w:val="00A0537B"/>
    <w:rsid w:val="00A070C8"/>
    <w:rsid w:val="00A13410"/>
    <w:rsid w:val="00A141CA"/>
    <w:rsid w:val="00A14D8A"/>
    <w:rsid w:val="00A162E5"/>
    <w:rsid w:val="00A24060"/>
    <w:rsid w:val="00A24432"/>
    <w:rsid w:val="00A305DF"/>
    <w:rsid w:val="00A30B85"/>
    <w:rsid w:val="00A33B22"/>
    <w:rsid w:val="00A373CC"/>
    <w:rsid w:val="00A40F6C"/>
    <w:rsid w:val="00A41CBE"/>
    <w:rsid w:val="00A47BAD"/>
    <w:rsid w:val="00A547AC"/>
    <w:rsid w:val="00A549AC"/>
    <w:rsid w:val="00A55810"/>
    <w:rsid w:val="00A61D20"/>
    <w:rsid w:val="00A634A7"/>
    <w:rsid w:val="00A70295"/>
    <w:rsid w:val="00A81442"/>
    <w:rsid w:val="00A825BE"/>
    <w:rsid w:val="00A8302B"/>
    <w:rsid w:val="00A872E2"/>
    <w:rsid w:val="00A9017C"/>
    <w:rsid w:val="00A90A8F"/>
    <w:rsid w:val="00A91AB6"/>
    <w:rsid w:val="00A96FB4"/>
    <w:rsid w:val="00A972BF"/>
    <w:rsid w:val="00A9791E"/>
    <w:rsid w:val="00AA06D9"/>
    <w:rsid w:val="00AA0C51"/>
    <w:rsid w:val="00AA1BA6"/>
    <w:rsid w:val="00AA25DC"/>
    <w:rsid w:val="00AA4980"/>
    <w:rsid w:val="00AB64F2"/>
    <w:rsid w:val="00AC1274"/>
    <w:rsid w:val="00AC318E"/>
    <w:rsid w:val="00AC4CC8"/>
    <w:rsid w:val="00AC4E76"/>
    <w:rsid w:val="00AC6A05"/>
    <w:rsid w:val="00AC6A48"/>
    <w:rsid w:val="00AC73B5"/>
    <w:rsid w:val="00AD3EA0"/>
    <w:rsid w:val="00AD3F3D"/>
    <w:rsid w:val="00AD4DB5"/>
    <w:rsid w:val="00AD62BA"/>
    <w:rsid w:val="00AD7B13"/>
    <w:rsid w:val="00AE0A88"/>
    <w:rsid w:val="00AE278A"/>
    <w:rsid w:val="00AF07C4"/>
    <w:rsid w:val="00AF574D"/>
    <w:rsid w:val="00AF737A"/>
    <w:rsid w:val="00AF75C3"/>
    <w:rsid w:val="00B0088A"/>
    <w:rsid w:val="00B02D3D"/>
    <w:rsid w:val="00B072DD"/>
    <w:rsid w:val="00B1168A"/>
    <w:rsid w:val="00B1355D"/>
    <w:rsid w:val="00B1394D"/>
    <w:rsid w:val="00B139F3"/>
    <w:rsid w:val="00B14438"/>
    <w:rsid w:val="00B1530E"/>
    <w:rsid w:val="00B1782A"/>
    <w:rsid w:val="00B217B8"/>
    <w:rsid w:val="00B22CA1"/>
    <w:rsid w:val="00B233FC"/>
    <w:rsid w:val="00B2408D"/>
    <w:rsid w:val="00B2626F"/>
    <w:rsid w:val="00B34647"/>
    <w:rsid w:val="00B34BE0"/>
    <w:rsid w:val="00B34D22"/>
    <w:rsid w:val="00B36190"/>
    <w:rsid w:val="00B36701"/>
    <w:rsid w:val="00B41120"/>
    <w:rsid w:val="00B42CC3"/>
    <w:rsid w:val="00B43862"/>
    <w:rsid w:val="00B44038"/>
    <w:rsid w:val="00B50565"/>
    <w:rsid w:val="00B534E3"/>
    <w:rsid w:val="00B571C5"/>
    <w:rsid w:val="00B61F81"/>
    <w:rsid w:val="00B77A07"/>
    <w:rsid w:val="00B859D3"/>
    <w:rsid w:val="00B860CA"/>
    <w:rsid w:val="00B8705C"/>
    <w:rsid w:val="00B93B6A"/>
    <w:rsid w:val="00B94EEA"/>
    <w:rsid w:val="00B976D4"/>
    <w:rsid w:val="00BA3A69"/>
    <w:rsid w:val="00BA4194"/>
    <w:rsid w:val="00BA51A7"/>
    <w:rsid w:val="00BA64C1"/>
    <w:rsid w:val="00BB142A"/>
    <w:rsid w:val="00BB2577"/>
    <w:rsid w:val="00BB396A"/>
    <w:rsid w:val="00BC082A"/>
    <w:rsid w:val="00BC2948"/>
    <w:rsid w:val="00BC43EA"/>
    <w:rsid w:val="00BC569B"/>
    <w:rsid w:val="00BC631D"/>
    <w:rsid w:val="00BD1942"/>
    <w:rsid w:val="00BD2456"/>
    <w:rsid w:val="00BD2782"/>
    <w:rsid w:val="00BD2967"/>
    <w:rsid w:val="00BD3CA3"/>
    <w:rsid w:val="00BE2E64"/>
    <w:rsid w:val="00BE4541"/>
    <w:rsid w:val="00BE5E83"/>
    <w:rsid w:val="00BE7DA8"/>
    <w:rsid w:val="00BF1324"/>
    <w:rsid w:val="00BF3068"/>
    <w:rsid w:val="00BF351A"/>
    <w:rsid w:val="00BF7326"/>
    <w:rsid w:val="00BF73E5"/>
    <w:rsid w:val="00C04F64"/>
    <w:rsid w:val="00C07EEE"/>
    <w:rsid w:val="00C14E86"/>
    <w:rsid w:val="00C17BAB"/>
    <w:rsid w:val="00C2057D"/>
    <w:rsid w:val="00C215D9"/>
    <w:rsid w:val="00C24232"/>
    <w:rsid w:val="00C25456"/>
    <w:rsid w:val="00C25903"/>
    <w:rsid w:val="00C31756"/>
    <w:rsid w:val="00C34E19"/>
    <w:rsid w:val="00C350E8"/>
    <w:rsid w:val="00C35286"/>
    <w:rsid w:val="00C36783"/>
    <w:rsid w:val="00C37CBF"/>
    <w:rsid w:val="00C41EE9"/>
    <w:rsid w:val="00C42ED0"/>
    <w:rsid w:val="00C4306A"/>
    <w:rsid w:val="00C43E95"/>
    <w:rsid w:val="00C44942"/>
    <w:rsid w:val="00C45423"/>
    <w:rsid w:val="00C454E2"/>
    <w:rsid w:val="00C47AF6"/>
    <w:rsid w:val="00C537B0"/>
    <w:rsid w:val="00C62AA2"/>
    <w:rsid w:val="00C652E0"/>
    <w:rsid w:val="00C66567"/>
    <w:rsid w:val="00C66EFE"/>
    <w:rsid w:val="00C66F40"/>
    <w:rsid w:val="00C679C4"/>
    <w:rsid w:val="00C71787"/>
    <w:rsid w:val="00C72319"/>
    <w:rsid w:val="00C728B5"/>
    <w:rsid w:val="00C74DA7"/>
    <w:rsid w:val="00C7673D"/>
    <w:rsid w:val="00C76FE5"/>
    <w:rsid w:val="00C8172A"/>
    <w:rsid w:val="00C84998"/>
    <w:rsid w:val="00C914E1"/>
    <w:rsid w:val="00C93D57"/>
    <w:rsid w:val="00C9508D"/>
    <w:rsid w:val="00CA0586"/>
    <w:rsid w:val="00CA1980"/>
    <w:rsid w:val="00CA61EB"/>
    <w:rsid w:val="00CA6FEA"/>
    <w:rsid w:val="00CB0218"/>
    <w:rsid w:val="00CB538E"/>
    <w:rsid w:val="00CC1A76"/>
    <w:rsid w:val="00CC2542"/>
    <w:rsid w:val="00CC4147"/>
    <w:rsid w:val="00CC5472"/>
    <w:rsid w:val="00CD0269"/>
    <w:rsid w:val="00CD1926"/>
    <w:rsid w:val="00CD6ECD"/>
    <w:rsid w:val="00CE2362"/>
    <w:rsid w:val="00CE3535"/>
    <w:rsid w:val="00CE4C25"/>
    <w:rsid w:val="00CF3637"/>
    <w:rsid w:val="00CF772E"/>
    <w:rsid w:val="00D00030"/>
    <w:rsid w:val="00D0124F"/>
    <w:rsid w:val="00D01FC9"/>
    <w:rsid w:val="00D02902"/>
    <w:rsid w:val="00D04B93"/>
    <w:rsid w:val="00D1272E"/>
    <w:rsid w:val="00D12955"/>
    <w:rsid w:val="00D16984"/>
    <w:rsid w:val="00D17456"/>
    <w:rsid w:val="00D17C64"/>
    <w:rsid w:val="00D23577"/>
    <w:rsid w:val="00D2396F"/>
    <w:rsid w:val="00D249D7"/>
    <w:rsid w:val="00D25DEA"/>
    <w:rsid w:val="00D260AE"/>
    <w:rsid w:val="00D26397"/>
    <w:rsid w:val="00D307BF"/>
    <w:rsid w:val="00D30ECC"/>
    <w:rsid w:val="00D31307"/>
    <w:rsid w:val="00D325A1"/>
    <w:rsid w:val="00D35A69"/>
    <w:rsid w:val="00D44858"/>
    <w:rsid w:val="00D50657"/>
    <w:rsid w:val="00D52D0F"/>
    <w:rsid w:val="00D558AC"/>
    <w:rsid w:val="00D558D3"/>
    <w:rsid w:val="00D5645F"/>
    <w:rsid w:val="00D57F2B"/>
    <w:rsid w:val="00D61110"/>
    <w:rsid w:val="00D6111A"/>
    <w:rsid w:val="00D61518"/>
    <w:rsid w:val="00D65358"/>
    <w:rsid w:val="00D6591F"/>
    <w:rsid w:val="00D65AEA"/>
    <w:rsid w:val="00D66030"/>
    <w:rsid w:val="00D66641"/>
    <w:rsid w:val="00D71E02"/>
    <w:rsid w:val="00D7457D"/>
    <w:rsid w:val="00D74EED"/>
    <w:rsid w:val="00D80C76"/>
    <w:rsid w:val="00D854B4"/>
    <w:rsid w:val="00D85675"/>
    <w:rsid w:val="00D904DC"/>
    <w:rsid w:val="00D91467"/>
    <w:rsid w:val="00D94245"/>
    <w:rsid w:val="00D94C87"/>
    <w:rsid w:val="00D973D9"/>
    <w:rsid w:val="00DA2364"/>
    <w:rsid w:val="00DA35CA"/>
    <w:rsid w:val="00DB291E"/>
    <w:rsid w:val="00DB37FE"/>
    <w:rsid w:val="00DB3CC2"/>
    <w:rsid w:val="00DB422B"/>
    <w:rsid w:val="00DB4898"/>
    <w:rsid w:val="00DB5F82"/>
    <w:rsid w:val="00DC0344"/>
    <w:rsid w:val="00DC17CC"/>
    <w:rsid w:val="00DC1857"/>
    <w:rsid w:val="00DC2CE1"/>
    <w:rsid w:val="00DC3C76"/>
    <w:rsid w:val="00DC3D05"/>
    <w:rsid w:val="00DC7176"/>
    <w:rsid w:val="00DD3E89"/>
    <w:rsid w:val="00DD5ED3"/>
    <w:rsid w:val="00DD657F"/>
    <w:rsid w:val="00DD66A7"/>
    <w:rsid w:val="00DE0FFE"/>
    <w:rsid w:val="00DE3017"/>
    <w:rsid w:val="00DE301D"/>
    <w:rsid w:val="00DF32E0"/>
    <w:rsid w:val="00DF34C2"/>
    <w:rsid w:val="00DF6C1D"/>
    <w:rsid w:val="00DF7C3C"/>
    <w:rsid w:val="00E03313"/>
    <w:rsid w:val="00E06E3D"/>
    <w:rsid w:val="00E11A35"/>
    <w:rsid w:val="00E1392D"/>
    <w:rsid w:val="00E14594"/>
    <w:rsid w:val="00E158D5"/>
    <w:rsid w:val="00E16385"/>
    <w:rsid w:val="00E16524"/>
    <w:rsid w:val="00E17160"/>
    <w:rsid w:val="00E20E6D"/>
    <w:rsid w:val="00E23F1A"/>
    <w:rsid w:val="00E24DB6"/>
    <w:rsid w:val="00E31590"/>
    <w:rsid w:val="00E346B3"/>
    <w:rsid w:val="00E347F4"/>
    <w:rsid w:val="00E35501"/>
    <w:rsid w:val="00E43081"/>
    <w:rsid w:val="00E50245"/>
    <w:rsid w:val="00E52B7C"/>
    <w:rsid w:val="00E53988"/>
    <w:rsid w:val="00E55BE7"/>
    <w:rsid w:val="00E6018B"/>
    <w:rsid w:val="00E605B6"/>
    <w:rsid w:val="00E6121C"/>
    <w:rsid w:val="00E613B1"/>
    <w:rsid w:val="00E62629"/>
    <w:rsid w:val="00E64B93"/>
    <w:rsid w:val="00E666C8"/>
    <w:rsid w:val="00E6734B"/>
    <w:rsid w:val="00E71ABC"/>
    <w:rsid w:val="00E72351"/>
    <w:rsid w:val="00E729E3"/>
    <w:rsid w:val="00E74572"/>
    <w:rsid w:val="00E8250E"/>
    <w:rsid w:val="00E84127"/>
    <w:rsid w:val="00E8692A"/>
    <w:rsid w:val="00E9265B"/>
    <w:rsid w:val="00E9556D"/>
    <w:rsid w:val="00EA0E49"/>
    <w:rsid w:val="00EA1535"/>
    <w:rsid w:val="00EA2F48"/>
    <w:rsid w:val="00EA378C"/>
    <w:rsid w:val="00EA5AC2"/>
    <w:rsid w:val="00EA7A98"/>
    <w:rsid w:val="00EB66AF"/>
    <w:rsid w:val="00EB79A4"/>
    <w:rsid w:val="00EC538D"/>
    <w:rsid w:val="00EC7933"/>
    <w:rsid w:val="00ED1AE6"/>
    <w:rsid w:val="00ED30EF"/>
    <w:rsid w:val="00ED3986"/>
    <w:rsid w:val="00ED4D38"/>
    <w:rsid w:val="00ED5046"/>
    <w:rsid w:val="00ED6A04"/>
    <w:rsid w:val="00ED79B0"/>
    <w:rsid w:val="00EE18AB"/>
    <w:rsid w:val="00EE4E1B"/>
    <w:rsid w:val="00EE53C0"/>
    <w:rsid w:val="00EF02C5"/>
    <w:rsid w:val="00EF53BB"/>
    <w:rsid w:val="00EF5C9B"/>
    <w:rsid w:val="00EF6FBA"/>
    <w:rsid w:val="00F01C9E"/>
    <w:rsid w:val="00F0652A"/>
    <w:rsid w:val="00F12674"/>
    <w:rsid w:val="00F13CCD"/>
    <w:rsid w:val="00F162D0"/>
    <w:rsid w:val="00F167E4"/>
    <w:rsid w:val="00F22F87"/>
    <w:rsid w:val="00F2362D"/>
    <w:rsid w:val="00F243A0"/>
    <w:rsid w:val="00F27833"/>
    <w:rsid w:val="00F279A1"/>
    <w:rsid w:val="00F37A2F"/>
    <w:rsid w:val="00F406BE"/>
    <w:rsid w:val="00F4100D"/>
    <w:rsid w:val="00F4351B"/>
    <w:rsid w:val="00F51343"/>
    <w:rsid w:val="00F543B5"/>
    <w:rsid w:val="00F5446A"/>
    <w:rsid w:val="00F56B3C"/>
    <w:rsid w:val="00F71ABD"/>
    <w:rsid w:val="00F745C7"/>
    <w:rsid w:val="00F75D2B"/>
    <w:rsid w:val="00F802BA"/>
    <w:rsid w:val="00F829B6"/>
    <w:rsid w:val="00F84FC4"/>
    <w:rsid w:val="00F90A91"/>
    <w:rsid w:val="00F94017"/>
    <w:rsid w:val="00F947E3"/>
    <w:rsid w:val="00F95F7D"/>
    <w:rsid w:val="00F9793C"/>
    <w:rsid w:val="00FA2992"/>
    <w:rsid w:val="00FA62D1"/>
    <w:rsid w:val="00FA71C9"/>
    <w:rsid w:val="00FA7C10"/>
    <w:rsid w:val="00FB0671"/>
    <w:rsid w:val="00FB2A7D"/>
    <w:rsid w:val="00FB4286"/>
    <w:rsid w:val="00FB44D3"/>
    <w:rsid w:val="00FC48DA"/>
    <w:rsid w:val="00FC4B4C"/>
    <w:rsid w:val="00FD0DB0"/>
    <w:rsid w:val="00FD171C"/>
    <w:rsid w:val="00FD4216"/>
    <w:rsid w:val="00FE19A7"/>
    <w:rsid w:val="00FE599D"/>
    <w:rsid w:val="00FE69B5"/>
    <w:rsid w:val="00FF4881"/>
    <w:rsid w:val="00FF632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8987E"/>
  <w15:chartTrackingRefBased/>
  <w15:docId w15:val="{8F8E5801-958F-4863-ACAF-E3CE5BD8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D43"/>
    <w:pPr>
      <w:suppressAutoHyphens/>
    </w:pPr>
    <w:rPr>
      <w:lang w:eastAsia="ar-SA"/>
    </w:rPr>
  </w:style>
  <w:style w:type="paragraph" w:styleId="Nagwek1">
    <w:name w:val="heading 1"/>
    <w:basedOn w:val="Normalny"/>
    <w:next w:val="Normalny"/>
    <w:link w:val="Nagwek1Znak"/>
    <w:uiPriority w:val="9"/>
    <w:qFormat/>
    <w:rsid w:val="00DA35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E23F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iecalista1">
    <w:name w:val="Bieżąca lista1"/>
    <w:rsid w:val="000448B2"/>
    <w:pPr>
      <w:numPr>
        <w:numId w:val="1"/>
      </w:numPr>
    </w:pPr>
  </w:style>
  <w:style w:type="paragraph" w:styleId="Tytu">
    <w:name w:val="Title"/>
    <w:aliases w:val="Title Char Znak,Tytuł Znak3 Znak,Tytuł Znak2 Znak Znak,Tytuł Znak1 Znak Znak Znak,Tytuł Znak Znak Znak Znak Znak,Title Char Znak Znak Znak Znak Znak,Tytuł Znak Znak1 Znak Znak,Title Char Znak Znak1 Znak Znak,Tytuł Znak3,Tytuł Znak2 Znak"/>
    <w:basedOn w:val="Normalny"/>
    <w:next w:val="Podtytu"/>
    <w:link w:val="TytuZnak"/>
    <w:qFormat/>
    <w:rsid w:val="002D2AF8"/>
    <w:pPr>
      <w:spacing w:before="240" w:after="60"/>
      <w:jc w:val="center"/>
    </w:pPr>
    <w:rPr>
      <w:rFonts w:ascii="Arial" w:hAnsi="Arial"/>
      <w:b/>
      <w:kern w:val="2"/>
      <w:sz w:val="32"/>
      <w:lang w:val="en-AU"/>
    </w:rPr>
  </w:style>
  <w:style w:type="paragraph" w:styleId="Podtytu">
    <w:name w:val="Subtitle"/>
    <w:basedOn w:val="Normalny"/>
    <w:qFormat/>
    <w:rsid w:val="002D2AF8"/>
    <w:pPr>
      <w:spacing w:after="60"/>
      <w:jc w:val="center"/>
      <w:outlineLvl w:val="1"/>
    </w:pPr>
    <w:rPr>
      <w:rFonts w:ascii="Arial" w:hAnsi="Arial" w:cs="Arial"/>
      <w:sz w:val="24"/>
      <w:szCs w:val="24"/>
    </w:rPr>
  </w:style>
  <w:style w:type="paragraph" w:styleId="Tekstdymka">
    <w:name w:val="Balloon Text"/>
    <w:basedOn w:val="Normalny"/>
    <w:semiHidden/>
    <w:rsid w:val="008B032D"/>
    <w:rPr>
      <w:rFonts w:ascii="Tahoma" w:hAnsi="Tahoma" w:cs="Tahoma"/>
      <w:sz w:val="16"/>
      <w:szCs w:val="16"/>
    </w:rPr>
  </w:style>
  <w:style w:type="paragraph" w:customStyle="1" w:styleId="ZnakZnakZnakZnakZnakZnak">
    <w:name w:val="Znak Znak Znak Znak Znak Znak"/>
    <w:basedOn w:val="Normalny"/>
    <w:rsid w:val="00D7457D"/>
    <w:pPr>
      <w:suppressAutoHyphens w:val="0"/>
      <w:spacing w:after="160" w:line="240" w:lineRule="exact"/>
    </w:pPr>
    <w:rPr>
      <w:rFonts w:ascii="Tahoma" w:hAnsi="Tahoma" w:cs="Tahoma"/>
      <w:lang w:val="en-US" w:eastAsia="en-US"/>
    </w:rPr>
  </w:style>
  <w:style w:type="character" w:styleId="Odwoaniedokomentarza">
    <w:name w:val="annotation reference"/>
    <w:semiHidden/>
    <w:rsid w:val="00AC6A05"/>
    <w:rPr>
      <w:sz w:val="16"/>
      <w:szCs w:val="16"/>
    </w:rPr>
  </w:style>
  <w:style w:type="paragraph" w:styleId="Tekstkomentarza">
    <w:name w:val="annotation text"/>
    <w:aliases w:val=" Znak1"/>
    <w:basedOn w:val="Normalny"/>
    <w:link w:val="TekstkomentarzaZnak"/>
    <w:semiHidden/>
    <w:rsid w:val="00AC6A05"/>
  </w:style>
  <w:style w:type="paragraph" w:styleId="Tematkomentarza">
    <w:name w:val="annotation subject"/>
    <w:basedOn w:val="Tekstkomentarza"/>
    <w:next w:val="Tekstkomentarza"/>
    <w:semiHidden/>
    <w:rsid w:val="00AC6A05"/>
    <w:rPr>
      <w:b/>
      <w:bCs/>
    </w:rPr>
  </w:style>
  <w:style w:type="paragraph" w:styleId="Tekstpodstawowy">
    <w:name w:val="Body Text"/>
    <w:basedOn w:val="Normalny"/>
    <w:link w:val="TekstpodstawowyZnak"/>
    <w:rsid w:val="00BF1324"/>
    <w:pPr>
      <w:suppressAutoHyphens w:val="0"/>
      <w:spacing w:line="360" w:lineRule="auto"/>
    </w:pPr>
    <w:rPr>
      <w:sz w:val="24"/>
      <w:lang w:eastAsia="pl-PL"/>
    </w:rPr>
  </w:style>
  <w:style w:type="paragraph" w:customStyle="1" w:styleId="ZnakZnakZnakZnakZnakZnakZnakZnakZnakZnakZnakZnakZnakZnak">
    <w:name w:val="Znak Znak Znak Znak Znak Znak Znak Znak Znak Znak Znak Znak Znak Znak"/>
    <w:basedOn w:val="Normalny"/>
    <w:rsid w:val="00BF1324"/>
    <w:pPr>
      <w:suppressAutoHyphens w:val="0"/>
      <w:spacing w:after="160" w:line="240" w:lineRule="exact"/>
    </w:pPr>
    <w:rPr>
      <w:rFonts w:ascii="Tahoma" w:hAnsi="Tahoma"/>
      <w:lang w:val="en-US" w:eastAsia="en-US"/>
    </w:rPr>
  </w:style>
  <w:style w:type="paragraph" w:styleId="Tekstpodstawowy2">
    <w:name w:val="Body Text 2"/>
    <w:basedOn w:val="Normalny"/>
    <w:rsid w:val="00336FA5"/>
    <w:pPr>
      <w:spacing w:after="120" w:line="480" w:lineRule="auto"/>
    </w:pPr>
  </w:style>
  <w:style w:type="character" w:styleId="Hipercze">
    <w:name w:val="Hyperlink"/>
    <w:rsid w:val="00336FA5"/>
    <w:rPr>
      <w:color w:val="0000FF"/>
      <w:u w:val="single"/>
    </w:rPr>
  </w:style>
  <w:style w:type="paragraph" w:customStyle="1" w:styleId="CharCharChar1ZnakZnak">
    <w:name w:val="Char Char Char1 Znak Znak"/>
    <w:aliases w:val="Char Char Char1 Znak Znak Znak Znak"/>
    <w:basedOn w:val="Normalny"/>
    <w:rsid w:val="00882CD6"/>
    <w:pPr>
      <w:suppressAutoHyphens w:val="0"/>
      <w:spacing w:after="160" w:line="240" w:lineRule="exact"/>
    </w:pPr>
    <w:rPr>
      <w:rFonts w:ascii="Tahoma" w:hAnsi="Tahoma" w:cs="Tahoma"/>
      <w:lang w:val="en-US" w:eastAsia="en-US"/>
    </w:rPr>
  </w:style>
  <w:style w:type="paragraph" w:styleId="Nagwek">
    <w:name w:val="header"/>
    <w:basedOn w:val="Normalny"/>
    <w:link w:val="NagwekZnak"/>
    <w:uiPriority w:val="99"/>
    <w:rsid w:val="00B534E3"/>
    <w:pPr>
      <w:tabs>
        <w:tab w:val="center" w:pos="4536"/>
        <w:tab w:val="right" w:pos="9072"/>
      </w:tabs>
    </w:pPr>
  </w:style>
  <w:style w:type="paragraph" w:styleId="Stopka">
    <w:name w:val="footer"/>
    <w:basedOn w:val="Normalny"/>
    <w:rsid w:val="00B534E3"/>
    <w:pPr>
      <w:tabs>
        <w:tab w:val="center" w:pos="4536"/>
        <w:tab w:val="right" w:pos="9072"/>
      </w:tabs>
    </w:pPr>
  </w:style>
  <w:style w:type="character" w:styleId="Numerstrony">
    <w:name w:val="page number"/>
    <w:basedOn w:val="Domylnaczcionkaakapitu"/>
    <w:rsid w:val="00B534E3"/>
  </w:style>
  <w:style w:type="paragraph" w:styleId="NormalnyWeb">
    <w:name w:val="Normal (Web)"/>
    <w:basedOn w:val="Normalny"/>
    <w:uiPriority w:val="99"/>
    <w:unhideWhenUsed/>
    <w:rsid w:val="00835B08"/>
    <w:pPr>
      <w:suppressAutoHyphens w:val="0"/>
      <w:spacing w:before="100" w:beforeAutospacing="1" w:after="100" w:afterAutospacing="1"/>
    </w:pPr>
    <w:rPr>
      <w:sz w:val="24"/>
      <w:szCs w:val="24"/>
      <w:lang w:eastAsia="pl-PL"/>
    </w:rPr>
  </w:style>
  <w:style w:type="paragraph" w:customStyle="1" w:styleId="Default">
    <w:name w:val="Default"/>
    <w:rsid w:val="00600B34"/>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locked/>
    <w:rsid w:val="007B1FA1"/>
    <w:rPr>
      <w:sz w:val="24"/>
    </w:rPr>
  </w:style>
  <w:style w:type="paragraph" w:styleId="Poprawka">
    <w:name w:val="Revision"/>
    <w:hidden/>
    <w:uiPriority w:val="99"/>
    <w:semiHidden/>
    <w:rsid w:val="00545D0A"/>
    <w:rPr>
      <w:lang w:eastAsia="ar-SA"/>
    </w:rPr>
  </w:style>
  <w:style w:type="paragraph" w:styleId="Akapitzlist">
    <w:name w:val="List Paragraph"/>
    <w:aliases w:val="ISCG Numerowanie,lp1,List Paragraph2,CW_Lista,Numerowanie tabeli,List Paragraph,Wypunktowanie,Akapit z listą BS,Kolorowa lista — akcent 11,zwykły tekst,List Paragraph1,BulletC,normalny tekst,Obiekt,cS List Paragraph,T_SZ_List Paragraph,L1"/>
    <w:basedOn w:val="Normalny"/>
    <w:link w:val="AkapitzlistZnak"/>
    <w:uiPriority w:val="34"/>
    <w:qFormat/>
    <w:rsid w:val="00E24DB6"/>
    <w:pPr>
      <w:suppressAutoHyphens w:val="0"/>
      <w:ind w:left="720"/>
    </w:pPr>
    <w:rPr>
      <w:rFonts w:ascii="Calibri" w:eastAsiaTheme="minorHAnsi" w:hAnsi="Calibri"/>
      <w:sz w:val="22"/>
      <w:szCs w:val="22"/>
      <w:lang w:eastAsia="en-US"/>
    </w:rPr>
  </w:style>
  <w:style w:type="table" w:styleId="Tabela-Siatka">
    <w:name w:val="Table Grid"/>
    <w:basedOn w:val="Standardowy"/>
    <w:uiPriority w:val="39"/>
    <w:rsid w:val="0045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ISCG Numerowanie Znak,lp1 Znak,List Paragraph2 Znak,CW_Lista Znak,Numerowanie tabeli Znak,List Paragraph Znak,Wypunktowanie Znak,Akapit z listą BS Znak,Kolorowa lista — akcent 11 Znak,zwykły tekst Znak,List Paragraph1 Znak,L1 Znak"/>
    <w:link w:val="Akapitzlist"/>
    <w:uiPriority w:val="34"/>
    <w:qFormat/>
    <w:locked/>
    <w:rsid w:val="00F27833"/>
    <w:rPr>
      <w:rFonts w:ascii="Calibri" w:eastAsiaTheme="minorHAnsi" w:hAnsi="Calibri"/>
      <w:sz w:val="22"/>
      <w:szCs w:val="22"/>
      <w:lang w:eastAsia="en-US"/>
    </w:rPr>
  </w:style>
  <w:style w:type="character" w:customStyle="1" w:styleId="Nierozpoznanawzmianka1">
    <w:name w:val="Nierozpoznana wzmianka1"/>
    <w:basedOn w:val="Domylnaczcionkaakapitu"/>
    <w:uiPriority w:val="99"/>
    <w:semiHidden/>
    <w:unhideWhenUsed/>
    <w:rsid w:val="00E1392D"/>
    <w:rPr>
      <w:color w:val="605E5C"/>
      <w:shd w:val="clear" w:color="auto" w:fill="E1DFDD"/>
    </w:rPr>
  </w:style>
  <w:style w:type="character" w:customStyle="1" w:styleId="Nagwek4Znak">
    <w:name w:val="Nagłówek 4 Znak"/>
    <w:basedOn w:val="Domylnaczcionkaakapitu"/>
    <w:link w:val="Nagwek4"/>
    <w:uiPriority w:val="9"/>
    <w:semiHidden/>
    <w:rsid w:val="00E23F1A"/>
    <w:rPr>
      <w:rFonts w:asciiTheme="majorHAnsi" w:eastAsiaTheme="majorEastAsia" w:hAnsiTheme="majorHAnsi" w:cstheme="majorBidi"/>
      <w:i/>
      <w:iCs/>
      <w:color w:val="2E74B5" w:themeColor="accent1" w:themeShade="BF"/>
      <w:lang w:eastAsia="ar-SA"/>
    </w:rPr>
  </w:style>
  <w:style w:type="character" w:customStyle="1" w:styleId="TytuZnak">
    <w:name w:val="Tytuł Znak"/>
    <w:aliases w:val="Title Char Znak Znak,Tytuł Znak3 Znak Znak,Tytuł Znak2 Znak Znak Znak,Tytuł Znak1 Znak Znak Znak Znak,Tytuł Znak Znak Znak Znak Znak Znak,Title Char Znak Znak Znak Znak Znak Znak,Tytuł Znak Znak1 Znak Znak Znak,Tytuł Znak3 Znak1"/>
    <w:basedOn w:val="Domylnaczcionkaakapitu"/>
    <w:link w:val="Tytu"/>
    <w:locked/>
    <w:rsid w:val="00D0124F"/>
    <w:rPr>
      <w:rFonts w:ascii="Arial" w:hAnsi="Arial"/>
      <w:b/>
      <w:kern w:val="2"/>
      <w:sz w:val="32"/>
      <w:lang w:val="en-AU" w:eastAsia="ar-SA"/>
    </w:rPr>
  </w:style>
  <w:style w:type="paragraph" w:customStyle="1" w:styleId="ox-db77b4b2f7-msonormal">
    <w:name w:val="ox-db77b4b2f7-msonormal"/>
    <w:basedOn w:val="Normalny"/>
    <w:rsid w:val="00004EFF"/>
    <w:pPr>
      <w:suppressAutoHyphens w:val="0"/>
      <w:spacing w:before="100" w:beforeAutospacing="1" w:after="100" w:afterAutospacing="1"/>
    </w:pPr>
    <w:rPr>
      <w:rFonts w:ascii="Calibri" w:eastAsiaTheme="minorHAnsi" w:hAnsi="Calibri" w:cs="Calibri"/>
      <w:sz w:val="22"/>
      <w:szCs w:val="22"/>
      <w:lang w:eastAsia="pl-PL"/>
    </w:rPr>
  </w:style>
  <w:style w:type="paragraph" w:styleId="Bezodstpw">
    <w:name w:val="No Spacing"/>
    <w:uiPriority w:val="1"/>
    <w:qFormat/>
    <w:rsid w:val="00004EFF"/>
    <w:rPr>
      <w:rFonts w:asciiTheme="minorHAnsi" w:eastAsiaTheme="minorHAnsi" w:hAnsiTheme="minorHAnsi" w:cstheme="minorBidi"/>
      <w:sz w:val="22"/>
      <w:szCs w:val="22"/>
    </w:rPr>
  </w:style>
  <w:style w:type="character" w:styleId="Nierozpoznanawzmianka">
    <w:name w:val="Unresolved Mention"/>
    <w:basedOn w:val="Domylnaczcionkaakapitu"/>
    <w:uiPriority w:val="99"/>
    <w:semiHidden/>
    <w:unhideWhenUsed/>
    <w:rsid w:val="00F37A2F"/>
    <w:rPr>
      <w:color w:val="605E5C"/>
      <w:shd w:val="clear" w:color="auto" w:fill="E1DFDD"/>
    </w:rPr>
  </w:style>
  <w:style w:type="paragraph" w:styleId="Tekstpodstawowy3">
    <w:name w:val="Body Text 3"/>
    <w:basedOn w:val="Normalny"/>
    <w:link w:val="Tekstpodstawowy3Znak"/>
    <w:uiPriority w:val="99"/>
    <w:semiHidden/>
    <w:unhideWhenUsed/>
    <w:rsid w:val="00F37A2F"/>
    <w:pPr>
      <w:spacing w:after="120"/>
    </w:pPr>
    <w:rPr>
      <w:sz w:val="16"/>
      <w:szCs w:val="16"/>
    </w:rPr>
  </w:style>
  <w:style w:type="character" w:customStyle="1" w:styleId="Tekstpodstawowy3Znak">
    <w:name w:val="Tekst podstawowy 3 Znak"/>
    <w:basedOn w:val="Domylnaczcionkaakapitu"/>
    <w:link w:val="Tekstpodstawowy3"/>
    <w:uiPriority w:val="99"/>
    <w:semiHidden/>
    <w:rsid w:val="00F37A2F"/>
    <w:rPr>
      <w:sz w:val="16"/>
      <w:szCs w:val="16"/>
      <w:lang w:eastAsia="ar-SA"/>
    </w:rPr>
  </w:style>
  <w:style w:type="character" w:customStyle="1" w:styleId="TekstkomentarzaZnak">
    <w:name w:val="Tekst komentarza Znak"/>
    <w:aliases w:val=" Znak1 Znak"/>
    <w:basedOn w:val="Domylnaczcionkaakapitu"/>
    <w:link w:val="Tekstkomentarza"/>
    <w:semiHidden/>
    <w:rsid w:val="00FE69B5"/>
    <w:rPr>
      <w:lang w:eastAsia="ar-SA"/>
    </w:rPr>
  </w:style>
  <w:style w:type="character" w:customStyle="1" w:styleId="Nagwek1Znak">
    <w:name w:val="Nagłówek 1 Znak"/>
    <w:basedOn w:val="Domylnaczcionkaakapitu"/>
    <w:link w:val="Nagwek1"/>
    <w:uiPriority w:val="9"/>
    <w:rsid w:val="00DA35CA"/>
    <w:rPr>
      <w:rFonts w:asciiTheme="majorHAnsi" w:eastAsiaTheme="majorEastAsia" w:hAnsiTheme="majorHAnsi" w:cstheme="majorBidi"/>
      <w:color w:val="2E74B5" w:themeColor="accent1" w:themeShade="BF"/>
      <w:sz w:val="32"/>
      <w:szCs w:val="32"/>
      <w:lang w:eastAsia="ar-SA"/>
    </w:rPr>
  </w:style>
  <w:style w:type="character" w:customStyle="1" w:styleId="NagwekZnak">
    <w:name w:val="Nagłówek Znak"/>
    <w:basedOn w:val="Domylnaczcionkaakapitu"/>
    <w:link w:val="Nagwek"/>
    <w:uiPriority w:val="99"/>
    <w:rsid w:val="00A33B22"/>
    <w:rPr>
      <w:lang w:eastAsia="ar-SA"/>
    </w:rPr>
  </w:style>
  <w:style w:type="character" w:styleId="Uwydatnienie">
    <w:name w:val="Emphasis"/>
    <w:basedOn w:val="Domylnaczcionkaakapitu"/>
    <w:uiPriority w:val="20"/>
    <w:qFormat/>
    <w:rsid w:val="00A33B22"/>
    <w:rPr>
      <w:i/>
      <w:iCs/>
    </w:rPr>
  </w:style>
  <w:style w:type="character" w:customStyle="1" w:styleId="cf01">
    <w:name w:val="cf01"/>
    <w:rsid w:val="00A33B22"/>
    <w:rPr>
      <w:rFonts w:ascii="Segoe UI" w:hAnsi="Segoe UI" w:cs="Segoe UI" w:hint="default"/>
      <w:sz w:val="18"/>
      <w:szCs w:val="18"/>
    </w:rPr>
  </w:style>
  <w:style w:type="paragraph" w:styleId="Tekstprzypisudolnego">
    <w:name w:val="footnote text"/>
    <w:basedOn w:val="Normalny"/>
    <w:link w:val="TekstprzypisudolnegoZnak"/>
    <w:uiPriority w:val="99"/>
    <w:semiHidden/>
    <w:unhideWhenUsed/>
    <w:rsid w:val="00334A15"/>
    <w:pPr>
      <w:suppressAutoHyphens w:val="0"/>
      <w:spacing w:after="160" w:line="254" w:lineRule="auto"/>
    </w:pPr>
    <w:rPr>
      <w:rFonts w:asciiTheme="minorHAnsi" w:eastAsiaTheme="minorHAnsi" w:hAnsiTheme="minorHAnsi" w:cstheme="minorBidi"/>
      <w:sz w:val="22"/>
      <w:szCs w:val="22"/>
      <w:lang w:eastAsia="en-US"/>
    </w:rPr>
  </w:style>
  <w:style w:type="character" w:customStyle="1" w:styleId="TekstprzypisudolnegoZnak">
    <w:name w:val="Tekst przypisu dolnego Znak"/>
    <w:basedOn w:val="Domylnaczcionkaakapitu"/>
    <w:link w:val="Tekstprzypisudolnego"/>
    <w:uiPriority w:val="99"/>
    <w:semiHidden/>
    <w:rsid w:val="00334A15"/>
    <w:rPr>
      <w:rFonts w:asciiTheme="minorHAnsi" w:eastAsiaTheme="minorHAnsi" w:hAnsiTheme="minorHAnsi" w:cstheme="minorBidi"/>
      <w:sz w:val="22"/>
      <w:szCs w:val="22"/>
      <w:lang w:eastAsia="en-US"/>
    </w:rPr>
  </w:style>
  <w:style w:type="character" w:styleId="Odwoanieprzypisudolnego">
    <w:name w:val="footnote reference"/>
    <w:basedOn w:val="Domylnaczcionkaakapitu"/>
    <w:uiPriority w:val="99"/>
    <w:semiHidden/>
    <w:unhideWhenUsed/>
    <w:rsid w:val="00334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5303">
      <w:bodyDiv w:val="1"/>
      <w:marLeft w:val="0"/>
      <w:marRight w:val="0"/>
      <w:marTop w:val="0"/>
      <w:marBottom w:val="0"/>
      <w:divBdr>
        <w:top w:val="none" w:sz="0" w:space="0" w:color="auto"/>
        <w:left w:val="none" w:sz="0" w:space="0" w:color="auto"/>
        <w:bottom w:val="none" w:sz="0" w:space="0" w:color="auto"/>
        <w:right w:val="none" w:sz="0" w:space="0" w:color="auto"/>
      </w:divBdr>
    </w:div>
    <w:div w:id="320816369">
      <w:bodyDiv w:val="1"/>
      <w:marLeft w:val="0"/>
      <w:marRight w:val="0"/>
      <w:marTop w:val="0"/>
      <w:marBottom w:val="0"/>
      <w:divBdr>
        <w:top w:val="none" w:sz="0" w:space="0" w:color="auto"/>
        <w:left w:val="none" w:sz="0" w:space="0" w:color="auto"/>
        <w:bottom w:val="none" w:sz="0" w:space="0" w:color="auto"/>
        <w:right w:val="none" w:sz="0" w:space="0" w:color="auto"/>
      </w:divBdr>
    </w:div>
    <w:div w:id="395279602">
      <w:bodyDiv w:val="1"/>
      <w:marLeft w:val="0"/>
      <w:marRight w:val="0"/>
      <w:marTop w:val="0"/>
      <w:marBottom w:val="0"/>
      <w:divBdr>
        <w:top w:val="none" w:sz="0" w:space="0" w:color="auto"/>
        <w:left w:val="none" w:sz="0" w:space="0" w:color="auto"/>
        <w:bottom w:val="none" w:sz="0" w:space="0" w:color="auto"/>
        <w:right w:val="none" w:sz="0" w:space="0" w:color="auto"/>
      </w:divBdr>
    </w:div>
    <w:div w:id="418020434">
      <w:bodyDiv w:val="1"/>
      <w:marLeft w:val="0"/>
      <w:marRight w:val="0"/>
      <w:marTop w:val="0"/>
      <w:marBottom w:val="0"/>
      <w:divBdr>
        <w:top w:val="none" w:sz="0" w:space="0" w:color="auto"/>
        <w:left w:val="none" w:sz="0" w:space="0" w:color="auto"/>
        <w:bottom w:val="none" w:sz="0" w:space="0" w:color="auto"/>
        <w:right w:val="none" w:sz="0" w:space="0" w:color="auto"/>
      </w:divBdr>
      <w:divsChild>
        <w:div w:id="1281688990">
          <w:marLeft w:val="0"/>
          <w:marRight w:val="0"/>
          <w:marTop w:val="0"/>
          <w:marBottom w:val="0"/>
          <w:divBdr>
            <w:top w:val="none" w:sz="0" w:space="0" w:color="auto"/>
            <w:left w:val="none" w:sz="0" w:space="0" w:color="auto"/>
            <w:bottom w:val="none" w:sz="0" w:space="0" w:color="auto"/>
            <w:right w:val="none" w:sz="0" w:space="0" w:color="auto"/>
          </w:divBdr>
        </w:div>
      </w:divsChild>
    </w:div>
    <w:div w:id="630130696">
      <w:bodyDiv w:val="1"/>
      <w:marLeft w:val="0"/>
      <w:marRight w:val="0"/>
      <w:marTop w:val="0"/>
      <w:marBottom w:val="0"/>
      <w:divBdr>
        <w:top w:val="none" w:sz="0" w:space="0" w:color="auto"/>
        <w:left w:val="none" w:sz="0" w:space="0" w:color="auto"/>
        <w:bottom w:val="none" w:sz="0" w:space="0" w:color="auto"/>
        <w:right w:val="none" w:sz="0" w:space="0" w:color="auto"/>
      </w:divBdr>
    </w:div>
    <w:div w:id="828592609">
      <w:bodyDiv w:val="1"/>
      <w:marLeft w:val="0"/>
      <w:marRight w:val="0"/>
      <w:marTop w:val="0"/>
      <w:marBottom w:val="0"/>
      <w:divBdr>
        <w:top w:val="none" w:sz="0" w:space="0" w:color="auto"/>
        <w:left w:val="none" w:sz="0" w:space="0" w:color="auto"/>
        <w:bottom w:val="none" w:sz="0" w:space="0" w:color="auto"/>
        <w:right w:val="none" w:sz="0" w:space="0" w:color="auto"/>
      </w:divBdr>
      <w:divsChild>
        <w:div w:id="2112435238">
          <w:marLeft w:val="0"/>
          <w:marRight w:val="0"/>
          <w:marTop w:val="0"/>
          <w:marBottom w:val="0"/>
          <w:divBdr>
            <w:top w:val="none" w:sz="0" w:space="0" w:color="auto"/>
            <w:left w:val="none" w:sz="0" w:space="0" w:color="auto"/>
            <w:bottom w:val="none" w:sz="0" w:space="0" w:color="auto"/>
            <w:right w:val="none" w:sz="0" w:space="0" w:color="auto"/>
          </w:divBdr>
        </w:div>
      </w:divsChild>
    </w:div>
    <w:div w:id="1063990704">
      <w:bodyDiv w:val="1"/>
      <w:marLeft w:val="0"/>
      <w:marRight w:val="0"/>
      <w:marTop w:val="0"/>
      <w:marBottom w:val="0"/>
      <w:divBdr>
        <w:top w:val="none" w:sz="0" w:space="0" w:color="auto"/>
        <w:left w:val="none" w:sz="0" w:space="0" w:color="auto"/>
        <w:bottom w:val="none" w:sz="0" w:space="0" w:color="auto"/>
        <w:right w:val="none" w:sz="0" w:space="0" w:color="auto"/>
      </w:divBdr>
    </w:div>
    <w:div w:id="1144737618">
      <w:bodyDiv w:val="1"/>
      <w:marLeft w:val="0"/>
      <w:marRight w:val="0"/>
      <w:marTop w:val="0"/>
      <w:marBottom w:val="0"/>
      <w:divBdr>
        <w:top w:val="none" w:sz="0" w:space="0" w:color="auto"/>
        <w:left w:val="none" w:sz="0" w:space="0" w:color="auto"/>
        <w:bottom w:val="none" w:sz="0" w:space="0" w:color="auto"/>
        <w:right w:val="none" w:sz="0" w:space="0" w:color="auto"/>
      </w:divBdr>
    </w:div>
    <w:div w:id="1601642039">
      <w:bodyDiv w:val="1"/>
      <w:marLeft w:val="0"/>
      <w:marRight w:val="0"/>
      <w:marTop w:val="0"/>
      <w:marBottom w:val="0"/>
      <w:divBdr>
        <w:top w:val="none" w:sz="0" w:space="0" w:color="auto"/>
        <w:left w:val="none" w:sz="0" w:space="0" w:color="auto"/>
        <w:bottom w:val="none" w:sz="0" w:space="0" w:color="auto"/>
        <w:right w:val="none" w:sz="0" w:space="0" w:color="auto"/>
      </w:divBdr>
    </w:div>
    <w:div w:id="1685396947">
      <w:bodyDiv w:val="1"/>
      <w:marLeft w:val="0"/>
      <w:marRight w:val="0"/>
      <w:marTop w:val="0"/>
      <w:marBottom w:val="0"/>
      <w:divBdr>
        <w:top w:val="none" w:sz="0" w:space="0" w:color="auto"/>
        <w:left w:val="none" w:sz="0" w:space="0" w:color="auto"/>
        <w:bottom w:val="none" w:sz="0" w:space="0" w:color="auto"/>
        <w:right w:val="none" w:sz="0" w:space="0" w:color="auto"/>
      </w:divBdr>
    </w:div>
    <w:div w:id="1871412917">
      <w:bodyDiv w:val="1"/>
      <w:marLeft w:val="0"/>
      <w:marRight w:val="0"/>
      <w:marTop w:val="0"/>
      <w:marBottom w:val="0"/>
      <w:divBdr>
        <w:top w:val="none" w:sz="0" w:space="0" w:color="auto"/>
        <w:left w:val="none" w:sz="0" w:space="0" w:color="auto"/>
        <w:bottom w:val="none" w:sz="0" w:space="0" w:color="auto"/>
        <w:right w:val="none" w:sz="0" w:space="0" w:color="auto"/>
      </w:divBdr>
    </w:div>
    <w:div w:id="1911310569">
      <w:bodyDiv w:val="1"/>
      <w:marLeft w:val="0"/>
      <w:marRight w:val="0"/>
      <w:marTop w:val="0"/>
      <w:marBottom w:val="0"/>
      <w:divBdr>
        <w:top w:val="none" w:sz="0" w:space="0" w:color="auto"/>
        <w:left w:val="none" w:sz="0" w:space="0" w:color="auto"/>
        <w:bottom w:val="none" w:sz="0" w:space="0" w:color="auto"/>
        <w:right w:val="none" w:sz="0" w:space="0" w:color="auto"/>
      </w:divBdr>
    </w:div>
    <w:div w:id="2029528870">
      <w:bodyDiv w:val="1"/>
      <w:marLeft w:val="0"/>
      <w:marRight w:val="0"/>
      <w:marTop w:val="0"/>
      <w:marBottom w:val="0"/>
      <w:divBdr>
        <w:top w:val="none" w:sz="0" w:space="0" w:color="auto"/>
        <w:left w:val="none" w:sz="0" w:space="0" w:color="auto"/>
        <w:bottom w:val="none" w:sz="0" w:space="0" w:color="auto"/>
        <w:right w:val="none" w:sz="0" w:space="0" w:color="auto"/>
      </w:divBdr>
      <w:divsChild>
        <w:div w:id="1964462749">
          <w:marLeft w:val="0"/>
          <w:marRight w:val="0"/>
          <w:marTop w:val="0"/>
          <w:marBottom w:val="0"/>
          <w:divBdr>
            <w:top w:val="none" w:sz="0" w:space="0" w:color="auto"/>
            <w:left w:val="none" w:sz="0" w:space="0" w:color="auto"/>
            <w:bottom w:val="none" w:sz="0" w:space="0" w:color="auto"/>
            <w:right w:val="none" w:sz="0" w:space="0" w:color="auto"/>
          </w:divBdr>
        </w:div>
      </w:divsChild>
    </w:div>
    <w:div w:id="2045253015">
      <w:bodyDiv w:val="1"/>
      <w:marLeft w:val="0"/>
      <w:marRight w:val="0"/>
      <w:marTop w:val="0"/>
      <w:marBottom w:val="0"/>
      <w:divBdr>
        <w:top w:val="none" w:sz="0" w:space="0" w:color="auto"/>
        <w:left w:val="none" w:sz="0" w:space="0" w:color="auto"/>
        <w:bottom w:val="none" w:sz="0" w:space="0" w:color="auto"/>
        <w:right w:val="none" w:sz="0" w:space="0" w:color="auto"/>
      </w:divBdr>
    </w:div>
    <w:div w:id="2047750537">
      <w:bodyDiv w:val="1"/>
      <w:marLeft w:val="0"/>
      <w:marRight w:val="0"/>
      <w:marTop w:val="0"/>
      <w:marBottom w:val="0"/>
      <w:divBdr>
        <w:top w:val="none" w:sz="0" w:space="0" w:color="auto"/>
        <w:left w:val="none" w:sz="0" w:space="0" w:color="auto"/>
        <w:bottom w:val="none" w:sz="0" w:space="0" w:color="auto"/>
        <w:right w:val="none" w:sz="0" w:space="0" w:color="auto"/>
      </w:divBdr>
    </w:div>
    <w:div w:id="20569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fosigw.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osigw@euvic.pl" TargetMode="External"/><Relationship Id="rId4" Type="http://schemas.openxmlformats.org/officeDocument/2006/relationships/settings" Target="settings.xml"/><Relationship Id="rId9" Type="http://schemas.openxmlformats.org/officeDocument/2006/relationships/hyperlink" Target="https://www.gov.pl/web/nfosigw/klauzula-informacyjna-dla-reprezentantow-w-tym-pelnomocnikow-podmiotu"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904F-928A-4384-BAF3-E9AC1A92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7044</Words>
  <Characters>46113</Characters>
  <Application>Microsoft Office Word</Application>
  <DocSecurity>0</DocSecurity>
  <Lines>384</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NFOŚiGW</Company>
  <LinksUpToDate>false</LinksUpToDate>
  <CharactersWithSpaces>53051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Pawelec Zbigniew</dc:creator>
  <cp:keywords/>
  <cp:lastModifiedBy>Malangiewicz Joanna</cp:lastModifiedBy>
  <cp:revision>7</cp:revision>
  <cp:lastPrinted>2022-04-29T11:29:00Z</cp:lastPrinted>
  <dcterms:created xsi:type="dcterms:W3CDTF">2024-04-17T07:54:00Z</dcterms:created>
  <dcterms:modified xsi:type="dcterms:W3CDTF">2024-04-18T04:41:00Z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-547563379</vt:i4>
  </property>
</Properties>
</file>