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461D" w14:textId="506B5222" w:rsidR="00B25606" w:rsidRPr="00E2302C" w:rsidRDefault="00B25606" w:rsidP="00B25606">
      <w:pPr>
        <w:ind w:firstLine="284"/>
        <w:rPr>
          <w:rFonts w:cstheme="minorHAnsi"/>
          <w:b/>
          <w:bCs/>
          <w:sz w:val="28"/>
          <w:szCs w:val="28"/>
        </w:rPr>
      </w:pPr>
      <w:r w:rsidRPr="00E2302C">
        <w:rPr>
          <w:rFonts w:cstheme="minorHAnsi"/>
          <w:noProof/>
          <w:lang w:eastAsia="pl-PL"/>
        </w:rPr>
        <w:drawing>
          <wp:anchor distT="0" distB="0" distL="114300" distR="114300" simplePos="0" relativeHeight="251672064" behindDoc="1" locked="0" layoutInCell="1" allowOverlap="1" wp14:anchorId="494F3248" wp14:editId="7B520729">
            <wp:simplePos x="0" y="0"/>
            <wp:positionH relativeFrom="margin">
              <wp:align>left</wp:align>
            </wp:positionH>
            <wp:positionV relativeFrom="paragraph">
              <wp:posOffset>0</wp:posOffset>
            </wp:positionV>
            <wp:extent cx="1174750" cy="711200"/>
            <wp:effectExtent l="0" t="0" r="6350" b="0"/>
            <wp:wrapSquare wrapText="bothSides"/>
            <wp:docPr id="3" name="Obraz 3" descr="G:\KAS\oryginalne_2_3_AP pisma\KAS-pion-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KAS\oryginalne_2_3_AP pisma\KAS-pion-k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11200"/>
                    </a:xfrm>
                    <a:prstGeom prst="rect">
                      <a:avLst/>
                    </a:prstGeom>
                    <a:noFill/>
                    <a:ln>
                      <a:noFill/>
                    </a:ln>
                  </pic:spPr>
                </pic:pic>
              </a:graphicData>
            </a:graphic>
          </wp:anchor>
        </w:drawing>
      </w:r>
      <w:r w:rsidR="00303917" w:rsidRPr="00E2302C">
        <w:rPr>
          <w:rFonts w:cstheme="minorHAnsi"/>
          <w:noProof/>
          <w:lang w:eastAsia="pl-PL"/>
        </w:rPr>
        <mc:AlternateContent>
          <mc:Choice Requires="wps">
            <w:drawing>
              <wp:anchor distT="6349" distB="53974" distL="122555" distR="88900" simplePos="0" relativeHeight="251674112" behindDoc="0" locked="0" layoutInCell="0" allowOverlap="0" wp14:anchorId="4B0D960F" wp14:editId="030ACD1C">
                <wp:simplePos x="0" y="0"/>
                <wp:positionH relativeFrom="margin">
                  <wp:align>right</wp:align>
                </wp:positionH>
                <wp:positionV relativeFrom="paragraph">
                  <wp:posOffset>827404</wp:posOffset>
                </wp:positionV>
                <wp:extent cx="5760085" cy="0"/>
                <wp:effectExtent l="0" t="0" r="0" b="0"/>
                <wp:wrapTopAndBottom/>
                <wp:docPr id="886077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Łącznik prosty 2" style="position:absolute;z-index:251674112;visibility:visible;mso-wrap-style:square;mso-width-percent:0;mso-height-percent:0;mso-wrap-distance-left:9.65pt;mso-wrap-distance-top:.17636mm;mso-wrap-distance-right:7pt;mso-wrap-distance-bottom:1.49928mm;mso-position-horizontal:right;mso-position-horizontal-relative:margin;mso-position-vertical:absolute;mso-position-vertical-relative:text;mso-width-percent:0;mso-height-percent:0;mso-width-relative:margin;mso-height-relative:margin" o:spid="_x0000_s1026" o:allowincell="f" o:allowoverlap="f" strokeweight="1pt" from="402.35pt,65.15pt" to="855.9pt,65.15pt" w14:anchorId="77000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">
                <v:stroke joinstyle="miter"/>
                <o:lock v:ext="edit" shapetype="f"/>
                <w10:wrap type="topAndBottom" anchorx="margin"/>
              </v:line>
            </w:pict>
          </mc:Fallback>
        </mc:AlternateContent>
      </w:r>
      <w:r w:rsidRPr="00E2302C">
        <w:rPr>
          <w:rFonts w:cstheme="minorHAnsi"/>
          <w:b/>
          <w:bCs/>
          <w:sz w:val="28"/>
          <w:szCs w:val="28"/>
        </w:rPr>
        <w:t>IZBA ADMINISTRACJI SKARBOWEJ W BIAŁYMSTOKU</w:t>
      </w:r>
    </w:p>
    <w:p w14:paraId="19707C1D" w14:textId="77777777" w:rsidR="00B25606" w:rsidRPr="00E2302C" w:rsidRDefault="00B25606" w:rsidP="00B25606">
      <w:pPr>
        <w:ind w:firstLine="284"/>
        <w:rPr>
          <w:rFonts w:cstheme="minorHAnsi"/>
          <w:b/>
          <w:bCs/>
          <w:sz w:val="24"/>
          <w:szCs w:val="24"/>
        </w:rPr>
      </w:pPr>
      <w:r w:rsidRPr="00E2302C">
        <w:rPr>
          <w:rFonts w:cstheme="minorHAnsi"/>
          <w:b/>
          <w:bCs/>
          <w:sz w:val="24"/>
          <w:szCs w:val="24"/>
        </w:rPr>
        <w:t>WYDZIAŁ LOGISTYKI</w:t>
      </w:r>
    </w:p>
    <w:p w14:paraId="0B561325" w14:textId="77777777" w:rsidR="00B25606" w:rsidRPr="00E2302C" w:rsidRDefault="00B25606" w:rsidP="00B25606">
      <w:pPr>
        <w:spacing w:after="0"/>
        <w:contextualSpacing/>
        <w:jc w:val="right"/>
        <w:rPr>
          <w:rFonts w:cstheme="minorHAnsi"/>
        </w:rPr>
      </w:pPr>
    </w:p>
    <w:p w14:paraId="191770AC" w14:textId="77777777" w:rsidR="00FE13FC" w:rsidRPr="00E2302C" w:rsidRDefault="00FE13FC" w:rsidP="00FE13FC">
      <w:pPr>
        <w:spacing w:after="0"/>
        <w:contextualSpacing/>
        <w:jc w:val="right"/>
        <w:rPr>
          <w:rFonts w:cstheme="minorHAnsi"/>
        </w:rPr>
      </w:pPr>
      <w:r w:rsidRPr="00E2302C">
        <w:rPr>
          <w:rFonts w:cstheme="minorHAnsi"/>
        </w:rPr>
        <w:fldChar w:fldCharType="begin"/>
      </w:r>
      <w:r w:rsidRPr="00E2302C">
        <w:rPr>
          <w:rFonts w:cstheme="minorHAnsi"/>
        </w:rPr>
        <w:instrText xml:space="preserve"> DOCPROPERTY  DaneJednostki2  \* MERGEFORMAT </w:instrText>
      </w:r>
      <w:r w:rsidRPr="00E2302C">
        <w:rPr>
          <w:rFonts w:cstheme="minorHAnsi"/>
        </w:rPr>
        <w:fldChar w:fldCharType="separate"/>
      </w:r>
      <w:r w:rsidRPr="00E2302C">
        <w:rPr>
          <w:rFonts w:cstheme="minorHAnsi"/>
        </w:rPr>
        <w:t>Białystok</w:t>
      </w:r>
      <w:r w:rsidRPr="00E2302C">
        <w:rPr>
          <w:rFonts w:cstheme="minorHAnsi"/>
        </w:rPr>
        <w:fldChar w:fldCharType="end"/>
      </w:r>
      <w:r w:rsidRPr="00E2302C">
        <w:rPr>
          <w:rFonts w:cstheme="minorHAnsi"/>
        </w:rPr>
        <w:t xml:space="preserve">, </w:t>
      </w:r>
      <w:r w:rsidRPr="00E2302C">
        <w:rPr>
          <w:rFonts w:cstheme="minorHAnsi"/>
        </w:rPr>
        <w:fldChar w:fldCharType="begin"/>
      </w:r>
      <w:r w:rsidRPr="00E2302C">
        <w:rPr>
          <w:rFonts w:cstheme="minorHAnsi"/>
        </w:rPr>
        <w:instrText xml:space="preserve"> DOCPROPERTY  AktualnaDataSlownie  \* MERGEFORMAT </w:instrText>
      </w:r>
      <w:r w:rsidRPr="00E2302C">
        <w:rPr>
          <w:rFonts w:cstheme="minorHAnsi"/>
        </w:rPr>
        <w:fldChar w:fldCharType="separate"/>
      </w:r>
      <w:r w:rsidRPr="00E2302C">
        <w:rPr>
          <w:rFonts w:cstheme="minorHAnsi"/>
        </w:rPr>
        <w:t>22 listopada 2024</w:t>
      </w:r>
      <w:r w:rsidRPr="00E2302C">
        <w:rPr>
          <w:rFonts w:cstheme="minorHAnsi"/>
        </w:rPr>
        <w:fldChar w:fldCharType="end"/>
      </w:r>
      <w:r w:rsidRPr="00E2302C">
        <w:rPr>
          <w:rFonts w:cstheme="minorHAnsi"/>
        </w:rPr>
        <w:t xml:space="preserve"> roku</w:t>
      </w:r>
    </w:p>
    <w:p w14:paraId="334A2949" w14:textId="77777777" w:rsidR="00FE13FC" w:rsidRPr="00E2302C" w:rsidRDefault="00FE13FC" w:rsidP="00FE13FC">
      <w:pPr>
        <w:spacing w:after="0"/>
        <w:contextualSpacing/>
        <w:jc w:val="right"/>
        <w:rPr>
          <w:rFonts w:cstheme="minorHAnsi"/>
        </w:rPr>
      </w:pPr>
    </w:p>
    <w:p w14:paraId="473CF77C" w14:textId="77777777" w:rsidR="004974B8" w:rsidRPr="00E2302C" w:rsidRDefault="004974B8" w:rsidP="004974B8">
      <w:pPr>
        <w:spacing w:after="0"/>
        <w:contextualSpacing/>
        <w:jc w:val="right"/>
        <w:rPr>
          <w:rFonts w:cstheme="minorHAnsi"/>
        </w:rPr>
      </w:pPr>
    </w:p>
    <w:p w14:paraId="08EF2CB3" w14:textId="77777777" w:rsidR="004974B8" w:rsidRPr="00E2302C" w:rsidRDefault="00645DDA" w:rsidP="004974B8">
      <w:pPr>
        <w:spacing w:after="0"/>
        <w:contextualSpacing/>
        <w:rPr>
          <w:rFonts w:cstheme="minorHAnsi"/>
          <w:lang w:eastAsia="pl-PL"/>
        </w:rPr>
      </w:pPr>
      <w:r>
        <w:rPr>
          <w:rFonts w:cstheme="minorHAnsi"/>
        </w:rPr>
        <w:pict w14:anchorId="7D892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0pt">
            <v:imagedata r:id="rId12" o:title="code"/>
          </v:shape>
        </w:pict>
      </w:r>
    </w:p>
    <w:p w14:paraId="5A9294A2" w14:textId="77777777" w:rsidR="004974B8" w:rsidRPr="00E2302C" w:rsidRDefault="004974B8" w:rsidP="004974B8">
      <w:pPr>
        <w:pStyle w:val="MetrykapismaKAS"/>
      </w:pPr>
      <w:r w:rsidRPr="00E2302C">
        <w:t xml:space="preserve">UNP: </w:t>
      </w:r>
      <w:r w:rsidR="00645DDA">
        <w:fldChar w:fldCharType="begin"/>
      </w:r>
      <w:r w:rsidR="00645DDA">
        <w:instrText xml:space="preserve"> DOCPROPERTY  UNPPisma  \* MERGEFORMAT </w:instrText>
      </w:r>
      <w:r w:rsidR="00645DDA">
        <w:fldChar w:fldCharType="separate"/>
      </w:r>
      <w:r w:rsidRPr="00E2302C">
        <w:t>2001-24-091681</w:t>
      </w:r>
      <w:r w:rsidR="00645DDA">
        <w:fldChar w:fldCharType="end"/>
      </w:r>
    </w:p>
    <w:p w14:paraId="445D013D" w14:textId="77777777" w:rsidR="004974B8" w:rsidRPr="00E2302C" w:rsidRDefault="004974B8" w:rsidP="004974B8">
      <w:pPr>
        <w:spacing w:after="0" w:line="240" w:lineRule="auto"/>
        <w:ind w:right="-74"/>
        <w:rPr>
          <w:rFonts w:cstheme="minorHAnsi"/>
          <w:szCs w:val="24"/>
        </w:rPr>
      </w:pPr>
      <w:r w:rsidRPr="00E2302C">
        <w:rPr>
          <w:rFonts w:cstheme="minorHAnsi"/>
        </w:rPr>
        <w:t>Znak sprawy:</w:t>
      </w:r>
      <w:r w:rsidRPr="00E2302C">
        <w:rPr>
          <w:rFonts w:cstheme="minorHAnsi"/>
        </w:rPr>
        <w:tab/>
      </w:r>
      <w:r w:rsidRPr="00E2302C">
        <w:rPr>
          <w:rFonts w:cstheme="minorHAnsi"/>
        </w:rPr>
        <w:fldChar w:fldCharType="begin"/>
      </w:r>
      <w:r w:rsidRPr="00E2302C">
        <w:rPr>
          <w:rFonts w:cstheme="minorHAnsi"/>
        </w:rPr>
        <w:instrText xml:space="preserve"> DOCPROPERTY  ZnakSprawy  \* MERGEFORMAT </w:instrText>
      </w:r>
      <w:r w:rsidRPr="00E2302C">
        <w:rPr>
          <w:rFonts w:cstheme="minorHAnsi"/>
        </w:rPr>
        <w:fldChar w:fldCharType="separate"/>
      </w:r>
      <w:r w:rsidRPr="00E2302C">
        <w:rPr>
          <w:rFonts w:cstheme="minorHAnsi"/>
          <w:szCs w:val="24"/>
        </w:rPr>
        <w:t>2001-ILL.261.248.2024</w:t>
      </w:r>
      <w:r w:rsidRPr="00E2302C">
        <w:rPr>
          <w:rFonts w:cstheme="minorHAnsi"/>
          <w:szCs w:val="24"/>
        </w:rPr>
        <w:fldChar w:fldCharType="end"/>
      </w:r>
      <w:r w:rsidRPr="00E2302C">
        <w:rPr>
          <w:rFonts w:cstheme="minorHAnsi"/>
          <w:szCs w:val="24"/>
        </w:rPr>
        <w:t>.2</w:t>
      </w:r>
    </w:p>
    <w:p w14:paraId="3F055AB3" w14:textId="77777777" w:rsidR="004974B8" w:rsidRPr="00E2302C" w:rsidRDefault="004974B8" w:rsidP="004974B8">
      <w:pPr>
        <w:spacing w:after="0" w:line="240" w:lineRule="auto"/>
        <w:ind w:right="-74"/>
        <w:rPr>
          <w:rFonts w:cstheme="minorHAnsi"/>
          <w:u w:val="single"/>
        </w:rPr>
      </w:pPr>
    </w:p>
    <w:p w14:paraId="4B756130" w14:textId="77777777" w:rsidR="00F301BF" w:rsidRPr="00E2302C" w:rsidRDefault="00F301BF" w:rsidP="007E1287">
      <w:pPr>
        <w:suppressAutoHyphens/>
        <w:jc w:val="both"/>
        <w:rPr>
          <w:rFonts w:cstheme="minorHAnsi"/>
          <w:u w:val="single"/>
        </w:rPr>
      </w:pPr>
    </w:p>
    <w:p w14:paraId="711E584F" w14:textId="77777777" w:rsidR="00F301BF" w:rsidRPr="00E2302C" w:rsidRDefault="00F301BF" w:rsidP="00F301BF">
      <w:pPr>
        <w:jc w:val="center"/>
        <w:rPr>
          <w:rFonts w:eastAsia="Times New Roman" w:cstheme="minorHAnsi"/>
          <w:b/>
          <w:sz w:val="24"/>
          <w:szCs w:val="24"/>
          <w:lang w:eastAsia="pl-PL"/>
        </w:rPr>
      </w:pPr>
      <w:r w:rsidRPr="00E2302C">
        <w:rPr>
          <w:rFonts w:eastAsia="Times New Roman" w:cstheme="minorHAnsi"/>
          <w:b/>
          <w:sz w:val="24"/>
          <w:szCs w:val="24"/>
          <w:lang w:eastAsia="pl-PL"/>
        </w:rPr>
        <w:t>ZAPYTANIE OFERTOWE</w:t>
      </w:r>
    </w:p>
    <w:p w14:paraId="342EC1CA" w14:textId="77777777" w:rsidR="00F301BF" w:rsidRPr="00E2302C" w:rsidRDefault="00F301BF" w:rsidP="00F301BF">
      <w:pPr>
        <w:jc w:val="both"/>
        <w:rPr>
          <w:rFonts w:cstheme="minorHAnsi"/>
          <w:lang w:val="cs-CZ"/>
        </w:rPr>
      </w:pPr>
    </w:p>
    <w:p w14:paraId="00CD3C3A" w14:textId="070770AE" w:rsidR="00F301BF" w:rsidRPr="00E2302C" w:rsidRDefault="00F301BF" w:rsidP="00F301BF">
      <w:pPr>
        <w:pStyle w:val="Default"/>
        <w:jc w:val="both"/>
        <w:rPr>
          <w:rFonts w:asciiTheme="minorHAnsi" w:hAnsiTheme="minorHAnsi" w:cstheme="minorHAnsi"/>
          <w:lang w:val="cs-CZ"/>
        </w:rPr>
      </w:pPr>
      <w:r w:rsidRPr="00E2302C">
        <w:rPr>
          <w:rFonts w:asciiTheme="minorHAnsi" w:hAnsiTheme="minorHAnsi" w:cstheme="minorHAnsi"/>
          <w:lang w:val="cs-CZ"/>
        </w:rPr>
        <w:t>Izba Administracji Skarbowej w Białymstoku, zaprasza do złożenia oferty o wartości zamówienia poniżej 130.000 z</w:t>
      </w:r>
      <w:r w:rsidR="0088198D" w:rsidRPr="00E2302C">
        <w:rPr>
          <w:rFonts w:asciiTheme="minorHAnsi" w:hAnsiTheme="minorHAnsi" w:cstheme="minorHAnsi"/>
          <w:color w:val="auto"/>
          <w:lang w:val="cs-CZ"/>
        </w:rPr>
        <w:t>ł</w:t>
      </w:r>
      <w:r w:rsidRPr="00E2302C">
        <w:rPr>
          <w:rFonts w:asciiTheme="minorHAnsi" w:hAnsiTheme="minorHAnsi" w:cstheme="minorHAnsi"/>
          <w:color w:val="auto"/>
          <w:lang w:val="cs-CZ"/>
        </w:rPr>
        <w:t>ot</w:t>
      </w:r>
      <w:r w:rsidRPr="00E2302C">
        <w:rPr>
          <w:rFonts w:asciiTheme="minorHAnsi" w:hAnsiTheme="minorHAnsi" w:cstheme="minorHAnsi"/>
          <w:lang w:val="cs-CZ"/>
        </w:rPr>
        <w:t>ych</w:t>
      </w:r>
      <w:r w:rsidR="004974B8" w:rsidRPr="00E2302C">
        <w:rPr>
          <w:rFonts w:asciiTheme="minorHAnsi" w:hAnsiTheme="minorHAnsi" w:cstheme="minorHAnsi"/>
          <w:lang w:val="cs-CZ"/>
        </w:rPr>
        <w:t xml:space="preserve"> netto</w:t>
      </w:r>
      <w:r w:rsidRPr="00E2302C">
        <w:rPr>
          <w:rFonts w:asciiTheme="minorHAnsi" w:hAnsiTheme="minorHAnsi" w:cstheme="minorHAnsi"/>
          <w:lang w:val="cs-CZ"/>
        </w:rPr>
        <w:t>, w celu wyłonienia Wykonawcy do realizacji zamówienia, którego przedmiotem jest :</w:t>
      </w:r>
    </w:p>
    <w:p w14:paraId="5C8C2861" w14:textId="0065EFCB" w:rsidR="00742283" w:rsidRPr="00E2302C" w:rsidRDefault="00742283" w:rsidP="00E2302C">
      <w:pPr>
        <w:pStyle w:val="Default"/>
        <w:spacing w:before="120"/>
        <w:jc w:val="center"/>
        <w:rPr>
          <w:rFonts w:asciiTheme="minorHAnsi" w:hAnsiTheme="minorHAnsi" w:cstheme="minorHAnsi"/>
          <w:b/>
          <w:i/>
          <w:lang w:val="cs-CZ"/>
        </w:rPr>
      </w:pPr>
      <w:r w:rsidRPr="00E2302C">
        <w:rPr>
          <w:rFonts w:asciiTheme="minorHAnsi" w:hAnsiTheme="minorHAnsi" w:cstheme="minorHAnsi"/>
          <w:b/>
          <w:i/>
          <w:lang w:val="cs-CZ"/>
        </w:rPr>
        <w:t>,,</w:t>
      </w:r>
      <w:bookmarkStart w:id="0" w:name="_Hlk176175168"/>
      <w:r w:rsidRPr="00E2302C">
        <w:rPr>
          <w:rFonts w:asciiTheme="minorHAnsi" w:hAnsiTheme="minorHAnsi" w:cstheme="minorHAnsi"/>
          <w:b/>
          <w:i/>
          <w:lang w:val="cs-CZ"/>
        </w:rPr>
        <w:t>Dostawa</w:t>
      </w:r>
      <w:r w:rsidR="003E265F" w:rsidRPr="00E2302C">
        <w:rPr>
          <w:rFonts w:asciiTheme="minorHAnsi" w:hAnsiTheme="minorHAnsi" w:cstheme="minorHAnsi"/>
          <w:b/>
          <w:i/>
          <w:lang w:val="cs-CZ"/>
        </w:rPr>
        <w:t xml:space="preserve"> </w:t>
      </w:r>
      <w:r w:rsidR="007C085E" w:rsidRPr="00E2302C">
        <w:rPr>
          <w:rFonts w:asciiTheme="minorHAnsi" w:hAnsiTheme="minorHAnsi" w:cstheme="minorHAnsi"/>
          <w:b/>
          <w:i/>
          <w:lang w:val="cs-CZ"/>
        </w:rPr>
        <w:t>pałek, kajdanek oraz ręcznych miotaczy gazu</w:t>
      </w:r>
      <w:r w:rsidR="003B5A01" w:rsidRPr="00E2302C">
        <w:rPr>
          <w:rFonts w:asciiTheme="minorHAnsi" w:hAnsiTheme="minorHAnsi" w:cstheme="minorHAnsi"/>
          <w:b/>
          <w:i/>
          <w:lang w:val="cs-CZ"/>
        </w:rPr>
        <w:t xml:space="preserve"> </w:t>
      </w:r>
      <w:r w:rsidR="006F6140" w:rsidRPr="00E2302C">
        <w:rPr>
          <w:rFonts w:asciiTheme="minorHAnsi" w:hAnsiTheme="minorHAnsi" w:cstheme="minorHAnsi"/>
          <w:b/>
          <w:i/>
          <w:lang w:val="cs-CZ"/>
        </w:rPr>
        <w:t xml:space="preserve">na potrzeby </w:t>
      </w:r>
      <w:r w:rsidR="00401FB9" w:rsidRPr="00E2302C">
        <w:rPr>
          <w:rFonts w:asciiTheme="minorHAnsi" w:hAnsiTheme="minorHAnsi" w:cstheme="minorHAnsi"/>
          <w:b/>
          <w:i/>
          <w:lang w:val="cs-CZ"/>
        </w:rPr>
        <w:t>funkcjonariuszy Podlaskiego</w:t>
      </w:r>
      <w:r w:rsidR="00E071BB" w:rsidRPr="00E2302C">
        <w:rPr>
          <w:rFonts w:asciiTheme="minorHAnsi" w:hAnsiTheme="minorHAnsi" w:cstheme="minorHAnsi"/>
          <w:b/>
          <w:i/>
          <w:lang w:val="cs-CZ"/>
        </w:rPr>
        <w:t xml:space="preserve"> </w:t>
      </w:r>
      <w:r w:rsidR="00401FB9" w:rsidRPr="00E2302C">
        <w:rPr>
          <w:rFonts w:asciiTheme="minorHAnsi" w:hAnsiTheme="minorHAnsi" w:cstheme="minorHAnsi"/>
          <w:b/>
          <w:i/>
          <w:lang w:val="cs-CZ"/>
        </w:rPr>
        <w:t xml:space="preserve">Urzędu Celno-Skarbowego </w:t>
      </w:r>
      <w:r w:rsidR="006F6140" w:rsidRPr="00E2302C">
        <w:rPr>
          <w:rFonts w:asciiTheme="minorHAnsi" w:hAnsiTheme="minorHAnsi" w:cstheme="minorHAnsi"/>
          <w:b/>
          <w:i/>
          <w:lang w:val="cs-CZ"/>
        </w:rPr>
        <w:t>w Białymstoku</w:t>
      </w:r>
      <w:r w:rsidRPr="00E2302C">
        <w:rPr>
          <w:rFonts w:asciiTheme="minorHAnsi" w:hAnsiTheme="minorHAnsi" w:cstheme="minorHAnsi"/>
          <w:b/>
          <w:i/>
          <w:lang w:val="cs-CZ"/>
        </w:rPr>
        <w:t>“</w:t>
      </w:r>
      <w:bookmarkEnd w:id="0"/>
    </w:p>
    <w:p w14:paraId="0036FC2F" w14:textId="77777777" w:rsidR="00F8729F" w:rsidRPr="00E2302C" w:rsidRDefault="00F8729F" w:rsidP="00F301BF">
      <w:pPr>
        <w:pStyle w:val="Akapitzlist"/>
        <w:ind w:left="0"/>
        <w:rPr>
          <w:rFonts w:cstheme="minorHAnsi"/>
          <w:b/>
          <w:i/>
          <w:sz w:val="24"/>
          <w:szCs w:val="24"/>
          <w:lang w:val="cs-CZ"/>
        </w:rPr>
      </w:pPr>
    </w:p>
    <w:p w14:paraId="58753472" w14:textId="77777777" w:rsidR="00F301BF" w:rsidRPr="00E2302C" w:rsidRDefault="00F301BF" w:rsidP="00625633">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Nazwa i adres Zamawiającego</w:t>
      </w:r>
    </w:p>
    <w:p w14:paraId="2369DB0D" w14:textId="77777777" w:rsidR="00F301BF" w:rsidRPr="00E2302C" w:rsidRDefault="00F301BF" w:rsidP="002647B0">
      <w:pPr>
        <w:pStyle w:val="MetrykapismaKAS"/>
        <w:rPr>
          <w:sz w:val="24"/>
          <w:szCs w:val="24"/>
          <w:lang w:val="cs-CZ"/>
        </w:rPr>
      </w:pPr>
      <w:r w:rsidRPr="00E2302C">
        <w:rPr>
          <w:sz w:val="24"/>
          <w:szCs w:val="24"/>
          <w:lang w:val="cs-CZ"/>
        </w:rPr>
        <w:t>Izba Administracji Skarbowej w Białymstoku</w:t>
      </w:r>
    </w:p>
    <w:p w14:paraId="2F053739" w14:textId="77777777" w:rsidR="00F301BF" w:rsidRPr="00E2302C" w:rsidRDefault="00F301BF" w:rsidP="002647B0">
      <w:pPr>
        <w:pStyle w:val="MetrykapismaKAS"/>
        <w:rPr>
          <w:sz w:val="24"/>
          <w:szCs w:val="24"/>
          <w:lang w:val="cs-CZ"/>
        </w:rPr>
      </w:pPr>
      <w:r w:rsidRPr="00E2302C">
        <w:rPr>
          <w:sz w:val="24"/>
          <w:szCs w:val="24"/>
          <w:lang w:val="cs-CZ"/>
        </w:rPr>
        <w:t>ul. J.K. Branickiego 9</w:t>
      </w:r>
    </w:p>
    <w:p w14:paraId="762453B4" w14:textId="77777777" w:rsidR="00F301BF" w:rsidRPr="00E2302C" w:rsidRDefault="00F301BF" w:rsidP="002647B0">
      <w:pPr>
        <w:pStyle w:val="MetrykapismaKAS"/>
        <w:rPr>
          <w:sz w:val="24"/>
          <w:szCs w:val="24"/>
          <w:lang w:val="cs-CZ"/>
        </w:rPr>
      </w:pPr>
      <w:r w:rsidRPr="00E2302C">
        <w:rPr>
          <w:sz w:val="24"/>
          <w:szCs w:val="24"/>
          <w:lang w:val="cs-CZ"/>
        </w:rPr>
        <w:t>15-085 Białystok</w:t>
      </w:r>
    </w:p>
    <w:p w14:paraId="6AAC23F6" w14:textId="77777777" w:rsidR="00F301BF" w:rsidRPr="00E2302C" w:rsidRDefault="00F301BF" w:rsidP="002647B0">
      <w:pPr>
        <w:pStyle w:val="MetrykapismaKAS"/>
        <w:rPr>
          <w:sz w:val="24"/>
          <w:szCs w:val="24"/>
          <w:lang w:val="cs-CZ"/>
        </w:rPr>
      </w:pPr>
      <w:r w:rsidRPr="00E2302C">
        <w:rPr>
          <w:sz w:val="24"/>
          <w:szCs w:val="24"/>
          <w:lang w:val="cs-CZ"/>
        </w:rPr>
        <w:t>NIP: 966-04-37-133</w:t>
      </w:r>
    </w:p>
    <w:p w14:paraId="68EC9312" w14:textId="77777777" w:rsidR="00F301BF" w:rsidRPr="00E2302C" w:rsidRDefault="00F301BF" w:rsidP="002647B0">
      <w:pPr>
        <w:pStyle w:val="MetrykapismaKAS"/>
        <w:rPr>
          <w:sz w:val="24"/>
          <w:szCs w:val="24"/>
          <w:lang w:val="cs-CZ"/>
        </w:rPr>
      </w:pPr>
      <w:r w:rsidRPr="00E2302C">
        <w:rPr>
          <w:sz w:val="24"/>
          <w:szCs w:val="24"/>
          <w:lang w:val="cs-CZ"/>
        </w:rPr>
        <w:t>REGON: 001021122</w:t>
      </w:r>
    </w:p>
    <w:p w14:paraId="56D2F94C" w14:textId="77777777" w:rsidR="00F301BF" w:rsidRPr="00E2302C" w:rsidRDefault="00F301BF" w:rsidP="002647B0">
      <w:pPr>
        <w:pStyle w:val="MetrykapismaKAS"/>
      </w:pPr>
    </w:p>
    <w:p w14:paraId="76B2B7B1" w14:textId="77777777" w:rsidR="00F301BF" w:rsidRPr="00E2302C" w:rsidRDefault="00F301BF" w:rsidP="00625633">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Tryb udzielenia zamówienia</w:t>
      </w:r>
    </w:p>
    <w:p w14:paraId="413DEE66" w14:textId="6917672E" w:rsidR="00F301BF" w:rsidRPr="00E2302C" w:rsidRDefault="00F301BF" w:rsidP="00F301BF">
      <w:pPr>
        <w:ind w:right="-8"/>
        <w:jc w:val="both"/>
        <w:rPr>
          <w:rFonts w:cstheme="minorHAnsi"/>
          <w:sz w:val="24"/>
          <w:szCs w:val="24"/>
        </w:rPr>
      </w:pPr>
      <w:r w:rsidRPr="00E2302C">
        <w:rPr>
          <w:rFonts w:cstheme="minorHAnsi"/>
          <w:sz w:val="24"/>
          <w:szCs w:val="24"/>
        </w:rPr>
        <w:t xml:space="preserve">Do niniejszego </w:t>
      </w:r>
      <w:r w:rsidR="006F6140" w:rsidRPr="00E2302C">
        <w:rPr>
          <w:rFonts w:cstheme="minorHAnsi"/>
          <w:sz w:val="24"/>
          <w:szCs w:val="24"/>
        </w:rPr>
        <w:t>postępowania</w:t>
      </w:r>
      <w:r w:rsidRPr="00E2302C">
        <w:rPr>
          <w:rFonts w:cstheme="minorHAnsi"/>
          <w:sz w:val="24"/>
          <w:szCs w:val="24"/>
        </w:rPr>
        <w:t xml:space="preserve"> nie mają zastosowania przepisy ustawy z 11 września 2019r. Prawo zamówień publicznych (Dz.U. z </w:t>
      </w:r>
      <w:r w:rsidR="00DD6B78" w:rsidRPr="00E2302C">
        <w:rPr>
          <w:rFonts w:cstheme="minorHAnsi"/>
          <w:sz w:val="24"/>
          <w:szCs w:val="24"/>
        </w:rPr>
        <w:t>2024</w:t>
      </w:r>
      <w:r w:rsidRPr="00E2302C">
        <w:rPr>
          <w:rFonts w:cstheme="minorHAnsi"/>
          <w:sz w:val="24"/>
          <w:szCs w:val="24"/>
        </w:rPr>
        <w:t xml:space="preserve"> r., poz. 1</w:t>
      </w:r>
      <w:r w:rsidR="00DD6B78" w:rsidRPr="00E2302C">
        <w:rPr>
          <w:rFonts w:cstheme="minorHAnsi"/>
          <w:sz w:val="24"/>
          <w:szCs w:val="24"/>
        </w:rPr>
        <w:t>320</w:t>
      </w:r>
      <w:r w:rsidRPr="00E2302C">
        <w:rPr>
          <w:rFonts w:cstheme="minorHAnsi"/>
          <w:sz w:val="24"/>
          <w:szCs w:val="24"/>
        </w:rPr>
        <w:t>) – wartość zamówienia nie przekracza kwoty 130.000</w:t>
      </w:r>
      <w:r w:rsidR="00680311" w:rsidRPr="00E2302C">
        <w:rPr>
          <w:rFonts w:cstheme="minorHAnsi"/>
          <w:sz w:val="24"/>
          <w:szCs w:val="24"/>
        </w:rPr>
        <w:t>,00</w:t>
      </w:r>
      <w:r w:rsidRPr="00E2302C">
        <w:rPr>
          <w:rFonts w:cstheme="minorHAnsi"/>
          <w:sz w:val="24"/>
          <w:szCs w:val="24"/>
        </w:rPr>
        <w:t xml:space="preserve"> zł</w:t>
      </w:r>
      <w:r w:rsidR="006F6140" w:rsidRPr="00E2302C">
        <w:rPr>
          <w:rFonts w:cstheme="minorHAnsi"/>
          <w:sz w:val="24"/>
          <w:szCs w:val="24"/>
        </w:rPr>
        <w:t xml:space="preserve"> netto</w:t>
      </w:r>
      <w:r w:rsidRPr="00E2302C">
        <w:rPr>
          <w:rFonts w:cstheme="minorHAnsi"/>
          <w:sz w:val="24"/>
          <w:szCs w:val="24"/>
        </w:rPr>
        <w:t xml:space="preserve">, tj. kwoty określonej w art. 2 ust. 1 </w:t>
      </w:r>
      <w:r w:rsidR="006F6140" w:rsidRPr="00E2302C">
        <w:rPr>
          <w:rFonts w:cstheme="minorHAnsi"/>
          <w:sz w:val="24"/>
          <w:szCs w:val="24"/>
        </w:rPr>
        <w:t xml:space="preserve">ww. </w:t>
      </w:r>
      <w:r w:rsidR="00167FE5" w:rsidRPr="00E2302C">
        <w:rPr>
          <w:rFonts w:cstheme="minorHAnsi"/>
          <w:sz w:val="24"/>
          <w:szCs w:val="24"/>
        </w:rPr>
        <w:t>u</w:t>
      </w:r>
      <w:r w:rsidRPr="00E2302C">
        <w:rPr>
          <w:rFonts w:cstheme="minorHAnsi"/>
          <w:sz w:val="24"/>
          <w:szCs w:val="24"/>
        </w:rPr>
        <w:t>stawy.</w:t>
      </w:r>
    </w:p>
    <w:p w14:paraId="7FEF8482" w14:textId="77777777" w:rsidR="00F301BF" w:rsidRPr="00E2302C" w:rsidRDefault="00F301BF" w:rsidP="00625633">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Opis przedmiotu i warunków zamówienia</w:t>
      </w:r>
    </w:p>
    <w:p w14:paraId="22BB7E0B" w14:textId="77777777" w:rsidR="00E071BB" w:rsidRPr="005E26C2" w:rsidRDefault="00E071BB" w:rsidP="0080347D">
      <w:pPr>
        <w:pStyle w:val="Default"/>
        <w:ind w:left="426"/>
        <w:jc w:val="both"/>
        <w:rPr>
          <w:rFonts w:asciiTheme="minorHAnsi" w:eastAsia="Cambria" w:hAnsiTheme="minorHAnsi" w:cstheme="minorHAnsi"/>
          <w:color w:val="auto"/>
          <w:lang w:eastAsia="pl-PL"/>
        </w:rPr>
      </w:pPr>
    </w:p>
    <w:p w14:paraId="322460A0" w14:textId="52E9114A" w:rsidR="007C085E" w:rsidRPr="005E26C2" w:rsidRDefault="00E071BB" w:rsidP="00E2302C">
      <w:pPr>
        <w:pStyle w:val="Default"/>
        <w:numPr>
          <w:ilvl w:val="0"/>
          <w:numId w:val="11"/>
        </w:numPr>
        <w:spacing w:after="120"/>
        <w:ind w:left="426"/>
        <w:jc w:val="both"/>
        <w:rPr>
          <w:rFonts w:asciiTheme="minorHAnsi" w:eastAsia="Cambria" w:hAnsiTheme="minorHAnsi" w:cstheme="minorHAnsi"/>
          <w:color w:val="auto"/>
          <w:lang w:eastAsia="pl-PL"/>
        </w:rPr>
      </w:pPr>
      <w:r w:rsidRPr="005E26C2">
        <w:rPr>
          <w:rFonts w:asciiTheme="minorHAnsi" w:hAnsiTheme="minorHAnsi" w:cstheme="minorHAnsi"/>
          <w:color w:val="auto"/>
        </w:rPr>
        <w:t>Przedmiotem zamówienia jest sprzedaż i dostawa</w:t>
      </w:r>
      <w:r w:rsidR="007C085E" w:rsidRPr="005E26C2">
        <w:rPr>
          <w:rFonts w:asciiTheme="minorHAnsi" w:hAnsiTheme="minorHAnsi" w:cstheme="minorHAnsi"/>
          <w:color w:val="auto"/>
        </w:rPr>
        <w:t xml:space="preserve"> następującego wyposażenia:</w:t>
      </w:r>
    </w:p>
    <w:tbl>
      <w:tblPr>
        <w:tblW w:w="5382" w:type="dxa"/>
        <w:tblInd w:w="1562" w:type="dxa"/>
        <w:tblCellMar>
          <w:left w:w="70" w:type="dxa"/>
          <w:right w:w="70" w:type="dxa"/>
        </w:tblCellMar>
        <w:tblLook w:val="04A0" w:firstRow="1" w:lastRow="0" w:firstColumn="1" w:lastColumn="0" w:noHBand="0" w:noVBand="1"/>
      </w:tblPr>
      <w:tblGrid>
        <w:gridCol w:w="4248"/>
        <w:gridCol w:w="1134"/>
      </w:tblGrid>
      <w:tr w:rsidR="005E26C2" w:rsidRPr="005E26C2" w14:paraId="1F450E5F" w14:textId="77777777" w:rsidTr="00E62153">
        <w:trPr>
          <w:trHeight w:val="1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98E7" w14:textId="47775BE9"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Pałka teleskopowa 21" ExB-21HT-BK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918FC3"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260 szt.</w:t>
            </w:r>
          </w:p>
        </w:tc>
      </w:tr>
      <w:tr w:rsidR="005E26C2" w:rsidRPr="005E26C2" w14:paraId="33F49F85" w14:textId="77777777" w:rsidTr="00E62153">
        <w:trPr>
          <w:trHeight w:val="22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74526E2" w14:textId="32C4AA3A"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Kajdanki KM1001 ze stali nierdzewnej</w:t>
            </w:r>
          </w:p>
        </w:tc>
        <w:tc>
          <w:tcPr>
            <w:tcW w:w="1134" w:type="dxa"/>
            <w:tcBorders>
              <w:top w:val="nil"/>
              <w:left w:val="nil"/>
              <w:bottom w:val="single" w:sz="4" w:space="0" w:color="auto"/>
              <w:right w:val="single" w:sz="4" w:space="0" w:color="auto"/>
            </w:tcBorders>
            <w:shd w:val="clear" w:color="auto" w:fill="auto"/>
            <w:vAlign w:val="center"/>
            <w:hideMark/>
          </w:tcPr>
          <w:p w14:paraId="72F173CE"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285 szt.</w:t>
            </w:r>
          </w:p>
        </w:tc>
      </w:tr>
      <w:tr w:rsidR="005E26C2" w:rsidRPr="005E26C2" w14:paraId="2EFB0828" w14:textId="77777777" w:rsidTr="00E62153">
        <w:trPr>
          <w:trHeight w:val="24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A988A8E" w14:textId="08EBB280"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Ręczny miotacz gazu HI-MAX 75ml</w:t>
            </w:r>
          </w:p>
        </w:tc>
        <w:tc>
          <w:tcPr>
            <w:tcW w:w="1134" w:type="dxa"/>
            <w:tcBorders>
              <w:top w:val="nil"/>
              <w:left w:val="nil"/>
              <w:bottom w:val="single" w:sz="4" w:space="0" w:color="auto"/>
              <w:right w:val="single" w:sz="4" w:space="0" w:color="auto"/>
            </w:tcBorders>
            <w:shd w:val="clear" w:color="auto" w:fill="auto"/>
            <w:vAlign w:val="center"/>
            <w:hideMark/>
          </w:tcPr>
          <w:p w14:paraId="5908503D"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300 szt.</w:t>
            </w:r>
          </w:p>
        </w:tc>
      </w:tr>
      <w:tr w:rsidR="005E26C2" w:rsidRPr="005E26C2" w14:paraId="6CC411DB" w14:textId="77777777" w:rsidTr="00E62153">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B1C2" w14:textId="0388DD48"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Pokrowiec do pałki BH-54 z mocowaniem UBC-05 czarny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D44766"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260 szt.</w:t>
            </w:r>
          </w:p>
        </w:tc>
      </w:tr>
      <w:tr w:rsidR="005E26C2" w:rsidRPr="005E26C2" w14:paraId="74FA7429" w14:textId="77777777" w:rsidTr="00E62153">
        <w:trPr>
          <w:trHeight w:val="286"/>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8EDFDDD" w14:textId="20FD0781"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Pokrowiec na kajdanki PK czarny</w:t>
            </w:r>
          </w:p>
        </w:tc>
        <w:tc>
          <w:tcPr>
            <w:tcW w:w="1134" w:type="dxa"/>
            <w:tcBorders>
              <w:top w:val="nil"/>
              <w:left w:val="nil"/>
              <w:bottom w:val="single" w:sz="4" w:space="0" w:color="auto"/>
              <w:right w:val="single" w:sz="4" w:space="0" w:color="auto"/>
            </w:tcBorders>
            <w:shd w:val="clear" w:color="auto" w:fill="auto"/>
            <w:vAlign w:val="center"/>
            <w:hideMark/>
          </w:tcPr>
          <w:p w14:paraId="1D30D224"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285 szt.</w:t>
            </w:r>
          </w:p>
        </w:tc>
      </w:tr>
      <w:tr w:rsidR="005E26C2" w:rsidRPr="005E26C2" w14:paraId="262A97E5" w14:textId="77777777" w:rsidTr="00E62153">
        <w:trPr>
          <w:trHeight w:val="276"/>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4734DE" w14:textId="26F2C910" w:rsidR="007144FA" w:rsidRPr="005E26C2" w:rsidRDefault="007144FA" w:rsidP="007144FA">
            <w:pPr>
              <w:spacing w:after="0" w:line="240" w:lineRule="auto"/>
              <w:rPr>
                <w:rFonts w:eastAsia="Times New Roman" w:cstheme="minorHAnsi"/>
                <w:lang w:eastAsia="pl-PL"/>
              </w:rPr>
            </w:pPr>
            <w:r w:rsidRPr="005E26C2">
              <w:rPr>
                <w:rFonts w:eastAsia="Times New Roman" w:cstheme="minorHAnsi"/>
                <w:lang w:eastAsia="pl-PL"/>
              </w:rPr>
              <w:t>Pokrowiec na gaz 75ml PG75</w:t>
            </w:r>
          </w:p>
        </w:tc>
        <w:tc>
          <w:tcPr>
            <w:tcW w:w="1134" w:type="dxa"/>
            <w:tcBorders>
              <w:top w:val="nil"/>
              <w:left w:val="nil"/>
              <w:bottom w:val="single" w:sz="4" w:space="0" w:color="auto"/>
              <w:right w:val="single" w:sz="4" w:space="0" w:color="auto"/>
            </w:tcBorders>
            <w:shd w:val="clear" w:color="auto" w:fill="auto"/>
            <w:vAlign w:val="center"/>
            <w:hideMark/>
          </w:tcPr>
          <w:p w14:paraId="11C3F8C0" w14:textId="77777777" w:rsidR="007144FA" w:rsidRPr="005E26C2" w:rsidRDefault="007144FA" w:rsidP="007144FA">
            <w:pPr>
              <w:spacing w:after="0" w:line="240" w:lineRule="auto"/>
              <w:jc w:val="center"/>
              <w:rPr>
                <w:rFonts w:eastAsia="Times New Roman" w:cstheme="minorHAnsi"/>
                <w:lang w:eastAsia="pl-PL"/>
              </w:rPr>
            </w:pPr>
            <w:r w:rsidRPr="005E26C2">
              <w:rPr>
                <w:rFonts w:eastAsia="Times New Roman" w:cstheme="minorHAnsi"/>
                <w:lang w:eastAsia="pl-PL"/>
              </w:rPr>
              <w:t>300 szt.</w:t>
            </w:r>
          </w:p>
        </w:tc>
      </w:tr>
    </w:tbl>
    <w:p w14:paraId="0DDF2791" w14:textId="1B2ED607" w:rsidR="00E071BB" w:rsidRPr="005E26C2" w:rsidRDefault="00E071BB" w:rsidP="00E2302C">
      <w:pPr>
        <w:pStyle w:val="Default"/>
        <w:spacing w:before="120"/>
        <w:jc w:val="both"/>
        <w:rPr>
          <w:rFonts w:asciiTheme="minorHAnsi" w:hAnsiTheme="minorHAnsi" w:cstheme="minorHAnsi"/>
          <w:color w:val="auto"/>
        </w:rPr>
      </w:pPr>
      <w:r w:rsidRPr="005E26C2">
        <w:rPr>
          <w:rFonts w:asciiTheme="minorHAnsi" w:hAnsiTheme="minorHAnsi" w:cstheme="minorHAnsi"/>
          <w:color w:val="auto"/>
        </w:rPr>
        <w:t>na potrzeby funkcjonariuszy Podlaskiego Urzędu Celno-Skarbowego w Białymstoku.</w:t>
      </w:r>
    </w:p>
    <w:p w14:paraId="40490142" w14:textId="77777777" w:rsidR="007C085E" w:rsidRPr="00E2302C" w:rsidRDefault="007C085E" w:rsidP="004855DC">
      <w:pPr>
        <w:pStyle w:val="Default"/>
        <w:numPr>
          <w:ilvl w:val="0"/>
          <w:numId w:val="11"/>
        </w:numPr>
        <w:ind w:left="426"/>
        <w:jc w:val="both"/>
        <w:rPr>
          <w:rFonts w:asciiTheme="minorHAnsi" w:hAnsiTheme="minorHAnsi" w:cstheme="minorHAnsi"/>
        </w:rPr>
      </w:pPr>
      <w:bookmarkStart w:id="1" w:name="_Hlk183073417"/>
      <w:r w:rsidRPr="00E2302C">
        <w:rPr>
          <w:rFonts w:asciiTheme="minorHAnsi" w:hAnsiTheme="minorHAnsi" w:cstheme="minorHAnsi"/>
        </w:rPr>
        <w:lastRenderedPageBreak/>
        <w:t>Przedmiot zamówienia musi być:</w:t>
      </w:r>
    </w:p>
    <w:p w14:paraId="4BC20C0E" w14:textId="77777777" w:rsidR="007C085E" w:rsidRPr="00E2302C" w:rsidRDefault="007C085E" w:rsidP="004855DC">
      <w:pPr>
        <w:pStyle w:val="Default"/>
        <w:numPr>
          <w:ilvl w:val="0"/>
          <w:numId w:val="18"/>
        </w:numPr>
        <w:jc w:val="both"/>
        <w:rPr>
          <w:rFonts w:asciiTheme="minorHAnsi" w:hAnsiTheme="minorHAnsi" w:cstheme="minorHAnsi"/>
          <w:lang w:eastAsia="pl-PL"/>
        </w:rPr>
      </w:pPr>
      <w:r w:rsidRPr="00E2302C">
        <w:rPr>
          <w:rFonts w:asciiTheme="minorHAnsi" w:hAnsiTheme="minorHAnsi" w:cstheme="minorHAnsi"/>
        </w:rPr>
        <w:t xml:space="preserve">fabrycznie nowy, nieużywany, wyprodukowany nie </w:t>
      </w:r>
      <w:r w:rsidRPr="00E2302C">
        <w:rPr>
          <w:rFonts w:asciiTheme="minorHAnsi" w:hAnsiTheme="minorHAnsi" w:cstheme="minorHAnsi"/>
          <w:lang w:eastAsia="pl-PL"/>
        </w:rPr>
        <w:t>wcześniej niż w 2024 roku,</w:t>
      </w:r>
    </w:p>
    <w:p w14:paraId="6E554F13" w14:textId="5ED1B550" w:rsidR="007C085E" w:rsidRPr="00E2302C" w:rsidRDefault="007C085E" w:rsidP="004855DC">
      <w:pPr>
        <w:pStyle w:val="Default"/>
        <w:numPr>
          <w:ilvl w:val="0"/>
          <w:numId w:val="18"/>
        </w:numPr>
        <w:jc w:val="both"/>
        <w:rPr>
          <w:rFonts w:asciiTheme="minorHAnsi" w:hAnsiTheme="minorHAnsi" w:cstheme="minorHAnsi"/>
          <w:lang w:eastAsia="pl-PL"/>
        </w:rPr>
      </w:pPr>
      <w:r w:rsidRPr="00E2302C">
        <w:rPr>
          <w:rFonts w:asciiTheme="minorHAnsi" w:hAnsiTheme="minorHAnsi" w:cstheme="minorHAnsi"/>
          <w:lang w:eastAsia="pl-PL"/>
        </w:rPr>
        <w:t>przedmiot zamówienia musi być wykonany w pierwszej klasie jakości, wolny</w:t>
      </w:r>
      <w:r w:rsidR="00680311" w:rsidRPr="00E2302C">
        <w:rPr>
          <w:rFonts w:asciiTheme="minorHAnsi" w:hAnsiTheme="minorHAnsi" w:cstheme="minorHAnsi"/>
          <w:lang w:eastAsia="pl-PL"/>
        </w:rPr>
        <w:t xml:space="preserve">                     </w:t>
      </w:r>
      <w:r w:rsidRPr="00E2302C">
        <w:rPr>
          <w:rFonts w:asciiTheme="minorHAnsi" w:hAnsiTheme="minorHAnsi" w:cstheme="minorHAnsi"/>
          <w:lang w:eastAsia="pl-PL"/>
        </w:rPr>
        <w:t xml:space="preserve"> od jakichkolwiek wad fizycznych i prawnych.</w:t>
      </w:r>
    </w:p>
    <w:p w14:paraId="2BF15D50" w14:textId="49BCFCB1" w:rsidR="00007785" w:rsidRPr="00E2302C" w:rsidRDefault="007C085E" w:rsidP="004855DC">
      <w:pPr>
        <w:pStyle w:val="Default"/>
        <w:numPr>
          <w:ilvl w:val="0"/>
          <w:numId w:val="11"/>
        </w:numPr>
        <w:ind w:left="426"/>
        <w:jc w:val="both"/>
        <w:rPr>
          <w:rFonts w:asciiTheme="minorHAnsi" w:eastAsia="Cambria" w:hAnsiTheme="minorHAnsi" w:cstheme="minorHAnsi"/>
          <w:lang w:eastAsia="pl-PL"/>
        </w:rPr>
      </w:pPr>
      <w:r w:rsidRPr="00E2302C">
        <w:rPr>
          <w:rFonts w:asciiTheme="minorHAnsi" w:eastAsia="Cambria" w:hAnsiTheme="minorHAnsi" w:cstheme="minorHAnsi"/>
          <w:lang w:eastAsia="pl-PL"/>
        </w:rPr>
        <w:t>Pokrowce do pał</w:t>
      </w:r>
      <w:r w:rsidR="00E35F76" w:rsidRPr="00E2302C">
        <w:rPr>
          <w:rFonts w:asciiTheme="minorHAnsi" w:eastAsia="Cambria" w:hAnsiTheme="minorHAnsi" w:cstheme="minorHAnsi"/>
          <w:lang w:eastAsia="pl-PL"/>
        </w:rPr>
        <w:t>e</w:t>
      </w:r>
      <w:r w:rsidRPr="00E2302C">
        <w:rPr>
          <w:rFonts w:asciiTheme="minorHAnsi" w:eastAsia="Cambria" w:hAnsiTheme="minorHAnsi" w:cstheme="minorHAnsi"/>
          <w:lang w:eastAsia="pl-PL"/>
        </w:rPr>
        <w:t>k, kajdank</w:t>
      </w:r>
      <w:r w:rsidR="00680311" w:rsidRPr="00E2302C">
        <w:rPr>
          <w:rFonts w:asciiTheme="minorHAnsi" w:eastAsia="Cambria" w:hAnsiTheme="minorHAnsi" w:cstheme="minorHAnsi"/>
          <w:lang w:eastAsia="pl-PL"/>
        </w:rPr>
        <w:t>i</w:t>
      </w:r>
      <w:r w:rsidRPr="00E2302C">
        <w:rPr>
          <w:rFonts w:asciiTheme="minorHAnsi" w:eastAsia="Cambria" w:hAnsiTheme="minorHAnsi" w:cstheme="minorHAnsi"/>
          <w:lang w:eastAsia="pl-PL"/>
        </w:rPr>
        <w:t xml:space="preserve"> oraz na gaz </w:t>
      </w:r>
      <w:r w:rsidR="00007785" w:rsidRPr="00E2302C">
        <w:rPr>
          <w:rFonts w:asciiTheme="minorHAnsi" w:hAnsiTheme="minorHAnsi" w:cstheme="minorHAnsi"/>
        </w:rPr>
        <w:t>powinn</w:t>
      </w:r>
      <w:r w:rsidR="00680311" w:rsidRPr="00E2302C">
        <w:rPr>
          <w:rFonts w:asciiTheme="minorHAnsi" w:hAnsiTheme="minorHAnsi" w:cstheme="minorHAnsi"/>
        </w:rPr>
        <w:t>y</w:t>
      </w:r>
      <w:r w:rsidR="00007785" w:rsidRPr="00E2302C">
        <w:rPr>
          <w:rFonts w:asciiTheme="minorHAnsi" w:hAnsiTheme="minorHAnsi" w:cstheme="minorHAnsi"/>
        </w:rPr>
        <w:t xml:space="preserve"> być dostosowan</w:t>
      </w:r>
      <w:r w:rsidRPr="00E2302C">
        <w:rPr>
          <w:rFonts w:asciiTheme="minorHAnsi" w:hAnsiTheme="minorHAnsi" w:cstheme="minorHAnsi"/>
        </w:rPr>
        <w:t>e</w:t>
      </w:r>
      <w:r w:rsidR="00007785" w:rsidRPr="00E2302C">
        <w:rPr>
          <w:rFonts w:asciiTheme="minorHAnsi" w:hAnsiTheme="minorHAnsi" w:cstheme="minorHAnsi"/>
        </w:rPr>
        <w:t xml:space="preserve"> do przenoszenia zamawian</w:t>
      </w:r>
      <w:r w:rsidRPr="00E2302C">
        <w:rPr>
          <w:rFonts w:asciiTheme="minorHAnsi" w:hAnsiTheme="minorHAnsi" w:cstheme="minorHAnsi"/>
        </w:rPr>
        <w:t>ego wyposażenia.</w:t>
      </w:r>
    </w:p>
    <w:bookmarkEnd w:id="1"/>
    <w:p w14:paraId="60FC2D62" w14:textId="523E5CA2" w:rsidR="007C085E" w:rsidRPr="00E2302C" w:rsidRDefault="007C085E" w:rsidP="004855DC">
      <w:pPr>
        <w:pStyle w:val="Default"/>
        <w:numPr>
          <w:ilvl w:val="0"/>
          <w:numId w:val="11"/>
        </w:numPr>
        <w:ind w:left="426"/>
        <w:jc w:val="both"/>
        <w:rPr>
          <w:rFonts w:asciiTheme="minorHAnsi" w:eastAsia="Cambria" w:hAnsiTheme="minorHAnsi" w:cstheme="minorHAnsi"/>
          <w:lang w:eastAsia="pl-PL"/>
        </w:rPr>
      </w:pPr>
      <w:r w:rsidRPr="00E2302C">
        <w:rPr>
          <w:rFonts w:asciiTheme="minorHAnsi" w:hAnsiTheme="minorHAnsi" w:cstheme="minorHAnsi"/>
        </w:rPr>
        <w:t xml:space="preserve">Wykonawca dostarczy wyposażenie własnym transportem, na własny koszt i ryzyko. </w:t>
      </w:r>
      <w:r w:rsidR="00680311" w:rsidRPr="00E2302C">
        <w:rPr>
          <w:rFonts w:asciiTheme="minorHAnsi" w:hAnsiTheme="minorHAnsi" w:cstheme="minorHAnsi"/>
        </w:rPr>
        <w:t xml:space="preserve">          </w:t>
      </w:r>
      <w:r w:rsidRPr="00E2302C">
        <w:rPr>
          <w:rFonts w:asciiTheme="minorHAnsi" w:hAnsiTheme="minorHAnsi" w:cstheme="minorHAnsi"/>
        </w:rPr>
        <w:t>Za szkody wynikłe w czasie transportu odpowiedzialność ponosi Wykonawca.</w:t>
      </w:r>
    </w:p>
    <w:p w14:paraId="78F15AC6" w14:textId="77777777" w:rsidR="00C9019F" w:rsidRPr="00E2302C" w:rsidRDefault="00C9019F" w:rsidP="004855DC">
      <w:pPr>
        <w:pStyle w:val="Default"/>
        <w:numPr>
          <w:ilvl w:val="0"/>
          <w:numId w:val="11"/>
        </w:numPr>
        <w:ind w:left="426"/>
        <w:jc w:val="both"/>
        <w:rPr>
          <w:rFonts w:asciiTheme="minorHAnsi" w:eastAsia="Cambria" w:hAnsiTheme="minorHAnsi" w:cstheme="minorHAnsi"/>
          <w:lang w:eastAsia="pl-PL"/>
        </w:rPr>
      </w:pPr>
      <w:r w:rsidRPr="00E2302C">
        <w:rPr>
          <w:rFonts w:asciiTheme="minorHAnsi" w:hAnsiTheme="minorHAnsi" w:cstheme="minorHAnsi"/>
        </w:rPr>
        <w:t>Wykonawca zrealizuje dostawę do lokalizacji Zamawiającego w dniu roboczym w godz. od 8:00 do 14:00.</w:t>
      </w:r>
    </w:p>
    <w:p w14:paraId="5E34579D" w14:textId="7F348045" w:rsidR="00C9019F" w:rsidRPr="00E2302C" w:rsidRDefault="00C9019F" w:rsidP="004855DC">
      <w:pPr>
        <w:pStyle w:val="Default"/>
        <w:numPr>
          <w:ilvl w:val="0"/>
          <w:numId w:val="11"/>
        </w:numPr>
        <w:ind w:left="426"/>
        <w:jc w:val="both"/>
        <w:rPr>
          <w:rFonts w:asciiTheme="minorHAnsi" w:eastAsia="Cambria" w:hAnsiTheme="minorHAnsi" w:cstheme="minorHAnsi"/>
          <w:lang w:eastAsia="pl-PL"/>
        </w:rPr>
      </w:pPr>
      <w:r w:rsidRPr="00E2302C">
        <w:rPr>
          <w:rFonts w:asciiTheme="minorHAnsi" w:hAnsiTheme="minorHAnsi" w:cstheme="minorHAnsi"/>
        </w:rPr>
        <w:t xml:space="preserve">Dokładny termin odbioru (dzień i godzinę) Wykonawca zobowiązuje się uzgodnić  telefonicznie z upoważnionym pracownikiem Zamawiającego, co najmniej </w:t>
      </w:r>
      <w:r w:rsidR="00680311" w:rsidRPr="00E2302C">
        <w:rPr>
          <w:rFonts w:asciiTheme="minorHAnsi" w:hAnsiTheme="minorHAnsi" w:cstheme="minorHAnsi"/>
        </w:rPr>
        <w:t xml:space="preserve">                                     </w:t>
      </w:r>
      <w:r w:rsidRPr="00E2302C">
        <w:rPr>
          <w:rFonts w:asciiTheme="minorHAnsi" w:hAnsiTheme="minorHAnsi" w:cstheme="minorHAnsi"/>
        </w:rPr>
        <w:t xml:space="preserve">z wyprzedzeniem </w:t>
      </w:r>
      <w:r w:rsidRPr="00E2302C">
        <w:rPr>
          <w:rFonts w:asciiTheme="minorHAnsi" w:hAnsiTheme="minorHAnsi" w:cstheme="minorHAnsi"/>
          <w:b/>
        </w:rPr>
        <w:t>2 dni roboczych</w:t>
      </w:r>
      <w:r w:rsidRPr="00E2302C">
        <w:rPr>
          <w:rFonts w:asciiTheme="minorHAnsi" w:hAnsiTheme="minorHAnsi" w:cstheme="minorHAnsi"/>
        </w:rPr>
        <w:t xml:space="preserve"> przed planowanym terminem odbioru.</w:t>
      </w:r>
      <w:r w:rsidR="00571D1B" w:rsidRPr="00E2302C">
        <w:rPr>
          <w:rFonts w:asciiTheme="minorHAnsi" w:hAnsiTheme="minorHAnsi" w:cstheme="minorHAnsi"/>
        </w:rPr>
        <w:t xml:space="preserve"> </w:t>
      </w:r>
    </w:p>
    <w:p w14:paraId="61E19314" w14:textId="77777777" w:rsidR="00C9019F" w:rsidRPr="00E2302C" w:rsidRDefault="00C9019F" w:rsidP="004855DC">
      <w:pPr>
        <w:pStyle w:val="Default"/>
        <w:numPr>
          <w:ilvl w:val="0"/>
          <w:numId w:val="11"/>
        </w:numPr>
        <w:ind w:left="426"/>
        <w:jc w:val="both"/>
        <w:rPr>
          <w:rFonts w:asciiTheme="minorHAnsi" w:eastAsia="Cambria" w:hAnsiTheme="minorHAnsi" w:cstheme="minorHAnsi"/>
          <w:lang w:eastAsia="pl-PL"/>
        </w:rPr>
      </w:pPr>
      <w:r w:rsidRPr="00E2302C">
        <w:rPr>
          <w:rFonts w:asciiTheme="minorHAnsi" w:hAnsiTheme="minorHAnsi" w:cstheme="minorHAnsi"/>
        </w:rPr>
        <w:t>Przedmiot umowy będzie podlegać odbiorowi ilościowemu i jakościowemu przez Zamawiającego.</w:t>
      </w:r>
    </w:p>
    <w:p w14:paraId="25D460A0" w14:textId="77777777" w:rsidR="00C9019F" w:rsidRPr="00E2302C" w:rsidRDefault="00C9019F" w:rsidP="004855DC">
      <w:pPr>
        <w:pStyle w:val="Default"/>
        <w:numPr>
          <w:ilvl w:val="0"/>
          <w:numId w:val="11"/>
        </w:numPr>
        <w:ind w:left="426"/>
        <w:jc w:val="both"/>
        <w:rPr>
          <w:rFonts w:asciiTheme="minorHAnsi" w:eastAsia="Cambria" w:hAnsiTheme="minorHAnsi" w:cstheme="minorHAnsi"/>
          <w:color w:val="auto"/>
          <w:lang w:eastAsia="pl-PL"/>
        </w:rPr>
      </w:pPr>
      <w:r w:rsidRPr="00E2302C">
        <w:rPr>
          <w:rFonts w:asciiTheme="minorHAnsi" w:hAnsiTheme="minorHAnsi" w:cstheme="minorHAnsi"/>
          <w:color w:val="auto"/>
        </w:rPr>
        <w:t xml:space="preserve">Z czynności odbioru zostanie sporządzony protokół odbioru, którego wzór stanowi </w:t>
      </w:r>
      <w:r w:rsidRPr="00E2302C">
        <w:rPr>
          <w:rFonts w:asciiTheme="minorHAnsi" w:hAnsiTheme="minorHAnsi" w:cstheme="minorHAnsi"/>
          <w:i/>
          <w:color w:val="auto"/>
        </w:rPr>
        <w:t xml:space="preserve">Załącznik nr 1 </w:t>
      </w:r>
      <w:r w:rsidRPr="00E2302C">
        <w:rPr>
          <w:rFonts w:asciiTheme="minorHAnsi" w:hAnsiTheme="minorHAnsi" w:cstheme="minorHAnsi"/>
          <w:color w:val="auto"/>
        </w:rPr>
        <w:t>do Umowy. Protokół odbioru sporządza Wykonawca w dwóch jednobrzmiących egzemplarzach, po jednym dla każdej ze stron.</w:t>
      </w:r>
    </w:p>
    <w:p w14:paraId="17088C22" w14:textId="77777777" w:rsidR="001E42E6" w:rsidRPr="00E2302C" w:rsidRDefault="001E42E6" w:rsidP="004855DC">
      <w:pPr>
        <w:pStyle w:val="Default"/>
        <w:numPr>
          <w:ilvl w:val="0"/>
          <w:numId w:val="11"/>
        </w:numPr>
        <w:ind w:left="426"/>
        <w:jc w:val="both"/>
        <w:rPr>
          <w:rFonts w:asciiTheme="minorHAnsi" w:hAnsiTheme="minorHAnsi" w:cstheme="minorHAnsi"/>
        </w:rPr>
      </w:pPr>
      <w:r w:rsidRPr="00E2302C">
        <w:rPr>
          <w:rFonts w:asciiTheme="minorHAnsi" w:hAnsiTheme="minorHAnsi" w:cstheme="minorHAnsi"/>
          <w:bCs/>
        </w:rPr>
        <w:t>Szczegółowe warunki wykonania przedmiotu zamówienia zostały określone w projek</w:t>
      </w:r>
      <w:r w:rsidR="00C536F0" w:rsidRPr="00E2302C">
        <w:rPr>
          <w:rFonts w:asciiTheme="minorHAnsi" w:hAnsiTheme="minorHAnsi" w:cstheme="minorHAnsi"/>
          <w:bCs/>
        </w:rPr>
        <w:t>cie</w:t>
      </w:r>
      <w:r w:rsidRPr="00E2302C">
        <w:rPr>
          <w:rFonts w:asciiTheme="minorHAnsi" w:hAnsiTheme="minorHAnsi" w:cstheme="minorHAnsi"/>
          <w:bCs/>
        </w:rPr>
        <w:t xml:space="preserve"> umowy, stanowiący</w:t>
      </w:r>
      <w:r w:rsidR="00C536F0" w:rsidRPr="00E2302C">
        <w:rPr>
          <w:rFonts w:asciiTheme="minorHAnsi" w:hAnsiTheme="minorHAnsi" w:cstheme="minorHAnsi"/>
          <w:bCs/>
        </w:rPr>
        <w:t>m</w:t>
      </w:r>
      <w:r w:rsidRPr="00E2302C">
        <w:rPr>
          <w:rFonts w:asciiTheme="minorHAnsi" w:hAnsiTheme="minorHAnsi" w:cstheme="minorHAnsi"/>
          <w:bCs/>
        </w:rPr>
        <w:t xml:space="preserve"> </w:t>
      </w:r>
      <w:r w:rsidRPr="00E2302C">
        <w:rPr>
          <w:rFonts w:asciiTheme="minorHAnsi" w:hAnsiTheme="minorHAnsi" w:cstheme="minorHAnsi"/>
          <w:b/>
          <w:bCs/>
        </w:rPr>
        <w:t xml:space="preserve">załącznik nr </w:t>
      </w:r>
      <w:r w:rsidR="00265737" w:rsidRPr="00E2302C">
        <w:rPr>
          <w:rFonts w:asciiTheme="minorHAnsi" w:hAnsiTheme="minorHAnsi" w:cstheme="minorHAnsi"/>
          <w:b/>
          <w:bCs/>
        </w:rPr>
        <w:t>2</w:t>
      </w:r>
      <w:r w:rsidRPr="00E2302C">
        <w:rPr>
          <w:rFonts w:asciiTheme="minorHAnsi" w:hAnsiTheme="minorHAnsi" w:cstheme="minorHAnsi"/>
          <w:b/>
          <w:bCs/>
        </w:rPr>
        <w:t xml:space="preserve"> </w:t>
      </w:r>
      <w:r w:rsidRPr="00E2302C">
        <w:rPr>
          <w:rFonts w:asciiTheme="minorHAnsi" w:hAnsiTheme="minorHAnsi" w:cstheme="minorHAnsi"/>
        </w:rPr>
        <w:t xml:space="preserve">do </w:t>
      </w:r>
      <w:r w:rsidR="0016470F" w:rsidRPr="00E2302C">
        <w:rPr>
          <w:rFonts w:asciiTheme="minorHAnsi" w:hAnsiTheme="minorHAnsi" w:cstheme="minorHAnsi"/>
        </w:rPr>
        <w:t xml:space="preserve">niniejszego </w:t>
      </w:r>
      <w:r w:rsidRPr="00E2302C">
        <w:rPr>
          <w:rFonts w:asciiTheme="minorHAnsi" w:hAnsiTheme="minorHAnsi" w:cstheme="minorHAnsi"/>
        </w:rPr>
        <w:t>Zapytania.</w:t>
      </w:r>
    </w:p>
    <w:p w14:paraId="3DF49FE3" w14:textId="77777777" w:rsidR="00AD1B2C" w:rsidRPr="00E2302C" w:rsidRDefault="00AD1B2C" w:rsidP="00AD1B2C">
      <w:pPr>
        <w:pStyle w:val="Default"/>
        <w:jc w:val="both"/>
        <w:rPr>
          <w:rFonts w:asciiTheme="minorHAnsi" w:hAnsiTheme="minorHAnsi" w:cstheme="minorHAnsi"/>
        </w:rPr>
      </w:pPr>
    </w:p>
    <w:p w14:paraId="6CA68F65" w14:textId="77777777" w:rsidR="00AD1B2C" w:rsidRPr="00E2302C" w:rsidRDefault="00AD1B2C" w:rsidP="00AD1B2C">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Termin realizacji</w:t>
      </w:r>
      <w:r w:rsidR="00563271" w:rsidRPr="00E2302C">
        <w:rPr>
          <w:rFonts w:cstheme="minorHAnsi"/>
          <w:b/>
          <w:sz w:val="24"/>
          <w:szCs w:val="24"/>
          <w:u w:val="single"/>
        </w:rPr>
        <w:t xml:space="preserve"> zamówienia</w:t>
      </w:r>
    </w:p>
    <w:p w14:paraId="4CD7FDEB" w14:textId="0B9857C4" w:rsidR="00021C10" w:rsidRPr="00E2302C" w:rsidRDefault="00021C10" w:rsidP="00021C10">
      <w:pPr>
        <w:pStyle w:val="Default"/>
        <w:ind w:left="426"/>
        <w:jc w:val="both"/>
        <w:rPr>
          <w:rFonts w:asciiTheme="minorHAnsi" w:eastAsia="Cambria" w:hAnsiTheme="minorHAnsi" w:cstheme="minorHAnsi"/>
          <w:lang w:eastAsia="pl-PL"/>
        </w:rPr>
      </w:pPr>
      <w:r w:rsidRPr="00E2302C">
        <w:rPr>
          <w:rFonts w:asciiTheme="minorHAnsi" w:hAnsiTheme="minorHAnsi" w:cstheme="minorHAnsi"/>
        </w:rPr>
        <w:t xml:space="preserve">Zamówienie należy zrealizować </w:t>
      </w:r>
      <w:r w:rsidR="000D6744" w:rsidRPr="00E2302C">
        <w:rPr>
          <w:rFonts w:asciiTheme="minorHAnsi" w:hAnsiTheme="minorHAnsi" w:cstheme="minorHAnsi"/>
        </w:rPr>
        <w:t xml:space="preserve">do </w:t>
      </w:r>
      <w:r w:rsidR="000D6744" w:rsidRPr="00E2302C">
        <w:rPr>
          <w:rFonts w:asciiTheme="minorHAnsi" w:hAnsiTheme="minorHAnsi" w:cstheme="minorHAnsi"/>
          <w:b/>
          <w:bCs/>
          <w:color w:val="000000" w:themeColor="text1"/>
        </w:rPr>
        <w:t>13 grudnia 2024 r.</w:t>
      </w:r>
    </w:p>
    <w:p w14:paraId="1534ED53" w14:textId="77777777" w:rsidR="00C9019F" w:rsidRPr="00E2302C" w:rsidRDefault="00C9019F" w:rsidP="00AD1B2C">
      <w:pPr>
        <w:pStyle w:val="Default"/>
        <w:jc w:val="both"/>
        <w:rPr>
          <w:rFonts w:asciiTheme="minorHAnsi" w:hAnsiTheme="minorHAnsi" w:cstheme="minorHAnsi"/>
        </w:rPr>
      </w:pPr>
    </w:p>
    <w:p w14:paraId="2A815189" w14:textId="77777777" w:rsidR="00AD1B2C" w:rsidRPr="00E2302C" w:rsidRDefault="00AD1B2C" w:rsidP="00AD1B2C">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Miejsce realizacji</w:t>
      </w:r>
      <w:r w:rsidR="00563271" w:rsidRPr="00E2302C">
        <w:rPr>
          <w:rFonts w:cstheme="minorHAnsi"/>
          <w:b/>
          <w:sz w:val="24"/>
          <w:szCs w:val="24"/>
          <w:u w:val="single"/>
        </w:rPr>
        <w:t xml:space="preserve"> zamówienia</w:t>
      </w:r>
    </w:p>
    <w:p w14:paraId="3E21BA14" w14:textId="77777777" w:rsidR="00AD1B2C" w:rsidRPr="00E2302C" w:rsidRDefault="00563271" w:rsidP="00936FA7">
      <w:pPr>
        <w:pStyle w:val="Default"/>
        <w:ind w:left="426"/>
        <w:jc w:val="both"/>
        <w:rPr>
          <w:rFonts w:asciiTheme="minorHAnsi" w:hAnsiTheme="minorHAnsi" w:cstheme="minorHAnsi"/>
        </w:rPr>
      </w:pPr>
      <w:r w:rsidRPr="00E2302C">
        <w:rPr>
          <w:rFonts w:asciiTheme="minorHAnsi" w:hAnsiTheme="minorHAnsi" w:cstheme="minorHAnsi"/>
        </w:rPr>
        <w:t>M</w:t>
      </w:r>
      <w:r w:rsidR="00AD1B2C" w:rsidRPr="00E2302C">
        <w:rPr>
          <w:rFonts w:asciiTheme="minorHAnsi" w:hAnsiTheme="minorHAnsi" w:cstheme="minorHAnsi"/>
        </w:rPr>
        <w:t xml:space="preserve">agazyn </w:t>
      </w:r>
      <w:r w:rsidRPr="00E2302C">
        <w:rPr>
          <w:rFonts w:asciiTheme="minorHAnsi" w:hAnsiTheme="minorHAnsi" w:cstheme="minorHAnsi"/>
        </w:rPr>
        <w:t xml:space="preserve">Podlaskiego Urzędu Celno-Skarbowego </w:t>
      </w:r>
      <w:r w:rsidR="00AD1B2C" w:rsidRPr="00E2302C">
        <w:rPr>
          <w:rFonts w:asciiTheme="minorHAnsi" w:hAnsiTheme="minorHAnsi" w:cstheme="minorHAnsi"/>
        </w:rPr>
        <w:t>w Białymstoku, ul. Octowa 2, 15-399 Białystok.</w:t>
      </w:r>
    </w:p>
    <w:p w14:paraId="1DC02083" w14:textId="77777777" w:rsidR="00280B98" w:rsidRPr="00E2302C" w:rsidRDefault="00280B98" w:rsidP="00936FA7">
      <w:pPr>
        <w:pStyle w:val="Default"/>
        <w:ind w:left="426"/>
        <w:jc w:val="both"/>
        <w:rPr>
          <w:rFonts w:asciiTheme="minorHAnsi" w:hAnsiTheme="minorHAnsi" w:cstheme="minorHAnsi"/>
        </w:rPr>
      </w:pPr>
    </w:p>
    <w:p w14:paraId="2EEC6BC8" w14:textId="77777777" w:rsidR="00F301BF" w:rsidRPr="00E2302C" w:rsidRDefault="00F301BF" w:rsidP="00625633">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t>Kryteria oraz sposób oceny ofert</w:t>
      </w:r>
    </w:p>
    <w:p w14:paraId="3EEF9B51" w14:textId="77777777" w:rsidR="00F301BF" w:rsidRPr="00E2302C" w:rsidRDefault="00F301BF" w:rsidP="004855DC">
      <w:pPr>
        <w:pStyle w:val="Tekstpodstawowy"/>
        <w:widowControl/>
        <w:numPr>
          <w:ilvl w:val="0"/>
          <w:numId w:val="10"/>
        </w:numPr>
        <w:tabs>
          <w:tab w:val="clear" w:pos="786"/>
          <w:tab w:val="num" w:pos="426"/>
        </w:tabs>
        <w:suppressAutoHyphens w:val="0"/>
        <w:spacing w:after="0"/>
        <w:ind w:left="426"/>
        <w:jc w:val="both"/>
        <w:rPr>
          <w:rFonts w:cstheme="minorHAnsi"/>
          <w:szCs w:val="24"/>
        </w:rPr>
      </w:pPr>
      <w:r w:rsidRPr="00E2302C">
        <w:rPr>
          <w:rFonts w:cstheme="minorHAnsi"/>
          <w:szCs w:val="24"/>
        </w:rPr>
        <w:t>Oferty Wykonawców będą oceniane według następujących kryteriów:</w:t>
      </w:r>
      <w:r w:rsidR="00FD7262" w:rsidRPr="00E2302C">
        <w:rPr>
          <w:rFonts w:cstheme="minorHAnsi"/>
          <w:szCs w:val="24"/>
        </w:rPr>
        <w:t xml:space="preserve">  </w:t>
      </w:r>
      <w:r w:rsidRPr="00E2302C">
        <w:rPr>
          <w:rFonts w:cstheme="minorHAnsi"/>
          <w:szCs w:val="24"/>
        </w:rPr>
        <w:t>cena ofertowa 100 punktów.</w:t>
      </w:r>
    </w:p>
    <w:p w14:paraId="09264D18" w14:textId="77777777" w:rsidR="00F301BF" w:rsidRPr="00E2302C" w:rsidRDefault="00F301BF" w:rsidP="00726152">
      <w:pPr>
        <w:pStyle w:val="Tekstpodstawowy"/>
        <w:tabs>
          <w:tab w:val="num" w:pos="426"/>
        </w:tabs>
        <w:ind w:left="426"/>
        <w:jc w:val="both"/>
        <w:rPr>
          <w:rFonts w:cstheme="minorHAnsi"/>
          <w:szCs w:val="24"/>
        </w:rPr>
      </w:pPr>
      <w:r w:rsidRPr="00E2302C">
        <w:rPr>
          <w:rFonts w:cstheme="minorHAnsi"/>
          <w:szCs w:val="24"/>
        </w:rPr>
        <w:t>Maksymalną liczbę 100 punktów otrzyma Wykonawca, który zaproponuje najniższą całkowitą cenę brutto za wykonanie przedmiotu zamówienia, pozostałe proporcjonalnie mniej punktów.</w:t>
      </w:r>
    </w:p>
    <w:p w14:paraId="1D683CF4" w14:textId="77777777" w:rsidR="00F301BF" w:rsidRPr="00E2302C" w:rsidRDefault="00F301BF" w:rsidP="00726152">
      <w:pPr>
        <w:pStyle w:val="Tekstpodstawowy"/>
        <w:tabs>
          <w:tab w:val="num" w:pos="426"/>
        </w:tabs>
        <w:ind w:left="426"/>
        <w:jc w:val="both"/>
        <w:rPr>
          <w:rFonts w:cstheme="minorHAnsi"/>
          <w:szCs w:val="24"/>
        </w:rPr>
      </w:pPr>
      <w:r w:rsidRPr="00E2302C">
        <w:rPr>
          <w:rFonts w:cstheme="minorHAnsi"/>
          <w:szCs w:val="24"/>
        </w:rPr>
        <w:t>Punkty za cenę zostaną wyliczone według następującego wzoru: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2"/>
        <w:gridCol w:w="4677"/>
        <w:gridCol w:w="1418"/>
      </w:tblGrid>
      <w:tr w:rsidR="00F301BF" w:rsidRPr="00E2302C" w14:paraId="2C6F5FEE" w14:textId="77777777" w:rsidTr="00007785">
        <w:tc>
          <w:tcPr>
            <w:tcW w:w="2442" w:type="dxa"/>
            <w:vMerge w:val="restart"/>
            <w:tcBorders>
              <w:top w:val="nil"/>
              <w:left w:val="nil"/>
              <w:right w:val="nil"/>
            </w:tcBorders>
            <w:vAlign w:val="center"/>
          </w:tcPr>
          <w:p w14:paraId="42F72F10" w14:textId="77777777" w:rsidR="00F301BF" w:rsidRPr="00E2302C" w:rsidRDefault="00F301BF" w:rsidP="00007785">
            <w:pPr>
              <w:pStyle w:val="Tekstpodstawowy"/>
              <w:tabs>
                <w:tab w:val="num" w:pos="284"/>
              </w:tabs>
              <w:ind w:left="284"/>
              <w:rPr>
                <w:rFonts w:cstheme="minorHAnsi"/>
                <w:szCs w:val="24"/>
              </w:rPr>
            </w:pPr>
            <w:r w:rsidRPr="00E2302C">
              <w:rPr>
                <w:rFonts w:cstheme="minorHAnsi"/>
                <w:szCs w:val="24"/>
              </w:rPr>
              <w:t>liczba punktów =</w:t>
            </w:r>
          </w:p>
        </w:tc>
        <w:tc>
          <w:tcPr>
            <w:tcW w:w="4677" w:type="dxa"/>
            <w:tcBorders>
              <w:top w:val="nil"/>
              <w:left w:val="nil"/>
              <w:right w:val="nil"/>
            </w:tcBorders>
            <w:vAlign w:val="center"/>
          </w:tcPr>
          <w:p w14:paraId="1FD54B29" w14:textId="77777777" w:rsidR="00F301BF" w:rsidRPr="00E2302C" w:rsidRDefault="00F301BF" w:rsidP="00007785">
            <w:pPr>
              <w:pStyle w:val="Tekstpodstawowy"/>
              <w:tabs>
                <w:tab w:val="num" w:pos="284"/>
              </w:tabs>
              <w:ind w:left="284"/>
              <w:rPr>
                <w:rFonts w:cstheme="minorHAnsi"/>
                <w:szCs w:val="24"/>
              </w:rPr>
            </w:pPr>
            <w:r w:rsidRPr="00E2302C">
              <w:rPr>
                <w:rFonts w:cstheme="minorHAnsi"/>
                <w:szCs w:val="24"/>
              </w:rPr>
              <w:t>najniższa cena przedstawiona w ofertach</w:t>
            </w:r>
          </w:p>
        </w:tc>
        <w:tc>
          <w:tcPr>
            <w:tcW w:w="1418" w:type="dxa"/>
            <w:vMerge w:val="restart"/>
            <w:tcBorders>
              <w:top w:val="nil"/>
              <w:left w:val="nil"/>
              <w:bottom w:val="nil"/>
              <w:right w:val="nil"/>
            </w:tcBorders>
            <w:vAlign w:val="center"/>
          </w:tcPr>
          <w:p w14:paraId="54B12F45" w14:textId="77777777" w:rsidR="00F301BF" w:rsidRPr="00E2302C" w:rsidRDefault="00F301BF" w:rsidP="00007785">
            <w:pPr>
              <w:pStyle w:val="Tekstpodstawowy"/>
              <w:tabs>
                <w:tab w:val="num" w:pos="284"/>
              </w:tabs>
              <w:ind w:left="176" w:hanging="142"/>
              <w:rPr>
                <w:rFonts w:cstheme="minorHAnsi"/>
                <w:szCs w:val="24"/>
              </w:rPr>
            </w:pPr>
            <w:r w:rsidRPr="00E2302C">
              <w:rPr>
                <w:rFonts w:cstheme="minorHAnsi"/>
                <w:szCs w:val="24"/>
              </w:rPr>
              <w:t>x 100 pkt</w:t>
            </w:r>
          </w:p>
        </w:tc>
      </w:tr>
      <w:tr w:rsidR="00F301BF" w:rsidRPr="00E2302C" w14:paraId="0B77BB1D" w14:textId="77777777" w:rsidTr="00007785">
        <w:tc>
          <w:tcPr>
            <w:tcW w:w="2442" w:type="dxa"/>
            <w:vMerge/>
            <w:tcBorders>
              <w:left w:val="nil"/>
              <w:bottom w:val="nil"/>
              <w:right w:val="nil"/>
            </w:tcBorders>
          </w:tcPr>
          <w:p w14:paraId="47BFFC96" w14:textId="77777777" w:rsidR="00F301BF" w:rsidRPr="00E2302C" w:rsidRDefault="00F301BF" w:rsidP="00007785">
            <w:pPr>
              <w:pStyle w:val="Tekstpodstawowy"/>
              <w:tabs>
                <w:tab w:val="num" w:pos="284"/>
              </w:tabs>
              <w:ind w:left="284"/>
              <w:rPr>
                <w:rFonts w:cstheme="minorHAnsi"/>
                <w:szCs w:val="24"/>
              </w:rPr>
            </w:pPr>
          </w:p>
        </w:tc>
        <w:tc>
          <w:tcPr>
            <w:tcW w:w="4677" w:type="dxa"/>
            <w:tcBorders>
              <w:left w:val="nil"/>
              <w:bottom w:val="nil"/>
              <w:right w:val="nil"/>
            </w:tcBorders>
            <w:vAlign w:val="center"/>
          </w:tcPr>
          <w:p w14:paraId="2B49D924" w14:textId="77777777" w:rsidR="00F301BF" w:rsidRPr="00E2302C" w:rsidRDefault="00F301BF" w:rsidP="00007785">
            <w:pPr>
              <w:pStyle w:val="Tekstpodstawowy"/>
              <w:tabs>
                <w:tab w:val="num" w:pos="284"/>
              </w:tabs>
              <w:ind w:left="284"/>
              <w:rPr>
                <w:rFonts w:cstheme="minorHAnsi"/>
                <w:szCs w:val="24"/>
              </w:rPr>
            </w:pPr>
            <w:r w:rsidRPr="00E2302C">
              <w:rPr>
                <w:rFonts w:cstheme="minorHAnsi"/>
                <w:szCs w:val="24"/>
              </w:rPr>
              <w:t>cena badanej oferty</w:t>
            </w:r>
          </w:p>
        </w:tc>
        <w:tc>
          <w:tcPr>
            <w:tcW w:w="1418" w:type="dxa"/>
            <w:vMerge/>
            <w:tcBorders>
              <w:left w:val="nil"/>
              <w:bottom w:val="nil"/>
              <w:right w:val="nil"/>
            </w:tcBorders>
          </w:tcPr>
          <w:p w14:paraId="4B1BFAF7" w14:textId="77777777" w:rsidR="00F301BF" w:rsidRPr="00E2302C" w:rsidRDefault="00F301BF" w:rsidP="00007785">
            <w:pPr>
              <w:pStyle w:val="Tekstpodstawowy"/>
              <w:tabs>
                <w:tab w:val="num" w:pos="284"/>
              </w:tabs>
              <w:ind w:left="284"/>
              <w:rPr>
                <w:rFonts w:cstheme="minorHAnsi"/>
                <w:szCs w:val="24"/>
              </w:rPr>
            </w:pPr>
          </w:p>
        </w:tc>
      </w:tr>
    </w:tbl>
    <w:p w14:paraId="0B51F1CC" w14:textId="01104770" w:rsidR="00F301BF" w:rsidRPr="00E2302C" w:rsidRDefault="00F301BF" w:rsidP="00E2302C">
      <w:pPr>
        <w:tabs>
          <w:tab w:val="num" w:pos="426"/>
        </w:tabs>
        <w:autoSpaceDE w:val="0"/>
        <w:autoSpaceDN w:val="0"/>
        <w:adjustRightInd w:val="0"/>
        <w:spacing w:before="120" w:after="120"/>
        <w:ind w:left="426"/>
        <w:jc w:val="both"/>
        <w:rPr>
          <w:rFonts w:cstheme="minorHAnsi"/>
          <w:sz w:val="24"/>
          <w:szCs w:val="24"/>
        </w:rPr>
      </w:pPr>
      <w:r w:rsidRPr="00E2302C">
        <w:rPr>
          <w:rFonts w:cstheme="minorHAnsi"/>
          <w:sz w:val="24"/>
          <w:szCs w:val="24"/>
        </w:rPr>
        <w:t>Wyniki poszczególnych działań matematycznych będą zaokrąglone do dwóch miejsc po przecinku.</w:t>
      </w:r>
    </w:p>
    <w:p w14:paraId="61B5E3AB" w14:textId="6F8B4DC8" w:rsidR="00F301BF" w:rsidRPr="00E2302C" w:rsidRDefault="00F301BF" w:rsidP="004855DC">
      <w:pPr>
        <w:numPr>
          <w:ilvl w:val="0"/>
          <w:numId w:val="10"/>
        </w:numPr>
        <w:tabs>
          <w:tab w:val="clear" w:pos="786"/>
          <w:tab w:val="num" w:pos="426"/>
        </w:tabs>
        <w:spacing w:after="0" w:line="240" w:lineRule="auto"/>
        <w:ind w:left="426"/>
        <w:jc w:val="both"/>
        <w:rPr>
          <w:rFonts w:cstheme="minorHAnsi"/>
          <w:sz w:val="24"/>
          <w:szCs w:val="24"/>
        </w:rPr>
      </w:pPr>
      <w:bookmarkStart w:id="2" w:name="_Hlk69733111"/>
      <w:r w:rsidRPr="00E2302C">
        <w:rPr>
          <w:rFonts w:cstheme="minorHAnsi"/>
          <w:sz w:val="24"/>
          <w:szCs w:val="24"/>
        </w:rPr>
        <w:t>Jeżeli nie będzie można dokonać wyboru oferty najkorzystniejszej ze względu na to, że zostaną złożone oferty o takiej samej cenie, Zamawiający wezwie Wykonawców, którzy złożyli te oferty, do złożenia w wyznaczonym terminie ofert dodatkowych. Wykonawcy</w:t>
      </w:r>
      <w:r w:rsidR="00B43B92">
        <w:rPr>
          <w:rFonts w:cstheme="minorHAnsi"/>
          <w:sz w:val="24"/>
          <w:szCs w:val="24"/>
        </w:rPr>
        <w:br/>
      </w:r>
      <w:r w:rsidRPr="00E2302C">
        <w:rPr>
          <w:rFonts w:cstheme="minorHAnsi"/>
          <w:sz w:val="24"/>
          <w:szCs w:val="24"/>
        </w:rPr>
        <w:t>w ofertach dodatkowych nie mogą zaoferować cen wyższych niż zaoferowane</w:t>
      </w:r>
      <w:r w:rsidR="00B43B92">
        <w:rPr>
          <w:rFonts w:cstheme="minorHAnsi"/>
          <w:sz w:val="24"/>
          <w:szCs w:val="24"/>
        </w:rPr>
        <w:br/>
      </w:r>
      <w:r w:rsidRPr="00E2302C">
        <w:rPr>
          <w:rFonts w:cstheme="minorHAnsi"/>
          <w:sz w:val="24"/>
          <w:szCs w:val="24"/>
        </w:rPr>
        <w:t>w złożonych ofertach</w:t>
      </w:r>
      <w:bookmarkEnd w:id="2"/>
      <w:r w:rsidRPr="00E2302C">
        <w:rPr>
          <w:rFonts w:cstheme="minorHAnsi"/>
          <w:sz w:val="24"/>
          <w:szCs w:val="24"/>
        </w:rPr>
        <w:t>.</w:t>
      </w:r>
    </w:p>
    <w:p w14:paraId="19EBF8AE" w14:textId="77777777" w:rsidR="00C83D7F" w:rsidRPr="00E2302C" w:rsidRDefault="00F301BF" w:rsidP="004855DC">
      <w:pPr>
        <w:numPr>
          <w:ilvl w:val="0"/>
          <w:numId w:val="10"/>
        </w:numPr>
        <w:tabs>
          <w:tab w:val="clear" w:pos="786"/>
          <w:tab w:val="num" w:pos="426"/>
        </w:tabs>
        <w:spacing w:after="0" w:line="240" w:lineRule="auto"/>
        <w:ind w:left="426"/>
        <w:jc w:val="both"/>
        <w:rPr>
          <w:rFonts w:cstheme="minorHAnsi"/>
          <w:sz w:val="24"/>
          <w:szCs w:val="24"/>
        </w:rPr>
      </w:pPr>
      <w:r w:rsidRPr="00E2302C">
        <w:rPr>
          <w:rFonts w:cstheme="minorHAnsi"/>
          <w:sz w:val="24"/>
          <w:szCs w:val="24"/>
        </w:rPr>
        <w:t>Zamawiający udzieli zamówienia Wykonawcy, który otrzyma największą liczbę punktów</w:t>
      </w:r>
      <w:r w:rsidRPr="00E2302C">
        <w:rPr>
          <w:rFonts w:cstheme="minorHAnsi"/>
          <w:sz w:val="24"/>
          <w:szCs w:val="24"/>
        </w:rPr>
        <w:br/>
        <w:t>i którego oferta będzie spełniała warunki wymagane przez Zamawiającego.</w:t>
      </w:r>
    </w:p>
    <w:p w14:paraId="0CAFF1B9" w14:textId="098FCF8D" w:rsidR="00F301BF" w:rsidRPr="00E2302C" w:rsidRDefault="00680311" w:rsidP="00E2302C">
      <w:pPr>
        <w:spacing w:after="0"/>
        <w:ind w:right="266"/>
        <w:jc w:val="both"/>
        <w:rPr>
          <w:rFonts w:cstheme="minorHAnsi"/>
        </w:rPr>
      </w:pPr>
      <w:r w:rsidRPr="00E2302C">
        <w:rPr>
          <w:rFonts w:cstheme="minorHAnsi"/>
        </w:rPr>
        <w:t xml:space="preserve"> </w:t>
      </w:r>
    </w:p>
    <w:p w14:paraId="54D8F6C2" w14:textId="77777777" w:rsidR="00F301BF" w:rsidRPr="00E2302C" w:rsidRDefault="00F301BF" w:rsidP="00280B98">
      <w:pPr>
        <w:pStyle w:val="Akapitzlist"/>
        <w:numPr>
          <w:ilvl w:val="0"/>
          <w:numId w:val="1"/>
        </w:numPr>
        <w:spacing w:after="0" w:line="240" w:lineRule="auto"/>
        <w:ind w:left="426" w:right="266" w:hanging="437"/>
        <w:rPr>
          <w:rFonts w:cstheme="minorHAnsi"/>
          <w:b/>
          <w:sz w:val="24"/>
          <w:szCs w:val="24"/>
          <w:u w:val="single"/>
        </w:rPr>
      </w:pPr>
      <w:r w:rsidRPr="00E2302C">
        <w:rPr>
          <w:rFonts w:cstheme="minorHAnsi"/>
          <w:b/>
          <w:sz w:val="24"/>
          <w:szCs w:val="24"/>
          <w:u w:val="single"/>
        </w:rPr>
        <w:lastRenderedPageBreak/>
        <w:t>Opis sposobu przygotowania oferty:</w:t>
      </w:r>
    </w:p>
    <w:p w14:paraId="227F654B" w14:textId="77777777" w:rsidR="00F301BF" w:rsidRPr="00E2302C" w:rsidRDefault="00F301BF" w:rsidP="00625633">
      <w:pPr>
        <w:pStyle w:val="Default"/>
        <w:numPr>
          <w:ilvl w:val="0"/>
          <w:numId w:val="2"/>
        </w:numPr>
        <w:tabs>
          <w:tab w:val="clear" w:pos="720"/>
          <w:tab w:val="num" w:pos="480"/>
        </w:tabs>
        <w:ind w:left="480" w:right="266" w:hanging="414"/>
        <w:jc w:val="both"/>
        <w:rPr>
          <w:rFonts w:asciiTheme="minorHAnsi" w:hAnsiTheme="minorHAnsi" w:cstheme="minorHAnsi"/>
        </w:rPr>
      </w:pPr>
      <w:r w:rsidRPr="00E2302C">
        <w:rPr>
          <w:rFonts w:asciiTheme="minorHAnsi" w:hAnsiTheme="minorHAnsi" w:cstheme="minorHAnsi"/>
        </w:rPr>
        <w:t xml:space="preserve">Ofertę cenową składa się, z wykorzystaniem </w:t>
      </w:r>
      <w:r w:rsidR="00FD7262" w:rsidRPr="00E2302C">
        <w:rPr>
          <w:rFonts w:asciiTheme="minorHAnsi" w:hAnsiTheme="minorHAnsi" w:cstheme="minorHAnsi"/>
          <w:b/>
          <w:bCs/>
          <w:i/>
          <w:iCs/>
        </w:rPr>
        <w:t xml:space="preserve">Załącznika nr </w:t>
      </w:r>
      <w:r w:rsidR="00153899" w:rsidRPr="00E2302C">
        <w:rPr>
          <w:rFonts w:asciiTheme="minorHAnsi" w:hAnsiTheme="minorHAnsi" w:cstheme="minorHAnsi"/>
          <w:b/>
          <w:bCs/>
          <w:i/>
          <w:iCs/>
        </w:rPr>
        <w:t>1</w:t>
      </w:r>
      <w:r w:rsidR="00FD7262" w:rsidRPr="00E2302C">
        <w:rPr>
          <w:rFonts w:asciiTheme="minorHAnsi" w:hAnsiTheme="minorHAnsi" w:cstheme="minorHAnsi"/>
          <w:b/>
          <w:bCs/>
          <w:i/>
          <w:iCs/>
        </w:rPr>
        <w:t xml:space="preserve"> „Oferta cenowa Wykonawcy”</w:t>
      </w:r>
      <w:r w:rsidR="00FD7262" w:rsidRPr="00E2302C">
        <w:rPr>
          <w:rFonts w:asciiTheme="minorHAnsi" w:hAnsiTheme="minorHAnsi" w:cstheme="minorHAnsi"/>
        </w:rPr>
        <w:t xml:space="preserve"> do niniejszego Zapytania.</w:t>
      </w:r>
    </w:p>
    <w:p w14:paraId="0C5DA88B" w14:textId="4DBD5FE6" w:rsidR="00F301BF" w:rsidRPr="00E2302C" w:rsidRDefault="00F301BF" w:rsidP="00625633">
      <w:pPr>
        <w:numPr>
          <w:ilvl w:val="0"/>
          <w:numId w:val="2"/>
        </w:numPr>
        <w:tabs>
          <w:tab w:val="clear" w:pos="720"/>
          <w:tab w:val="num" w:pos="480"/>
        </w:tabs>
        <w:spacing w:after="0" w:line="240" w:lineRule="auto"/>
        <w:ind w:left="480" w:right="266" w:hanging="414"/>
        <w:jc w:val="both"/>
        <w:rPr>
          <w:rFonts w:cstheme="minorHAnsi"/>
          <w:sz w:val="24"/>
          <w:szCs w:val="24"/>
        </w:rPr>
      </w:pPr>
      <w:r w:rsidRPr="00E2302C">
        <w:rPr>
          <w:rFonts w:cstheme="minorHAnsi"/>
          <w:sz w:val="24"/>
          <w:szCs w:val="24"/>
        </w:rPr>
        <w:t>Oferta cenowa musi być podpisana przez osobę/osoby uprawnioną/e</w:t>
      </w:r>
      <w:r w:rsidR="00A85C25" w:rsidRPr="00E2302C">
        <w:rPr>
          <w:rFonts w:cstheme="minorHAnsi"/>
          <w:sz w:val="24"/>
          <w:szCs w:val="24"/>
        </w:rPr>
        <w:t xml:space="preserve"> </w:t>
      </w:r>
      <w:r w:rsidRPr="00E2302C">
        <w:rPr>
          <w:rFonts w:cstheme="minorHAnsi"/>
          <w:sz w:val="24"/>
          <w:szCs w:val="24"/>
        </w:rPr>
        <w:t xml:space="preserve">do reprezentowania Wykonawcy. </w:t>
      </w:r>
    </w:p>
    <w:p w14:paraId="00179C1D" w14:textId="1BEA5BD3" w:rsidR="00F301BF" w:rsidRPr="00E2302C" w:rsidRDefault="00F301BF" w:rsidP="00625633">
      <w:pPr>
        <w:numPr>
          <w:ilvl w:val="0"/>
          <w:numId w:val="2"/>
        </w:numPr>
        <w:tabs>
          <w:tab w:val="clear" w:pos="720"/>
          <w:tab w:val="num" w:pos="480"/>
        </w:tabs>
        <w:spacing w:after="0" w:line="240" w:lineRule="auto"/>
        <w:ind w:left="480" w:right="266" w:hanging="414"/>
        <w:jc w:val="both"/>
        <w:rPr>
          <w:rFonts w:cstheme="minorHAnsi"/>
          <w:sz w:val="24"/>
          <w:szCs w:val="24"/>
        </w:rPr>
      </w:pPr>
      <w:r w:rsidRPr="00E2302C">
        <w:rPr>
          <w:rFonts w:cstheme="minorHAnsi"/>
          <w:sz w:val="24"/>
          <w:szCs w:val="24"/>
        </w:rPr>
        <w:t>Oferta winna zawierać cenę całkowitą brutto obejmującą przedmiot zamówienia, podając ją cyfrowo i słownie. Cena oferty ma być wyrażona w PLN z dokładnością do drugiego miejsca po przecinku.</w:t>
      </w:r>
    </w:p>
    <w:p w14:paraId="24CCC02E" w14:textId="77777777" w:rsidR="00F301BF" w:rsidRPr="00E2302C" w:rsidRDefault="00F301BF" w:rsidP="00625633">
      <w:pPr>
        <w:numPr>
          <w:ilvl w:val="0"/>
          <w:numId w:val="2"/>
        </w:numPr>
        <w:spacing w:after="0" w:line="240" w:lineRule="auto"/>
        <w:ind w:left="426" w:right="266"/>
        <w:jc w:val="both"/>
        <w:rPr>
          <w:rFonts w:cstheme="minorHAnsi"/>
          <w:sz w:val="24"/>
          <w:szCs w:val="24"/>
        </w:rPr>
      </w:pPr>
      <w:r w:rsidRPr="00E2302C">
        <w:rPr>
          <w:rFonts w:cstheme="minorHAnsi"/>
          <w:sz w:val="24"/>
          <w:szCs w:val="24"/>
        </w:rPr>
        <w:t>Zaoferowana w ofercie cena brutto musi uwzględniać wszelkie koszty i opłaty ponoszone przez Wykonawcę</w:t>
      </w:r>
      <w:r w:rsidRPr="00E2302C">
        <w:rPr>
          <w:rFonts w:cstheme="minorHAnsi"/>
          <w:sz w:val="24"/>
          <w:szCs w:val="24"/>
          <w:lang w:eastAsia="pl-PL"/>
        </w:rPr>
        <w:t xml:space="preserve"> związane z realizacją przedmiotu zamówienia.</w:t>
      </w:r>
    </w:p>
    <w:p w14:paraId="5DF56EAA" w14:textId="77777777" w:rsidR="00936FA7" w:rsidRPr="00E2302C" w:rsidRDefault="00936FA7" w:rsidP="00E2302C">
      <w:pPr>
        <w:numPr>
          <w:ilvl w:val="0"/>
          <w:numId w:val="2"/>
        </w:numPr>
        <w:spacing w:after="120" w:line="240" w:lineRule="auto"/>
        <w:ind w:left="426" w:right="266"/>
        <w:jc w:val="both"/>
        <w:rPr>
          <w:rFonts w:cstheme="minorHAnsi"/>
          <w:sz w:val="24"/>
          <w:szCs w:val="24"/>
        </w:rPr>
      </w:pPr>
      <w:r w:rsidRPr="00E2302C">
        <w:rPr>
          <w:rFonts w:cstheme="minorHAnsi"/>
          <w:sz w:val="24"/>
          <w:szCs w:val="24"/>
        </w:rPr>
        <w:t>Wykonawca będzie związany ofertą przez okres 30 dni. Bieg terminu związania ofertą rozpoczyna się wraz z upływem terminu składania ofert.</w:t>
      </w:r>
    </w:p>
    <w:p w14:paraId="35F17A39" w14:textId="77777777" w:rsidR="00F301BF" w:rsidRPr="00E2302C" w:rsidRDefault="00F301BF" w:rsidP="00625633">
      <w:pPr>
        <w:pStyle w:val="Akapitzlist"/>
        <w:numPr>
          <w:ilvl w:val="0"/>
          <w:numId w:val="1"/>
        </w:numPr>
        <w:spacing w:after="0" w:line="240" w:lineRule="auto"/>
        <w:ind w:left="284" w:right="266" w:hanging="437"/>
        <w:rPr>
          <w:rFonts w:cstheme="minorHAnsi"/>
          <w:b/>
          <w:bCs/>
          <w:sz w:val="24"/>
          <w:szCs w:val="24"/>
          <w:u w:val="single"/>
        </w:rPr>
      </w:pPr>
      <w:r w:rsidRPr="00E2302C">
        <w:rPr>
          <w:rFonts w:cstheme="minorHAnsi"/>
          <w:b/>
          <w:bCs/>
          <w:sz w:val="24"/>
          <w:szCs w:val="24"/>
          <w:u w:val="single"/>
        </w:rPr>
        <w:t>Miejsce oraz termin składania i rozpatrzenia ofert:</w:t>
      </w:r>
    </w:p>
    <w:p w14:paraId="0BEAB979" w14:textId="77777777" w:rsidR="00F301BF" w:rsidRPr="00E2302C" w:rsidRDefault="00F301BF" w:rsidP="00625633">
      <w:pPr>
        <w:numPr>
          <w:ilvl w:val="0"/>
          <w:numId w:val="4"/>
        </w:numPr>
        <w:tabs>
          <w:tab w:val="clear" w:pos="720"/>
        </w:tabs>
        <w:spacing w:after="0" w:line="240" w:lineRule="auto"/>
        <w:ind w:left="480" w:right="266" w:hanging="414"/>
        <w:jc w:val="both"/>
        <w:rPr>
          <w:rFonts w:cstheme="minorHAnsi"/>
          <w:sz w:val="24"/>
          <w:szCs w:val="24"/>
        </w:rPr>
      </w:pPr>
      <w:r w:rsidRPr="00E2302C">
        <w:rPr>
          <w:rFonts w:cstheme="minorHAnsi"/>
          <w:sz w:val="24"/>
          <w:szCs w:val="24"/>
          <w:lang w:eastAsia="ar-SA"/>
        </w:rPr>
        <w:t>Wypełniony i podpisany przez osobę upoważnioną formularz oferty powinien zostać zeskanowany i przesłany drogą elektroniczną na adres e-mail:</w:t>
      </w:r>
    </w:p>
    <w:p w14:paraId="46DA057D" w14:textId="77777777" w:rsidR="00DC5294" w:rsidRPr="00E2302C" w:rsidRDefault="00DC5294" w:rsidP="00DC5294">
      <w:pPr>
        <w:pStyle w:val="Akapitzlist"/>
        <w:tabs>
          <w:tab w:val="left" w:pos="426"/>
        </w:tabs>
        <w:suppressAutoHyphens/>
        <w:jc w:val="center"/>
        <w:rPr>
          <w:rFonts w:cstheme="minorHAnsi"/>
          <w:b/>
          <w:i/>
          <w:sz w:val="24"/>
          <w:szCs w:val="24"/>
          <w:lang w:eastAsia="ar-SA"/>
        </w:rPr>
      </w:pPr>
      <w:r w:rsidRPr="00E2302C">
        <w:rPr>
          <w:rFonts w:cstheme="minorHAnsi"/>
          <w:b/>
          <w:i/>
          <w:sz w:val="24"/>
          <w:szCs w:val="24"/>
          <w:lang w:eastAsia="ar-SA"/>
        </w:rPr>
        <w:t>logistyka.ias.bialystok@mf.gov.pl</w:t>
      </w:r>
    </w:p>
    <w:p w14:paraId="35115E88" w14:textId="18394BA3" w:rsidR="00F301BF" w:rsidRPr="00E2302C" w:rsidRDefault="00F301BF" w:rsidP="00625633">
      <w:pPr>
        <w:pStyle w:val="Akapitzlist"/>
        <w:numPr>
          <w:ilvl w:val="3"/>
          <w:numId w:val="4"/>
        </w:numPr>
        <w:tabs>
          <w:tab w:val="left" w:pos="426"/>
        </w:tabs>
        <w:suppressAutoHyphens/>
        <w:spacing w:after="0" w:line="240" w:lineRule="auto"/>
        <w:ind w:left="426"/>
        <w:jc w:val="both"/>
        <w:rPr>
          <w:rFonts w:cstheme="minorHAnsi"/>
          <w:sz w:val="24"/>
          <w:szCs w:val="24"/>
          <w:lang w:eastAsia="ar-SA"/>
        </w:rPr>
      </w:pPr>
      <w:r w:rsidRPr="00E2302C">
        <w:rPr>
          <w:rFonts w:cstheme="minorHAnsi"/>
          <w:sz w:val="24"/>
          <w:szCs w:val="24"/>
          <w:lang w:eastAsia="ar-SA"/>
        </w:rPr>
        <w:t xml:space="preserve">Ofertę należy przesłać </w:t>
      </w:r>
      <w:r w:rsidRPr="00E2302C">
        <w:rPr>
          <w:rFonts w:cstheme="minorHAnsi"/>
          <w:sz w:val="24"/>
          <w:szCs w:val="24"/>
          <w:u w:val="single"/>
          <w:lang w:eastAsia="ar-SA"/>
        </w:rPr>
        <w:t>wyłącznie w formie elektronicznej</w:t>
      </w:r>
      <w:r w:rsidRPr="00E2302C">
        <w:rPr>
          <w:rFonts w:cstheme="minorHAnsi"/>
          <w:sz w:val="24"/>
          <w:szCs w:val="24"/>
          <w:lang w:eastAsia="ar-SA"/>
        </w:rPr>
        <w:t xml:space="preserve"> </w:t>
      </w:r>
      <w:r w:rsidRPr="00E2302C">
        <w:rPr>
          <w:rFonts w:cstheme="minorHAnsi"/>
          <w:b/>
          <w:sz w:val="24"/>
          <w:szCs w:val="24"/>
          <w:lang w:eastAsia="ar-SA"/>
        </w:rPr>
        <w:t xml:space="preserve">do </w:t>
      </w:r>
      <w:r w:rsidR="000D6744" w:rsidRPr="00E2302C">
        <w:rPr>
          <w:rFonts w:cstheme="minorHAnsi"/>
          <w:b/>
          <w:bCs/>
          <w:sz w:val="24"/>
          <w:szCs w:val="24"/>
          <w:lang w:eastAsia="ar-SA"/>
        </w:rPr>
        <w:t>29 listopada</w:t>
      </w:r>
      <w:r w:rsidR="00DC5294" w:rsidRPr="00E2302C">
        <w:rPr>
          <w:rFonts w:cstheme="minorHAnsi"/>
          <w:b/>
          <w:bCs/>
          <w:sz w:val="24"/>
          <w:szCs w:val="24"/>
          <w:lang w:eastAsia="ar-SA"/>
        </w:rPr>
        <w:t xml:space="preserve"> </w:t>
      </w:r>
      <w:r w:rsidRPr="00E2302C">
        <w:rPr>
          <w:rFonts w:cstheme="minorHAnsi"/>
          <w:b/>
          <w:bCs/>
          <w:sz w:val="24"/>
          <w:szCs w:val="24"/>
          <w:lang w:eastAsia="ar-SA"/>
        </w:rPr>
        <w:t>202</w:t>
      </w:r>
      <w:r w:rsidR="00DC5294" w:rsidRPr="00E2302C">
        <w:rPr>
          <w:rFonts w:cstheme="minorHAnsi"/>
          <w:b/>
          <w:bCs/>
          <w:sz w:val="24"/>
          <w:szCs w:val="24"/>
          <w:lang w:eastAsia="ar-SA"/>
        </w:rPr>
        <w:t>4</w:t>
      </w:r>
      <w:r w:rsidRPr="00E2302C">
        <w:rPr>
          <w:rFonts w:cstheme="minorHAnsi"/>
          <w:b/>
          <w:bCs/>
          <w:sz w:val="24"/>
          <w:szCs w:val="24"/>
          <w:lang w:eastAsia="ar-SA"/>
        </w:rPr>
        <w:t xml:space="preserve"> r. </w:t>
      </w:r>
      <w:r w:rsidRPr="00E2302C">
        <w:rPr>
          <w:rFonts w:cstheme="minorHAnsi"/>
          <w:sz w:val="24"/>
          <w:szCs w:val="24"/>
          <w:lang w:eastAsia="ar-SA"/>
        </w:rPr>
        <w:t>na adres e-mail wskazany w pkt 1.</w:t>
      </w:r>
    </w:p>
    <w:p w14:paraId="7664643D" w14:textId="680E7666" w:rsidR="00F301BF" w:rsidRPr="00E2302C" w:rsidRDefault="00F301BF" w:rsidP="00C9019F">
      <w:pPr>
        <w:pStyle w:val="Default"/>
        <w:ind w:left="426"/>
        <w:jc w:val="both"/>
        <w:rPr>
          <w:rFonts w:asciiTheme="minorHAnsi" w:hAnsiTheme="minorHAnsi" w:cstheme="minorHAnsi"/>
          <w:b/>
          <w:color w:val="auto"/>
          <w:lang w:eastAsia="ar-SA"/>
        </w:rPr>
      </w:pPr>
      <w:r w:rsidRPr="00E2302C">
        <w:rPr>
          <w:rFonts w:asciiTheme="minorHAnsi" w:hAnsiTheme="minorHAnsi" w:cstheme="minorHAnsi"/>
          <w:color w:val="auto"/>
          <w:lang w:eastAsia="ar-SA"/>
        </w:rPr>
        <w:t xml:space="preserve">Wiadomość powinna być zatytułowana: </w:t>
      </w:r>
      <w:r w:rsidRPr="00E2302C">
        <w:rPr>
          <w:rFonts w:asciiTheme="minorHAnsi" w:hAnsiTheme="minorHAnsi" w:cstheme="minorHAnsi"/>
          <w:b/>
          <w:color w:val="auto"/>
          <w:lang w:eastAsia="ar-SA"/>
        </w:rPr>
        <w:t>„Oferta na dostawę</w:t>
      </w:r>
      <w:r w:rsidR="00411479" w:rsidRPr="00E2302C">
        <w:rPr>
          <w:rFonts w:asciiTheme="minorHAnsi" w:hAnsiTheme="minorHAnsi" w:cstheme="minorHAnsi"/>
          <w:b/>
          <w:color w:val="auto"/>
          <w:lang w:eastAsia="ar-SA"/>
        </w:rPr>
        <w:t xml:space="preserve"> </w:t>
      </w:r>
      <w:r w:rsidR="000D6744" w:rsidRPr="00E2302C">
        <w:rPr>
          <w:rFonts w:asciiTheme="minorHAnsi" w:hAnsiTheme="minorHAnsi" w:cstheme="minorHAnsi"/>
          <w:b/>
          <w:color w:val="auto"/>
          <w:lang w:eastAsia="ar-SA"/>
        </w:rPr>
        <w:t>pałek, kajdanek oraz ręcznych miotaczy gazu na potrzeby funkcjonariuszy Podlaskiego Urzędu Celno-Skarbowego w Białymstoku</w:t>
      </w:r>
      <w:r w:rsidR="00FD7262" w:rsidRPr="00E2302C">
        <w:rPr>
          <w:rFonts w:asciiTheme="minorHAnsi" w:hAnsiTheme="minorHAnsi" w:cstheme="minorHAnsi"/>
          <w:b/>
          <w:color w:val="auto"/>
          <w:lang w:eastAsia="ar-SA"/>
        </w:rPr>
        <w:t xml:space="preserve">“ </w:t>
      </w:r>
      <w:r w:rsidRPr="00E2302C">
        <w:rPr>
          <w:rFonts w:asciiTheme="minorHAnsi" w:hAnsiTheme="minorHAnsi" w:cstheme="minorHAnsi"/>
          <w:b/>
          <w:color w:val="auto"/>
          <w:lang w:eastAsia="ar-SA"/>
        </w:rPr>
        <w:t>– nr sprawy 2001-ILL.2</w:t>
      </w:r>
      <w:r w:rsidR="00411479" w:rsidRPr="00E2302C">
        <w:rPr>
          <w:rFonts w:asciiTheme="minorHAnsi" w:hAnsiTheme="minorHAnsi" w:cstheme="minorHAnsi"/>
          <w:b/>
          <w:color w:val="auto"/>
          <w:lang w:eastAsia="ar-SA"/>
        </w:rPr>
        <w:t>61</w:t>
      </w:r>
      <w:r w:rsidRPr="00E2302C">
        <w:rPr>
          <w:rFonts w:asciiTheme="minorHAnsi" w:hAnsiTheme="minorHAnsi" w:cstheme="minorHAnsi"/>
          <w:b/>
          <w:color w:val="auto"/>
          <w:lang w:eastAsia="ar-SA"/>
        </w:rPr>
        <w:t>.</w:t>
      </w:r>
      <w:r w:rsidR="000D6744" w:rsidRPr="00E2302C">
        <w:rPr>
          <w:rFonts w:asciiTheme="minorHAnsi" w:hAnsiTheme="minorHAnsi" w:cstheme="minorHAnsi"/>
          <w:b/>
          <w:color w:val="auto"/>
          <w:lang w:eastAsia="ar-SA"/>
        </w:rPr>
        <w:t>2</w:t>
      </w:r>
      <w:r w:rsidR="001E42E6" w:rsidRPr="00E2302C">
        <w:rPr>
          <w:rFonts w:asciiTheme="minorHAnsi" w:hAnsiTheme="minorHAnsi" w:cstheme="minorHAnsi"/>
          <w:b/>
          <w:color w:val="auto"/>
          <w:lang w:eastAsia="ar-SA"/>
        </w:rPr>
        <w:t>4</w:t>
      </w:r>
      <w:r w:rsidR="000D6744" w:rsidRPr="00E2302C">
        <w:rPr>
          <w:rFonts w:asciiTheme="minorHAnsi" w:hAnsiTheme="minorHAnsi" w:cstheme="minorHAnsi"/>
          <w:b/>
          <w:color w:val="auto"/>
          <w:lang w:eastAsia="ar-SA"/>
        </w:rPr>
        <w:t>8</w:t>
      </w:r>
      <w:r w:rsidRPr="00E2302C">
        <w:rPr>
          <w:rFonts w:asciiTheme="minorHAnsi" w:hAnsiTheme="minorHAnsi" w:cstheme="minorHAnsi"/>
          <w:b/>
          <w:color w:val="auto"/>
          <w:lang w:eastAsia="ar-SA"/>
        </w:rPr>
        <w:t>.202</w:t>
      </w:r>
      <w:r w:rsidR="00411479" w:rsidRPr="00E2302C">
        <w:rPr>
          <w:rFonts w:asciiTheme="minorHAnsi" w:hAnsiTheme="minorHAnsi" w:cstheme="minorHAnsi"/>
          <w:b/>
          <w:color w:val="auto"/>
          <w:lang w:eastAsia="ar-SA"/>
        </w:rPr>
        <w:t>4</w:t>
      </w:r>
      <w:r w:rsidRPr="00E2302C">
        <w:rPr>
          <w:rFonts w:asciiTheme="minorHAnsi" w:hAnsiTheme="minorHAnsi" w:cstheme="minorHAnsi"/>
          <w:b/>
          <w:color w:val="auto"/>
          <w:lang w:eastAsia="ar-SA"/>
        </w:rPr>
        <w:t>”.</w:t>
      </w:r>
    </w:p>
    <w:p w14:paraId="04667A64" w14:textId="77777777" w:rsidR="00F301BF" w:rsidRPr="00E2302C" w:rsidRDefault="00F301BF" w:rsidP="00625633">
      <w:pPr>
        <w:pStyle w:val="Akapitzlist"/>
        <w:numPr>
          <w:ilvl w:val="3"/>
          <w:numId w:val="4"/>
        </w:numPr>
        <w:tabs>
          <w:tab w:val="left" w:pos="426"/>
        </w:tabs>
        <w:suppressAutoHyphens/>
        <w:spacing w:after="0" w:line="240" w:lineRule="auto"/>
        <w:ind w:left="426"/>
        <w:jc w:val="both"/>
        <w:rPr>
          <w:rFonts w:cstheme="minorHAnsi"/>
          <w:sz w:val="24"/>
          <w:szCs w:val="24"/>
          <w:lang w:eastAsia="ar-SA"/>
        </w:rPr>
      </w:pPr>
      <w:r w:rsidRPr="00E2302C">
        <w:rPr>
          <w:rFonts w:cstheme="minorHAnsi"/>
          <w:sz w:val="24"/>
          <w:szCs w:val="24"/>
        </w:rPr>
        <w:t>Oferty złożone po terminie składania ofert nie będą rozpatrywane.</w:t>
      </w:r>
    </w:p>
    <w:p w14:paraId="6A71F61D" w14:textId="77777777" w:rsidR="00F301BF" w:rsidRPr="00E2302C" w:rsidRDefault="00167FE5" w:rsidP="00625633">
      <w:pPr>
        <w:pStyle w:val="Akapitzlist"/>
        <w:numPr>
          <w:ilvl w:val="3"/>
          <w:numId w:val="4"/>
        </w:numPr>
        <w:tabs>
          <w:tab w:val="left" w:pos="426"/>
        </w:tabs>
        <w:suppressAutoHyphens/>
        <w:spacing w:after="0" w:line="240" w:lineRule="auto"/>
        <w:ind w:left="426"/>
        <w:jc w:val="both"/>
        <w:rPr>
          <w:rFonts w:cstheme="minorHAnsi"/>
          <w:sz w:val="24"/>
          <w:szCs w:val="24"/>
          <w:lang w:eastAsia="ar-SA"/>
        </w:rPr>
      </w:pPr>
      <w:r w:rsidRPr="00E2302C">
        <w:rPr>
          <w:rFonts w:cstheme="minorHAnsi"/>
          <w:sz w:val="24"/>
          <w:szCs w:val="24"/>
        </w:rPr>
        <w:t xml:space="preserve">Wykonawca </w:t>
      </w:r>
      <w:r w:rsidR="00F301BF" w:rsidRPr="00E2302C">
        <w:rPr>
          <w:rFonts w:cstheme="minorHAnsi"/>
          <w:sz w:val="24"/>
          <w:szCs w:val="24"/>
        </w:rPr>
        <w:t>może przed upływem terminu składania ofert zmienić lub wycofać swoją ofertę.</w:t>
      </w:r>
    </w:p>
    <w:p w14:paraId="30CA0DFF" w14:textId="77777777" w:rsidR="000D6744" w:rsidRPr="00E2302C" w:rsidRDefault="00411479" w:rsidP="00411479">
      <w:pPr>
        <w:pStyle w:val="Akapitzlist"/>
        <w:numPr>
          <w:ilvl w:val="3"/>
          <w:numId w:val="4"/>
        </w:numPr>
        <w:tabs>
          <w:tab w:val="left" w:pos="426"/>
        </w:tabs>
        <w:suppressAutoHyphens/>
        <w:spacing w:after="0" w:line="240" w:lineRule="auto"/>
        <w:ind w:left="426"/>
        <w:jc w:val="both"/>
        <w:rPr>
          <w:rFonts w:cstheme="minorHAnsi"/>
          <w:color w:val="FF0000"/>
          <w:sz w:val="24"/>
          <w:szCs w:val="24"/>
          <w:u w:val="single"/>
          <w:lang w:eastAsia="ar-SA"/>
        </w:rPr>
      </w:pPr>
      <w:r w:rsidRPr="00E2302C">
        <w:rPr>
          <w:rFonts w:cstheme="minorHAnsi"/>
        </w:rPr>
        <w:t xml:space="preserve">Informacja o wyborze Wykonawcy zostanie umieszczona na stronie BIP Izby, tj. </w:t>
      </w:r>
    </w:p>
    <w:p w14:paraId="64A71E83" w14:textId="77777777" w:rsidR="000D6744" w:rsidRDefault="00645DDA" w:rsidP="00E2302C">
      <w:pPr>
        <w:pStyle w:val="Akapitzlist"/>
        <w:tabs>
          <w:tab w:val="left" w:pos="426"/>
        </w:tabs>
        <w:suppressAutoHyphens/>
        <w:spacing w:after="0" w:line="240" w:lineRule="auto"/>
        <w:ind w:left="426"/>
        <w:jc w:val="both"/>
        <w:rPr>
          <w:rStyle w:val="Hipercze"/>
          <w:rFonts w:cstheme="minorHAnsi"/>
        </w:rPr>
      </w:pPr>
      <w:hyperlink r:id="rId13" w:history="1">
        <w:r w:rsidR="000D6744" w:rsidRPr="00E2302C">
          <w:rPr>
            <w:rStyle w:val="Hipercze"/>
            <w:rFonts w:cstheme="minorHAnsi"/>
          </w:rPr>
          <w:t>Zamówienia publiczne poniżej 130 tys. zł - Izba Administracji Skarbowej w Białymstoku - Portal Gov.pl</w:t>
        </w:r>
      </w:hyperlink>
    </w:p>
    <w:p w14:paraId="4E9E5409" w14:textId="77777777" w:rsidR="00E2302C" w:rsidRPr="00E2302C" w:rsidRDefault="00E2302C" w:rsidP="00E2302C">
      <w:pPr>
        <w:pStyle w:val="Akapitzlist"/>
        <w:tabs>
          <w:tab w:val="left" w:pos="426"/>
        </w:tabs>
        <w:suppressAutoHyphens/>
        <w:spacing w:after="0" w:line="240" w:lineRule="auto"/>
        <w:ind w:left="426"/>
        <w:jc w:val="both"/>
        <w:rPr>
          <w:rStyle w:val="Hipercze"/>
          <w:rFonts w:cstheme="minorHAnsi"/>
        </w:rPr>
      </w:pPr>
    </w:p>
    <w:p w14:paraId="1E1954FF" w14:textId="77777777" w:rsidR="00F301BF" w:rsidRPr="00E2302C" w:rsidRDefault="00F301BF" w:rsidP="00E2302C">
      <w:pPr>
        <w:pStyle w:val="Akapitzlist"/>
        <w:numPr>
          <w:ilvl w:val="0"/>
          <w:numId w:val="1"/>
        </w:numPr>
        <w:spacing w:after="0" w:line="240" w:lineRule="auto"/>
        <w:ind w:left="284" w:right="266" w:hanging="437"/>
        <w:rPr>
          <w:rFonts w:cstheme="minorHAnsi"/>
          <w:b/>
          <w:bCs/>
          <w:sz w:val="24"/>
          <w:szCs w:val="24"/>
          <w:u w:val="single"/>
        </w:rPr>
      </w:pPr>
      <w:r w:rsidRPr="00E2302C">
        <w:rPr>
          <w:rFonts w:cstheme="minorHAnsi"/>
          <w:b/>
          <w:bCs/>
          <w:sz w:val="24"/>
          <w:szCs w:val="24"/>
          <w:u w:val="single"/>
        </w:rPr>
        <w:t>Warunki płatności:</w:t>
      </w:r>
    </w:p>
    <w:p w14:paraId="4CDE6C50" w14:textId="77777777" w:rsidR="00153899" w:rsidRPr="00E2302C" w:rsidRDefault="00153899" w:rsidP="00E2302C">
      <w:pPr>
        <w:pStyle w:val="Akapitzlist"/>
        <w:spacing w:after="80"/>
        <w:ind w:left="142" w:right="266"/>
        <w:jc w:val="both"/>
        <w:rPr>
          <w:rFonts w:cstheme="minorHAnsi"/>
          <w:sz w:val="24"/>
          <w:szCs w:val="24"/>
        </w:rPr>
      </w:pPr>
      <w:r w:rsidRPr="00E2302C">
        <w:rPr>
          <w:rFonts w:cstheme="minorHAnsi"/>
          <w:sz w:val="24"/>
          <w:szCs w:val="24"/>
        </w:rPr>
        <w:t xml:space="preserve">Zapłata wynagrodzenia należnego Wykonawcy </w:t>
      </w:r>
      <w:r w:rsidRPr="00E2302C">
        <w:rPr>
          <w:rFonts w:cstheme="minorHAnsi"/>
          <w:color w:val="000000"/>
          <w:sz w:val="24"/>
          <w:szCs w:val="24"/>
          <w:lang w:eastAsia="pl-PL"/>
        </w:rPr>
        <w:t>w wysokości określonej w Formularzu ofertowym</w:t>
      </w:r>
      <w:r w:rsidRPr="00E2302C">
        <w:rPr>
          <w:rFonts w:cstheme="minorHAnsi"/>
          <w:sz w:val="24"/>
          <w:szCs w:val="24"/>
        </w:rPr>
        <w:t xml:space="preserve"> nastąpi po dostarczeniu przedmiotu zamówienia do siedziby Zamawiającego, przelewem </w:t>
      </w:r>
      <w:r w:rsidRPr="00E2302C">
        <w:rPr>
          <w:rFonts w:cstheme="minorHAnsi"/>
          <w:color w:val="000000"/>
          <w:sz w:val="24"/>
          <w:szCs w:val="24"/>
          <w:lang w:eastAsia="pl-PL"/>
        </w:rPr>
        <w:t>bankowym na wskazane konto wykonawcy</w:t>
      </w:r>
      <w:r w:rsidRPr="00E2302C">
        <w:rPr>
          <w:rFonts w:cstheme="minorHAnsi"/>
          <w:sz w:val="24"/>
          <w:szCs w:val="24"/>
        </w:rPr>
        <w:t xml:space="preserve"> w ciągu 1</w:t>
      </w:r>
      <w:r w:rsidR="00990EF7" w:rsidRPr="00E2302C">
        <w:rPr>
          <w:rFonts w:cstheme="minorHAnsi"/>
          <w:sz w:val="24"/>
          <w:szCs w:val="24"/>
        </w:rPr>
        <w:t>4</w:t>
      </w:r>
      <w:r w:rsidRPr="00E2302C">
        <w:rPr>
          <w:rFonts w:cstheme="minorHAnsi"/>
          <w:sz w:val="24"/>
          <w:szCs w:val="24"/>
        </w:rPr>
        <w:t xml:space="preserve"> dni od dnia otrzymania prawidłowo wystawionej faktury VAT</w:t>
      </w:r>
      <w:r w:rsidR="001E42E6" w:rsidRPr="00E2302C">
        <w:rPr>
          <w:rFonts w:cstheme="minorHAnsi"/>
          <w:sz w:val="24"/>
          <w:szCs w:val="24"/>
        </w:rPr>
        <w:t xml:space="preserve"> </w:t>
      </w:r>
      <w:r w:rsidR="001E42E6" w:rsidRPr="00E2302C">
        <w:rPr>
          <w:rFonts w:cstheme="minorHAnsi"/>
          <w:bCs/>
          <w:iCs/>
          <w:lang w:eastAsia="pl-PL"/>
        </w:rPr>
        <w:t>wraz z kopią protokołu odbioru.</w:t>
      </w:r>
    </w:p>
    <w:p w14:paraId="0BEE2350" w14:textId="77777777" w:rsidR="00C83D7F" w:rsidRPr="00E2302C" w:rsidRDefault="00C83D7F" w:rsidP="00E2302C">
      <w:pPr>
        <w:spacing w:after="120"/>
        <w:jc w:val="both"/>
        <w:rPr>
          <w:rFonts w:cstheme="minorHAnsi"/>
          <w:sz w:val="24"/>
          <w:szCs w:val="24"/>
        </w:rPr>
      </w:pPr>
      <w:r w:rsidRPr="00E2302C">
        <w:rPr>
          <w:rFonts w:cstheme="minorHAnsi"/>
          <w:sz w:val="24"/>
          <w:szCs w:val="24"/>
        </w:rPr>
        <w:t>Zamawiający informuje, że dokonuje zapłaty mechanizmem podzielonej płatności.</w:t>
      </w:r>
    </w:p>
    <w:p w14:paraId="49CD7D44" w14:textId="77777777" w:rsidR="00F301BF" w:rsidRPr="00E2302C" w:rsidRDefault="00F301BF" w:rsidP="00280B98">
      <w:pPr>
        <w:pStyle w:val="Akapitzlist"/>
        <w:numPr>
          <w:ilvl w:val="0"/>
          <w:numId w:val="1"/>
        </w:numPr>
        <w:spacing w:after="0" w:line="240" w:lineRule="auto"/>
        <w:ind w:left="284" w:right="266" w:hanging="437"/>
        <w:rPr>
          <w:rFonts w:cstheme="minorHAnsi"/>
          <w:b/>
          <w:bCs/>
          <w:sz w:val="24"/>
          <w:szCs w:val="24"/>
          <w:u w:val="single"/>
        </w:rPr>
      </w:pPr>
      <w:r w:rsidRPr="00E2302C">
        <w:rPr>
          <w:rFonts w:cstheme="minorHAnsi"/>
          <w:b/>
          <w:bCs/>
          <w:sz w:val="24"/>
          <w:szCs w:val="24"/>
          <w:u w:val="single"/>
        </w:rPr>
        <w:t>Warunki udziału w postępowaniu:</w:t>
      </w:r>
    </w:p>
    <w:p w14:paraId="6B4B854C" w14:textId="77777777" w:rsidR="002E5520" w:rsidRPr="00E2302C" w:rsidRDefault="00F301BF" w:rsidP="002E5520">
      <w:pPr>
        <w:pStyle w:val="Standard"/>
        <w:rPr>
          <w:rFonts w:asciiTheme="minorHAnsi" w:hAnsiTheme="minorHAnsi" w:cstheme="minorHAnsi"/>
        </w:rPr>
      </w:pPr>
      <w:r w:rsidRPr="00E2302C">
        <w:rPr>
          <w:rFonts w:asciiTheme="minorHAnsi" w:hAnsiTheme="minorHAnsi" w:cstheme="minorHAnsi"/>
        </w:rPr>
        <w:t>Do oferty należy dołączyć:</w:t>
      </w:r>
    </w:p>
    <w:p w14:paraId="4B45AE84" w14:textId="77777777" w:rsidR="00385476" w:rsidRPr="00E2302C" w:rsidRDefault="002E5520" w:rsidP="004855DC">
      <w:pPr>
        <w:pStyle w:val="Standard"/>
        <w:numPr>
          <w:ilvl w:val="0"/>
          <w:numId w:val="15"/>
        </w:numPr>
        <w:rPr>
          <w:rFonts w:asciiTheme="minorHAnsi" w:hAnsiTheme="minorHAnsi" w:cstheme="minorHAnsi"/>
        </w:rPr>
      </w:pPr>
      <w:r w:rsidRPr="00E2302C">
        <w:rPr>
          <w:rFonts w:asciiTheme="minorHAnsi" w:hAnsiTheme="minorHAnsi" w:cstheme="minorHAnsi"/>
        </w:rPr>
        <w:t>pełnomocnictwo – jeżeli osoba, która składa ofertę w imieniu Wykonawcy nie posiada umocowania prawnego wynikającego wprost z KRS lub innych dokumentów;</w:t>
      </w:r>
    </w:p>
    <w:p w14:paraId="2E25353E" w14:textId="499BF3E0" w:rsidR="002E5520" w:rsidRPr="00E2302C" w:rsidRDefault="002E5520" w:rsidP="00E2302C">
      <w:pPr>
        <w:pStyle w:val="Standard"/>
        <w:numPr>
          <w:ilvl w:val="0"/>
          <w:numId w:val="15"/>
        </w:numPr>
        <w:spacing w:after="120"/>
        <w:rPr>
          <w:rFonts w:asciiTheme="minorHAnsi" w:hAnsiTheme="minorHAnsi" w:cstheme="minorHAnsi"/>
        </w:rPr>
      </w:pPr>
      <w:r w:rsidRPr="00E2302C">
        <w:rPr>
          <w:rFonts w:asciiTheme="minorHAnsi" w:hAnsiTheme="minorHAnsi" w:cstheme="minorHAnsi"/>
        </w:rPr>
        <w:t>podpisane oświadczenie o szczególnych rozwiązaniach w zakresie przeciwdziałania wspieraniu agresji na Ukrainę oraz służących ochronie bezpieczeństwa narodowego (</w:t>
      </w:r>
      <w:r w:rsidR="00336AC8" w:rsidRPr="00E2302C">
        <w:rPr>
          <w:rFonts w:asciiTheme="minorHAnsi" w:hAnsiTheme="minorHAnsi" w:cstheme="minorHAnsi"/>
          <w:bCs/>
        </w:rPr>
        <w:t>Dz. U. z 2024 r., poz. 507</w:t>
      </w:r>
      <w:r w:rsidRPr="00E2302C">
        <w:rPr>
          <w:rFonts w:asciiTheme="minorHAnsi" w:hAnsiTheme="minorHAnsi" w:cstheme="minorHAnsi"/>
        </w:rPr>
        <w:t xml:space="preserve">) załącznik </w:t>
      </w:r>
      <w:r w:rsidRPr="00E2302C">
        <w:rPr>
          <w:rFonts w:asciiTheme="minorHAnsi" w:hAnsiTheme="minorHAnsi" w:cstheme="minorHAnsi"/>
          <w:b/>
        </w:rPr>
        <w:t xml:space="preserve">nr </w:t>
      </w:r>
      <w:r w:rsidR="000C3F9F" w:rsidRPr="00E2302C">
        <w:rPr>
          <w:rFonts w:asciiTheme="minorHAnsi" w:hAnsiTheme="minorHAnsi" w:cstheme="minorHAnsi"/>
          <w:b/>
        </w:rPr>
        <w:t>3</w:t>
      </w:r>
      <w:r w:rsidRPr="00E2302C">
        <w:rPr>
          <w:rFonts w:asciiTheme="minorHAnsi" w:hAnsiTheme="minorHAnsi" w:cstheme="minorHAnsi"/>
        </w:rPr>
        <w:t xml:space="preserve"> do zapytania ofertowego.</w:t>
      </w:r>
    </w:p>
    <w:p w14:paraId="788241B7" w14:textId="77777777" w:rsidR="005F2B70" w:rsidRPr="00E2302C" w:rsidRDefault="005F2B70" w:rsidP="00280B98">
      <w:pPr>
        <w:pStyle w:val="Akapitzlist"/>
        <w:numPr>
          <w:ilvl w:val="0"/>
          <w:numId w:val="1"/>
        </w:numPr>
        <w:spacing w:after="0" w:line="240" w:lineRule="auto"/>
        <w:ind w:left="284" w:right="266" w:hanging="437"/>
        <w:rPr>
          <w:rFonts w:cstheme="minorHAnsi"/>
          <w:b/>
          <w:bCs/>
          <w:sz w:val="24"/>
          <w:szCs w:val="24"/>
          <w:u w:val="single"/>
        </w:rPr>
      </w:pPr>
      <w:r w:rsidRPr="00E2302C">
        <w:rPr>
          <w:rFonts w:cstheme="minorHAnsi"/>
          <w:b/>
          <w:bCs/>
          <w:sz w:val="24"/>
          <w:szCs w:val="24"/>
          <w:u w:val="single"/>
        </w:rPr>
        <w:t>Podstawy do wykluczenia wykonawcy z zapytania</w:t>
      </w:r>
    </w:p>
    <w:p w14:paraId="3E31E691" w14:textId="77777777" w:rsidR="005F2B70" w:rsidRPr="00E2302C" w:rsidRDefault="005F2B70" w:rsidP="005F2B70">
      <w:pPr>
        <w:autoSpaceDE w:val="0"/>
        <w:autoSpaceDN w:val="0"/>
        <w:adjustRightInd w:val="0"/>
        <w:spacing w:after="0" w:line="240" w:lineRule="auto"/>
        <w:jc w:val="both"/>
        <w:rPr>
          <w:rFonts w:cstheme="minorHAnsi"/>
          <w:color w:val="000000"/>
          <w:sz w:val="24"/>
          <w:szCs w:val="24"/>
        </w:rPr>
      </w:pPr>
      <w:bookmarkStart w:id="3" w:name="_Hlk173836242"/>
      <w:r w:rsidRPr="00E2302C">
        <w:rPr>
          <w:rFonts w:cstheme="minorHAnsi"/>
          <w:color w:val="000000"/>
          <w:sz w:val="24"/>
          <w:szCs w:val="24"/>
        </w:rPr>
        <w:t>W związku z wprowadzoną ustawą o szczególnych rozwiązaniach w zakresie przeciwdziałania wspieraniu agresji na Ukrainę oraz służących ochronie bezpieczeństwa narodowego – Zamawiający, działając na podstawie w/w ustawy wykluczy z zapytania ofertowego:</w:t>
      </w:r>
    </w:p>
    <w:p w14:paraId="1B6714F5" w14:textId="0C6C733A" w:rsidR="005F2B70" w:rsidRPr="00E2302C" w:rsidRDefault="005F2B70" w:rsidP="005F2B70">
      <w:pPr>
        <w:autoSpaceDE w:val="0"/>
        <w:autoSpaceDN w:val="0"/>
        <w:adjustRightInd w:val="0"/>
        <w:spacing w:after="0" w:line="240" w:lineRule="auto"/>
        <w:ind w:left="284" w:hanging="284"/>
        <w:jc w:val="both"/>
        <w:rPr>
          <w:rFonts w:cstheme="minorHAnsi"/>
          <w:color w:val="000000"/>
          <w:sz w:val="24"/>
          <w:szCs w:val="24"/>
        </w:rPr>
      </w:pPr>
      <w:r w:rsidRPr="00E2302C">
        <w:rPr>
          <w:rFonts w:cstheme="minorHAnsi"/>
          <w:color w:val="000000"/>
          <w:sz w:val="24"/>
          <w:szCs w:val="24"/>
        </w:rPr>
        <w:t>- wykonawcę oraz uczestnika konkursu wymienionego w wykazach określonych</w:t>
      </w:r>
      <w:r w:rsidRPr="00E2302C">
        <w:rPr>
          <w:rFonts w:cstheme="minorHAnsi"/>
          <w:color w:val="000000"/>
          <w:sz w:val="24"/>
          <w:szCs w:val="24"/>
        </w:rPr>
        <w:br/>
        <w:t xml:space="preserve">w rozporządzeniu 765/2006 i rozporządzeniu 269/2014 albo wpisanego na listę na </w:t>
      </w:r>
      <w:r w:rsidRPr="00E2302C">
        <w:rPr>
          <w:rFonts w:cstheme="minorHAnsi"/>
          <w:color w:val="000000"/>
          <w:sz w:val="24"/>
          <w:szCs w:val="24"/>
        </w:rPr>
        <w:lastRenderedPageBreak/>
        <w:t>podstawie decyzji w sprawie wpisu na listę rozstrzygającej o zastosowaniu środka,</w:t>
      </w:r>
      <w:r w:rsidRPr="00E2302C">
        <w:rPr>
          <w:rFonts w:cstheme="minorHAnsi"/>
          <w:color w:val="000000"/>
          <w:sz w:val="24"/>
          <w:szCs w:val="24"/>
        </w:rPr>
        <w:br/>
        <w:t>o którym mowa w art. 1 pkt 3 tej ustawy;</w:t>
      </w:r>
    </w:p>
    <w:p w14:paraId="5C9BAB08" w14:textId="4C5FC3C1" w:rsidR="005F2B70" w:rsidRPr="00E2302C" w:rsidRDefault="005F2B70" w:rsidP="005F2B70">
      <w:pPr>
        <w:autoSpaceDE w:val="0"/>
        <w:autoSpaceDN w:val="0"/>
        <w:adjustRightInd w:val="0"/>
        <w:spacing w:after="0" w:line="240" w:lineRule="auto"/>
        <w:ind w:left="284" w:hanging="284"/>
        <w:jc w:val="both"/>
        <w:rPr>
          <w:rFonts w:cstheme="minorHAnsi"/>
          <w:color w:val="000000"/>
          <w:sz w:val="24"/>
          <w:szCs w:val="24"/>
        </w:rPr>
      </w:pPr>
      <w:r w:rsidRPr="00E2302C">
        <w:rPr>
          <w:rFonts w:cstheme="minorHAnsi"/>
          <w:color w:val="000000"/>
          <w:sz w:val="24"/>
          <w:szCs w:val="24"/>
        </w:rPr>
        <w:t>- wykonawcę oraz uczestnika konkursu, którego beneficjentem rzeczywistym</w:t>
      </w:r>
      <w:r w:rsidRPr="00E2302C">
        <w:rPr>
          <w:rFonts w:cstheme="minorHAnsi"/>
          <w:color w:val="000000"/>
          <w:sz w:val="24"/>
          <w:szCs w:val="24"/>
        </w:rPr>
        <w:br/>
        <w:t>w rozumieniu ustawy z 1 marca 2018 r. o przeciwdziałaniu praniu pieniędzy oraz finansowaniu terroryzmu (Dz. U. z 2023 r. poz. 1124 ze zm.) jest osoba wymieniona</w:t>
      </w:r>
      <w:r w:rsidRPr="00E2302C">
        <w:rPr>
          <w:rFonts w:cstheme="minorHAnsi"/>
          <w:color w:val="000000"/>
          <w:sz w:val="24"/>
          <w:szCs w:val="24"/>
        </w:rPr>
        <w:br/>
        <w:t>w wykazach określonych w rozporządzeniu 765/2006 i rozporządzeniu 269/2014 albo wpisana na listę lub będąca takim beneficjentem rzeczywistym od dnia 24 lutego 2022 r.,</w:t>
      </w:r>
      <w:r w:rsidR="00E2302C">
        <w:rPr>
          <w:rFonts w:cstheme="minorHAnsi"/>
          <w:color w:val="000000"/>
          <w:sz w:val="24"/>
          <w:szCs w:val="24"/>
        </w:rPr>
        <w:br/>
      </w:r>
      <w:r w:rsidRPr="00E2302C">
        <w:rPr>
          <w:rFonts w:cstheme="minorHAnsi"/>
          <w:color w:val="000000"/>
          <w:sz w:val="24"/>
          <w:szCs w:val="24"/>
        </w:rPr>
        <w:t>o ile została wpisana na listę na podstawie decyzji w sprawie wpisu na listę rozstrzygającej o zastosowaniu środka, o którym mowa w art. 1 pkt 3 tej ustawy;</w:t>
      </w:r>
    </w:p>
    <w:p w14:paraId="5AFD3C4E" w14:textId="097074A5" w:rsidR="005F2B70" w:rsidRPr="00E2302C" w:rsidRDefault="005F2B70" w:rsidP="00E2302C">
      <w:pPr>
        <w:autoSpaceDE w:val="0"/>
        <w:autoSpaceDN w:val="0"/>
        <w:adjustRightInd w:val="0"/>
        <w:spacing w:after="120" w:line="240" w:lineRule="auto"/>
        <w:ind w:left="284" w:hanging="284"/>
        <w:jc w:val="both"/>
        <w:rPr>
          <w:rFonts w:cstheme="minorHAnsi"/>
          <w:color w:val="000000"/>
          <w:sz w:val="24"/>
          <w:szCs w:val="24"/>
        </w:rPr>
      </w:pPr>
      <w:r w:rsidRPr="00E2302C">
        <w:rPr>
          <w:rFonts w:cstheme="minorHAnsi"/>
          <w:color w:val="000000"/>
          <w:sz w:val="24"/>
          <w:szCs w:val="24"/>
        </w:rPr>
        <w:t>- wykonawcę oraz uczestnika konkursu, którego jednostką dominującą w rozumieniu art. 3 ust. 1 pkt 37 ustawy z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413252AD" w14:textId="77777777" w:rsidR="005F2B70" w:rsidRPr="00E2302C" w:rsidRDefault="005F2B70" w:rsidP="00AE7F7C">
      <w:pPr>
        <w:autoSpaceDE w:val="0"/>
        <w:autoSpaceDN w:val="0"/>
        <w:adjustRightInd w:val="0"/>
        <w:spacing w:after="120" w:line="240" w:lineRule="auto"/>
        <w:rPr>
          <w:rFonts w:cstheme="minorHAnsi"/>
          <w:color w:val="000000"/>
          <w:sz w:val="24"/>
          <w:szCs w:val="24"/>
        </w:rPr>
      </w:pPr>
      <w:r w:rsidRPr="00E2302C">
        <w:rPr>
          <w:rFonts w:cstheme="minorHAnsi"/>
          <w:color w:val="000000"/>
          <w:sz w:val="24"/>
          <w:szCs w:val="24"/>
        </w:rPr>
        <w:t>Wykluczenie, o którym mowa następuje na okres trwania wyżej wymienionych okoliczności. W przypadku Wykonawcy wykluczonego na podstawie w/w przepisów Zamawiający odrzuca ofertę takiego Wykonawcy.</w:t>
      </w:r>
    </w:p>
    <w:bookmarkEnd w:id="3"/>
    <w:p w14:paraId="3DD8CB2E" w14:textId="77777777" w:rsidR="005F2B70" w:rsidRPr="00E2302C" w:rsidRDefault="005F2B70" w:rsidP="00280B98">
      <w:pPr>
        <w:pStyle w:val="Akapitzlist"/>
        <w:numPr>
          <w:ilvl w:val="0"/>
          <w:numId w:val="1"/>
        </w:numPr>
        <w:spacing w:after="0" w:line="240" w:lineRule="auto"/>
        <w:ind w:left="284" w:right="266" w:hanging="437"/>
        <w:rPr>
          <w:rFonts w:cstheme="minorHAnsi"/>
          <w:b/>
          <w:bCs/>
          <w:sz w:val="24"/>
          <w:szCs w:val="24"/>
          <w:u w:val="single"/>
        </w:rPr>
      </w:pPr>
      <w:r w:rsidRPr="00E2302C">
        <w:rPr>
          <w:rFonts w:cstheme="minorHAnsi"/>
          <w:b/>
          <w:bCs/>
          <w:sz w:val="24"/>
          <w:szCs w:val="24"/>
          <w:u w:val="single"/>
        </w:rPr>
        <w:t>Dodatkowe informacje</w:t>
      </w:r>
    </w:p>
    <w:p w14:paraId="40F77B27" w14:textId="77777777" w:rsidR="005F2B70"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sz w:val="24"/>
          <w:szCs w:val="24"/>
          <w:lang w:eastAsia="ar-SA"/>
        </w:rPr>
        <w:t>Korespondencję Zamawiający i Wykonawcy przekazują pisemnie  pocztą elektroniczną na adresy e-mailowe osób upoważnionych do kontaktu z Wykonawcami.</w:t>
      </w:r>
    </w:p>
    <w:p w14:paraId="783BA0B0" w14:textId="77777777" w:rsidR="000D6744"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sz w:val="24"/>
          <w:szCs w:val="24"/>
          <w:lang w:eastAsia="ar-SA"/>
        </w:rPr>
        <w:t xml:space="preserve">Wykonawca może zwrócić się do Zamawiającego o wyjaśnienie dotyczące treści zaproszenia. Zamawiający może udzielić wyjaśnień, o ile uzna to za niezbędne i w takiej sytuacji zamieści je na stronie internetowej: </w:t>
      </w:r>
    </w:p>
    <w:p w14:paraId="1CFB11F8" w14:textId="6E2F772D" w:rsidR="000D6744" w:rsidRPr="00E2302C" w:rsidRDefault="00645DDA" w:rsidP="000D6744">
      <w:pPr>
        <w:pStyle w:val="Akapitzlist"/>
        <w:spacing w:after="0" w:line="240" w:lineRule="auto"/>
        <w:ind w:left="426" w:right="266"/>
        <w:jc w:val="both"/>
        <w:rPr>
          <w:rFonts w:cstheme="minorHAnsi"/>
          <w:sz w:val="24"/>
          <w:szCs w:val="24"/>
        </w:rPr>
      </w:pPr>
      <w:hyperlink r:id="rId14" w:history="1">
        <w:r w:rsidR="000D6744" w:rsidRPr="00E2302C">
          <w:rPr>
            <w:rStyle w:val="Hipercze"/>
            <w:rFonts w:cstheme="minorHAnsi"/>
            <w:sz w:val="24"/>
            <w:szCs w:val="24"/>
          </w:rPr>
          <w:t>Zamówienia publiczne poniżej 130 tys. zł - Izba Administracji Skarbowej w Białymstoku - Portal Gov.pl</w:t>
        </w:r>
      </w:hyperlink>
    </w:p>
    <w:p w14:paraId="343CFD15" w14:textId="4C194757" w:rsidR="005F2B70"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sz w:val="24"/>
          <w:szCs w:val="24"/>
        </w:rPr>
        <w:t>Wykonawcy, których oferty nie zostaną wybrane, nie mogą zgłaszać żadnych roszczeń względem Izby Administracji Skarbowej w Białymstoku z tytułu przygotowania</w:t>
      </w:r>
      <w:r w:rsidR="00A85C25" w:rsidRPr="00E2302C">
        <w:rPr>
          <w:rFonts w:cstheme="minorHAnsi"/>
          <w:sz w:val="24"/>
          <w:szCs w:val="24"/>
        </w:rPr>
        <w:t xml:space="preserve">                               </w:t>
      </w:r>
      <w:r w:rsidRPr="00E2302C">
        <w:rPr>
          <w:rFonts w:cstheme="minorHAnsi"/>
          <w:sz w:val="24"/>
          <w:szCs w:val="24"/>
        </w:rPr>
        <w:t xml:space="preserve"> i złożenia oferty na to Zapytanie.</w:t>
      </w:r>
    </w:p>
    <w:p w14:paraId="22C5D0F1" w14:textId="1099E77B" w:rsidR="005F2B70"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sz w:val="24"/>
          <w:szCs w:val="24"/>
        </w:rPr>
        <w:t xml:space="preserve">Jeżeli Wykonawca, którego oferta została wybrana, uchyla się od </w:t>
      </w:r>
      <w:r w:rsidR="00153899" w:rsidRPr="00E2302C">
        <w:rPr>
          <w:rFonts w:cstheme="minorHAnsi"/>
          <w:sz w:val="24"/>
          <w:szCs w:val="24"/>
        </w:rPr>
        <w:t>realizacji zamówienia</w:t>
      </w:r>
      <w:r w:rsidRPr="00E2302C">
        <w:rPr>
          <w:rFonts w:cstheme="minorHAnsi"/>
          <w:sz w:val="24"/>
          <w:szCs w:val="24"/>
        </w:rPr>
        <w:t>, Zamawiający może wybrać ofertę najkorzystniejszą spośród pozostałych ofert,</w:t>
      </w:r>
      <w:r w:rsidR="00A85C25" w:rsidRPr="00E2302C">
        <w:rPr>
          <w:rFonts w:cstheme="minorHAnsi"/>
          <w:sz w:val="24"/>
          <w:szCs w:val="24"/>
        </w:rPr>
        <w:t xml:space="preserve"> </w:t>
      </w:r>
      <w:r w:rsidRPr="00E2302C">
        <w:rPr>
          <w:rFonts w:cstheme="minorHAnsi"/>
          <w:sz w:val="24"/>
          <w:szCs w:val="24"/>
        </w:rPr>
        <w:t>bez przeprowadzenia ich ponownej oceny.</w:t>
      </w:r>
    </w:p>
    <w:p w14:paraId="19ED7DE0" w14:textId="77777777" w:rsidR="005F2B70"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sz w:val="24"/>
          <w:szCs w:val="24"/>
        </w:rPr>
        <w:t>Zamawiający zastrzega sobie prawo unieważnienia wyboru Wykonawcy bez podania przyczyn.</w:t>
      </w:r>
    </w:p>
    <w:p w14:paraId="4702C96D" w14:textId="77777777" w:rsidR="005F2B70" w:rsidRPr="00E2302C" w:rsidRDefault="005F2B70" w:rsidP="005F2B70">
      <w:pPr>
        <w:pStyle w:val="Akapitzlist"/>
        <w:numPr>
          <w:ilvl w:val="0"/>
          <w:numId w:val="3"/>
        </w:numPr>
        <w:spacing w:after="0" w:line="240" w:lineRule="auto"/>
        <w:ind w:left="426" w:right="266"/>
        <w:jc w:val="both"/>
        <w:rPr>
          <w:rFonts w:cstheme="minorHAnsi"/>
          <w:sz w:val="24"/>
          <w:szCs w:val="24"/>
        </w:rPr>
      </w:pPr>
      <w:r w:rsidRPr="00E2302C">
        <w:rPr>
          <w:rFonts w:cstheme="minorHAnsi"/>
          <w:b/>
          <w:sz w:val="24"/>
          <w:szCs w:val="24"/>
        </w:rPr>
        <w:t>Osoby upoważnione do kontaktu z Wykonawcami:</w:t>
      </w:r>
    </w:p>
    <w:p w14:paraId="50F62646" w14:textId="77777777" w:rsidR="00153899" w:rsidRPr="00E2302C" w:rsidRDefault="00153899" w:rsidP="004855DC">
      <w:pPr>
        <w:pStyle w:val="Akapitzlist"/>
        <w:numPr>
          <w:ilvl w:val="0"/>
          <w:numId w:val="12"/>
        </w:numPr>
        <w:spacing w:after="0" w:line="240" w:lineRule="auto"/>
        <w:ind w:right="266"/>
        <w:jc w:val="both"/>
        <w:rPr>
          <w:rFonts w:cstheme="minorHAnsi"/>
          <w:sz w:val="24"/>
          <w:szCs w:val="24"/>
          <w:lang w:val="cs-CZ"/>
        </w:rPr>
      </w:pPr>
      <w:r w:rsidRPr="00E2302C">
        <w:rPr>
          <w:rFonts w:cstheme="minorHAnsi"/>
          <w:sz w:val="24"/>
          <w:szCs w:val="24"/>
          <w:lang w:val="cs-CZ"/>
        </w:rPr>
        <w:t>w sprawach dot. przedmiotu zamówienia:</w:t>
      </w:r>
    </w:p>
    <w:p w14:paraId="0E2736CE" w14:textId="24BEBBA4" w:rsidR="00153899" w:rsidRPr="00E2302C" w:rsidRDefault="00153899" w:rsidP="00153899">
      <w:pPr>
        <w:pStyle w:val="Akapitzlist"/>
        <w:ind w:left="1146" w:right="266"/>
        <w:jc w:val="both"/>
        <w:rPr>
          <w:rFonts w:cstheme="minorHAnsi"/>
          <w:sz w:val="24"/>
          <w:szCs w:val="24"/>
          <w:lang w:val="cs-CZ"/>
        </w:rPr>
      </w:pPr>
      <w:r w:rsidRPr="00E2302C">
        <w:rPr>
          <w:rFonts w:cstheme="minorHAnsi"/>
          <w:sz w:val="24"/>
          <w:szCs w:val="24"/>
          <w:lang w:val="cs-CZ"/>
        </w:rPr>
        <w:t xml:space="preserve">Pan </w:t>
      </w:r>
      <w:r w:rsidR="000D6744" w:rsidRPr="00E2302C">
        <w:rPr>
          <w:rFonts w:cstheme="minorHAnsi"/>
          <w:sz w:val="24"/>
          <w:szCs w:val="24"/>
          <w:lang w:val="cs-CZ"/>
        </w:rPr>
        <w:t>Dariusz Ilczuk</w:t>
      </w:r>
      <w:r w:rsidRPr="00E2302C">
        <w:rPr>
          <w:rFonts w:cstheme="minorHAnsi"/>
          <w:sz w:val="24"/>
          <w:szCs w:val="24"/>
          <w:lang w:val="cs-CZ"/>
        </w:rPr>
        <w:t>, tel. (85) 745 8</w:t>
      </w:r>
      <w:r w:rsidR="000D6744" w:rsidRPr="00E2302C">
        <w:rPr>
          <w:rFonts w:cstheme="minorHAnsi"/>
          <w:sz w:val="24"/>
          <w:szCs w:val="24"/>
          <w:lang w:val="cs-CZ"/>
        </w:rPr>
        <w:t>7</w:t>
      </w:r>
      <w:r w:rsidRPr="00E2302C">
        <w:rPr>
          <w:rFonts w:cstheme="minorHAnsi"/>
          <w:sz w:val="24"/>
          <w:szCs w:val="24"/>
          <w:lang w:val="cs-CZ"/>
        </w:rPr>
        <w:t xml:space="preserve"> </w:t>
      </w:r>
      <w:r w:rsidR="000D6744" w:rsidRPr="00E2302C">
        <w:rPr>
          <w:rFonts w:cstheme="minorHAnsi"/>
          <w:sz w:val="24"/>
          <w:szCs w:val="24"/>
          <w:lang w:val="cs-CZ"/>
        </w:rPr>
        <w:t>68</w:t>
      </w:r>
      <w:r w:rsidRPr="00E2302C">
        <w:rPr>
          <w:rFonts w:cstheme="minorHAnsi"/>
          <w:sz w:val="24"/>
          <w:szCs w:val="24"/>
          <w:lang w:val="cs-CZ"/>
        </w:rPr>
        <w:t xml:space="preserve"> / tel. kom. </w:t>
      </w:r>
      <w:r w:rsidR="000D6744" w:rsidRPr="00E2302C">
        <w:rPr>
          <w:rFonts w:cstheme="minorHAnsi"/>
          <w:sz w:val="24"/>
          <w:szCs w:val="24"/>
          <w:lang w:val="cs-CZ"/>
        </w:rPr>
        <w:t>532</w:t>
      </w:r>
      <w:r w:rsidRPr="00E2302C">
        <w:rPr>
          <w:rFonts w:cstheme="minorHAnsi"/>
          <w:sz w:val="24"/>
          <w:szCs w:val="24"/>
          <w:lang w:val="cs-CZ"/>
        </w:rPr>
        <w:t> </w:t>
      </w:r>
      <w:r w:rsidR="000D6744" w:rsidRPr="00E2302C">
        <w:rPr>
          <w:rFonts w:cstheme="minorHAnsi"/>
          <w:sz w:val="24"/>
          <w:szCs w:val="24"/>
          <w:lang w:val="cs-CZ"/>
        </w:rPr>
        <w:t>662</w:t>
      </w:r>
      <w:r w:rsidRPr="00E2302C">
        <w:rPr>
          <w:rFonts w:cstheme="minorHAnsi"/>
          <w:sz w:val="24"/>
          <w:szCs w:val="24"/>
          <w:lang w:val="cs-CZ"/>
        </w:rPr>
        <w:t xml:space="preserve"> </w:t>
      </w:r>
      <w:r w:rsidR="000D6744" w:rsidRPr="00E2302C">
        <w:rPr>
          <w:rFonts w:cstheme="minorHAnsi"/>
          <w:sz w:val="24"/>
          <w:szCs w:val="24"/>
          <w:lang w:val="cs-CZ"/>
        </w:rPr>
        <w:t>168</w:t>
      </w:r>
    </w:p>
    <w:p w14:paraId="116E3B7B" w14:textId="77CBCD96" w:rsidR="00153899" w:rsidRPr="00E2302C" w:rsidRDefault="00153899" w:rsidP="00153899">
      <w:pPr>
        <w:pStyle w:val="Akapitzlist"/>
        <w:ind w:left="1146" w:right="266"/>
        <w:jc w:val="both"/>
        <w:rPr>
          <w:rStyle w:val="Hipercze"/>
          <w:rFonts w:cstheme="minorHAnsi"/>
          <w:i/>
          <w:iCs/>
          <w:sz w:val="24"/>
          <w:szCs w:val="24"/>
        </w:rPr>
      </w:pPr>
      <w:r w:rsidRPr="00E2302C">
        <w:rPr>
          <w:rFonts w:cstheme="minorHAnsi"/>
          <w:sz w:val="24"/>
          <w:szCs w:val="24"/>
          <w:lang w:val="cs-CZ"/>
        </w:rPr>
        <w:t>e-mail:</w:t>
      </w:r>
      <w:r w:rsidR="000D6744" w:rsidRPr="00E2302C">
        <w:rPr>
          <w:rStyle w:val="Hipercze"/>
          <w:rFonts w:cstheme="minorHAnsi"/>
          <w:i/>
          <w:iCs/>
          <w:sz w:val="24"/>
          <w:szCs w:val="24"/>
          <w:lang w:val="cs-CZ"/>
        </w:rPr>
        <w:t>dariusz.ilczuk</w:t>
      </w:r>
      <w:r w:rsidRPr="00E2302C">
        <w:rPr>
          <w:rStyle w:val="Hipercze"/>
          <w:rFonts w:cstheme="minorHAnsi"/>
          <w:i/>
          <w:iCs/>
          <w:sz w:val="24"/>
          <w:szCs w:val="24"/>
          <w:lang w:val="cs-CZ"/>
        </w:rPr>
        <w:t>@mf.gov.pl</w:t>
      </w:r>
    </w:p>
    <w:p w14:paraId="4CEC8B77" w14:textId="77777777" w:rsidR="00153899" w:rsidRPr="00E2302C" w:rsidRDefault="00153899" w:rsidP="004855DC">
      <w:pPr>
        <w:pStyle w:val="Akapitzlist"/>
        <w:numPr>
          <w:ilvl w:val="0"/>
          <w:numId w:val="12"/>
        </w:numPr>
        <w:spacing w:after="0" w:line="240" w:lineRule="auto"/>
        <w:ind w:right="266"/>
        <w:jc w:val="both"/>
        <w:rPr>
          <w:rFonts w:cstheme="minorHAnsi"/>
          <w:sz w:val="24"/>
          <w:szCs w:val="24"/>
          <w:lang w:val="cs-CZ"/>
        </w:rPr>
      </w:pPr>
      <w:r w:rsidRPr="00E2302C">
        <w:rPr>
          <w:rFonts w:cstheme="minorHAnsi"/>
          <w:sz w:val="24"/>
          <w:szCs w:val="24"/>
          <w:lang w:val="cs-CZ"/>
        </w:rPr>
        <w:t>w sprawach formalnych:</w:t>
      </w:r>
    </w:p>
    <w:p w14:paraId="29AF2D66" w14:textId="77777777" w:rsidR="00153899" w:rsidRPr="00E2302C" w:rsidRDefault="00153899" w:rsidP="00153899">
      <w:pPr>
        <w:pStyle w:val="Akapitzlist"/>
        <w:ind w:left="1146" w:right="266"/>
        <w:jc w:val="both"/>
        <w:rPr>
          <w:rFonts w:cstheme="minorHAnsi"/>
          <w:sz w:val="24"/>
          <w:szCs w:val="24"/>
          <w:lang w:val="cs-CZ"/>
        </w:rPr>
      </w:pPr>
      <w:r w:rsidRPr="00E2302C">
        <w:rPr>
          <w:rFonts w:cstheme="minorHAnsi"/>
          <w:sz w:val="24"/>
          <w:szCs w:val="24"/>
          <w:lang w:val="cs-CZ"/>
        </w:rPr>
        <w:t>Pan Tomasz Pogorzelski, tel. (85) 66 55 654</w:t>
      </w:r>
    </w:p>
    <w:p w14:paraId="406D5B60" w14:textId="77777777" w:rsidR="00153899" w:rsidRPr="00E2302C" w:rsidRDefault="00153899" w:rsidP="00E2302C">
      <w:pPr>
        <w:pStyle w:val="Akapitzlist"/>
        <w:spacing w:after="120"/>
        <w:ind w:left="1146" w:right="266"/>
        <w:jc w:val="both"/>
        <w:rPr>
          <w:rStyle w:val="Hipercze"/>
          <w:rFonts w:cstheme="minorHAnsi"/>
          <w:sz w:val="24"/>
          <w:szCs w:val="24"/>
          <w:lang w:val="cs-CZ"/>
        </w:rPr>
      </w:pPr>
      <w:r w:rsidRPr="00E2302C">
        <w:rPr>
          <w:rFonts w:cstheme="minorHAnsi"/>
          <w:sz w:val="24"/>
          <w:szCs w:val="24"/>
          <w:lang w:val="cs-CZ"/>
        </w:rPr>
        <w:t xml:space="preserve">e-mail: </w:t>
      </w:r>
      <w:hyperlink r:id="rId15" w:history="1">
        <w:r w:rsidRPr="00E2302C">
          <w:rPr>
            <w:rStyle w:val="Hipercze"/>
            <w:rFonts w:cstheme="minorHAnsi"/>
            <w:i/>
            <w:iCs/>
            <w:sz w:val="24"/>
            <w:szCs w:val="24"/>
            <w:lang w:val="cs-CZ"/>
          </w:rPr>
          <w:t>tomasz.pogorzelski@mf.gov.pl</w:t>
        </w:r>
      </w:hyperlink>
    </w:p>
    <w:p w14:paraId="3E5749FE" w14:textId="77777777" w:rsidR="005F2B70" w:rsidRPr="00E2302C" w:rsidRDefault="005F2B70" w:rsidP="00AE7F7C">
      <w:pPr>
        <w:spacing w:after="360"/>
        <w:ind w:left="567" w:right="266"/>
        <w:jc w:val="both"/>
        <w:rPr>
          <w:rFonts w:cstheme="minorHAnsi"/>
          <w:sz w:val="24"/>
          <w:szCs w:val="24"/>
        </w:rPr>
      </w:pPr>
      <w:r w:rsidRPr="00E2302C">
        <w:rPr>
          <w:rFonts w:cstheme="minorHAnsi"/>
          <w:sz w:val="24"/>
          <w:szCs w:val="24"/>
        </w:rPr>
        <w:t>w godz. 8:00 – 14:00.</w:t>
      </w:r>
    </w:p>
    <w:p w14:paraId="538E532F" w14:textId="77777777" w:rsidR="00324C1C" w:rsidRPr="00E2302C" w:rsidRDefault="00324C1C" w:rsidP="001E2C2E">
      <w:pPr>
        <w:tabs>
          <w:tab w:val="left" w:pos="5772"/>
        </w:tabs>
        <w:spacing w:after="0" w:line="240" w:lineRule="auto"/>
        <w:ind w:left="4320"/>
        <w:jc w:val="center"/>
        <w:rPr>
          <w:rFonts w:eastAsia="Cambria" w:cstheme="minorHAnsi"/>
          <w:b/>
          <w:sz w:val="18"/>
          <w:szCs w:val="18"/>
        </w:rPr>
      </w:pPr>
      <w:bookmarkStart w:id="4" w:name="_Hlk76540015"/>
      <w:r w:rsidRPr="00E2302C">
        <w:rPr>
          <w:rFonts w:eastAsia="Cambria" w:cstheme="minorHAnsi"/>
          <w:b/>
          <w:sz w:val="18"/>
          <w:szCs w:val="18"/>
        </w:rPr>
        <w:t>Dyrektor</w:t>
      </w:r>
    </w:p>
    <w:p w14:paraId="161A252B" w14:textId="77777777" w:rsidR="00324C1C" w:rsidRPr="00E2302C" w:rsidRDefault="00324C1C" w:rsidP="001E2C2E">
      <w:pPr>
        <w:tabs>
          <w:tab w:val="left" w:pos="5772"/>
        </w:tabs>
        <w:spacing w:after="0" w:line="240" w:lineRule="auto"/>
        <w:ind w:left="4320"/>
        <w:jc w:val="center"/>
        <w:rPr>
          <w:rFonts w:eastAsia="Cambria" w:cstheme="minorHAnsi"/>
          <w:b/>
          <w:sz w:val="18"/>
          <w:szCs w:val="18"/>
        </w:rPr>
      </w:pPr>
      <w:r w:rsidRPr="00E2302C">
        <w:rPr>
          <w:rFonts w:eastAsia="Cambria" w:cstheme="minorHAnsi"/>
          <w:b/>
          <w:sz w:val="18"/>
          <w:szCs w:val="18"/>
        </w:rPr>
        <w:t>Izby Administracji Skarbowej w Białymstoku</w:t>
      </w:r>
    </w:p>
    <w:p w14:paraId="0410961A" w14:textId="77777777" w:rsidR="00324C1C" w:rsidRPr="00E2302C" w:rsidRDefault="00324C1C" w:rsidP="001E2C2E">
      <w:pPr>
        <w:tabs>
          <w:tab w:val="left" w:pos="5772"/>
        </w:tabs>
        <w:spacing w:after="0" w:line="240" w:lineRule="auto"/>
        <w:ind w:left="4320"/>
        <w:jc w:val="center"/>
        <w:rPr>
          <w:rFonts w:eastAsia="Cambria" w:cstheme="minorHAnsi"/>
          <w:b/>
          <w:sz w:val="18"/>
          <w:szCs w:val="18"/>
        </w:rPr>
      </w:pPr>
      <w:r w:rsidRPr="00E2302C">
        <w:rPr>
          <w:rFonts w:eastAsia="Cambria" w:cstheme="minorHAnsi"/>
          <w:b/>
          <w:sz w:val="18"/>
          <w:szCs w:val="18"/>
        </w:rPr>
        <w:t>z upoważnienia</w:t>
      </w:r>
    </w:p>
    <w:p w14:paraId="3F51DB81" w14:textId="77777777" w:rsidR="001E2C2E" w:rsidRPr="00E2302C" w:rsidRDefault="001E2C2E" w:rsidP="001E2C2E">
      <w:pPr>
        <w:tabs>
          <w:tab w:val="left" w:pos="5772"/>
        </w:tabs>
        <w:spacing w:after="0" w:line="240" w:lineRule="auto"/>
        <w:ind w:left="4320"/>
        <w:jc w:val="center"/>
        <w:rPr>
          <w:rFonts w:eastAsia="Cambria" w:cstheme="minorHAnsi"/>
          <w:b/>
          <w:sz w:val="18"/>
          <w:szCs w:val="18"/>
        </w:rPr>
      </w:pPr>
      <w:r w:rsidRPr="00E2302C">
        <w:rPr>
          <w:rFonts w:eastAsia="Cambria" w:cstheme="minorHAnsi"/>
          <w:b/>
          <w:sz w:val="18"/>
          <w:szCs w:val="18"/>
        </w:rPr>
        <w:t>Piotr Pawluczenia</w:t>
      </w:r>
    </w:p>
    <w:bookmarkEnd w:id="4"/>
    <w:p w14:paraId="425EB217" w14:textId="77777777" w:rsidR="001E2C2E" w:rsidRPr="00E2302C" w:rsidRDefault="001E2C2E" w:rsidP="001E2C2E">
      <w:pPr>
        <w:tabs>
          <w:tab w:val="left" w:pos="5772"/>
        </w:tabs>
        <w:spacing w:after="0" w:line="240" w:lineRule="auto"/>
        <w:ind w:left="4320"/>
        <w:jc w:val="center"/>
        <w:rPr>
          <w:rFonts w:eastAsia="Cambria" w:cstheme="minorHAnsi"/>
          <w:b/>
          <w:sz w:val="18"/>
          <w:szCs w:val="18"/>
        </w:rPr>
      </w:pPr>
      <w:r w:rsidRPr="00E2302C">
        <w:rPr>
          <w:rFonts w:eastAsia="Cambria" w:cstheme="minorHAnsi"/>
          <w:b/>
          <w:sz w:val="18"/>
          <w:szCs w:val="18"/>
        </w:rPr>
        <w:t>Zastępca dyrektora</w:t>
      </w:r>
    </w:p>
    <w:p w14:paraId="45E2E81C" w14:textId="77777777" w:rsidR="00563271" w:rsidRPr="00E2302C" w:rsidRDefault="00563271" w:rsidP="001E2C2E">
      <w:pPr>
        <w:tabs>
          <w:tab w:val="left" w:pos="5772"/>
        </w:tabs>
        <w:spacing w:after="0" w:line="240" w:lineRule="auto"/>
        <w:ind w:left="4320"/>
        <w:jc w:val="center"/>
        <w:rPr>
          <w:rFonts w:eastAsia="Cambria" w:cstheme="minorHAnsi"/>
          <w:bCs/>
          <w:sz w:val="18"/>
          <w:szCs w:val="18"/>
        </w:rPr>
      </w:pPr>
      <w:r w:rsidRPr="00E2302C">
        <w:rPr>
          <w:rFonts w:eastAsia="Cambria" w:cstheme="minorHAnsi"/>
          <w:bCs/>
          <w:sz w:val="18"/>
          <w:szCs w:val="18"/>
        </w:rPr>
        <w:t>(kwalifikowany podpis elektroniczny)</w:t>
      </w:r>
    </w:p>
    <w:p w14:paraId="3F1F0DAF" w14:textId="77777777" w:rsidR="00E2302C" w:rsidRPr="00E2302C" w:rsidRDefault="00E2302C" w:rsidP="00E2302C">
      <w:pPr>
        <w:pStyle w:val="MetrykapismaKAS"/>
        <w:rPr>
          <w:lang w:val="cs-CZ"/>
        </w:rPr>
      </w:pPr>
      <w:r w:rsidRPr="00E2302C">
        <w:rPr>
          <w:lang w:val="cs-CZ"/>
        </w:rPr>
        <w:lastRenderedPageBreak/>
        <w:t>Załączniki:</w:t>
      </w:r>
    </w:p>
    <w:p w14:paraId="255CB796" w14:textId="77777777" w:rsidR="00E2302C" w:rsidRPr="00E2302C" w:rsidRDefault="00E2302C" w:rsidP="00E2302C">
      <w:pPr>
        <w:pStyle w:val="MetrykapismaKAS"/>
        <w:rPr>
          <w:lang w:val="cs-CZ"/>
        </w:rPr>
      </w:pPr>
      <w:r w:rsidRPr="00E2302C">
        <w:rPr>
          <w:lang w:val="cs-CZ"/>
        </w:rPr>
        <w:t>Załącznik nr 1 – Oferta cenowa Wykonawcy</w:t>
      </w:r>
    </w:p>
    <w:p w14:paraId="70FBB421" w14:textId="77777777" w:rsidR="00E2302C" w:rsidRPr="00E2302C" w:rsidRDefault="00E2302C" w:rsidP="00E2302C">
      <w:pPr>
        <w:pStyle w:val="MetrykapismaKAS"/>
        <w:rPr>
          <w:lang w:val="cs-CZ"/>
        </w:rPr>
      </w:pPr>
      <w:r w:rsidRPr="00E2302C">
        <w:rPr>
          <w:lang w:val="cs-CZ"/>
        </w:rPr>
        <w:t>Załącznik nr 2 – Projekt umowy</w:t>
      </w:r>
    </w:p>
    <w:p w14:paraId="033A5080" w14:textId="77777777" w:rsidR="00E2302C" w:rsidRPr="00E2302C" w:rsidRDefault="00E2302C" w:rsidP="00E2302C">
      <w:pPr>
        <w:pStyle w:val="MetrykapismaKAS"/>
        <w:ind w:right="-1"/>
        <w:rPr>
          <w:lang w:val="cs-CZ"/>
        </w:rPr>
      </w:pPr>
      <w:r w:rsidRPr="00E2302C">
        <w:rPr>
          <w:lang w:val="cs-CZ"/>
        </w:rPr>
        <w:t>Załącznik nr 3 – O</w:t>
      </w:r>
      <w:r w:rsidRPr="00E2302C">
        <w:rPr>
          <w:lang w:eastAsia="pl-PL"/>
        </w:rPr>
        <w:t xml:space="preserve">świadczenie o szczególnych rozwiązaniach w zakresie przeciwdziałania wspieraniu agresji na Ukrainę </w:t>
      </w:r>
    </w:p>
    <w:p w14:paraId="6F2EF160" w14:textId="77777777" w:rsidR="00E2302C" w:rsidRPr="00E2302C" w:rsidRDefault="00E2302C" w:rsidP="00E2302C">
      <w:pPr>
        <w:ind w:right="266"/>
        <w:jc w:val="both"/>
        <w:rPr>
          <w:rFonts w:cstheme="minorHAnsi"/>
        </w:rPr>
      </w:pPr>
    </w:p>
    <w:p w14:paraId="76EED687" w14:textId="77777777" w:rsidR="00E2302C" w:rsidRPr="00E2302C" w:rsidRDefault="00E2302C" w:rsidP="00E2302C">
      <w:pPr>
        <w:spacing w:line="360" w:lineRule="auto"/>
        <w:ind w:right="266"/>
        <w:rPr>
          <w:rFonts w:cstheme="minorHAnsi"/>
        </w:rPr>
      </w:pPr>
      <w:r w:rsidRPr="00E2302C">
        <w:rPr>
          <w:rFonts w:cstheme="minorHAnsi"/>
        </w:rPr>
        <w:t>Sporządzono w 1 egz.</w:t>
      </w:r>
    </w:p>
    <w:p w14:paraId="2CEF4627" w14:textId="77777777" w:rsidR="00F301BF" w:rsidRPr="00E2302C" w:rsidRDefault="00F301BF" w:rsidP="00E2302C">
      <w:pPr>
        <w:rPr>
          <w:rFonts w:cstheme="minorHAnsi"/>
          <w:bCs/>
          <w:sz w:val="20"/>
          <w:szCs w:val="20"/>
        </w:rPr>
      </w:pPr>
    </w:p>
    <w:p w14:paraId="726300AF" w14:textId="77777777" w:rsidR="00385476" w:rsidRPr="00E2302C" w:rsidRDefault="00385476" w:rsidP="00385476">
      <w:pPr>
        <w:pStyle w:val="Akapitzlist"/>
        <w:autoSpaceDE w:val="0"/>
        <w:spacing w:line="240" w:lineRule="auto"/>
        <w:ind w:left="0"/>
        <w:jc w:val="both"/>
        <w:rPr>
          <w:rFonts w:cstheme="minorHAnsi"/>
          <w:b/>
          <w:bCs/>
          <w:color w:val="C10000"/>
          <w:sz w:val="28"/>
          <w:szCs w:val="28"/>
        </w:rPr>
      </w:pPr>
      <w:r w:rsidRPr="00E2302C">
        <w:rPr>
          <w:rFonts w:cstheme="minorHAnsi"/>
          <w:b/>
          <w:bCs/>
          <w:color w:val="C10000"/>
          <w:sz w:val="28"/>
          <w:szCs w:val="28"/>
        </w:rPr>
        <w:t>Publikacja pisma:</w:t>
      </w:r>
    </w:p>
    <w:p w14:paraId="5B1E3475" w14:textId="7DFEBC28" w:rsidR="00385476" w:rsidRPr="00E2302C" w:rsidRDefault="00385476" w:rsidP="00385476">
      <w:pPr>
        <w:spacing w:line="240" w:lineRule="auto"/>
        <w:ind w:right="266"/>
        <w:jc w:val="both"/>
        <w:rPr>
          <w:rFonts w:cstheme="minorHAnsi"/>
        </w:rPr>
      </w:pPr>
      <w:r w:rsidRPr="00E2302C">
        <w:rPr>
          <w:rFonts w:cstheme="minorHAnsi"/>
        </w:rPr>
        <w:t>1. Strona internetowa Zamawiającego:</w:t>
      </w:r>
      <w:r w:rsidR="00AB7AE6" w:rsidRPr="00E2302C">
        <w:rPr>
          <w:rFonts w:cstheme="minorHAnsi"/>
        </w:rPr>
        <w:t xml:space="preserve"> </w:t>
      </w:r>
      <w:hyperlink r:id="rId16" w:history="1">
        <w:r w:rsidR="00AB7AE6" w:rsidRPr="00E2302C">
          <w:rPr>
            <w:rStyle w:val="Hipercze"/>
            <w:rFonts w:cstheme="minorHAnsi"/>
          </w:rPr>
          <w:t>Strona główna - Izba Administracji Skarbowej w Białymstoku - Portal Gov.pl</w:t>
        </w:r>
      </w:hyperlink>
    </w:p>
    <w:p w14:paraId="30CF4226" w14:textId="77777777" w:rsidR="00385476" w:rsidRPr="00E2302C" w:rsidRDefault="00385476">
      <w:pPr>
        <w:rPr>
          <w:rFonts w:cstheme="minorHAnsi"/>
          <w:bCs/>
          <w:sz w:val="20"/>
          <w:szCs w:val="20"/>
        </w:rPr>
      </w:pPr>
      <w:r w:rsidRPr="00E2302C">
        <w:rPr>
          <w:rFonts w:cstheme="minorHAnsi"/>
          <w:bCs/>
          <w:sz w:val="20"/>
          <w:szCs w:val="20"/>
        </w:rPr>
        <w:br w:type="page"/>
      </w:r>
    </w:p>
    <w:p w14:paraId="1A2976E3" w14:textId="77777777" w:rsidR="00385476" w:rsidRPr="00E2302C" w:rsidRDefault="00385476" w:rsidP="00385476">
      <w:pPr>
        <w:jc w:val="right"/>
        <w:rPr>
          <w:rFonts w:cstheme="minorHAnsi"/>
          <w:sz w:val="20"/>
          <w:szCs w:val="20"/>
        </w:rPr>
      </w:pPr>
      <w:r w:rsidRPr="00E2302C">
        <w:rPr>
          <w:rFonts w:cstheme="minorHAnsi"/>
          <w:sz w:val="20"/>
          <w:szCs w:val="20"/>
        </w:rPr>
        <w:lastRenderedPageBreak/>
        <w:t>Załącznik nr 1 do Zapytania ofertowego</w:t>
      </w:r>
    </w:p>
    <w:p w14:paraId="43C29617" w14:textId="7BB4D8F8" w:rsidR="00385476" w:rsidRPr="00E2302C" w:rsidRDefault="00385476" w:rsidP="00385476">
      <w:pPr>
        <w:rPr>
          <w:rFonts w:cstheme="minorHAnsi"/>
        </w:rPr>
      </w:pPr>
      <w:r w:rsidRPr="00E2302C">
        <w:rPr>
          <w:rFonts w:cstheme="minorHAnsi"/>
        </w:rPr>
        <w:t>Znak sprawy: 2001-ILL.2</w:t>
      </w:r>
      <w:r w:rsidR="00764BB8" w:rsidRPr="00E2302C">
        <w:rPr>
          <w:rFonts w:cstheme="minorHAnsi"/>
        </w:rPr>
        <w:t>61</w:t>
      </w:r>
      <w:r w:rsidRPr="00E2302C">
        <w:rPr>
          <w:rFonts w:cstheme="minorHAnsi"/>
        </w:rPr>
        <w:t>.</w:t>
      </w:r>
      <w:r w:rsidR="00A85C25" w:rsidRPr="00E2302C">
        <w:rPr>
          <w:rFonts w:cstheme="minorHAnsi"/>
          <w:b/>
        </w:rPr>
        <w:t>248</w:t>
      </w:r>
      <w:r w:rsidRPr="00E2302C">
        <w:rPr>
          <w:rFonts w:cstheme="minorHAnsi"/>
        </w:rPr>
        <w:t>.2024.</w:t>
      </w:r>
    </w:p>
    <w:p w14:paraId="1B04CFF7" w14:textId="77777777" w:rsidR="00385476" w:rsidRPr="00E2302C" w:rsidRDefault="00385476" w:rsidP="00385476">
      <w:pPr>
        <w:jc w:val="center"/>
        <w:rPr>
          <w:rFonts w:cstheme="minorHAnsi"/>
          <w:b/>
          <w:smallCaps/>
        </w:rPr>
      </w:pPr>
    </w:p>
    <w:p w14:paraId="22AB07E1" w14:textId="77777777" w:rsidR="00385476" w:rsidRPr="00E2302C" w:rsidRDefault="00385476" w:rsidP="00385476">
      <w:pPr>
        <w:jc w:val="center"/>
        <w:rPr>
          <w:rFonts w:cstheme="minorHAnsi"/>
          <w:b/>
          <w:smallCaps/>
        </w:rPr>
      </w:pPr>
      <w:r w:rsidRPr="00E2302C">
        <w:rPr>
          <w:rFonts w:cstheme="minorHAnsi"/>
          <w:b/>
          <w:smallCaps/>
        </w:rPr>
        <w:t>Oferta Cenowa Wykonawcy</w:t>
      </w:r>
    </w:p>
    <w:p w14:paraId="165A11B7" w14:textId="77777777" w:rsidR="00385476" w:rsidRPr="00E2302C" w:rsidRDefault="00385476" w:rsidP="00385476">
      <w:pPr>
        <w:rPr>
          <w:rFonts w:cstheme="minorHAnsi"/>
          <w:spacing w:val="-10"/>
        </w:rPr>
      </w:pPr>
    </w:p>
    <w:p w14:paraId="18665E31" w14:textId="77777777" w:rsidR="00385476" w:rsidRPr="00E2302C" w:rsidRDefault="00385476" w:rsidP="00385476">
      <w:pPr>
        <w:rPr>
          <w:rFonts w:cstheme="minorHAnsi"/>
          <w:spacing w:val="-10"/>
        </w:rPr>
      </w:pPr>
      <w:r w:rsidRPr="00E2302C">
        <w:rPr>
          <w:rFonts w:cstheme="minorHAnsi"/>
          <w:spacing w:val="-10"/>
        </w:rPr>
        <w:t>Nazwa wykonawcy ...………………………………………………………………………………..</w:t>
      </w:r>
      <w:r w:rsidRPr="00E2302C">
        <w:rPr>
          <w:rFonts w:cstheme="minorHAnsi"/>
          <w:spacing w:val="-10"/>
        </w:rPr>
        <w:br/>
      </w:r>
    </w:p>
    <w:p w14:paraId="2A3846EF" w14:textId="77777777" w:rsidR="00385476" w:rsidRPr="00E2302C" w:rsidRDefault="00385476" w:rsidP="00385476">
      <w:pPr>
        <w:rPr>
          <w:rFonts w:cstheme="minorHAnsi"/>
          <w:spacing w:val="-10"/>
        </w:rPr>
      </w:pPr>
      <w:r w:rsidRPr="00E2302C">
        <w:rPr>
          <w:rFonts w:cstheme="minorHAnsi"/>
          <w:spacing w:val="-10"/>
        </w:rPr>
        <w:t>Adres wykonawcy ………………………………….………………………………………………</w:t>
      </w:r>
      <w:r w:rsidRPr="00E2302C">
        <w:rPr>
          <w:rFonts w:cstheme="minorHAnsi"/>
          <w:spacing w:val="-10"/>
        </w:rPr>
        <w:br/>
      </w:r>
    </w:p>
    <w:p w14:paraId="4C05FD17" w14:textId="77777777" w:rsidR="00385476" w:rsidRPr="00E2302C" w:rsidRDefault="00385476" w:rsidP="00385476">
      <w:pPr>
        <w:rPr>
          <w:rFonts w:cstheme="minorHAnsi"/>
          <w:spacing w:val="-10"/>
        </w:rPr>
      </w:pPr>
      <w:r w:rsidRPr="00E2302C">
        <w:rPr>
          <w:rFonts w:cstheme="minorHAnsi"/>
          <w:spacing w:val="-10"/>
        </w:rPr>
        <w:t>……………………………………………………………………………………………………...</w:t>
      </w:r>
      <w:r w:rsidRPr="00E2302C">
        <w:rPr>
          <w:rFonts w:cstheme="minorHAnsi"/>
          <w:spacing w:val="-10"/>
        </w:rPr>
        <w:br/>
      </w:r>
    </w:p>
    <w:p w14:paraId="1CCB3306" w14:textId="77777777" w:rsidR="00385476" w:rsidRPr="00E2302C" w:rsidRDefault="00385476" w:rsidP="00385476">
      <w:pPr>
        <w:rPr>
          <w:rFonts w:cstheme="minorHAnsi"/>
          <w:spacing w:val="-10"/>
        </w:rPr>
      </w:pPr>
      <w:r w:rsidRPr="00E2302C">
        <w:rPr>
          <w:rFonts w:cstheme="minorHAnsi"/>
          <w:spacing w:val="-10"/>
        </w:rPr>
        <w:t>Adres poczty elektronicznej  ………………………………………………………………………...</w:t>
      </w:r>
      <w:r w:rsidRPr="00E2302C">
        <w:rPr>
          <w:rFonts w:cstheme="minorHAnsi"/>
          <w:spacing w:val="-10"/>
        </w:rPr>
        <w:br/>
      </w:r>
    </w:p>
    <w:p w14:paraId="3A713496" w14:textId="77777777" w:rsidR="00385476" w:rsidRPr="00E2302C" w:rsidRDefault="00385476" w:rsidP="00385476">
      <w:pPr>
        <w:rPr>
          <w:rFonts w:cstheme="minorHAnsi"/>
          <w:spacing w:val="-10"/>
        </w:rPr>
      </w:pPr>
      <w:r w:rsidRPr="00E2302C">
        <w:rPr>
          <w:rFonts w:cstheme="minorHAnsi"/>
          <w:spacing w:val="-10"/>
        </w:rPr>
        <w:t>Numer telefonu……………………..…………… Numer faksu …………………………………...</w:t>
      </w:r>
      <w:r w:rsidRPr="00E2302C">
        <w:rPr>
          <w:rFonts w:cstheme="minorHAnsi"/>
          <w:spacing w:val="-10"/>
        </w:rPr>
        <w:br/>
      </w:r>
    </w:p>
    <w:p w14:paraId="23FB3C4E" w14:textId="77777777" w:rsidR="00385476" w:rsidRPr="00E2302C" w:rsidRDefault="00385476" w:rsidP="00385476">
      <w:pPr>
        <w:jc w:val="both"/>
        <w:rPr>
          <w:rFonts w:cstheme="minorHAnsi"/>
        </w:rPr>
      </w:pPr>
      <w:r w:rsidRPr="00E2302C">
        <w:rPr>
          <w:rFonts w:cstheme="minorHAnsi"/>
        </w:rPr>
        <w:t>Osoba do kontaktu: …………………………………………………….</w:t>
      </w:r>
    </w:p>
    <w:p w14:paraId="78453FB2" w14:textId="77777777" w:rsidR="00385476" w:rsidRPr="00E2302C" w:rsidRDefault="00385476" w:rsidP="00385476">
      <w:pPr>
        <w:rPr>
          <w:rFonts w:cstheme="minorHAnsi"/>
          <w:color w:val="000000"/>
          <w:spacing w:val="2"/>
        </w:rPr>
      </w:pPr>
    </w:p>
    <w:p w14:paraId="13A974D2" w14:textId="77777777" w:rsidR="00385476" w:rsidRPr="00E2302C" w:rsidRDefault="00385476" w:rsidP="00385476">
      <w:pPr>
        <w:rPr>
          <w:rFonts w:cstheme="minorHAnsi"/>
          <w:color w:val="000000"/>
          <w:spacing w:val="2"/>
        </w:rPr>
      </w:pPr>
      <w:r w:rsidRPr="00E2302C">
        <w:rPr>
          <w:rFonts w:cstheme="minorHAnsi"/>
          <w:color w:val="000000"/>
          <w:spacing w:val="2"/>
        </w:rPr>
        <w:t>Osoby upoważnione do podpisania umowy: …………………………………………………</w:t>
      </w:r>
    </w:p>
    <w:p w14:paraId="66F35828" w14:textId="77777777" w:rsidR="00385476" w:rsidRPr="00E2302C" w:rsidRDefault="00385476" w:rsidP="00385476">
      <w:pPr>
        <w:spacing w:line="276" w:lineRule="auto"/>
        <w:rPr>
          <w:rFonts w:cstheme="minorHAnsi"/>
          <w:b/>
          <w:spacing w:val="-10"/>
        </w:rPr>
      </w:pPr>
    </w:p>
    <w:p w14:paraId="2089D565" w14:textId="77777777" w:rsidR="00385476" w:rsidRPr="00E2302C" w:rsidRDefault="00385476" w:rsidP="00385476">
      <w:pPr>
        <w:spacing w:line="276" w:lineRule="auto"/>
        <w:rPr>
          <w:rFonts w:cstheme="minorHAnsi"/>
          <w:color w:val="000000"/>
          <w:spacing w:val="2"/>
        </w:rPr>
      </w:pPr>
      <w:r w:rsidRPr="00E2302C">
        <w:rPr>
          <w:rFonts w:cstheme="minorHAnsi"/>
          <w:b/>
          <w:color w:val="000000"/>
          <w:spacing w:val="2"/>
        </w:rPr>
        <w:t>Podstawa działalności:</w:t>
      </w:r>
      <w:r w:rsidRPr="00E2302C">
        <w:rPr>
          <w:rFonts w:cstheme="minorHAnsi"/>
          <w:color w:val="000000"/>
          <w:spacing w:val="2"/>
        </w:rPr>
        <w:t xml:space="preserve"> wpis do …………………………………………………………….</w:t>
      </w:r>
      <w:r w:rsidRPr="00E2302C">
        <w:rPr>
          <w:rFonts w:cstheme="minorHAnsi"/>
          <w:color w:val="000000"/>
          <w:spacing w:val="2"/>
        </w:rPr>
        <w:br/>
      </w:r>
    </w:p>
    <w:p w14:paraId="62CC3584" w14:textId="77777777" w:rsidR="00385476" w:rsidRPr="00E2302C" w:rsidRDefault="00385476" w:rsidP="00385476">
      <w:pPr>
        <w:spacing w:line="276" w:lineRule="auto"/>
        <w:rPr>
          <w:rFonts w:cstheme="minorHAnsi"/>
          <w:color w:val="000000"/>
          <w:spacing w:val="2"/>
        </w:rPr>
      </w:pPr>
      <w:r w:rsidRPr="00E2302C">
        <w:rPr>
          <w:rFonts w:cstheme="minorHAnsi"/>
          <w:color w:val="000000"/>
          <w:spacing w:val="2"/>
        </w:rPr>
        <w:t xml:space="preserve"> prowadzonej przez ………….…..………………………..pod numerem ………………….</w:t>
      </w:r>
    </w:p>
    <w:p w14:paraId="4F2E0123" w14:textId="77777777" w:rsidR="00385476" w:rsidRPr="00E2302C" w:rsidRDefault="00385476" w:rsidP="00385476">
      <w:pPr>
        <w:spacing w:line="276" w:lineRule="auto"/>
        <w:rPr>
          <w:rFonts w:cstheme="minorHAnsi"/>
          <w:color w:val="000000"/>
          <w:spacing w:val="2"/>
        </w:rPr>
      </w:pPr>
    </w:p>
    <w:p w14:paraId="32EE830B" w14:textId="77777777" w:rsidR="00385476" w:rsidRPr="00E2302C" w:rsidRDefault="00385476" w:rsidP="00385476">
      <w:pPr>
        <w:spacing w:line="276" w:lineRule="auto"/>
        <w:rPr>
          <w:rFonts w:cstheme="minorHAnsi"/>
          <w:color w:val="000000"/>
          <w:spacing w:val="1"/>
        </w:rPr>
      </w:pPr>
      <w:r w:rsidRPr="00E2302C">
        <w:rPr>
          <w:rFonts w:cstheme="minorHAnsi"/>
          <w:color w:val="000000"/>
          <w:spacing w:val="2"/>
        </w:rPr>
        <w:t xml:space="preserve"> </w:t>
      </w:r>
      <w:r w:rsidRPr="00E2302C">
        <w:rPr>
          <w:rFonts w:cstheme="minorHAnsi"/>
          <w:color w:val="000000"/>
          <w:spacing w:val="1"/>
        </w:rPr>
        <w:t>w Oddziale………… miejscowość…………………………………………….…………….</w:t>
      </w:r>
    </w:p>
    <w:p w14:paraId="032602FC" w14:textId="77777777" w:rsidR="00385476" w:rsidRPr="00E2302C" w:rsidRDefault="00385476" w:rsidP="00385476">
      <w:pPr>
        <w:spacing w:line="276" w:lineRule="auto"/>
        <w:rPr>
          <w:rFonts w:cstheme="minorHAnsi"/>
          <w:color w:val="000000"/>
          <w:spacing w:val="2"/>
        </w:rPr>
      </w:pPr>
    </w:p>
    <w:p w14:paraId="644D23AF" w14:textId="77777777" w:rsidR="00385476" w:rsidRPr="00E2302C" w:rsidRDefault="00385476" w:rsidP="00385476">
      <w:pPr>
        <w:spacing w:line="276" w:lineRule="auto"/>
        <w:rPr>
          <w:rFonts w:cstheme="minorHAnsi"/>
          <w:spacing w:val="-10"/>
        </w:rPr>
      </w:pPr>
      <w:r w:rsidRPr="00E2302C">
        <w:rPr>
          <w:rFonts w:cstheme="minorHAnsi"/>
          <w:spacing w:val="-10"/>
        </w:rPr>
        <w:t>NIP:  ……………………………………………  REGON: ……………………………………….</w:t>
      </w:r>
      <w:r w:rsidRPr="00E2302C">
        <w:rPr>
          <w:rFonts w:cstheme="minorHAnsi"/>
          <w:spacing w:val="-10"/>
        </w:rPr>
        <w:br/>
      </w:r>
    </w:p>
    <w:p w14:paraId="77717E18" w14:textId="1760B185" w:rsidR="00764BB8" w:rsidRPr="00E2302C" w:rsidRDefault="00385476" w:rsidP="00385476">
      <w:pPr>
        <w:jc w:val="both"/>
        <w:rPr>
          <w:rFonts w:cstheme="minorHAnsi"/>
          <w:i/>
          <w:iCs/>
          <w:lang w:eastAsia="ar-SA"/>
        </w:rPr>
      </w:pPr>
      <w:r w:rsidRPr="00E2302C">
        <w:rPr>
          <w:rFonts w:cstheme="minorHAnsi"/>
          <w:spacing w:val="-10"/>
        </w:rPr>
        <w:t xml:space="preserve">Odpowiadając na Zapytanie ofertowe p.n.: </w:t>
      </w:r>
      <w:r w:rsidRPr="00E2302C">
        <w:rPr>
          <w:rFonts w:cstheme="minorHAnsi"/>
          <w:i/>
          <w:iCs/>
          <w:lang w:eastAsia="ar-SA"/>
        </w:rPr>
        <w:t>„</w:t>
      </w:r>
      <w:r w:rsidR="00C9019F" w:rsidRPr="00E2302C">
        <w:rPr>
          <w:rFonts w:cstheme="minorHAnsi"/>
          <w:i/>
          <w:iCs/>
          <w:lang w:eastAsia="ar-SA"/>
        </w:rPr>
        <w:t xml:space="preserve">Oferta </w:t>
      </w:r>
      <w:r w:rsidR="00764BB8" w:rsidRPr="00E2302C">
        <w:rPr>
          <w:rFonts w:cstheme="minorHAnsi"/>
          <w:i/>
          <w:iCs/>
          <w:lang w:eastAsia="ar-SA"/>
        </w:rPr>
        <w:t>na dostawę pałek, kajdanek oraz ręcznych miotaczy gazu na potrzeby funkcjonariuszy Podlaskiego Urzędu Celno-Skarbowego w Białymstoku“ – nr sprawy 2001-ILL.261.248.2024”.</w:t>
      </w:r>
    </w:p>
    <w:p w14:paraId="1825EF0D" w14:textId="77777777" w:rsidR="00385476" w:rsidRPr="00E2302C" w:rsidRDefault="00385476" w:rsidP="00385476">
      <w:pPr>
        <w:jc w:val="both"/>
        <w:rPr>
          <w:rFonts w:cstheme="minorHAnsi"/>
          <w:spacing w:val="-10"/>
        </w:rPr>
      </w:pPr>
      <w:r w:rsidRPr="00E2302C">
        <w:rPr>
          <w:rFonts w:cstheme="minorHAnsi"/>
          <w:spacing w:val="-10"/>
        </w:rPr>
        <w:t xml:space="preserve">oferuję wykonać zamówienie za cenę: </w:t>
      </w:r>
    </w:p>
    <w:p w14:paraId="02509513" w14:textId="77777777" w:rsidR="00385476" w:rsidRPr="00E2302C" w:rsidRDefault="00385476" w:rsidP="00385476">
      <w:pPr>
        <w:spacing w:line="480" w:lineRule="auto"/>
        <w:jc w:val="both"/>
        <w:rPr>
          <w:rFonts w:cstheme="minorHAnsi"/>
          <w:spacing w:val="-10"/>
        </w:rPr>
      </w:pPr>
      <w:r w:rsidRPr="00E2302C">
        <w:rPr>
          <w:rFonts w:cstheme="minorHAnsi"/>
          <w:spacing w:val="-10"/>
        </w:rPr>
        <w:t xml:space="preserve">ogółem netto   ...................................................................................................zł </w:t>
      </w:r>
    </w:p>
    <w:p w14:paraId="6873BB16" w14:textId="77777777" w:rsidR="00385476" w:rsidRPr="00E2302C" w:rsidRDefault="00385476" w:rsidP="00385476">
      <w:pPr>
        <w:spacing w:line="480" w:lineRule="auto"/>
        <w:jc w:val="both"/>
        <w:rPr>
          <w:rFonts w:cstheme="minorHAnsi"/>
          <w:spacing w:val="-10"/>
        </w:rPr>
      </w:pPr>
      <w:r w:rsidRPr="00E2302C">
        <w:rPr>
          <w:rFonts w:cstheme="minorHAnsi"/>
          <w:spacing w:val="-10"/>
        </w:rPr>
        <w:t xml:space="preserve">podatek Vat ........................................................................................ zł </w:t>
      </w:r>
    </w:p>
    <w:p w14:paraId="3ADD3C3F" w14:textId="77777777" w:rsidR="00385476" w:rsidRPr="00E2302C" w:rsidRDefault="00385476" w:rsidP="00385476">
      <w:pPr>
        <w:spacing w:line="480" w:lineRule="auto"/>
        <w:jc w:val="both"/>
        <w:rPr>
          <w:rFonts w:cstheme="minorHAnsi"/>
          <w:spacing w:val="-10"/>
        </w:rPr>
      </w:pPr>
      <w:r w:rsidRPr="00E2302C">
        <w:rPr>
          <w:rFonts w:cstheme="minorHAnsi"/>
          <w:spacing w:val="-10"/>
        </w:rPr>
        <w:t xml:space="preserve">wartość brutto ……..……………………………………………zł </w:t>
      </w:r>
    </w:p>
    <w:p w14:paraId="545D1407" w14:textId="77777777" w:rsidR="00385476" w:rsidRPr="00E2302C" w:rsidRDefault="00385476" w:rsidP="00385476">
      <w:pPr>
        <w:spacing w:line="480" w:lineRule="auto"/>
        <w:jc w:val="both"/>
        <w:rPr>
          <w:rFonts w:cstheme="minorHAnsi"/>
          <w:spacing w:val="-10"/>
        </w:rPr>
      </w:pPr>
      <w:r w:rsidRPr="00E2302C">
        <w:rPr>
          <w:rFonts w:cstheme="minorHAnsi"/>
          <w:spacing w:val="-10"/>
        </w:rPr>
        <w:lastRenderedPageBreak/>
        <w:t xml:space="preserve">słownie …………………………………………………………………………………………….zł </w:t>
      </w:r>
    </w:p>
    <w:p w14:paraId="11D633E7" w14:textId="77777777" w:rsidR="00BA4D3B" w:rsidRPr="00E2302C" w:rsidRDefault="00BA4D3B" w:rsidP="00385476">
      <w:pPr>
        <w:spacing w:line="480" w:lineRule="auto"/>
        <w:jc w:val="both"/>
        <w:rPr>
          <w:rFonts w:cstheme="minorHAnsi"/>
          <w:spacing w:val="-10"/>
        </w:rPr>
      </w:pPr>
      <w:r w:rsidRPr="00E2302C">
        <w:rPr>
          <w:rFonts w:cstheme="minorHAnsi"/>
          <w:spacing w:val="-10"/>
        </w:rPr>
        <w:t>w tym:</w:t>
      </w:r>
    </w:p>
    <w:tbl>
      <w:tblPr>
        <w:tblW w:w="886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709"/>
        <w:gridCol w:w="1275"/>
        <w:gridCol w:w="851"/>
        <w:gridCol w:w="1559"/>
        <w:gridCol w:w="1985"/>
      </w:tblGrid>
      <w:tr w:rsidR="00BA4D3B" w:rsidRPr="00E2302C" w14:paraId="449BA6E8" w14:textId="77777777" w:rsidTr="007144FA">
        <w:trPr>
          <w:trHeight w:val="585"/>
        </w:trPr>
        <w:tc>
          <w:tcPr>
            <w:tcW w:w="2485" w:type="dxa"/>
            <w:shd w:val="clear" w:color="auto" w:fill="auto"/>
            <w:vAlign w:val="center"/>
          </w:tcPr>
          <w:p w14:paraId="6191D2D9"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nazwa</w:t>
            </w:r>
          </w:p>
        </w:tc>
        <w:tc>
          <w:tcPr>
            <w:tcW w:w="709" w:type="dxa"/>
            <w:shd w:val="clear" w:color="auto" w:fill="auto"/>
            <w:vAlign w:val="center"/>
          </w:tcPr>
          <w:p w14:paraId="3252B5EF"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Liczba sztuk</w:t>
            </w:r>
          </w:p>
        </w:tc>
        <w:tc>
          <w:tcPr>
            <w:tcW w:w="1275" w:type="dxa"/>
            <w:shd w:val="clear" w:color="auto" w:fill="auto"/>
            <w:vAlign w:val="center"/>
          </w:tcPr>
          <w:p w14:paraId="2A1A6944"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Oferowana cena jednostkowa netto zł</w:t>
            </w:r>
          </w:p>
        </w:tc>
        <w:tc>
          <w:tcPr>
            <w:tcW w:w="851" w:type="dxa"/>
            <w:shd w:val="clear" w:color="auto" w:fill="auto"/>
            <w:vAlign w:val="center"/>
          </w:tcPr>
          <w:p w14:paraId="52452E91"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Stawka VAT</w:t>
            </w:r>
          </w:p>
          <w:p w14:paraId="43185AD9"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w:t>
            </w:r>
          </w:p>
        </w:tc>
        <w:tc>
          <w:tcPr>
            <w:tcW w:w="1559" w:type="dxa"/>
            <w:shd w:val="clear" w:color="auto" w:fill="auto"/>
            <w:vAlign w:val="center"/>
          </w:tcPr>
          <w:p w14:paraId="18621F6F"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 xml:space="preserve">Cena jednostkowa brutto zł </w:t>
            </w:r>
            <w:r w:rsidRPr="00E2302C">
              <w:rPr>
                <w:rFonts w:cstheme="minorHAnsi"/>
                <w:sz w:val="20"/>
                <w:szCs w:val="20"/>
              </w:rPr>
              <w:t>(</w:t>
            </w:r>
            <w:proofErr w:type="spellStart"/>
            <w:r w:rsidRPr="00E2302C">
              <w:rPr>
                <w:rFonts w:cstheme="minorHAnsi"/>
                <w:sz w:val="20"/>
                <w:szCs w:val="20"/>
              </w:rPr>
              <w:t>C+CxD</w:t>
            </w:r>
            <w:proofErr w:type="spellEnd"/>
            <w:r w:rsidRPr="00E2302C">
              <w:rPr>
                <w:rFonts w:cstheme="minorHAnsi"/>
                <w:sz w:val="20"/>
                <w:szCs w:val="20"/>
              </w:rPr>
              <w:t>)</w:t>
            </w:r>
          </w:p>
        </w:tc>
        <w:tc>
          <w:tcPr>
            <w:tcW w:w="1985" w:type="dxa"/>
            <w:shd w:val="clear" w:color="auto" w:fill="auto"/>
            <w:vAlign w:val="center"/>
          </w:tcPr>
          <w:p w14:paraId="075CAEAF" w14:textId="77777777" w:rsidR="00BA4D3B" w:rsidRPr="00E2302C" w:rsidRDefault="00BA4D3B" w:rsidP="00007785">
            <w:pPr>
              <w:spacing w:line="240" w:lineRule="auto"/>
              <w:jc w:val="center"/>
              <w:rPr>
                <w:rFonts w:cstheme="minorHAnsi"/>
                <w:b/>
                <w:bCs/>
                <w:sz w:val="20"/>
                <w:szCs w:val="20"/>
              </w:rPr>
            </w:pPr>
            <w:r w:rsidRPr="00E2302C">
              <w:rPr>
                <w:rFonts w:cstheme="minorHAnsi"/>
                <w:b/>
                <w:bCs/>
                <w:sz w:val="20"/>
                <w:szCs w:val="20"/>
              </w:rPr>
              <w:t>Łączna cena brutto zł</w:t>
            </w:r>
          </w:p>
          <w:p w14:paraId="09A61C63" w14:textId="77777777" w:rsidR="00BA4D3B" w:rsidRPr="00E2302C" w:rsidRDefault="00BA4D3B" w:rsidP="00007785">
            <w:pPr>
              <w:spacing w:line="240" w:lineRule="auto"/>
              <w:jc w:val="center"/>
              <w:rPr>
                <w:rFonts w:cstheme="minorHAnsi"/>
                <w:b/>
                <w:bCs/>
                <w:sz w:val="20"/>
                <w:szCs w:val="20"/>
              </w:rPr>
            </w:pPr>
            <w:r w:rsidRPr="00E2302C">
              <w:rPr>
                <w:rFonts w:cstheme="minorHAnsi"/>
                <w:sz w:val="20"/>
                <w:szCs w:val="20"/>
              </w:rPr>
              <w:t>(</w:t>
            </w:r>
            <w:proofErr w:type="spellStart"/>
            <w:r w:rsidRPr="00E2302C">
              <w:rPr>
                <w:rFonts w:cstheme="minorHAnsi"/>
                <w:sz w:val="20"/>
                <w:szCs w:val="20"/>
              </w:rPr>
              <w:t>BxE</w:t>
            </w:r>
            <w:proofErr w:type="spellEnd"/>
            <w:r w:rsidRPr="00E2302C">
              <w:rPr>
                <w:rFonts w:cstheme="minorHAnsi"/>
                <w:sz w:val="20"/>
                <w:szCs w:val="20"/>
              </w:rPr>
              <w:t>)</w:t>
            </w:r>
          </w:p>
        </w:tc>
      </w:tr>
      <w:tr w:rsidR="00BA4D3B" w:rsidRPr="00E2302C" w14:paraId="7752E397" w14:textId="77777777" w:rsidTr="007144FA">
        <w:trPr>
          <w:trHeight w:val="225"/>
        </w:trPr>
        <w:tc>
          <w:tcPr>
            <w:tcW w:w="2485" w:type="dxa"/>
            <w:shd w:val="clear" w:color="auto" w:fill="auto"/>
          </w:tcPr>
          <w:p w14:paraId="225EDAD0"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A</w:t>
            </w:r>
          </w:p>
        </w:tc>
        <w:tc>
          <w:tcPr>
            <w:tcW w:w="709" w:type="dxa"/>
            <w:shd w:val="clear" w:color="auto" w:fill="auto"/>
          </w:tcPr>
          <w:p w14:paraId="2BFD30CF"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B</w:t>
            </w:r>
          </w:p>
        </w:tc>
        <w:tc>
          <w:tcPr>
            <w:tcW w:w="1275" w:type="dxa"/>
            <w:shd w:val="clear" w:color="auto" w:fill="auto"/>
          </w:tcPr>
          <w:p w14:paraId="2B464779"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C</w:t>
            </w:r>
          </w:p>
        </w:tc>
        <w:tc>
          <w:tcPr>
            <w:tcW w:w="851" w:type="dxa"/>
            <w:shd w:val="clear" w:color="auto" w:fill="auto"/>
          </w:tcPr>
          <w:p w14:paraId="4230B15E"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D</w:t>
            </w:r>
          </w:p>
        </w:tc>
        <w:tc>
          <w:tcPr>
            <w:tcW w:w="1559" w:type="dxa"/>
            <w:shd w:val="clear" w:color="auto" w:fill="auto"/>
          </w:tcPr>
          <w:p w14:paraId="611136C4"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E</w:t>
            </w:r>
          </w:p>
        </w:tc>
        <w:tc>
          <w:tcPr>
            <w:tcW w:w="1985" w:type="dxa"/>
            <w:shd w:val="clear" w:color="auto" w:fill="auto"/>
          </w:tcPr>
          <w:p w14:paraId="6C6EF250" w14:textId="77777777" w:rsidR="00BA4D3B" w:rsidRPr="00E2302C" w:rsidRDefault="00BA4D3B" w:rsidP="00007785">
            <w:pPr>
              <w:spacing w:line="240" w:lineRule="auto"/>
              <w:jc w:val="center"/>
              <w:rPr>
                <w:rFonts w:cstheme="minorHAnsi"/>
                <w:sz w:val="20"/>
                <w:szCs w:val="20"/>
              </w:rPr>
            </w:pPr>
            <w:r w:rsidRPr="00E2302C">
              <w:rPr>
                <w:rFonts w:cstheme="minorHAnsi"/>
                <w:sz w:val="20"/>
                <w:szCs w:val="20"/>
              </w:rPr>
              <w:t>F</w:t>
            </w:r>
          </w:p>
        </w:tc>
      </w:tr>
      <w:tr w:rsidR="007144FA" w:rsidRPr="00E2302C" w14:paraId="1489E1BB" w14:textId="77777777" w:rsidTr="007144FA">
        <w:trPr>
          <w:trHeight w:val="696"/>
        </w:trPr>
        <w:tc>
          <w:tcPr>
            <w:tcW w:w="2485" w:type="dxa"/>
            <w:shd w:val="clear" w:color="auto" w:fill="auto"/>
            <w:vAlign w:val="center"/>
          </w:tcPr>
          <w:p w14:paraId="41F213DD" w14:textId="2B7A46D9" w:rsidR="007144FA" w:rsidRPr="00E2302C" w:rsidRDefault="007144FA" w:rsidP="007144FA">
            <w:pPr>
              <w:spacing w:after="0" w:line="240" w:lineRule="auto"/>
              <w:rPr>
                <w:rFonts w:cstheme="minorHAnsi"/>
                <w:sz w:val="20"/>
                <w:szCs w:val="20"/>
              </w:rPr>
            </w:pPr>
            <w:proofErr w:type="spellStart"/>
            <w:r w:rsidRPr="00E2302C">
              <w:rPr>
                <w:rFonts w:eastAsia="Times New Roman" w:cstheme="minorHAnsi"/>
                <w:lang w:val="en-US" w:eastAsia="pl-PL"/>
              </w:rPr>
              <w:t>Pałka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teleskopowa</w:t>
            </w:r>
            <w:proofErr w:type="spellEnd"/>
            <w:r w:rsidRPr="00E2302C">
              <w:rPr>
                <w:rFonts w:eastAsia="Times New Roman" w:cstheme="minorHAnsi"/>
                <w:lang w:val="en-US" w:eastAsia="pl-PL"/>
              </w:rPr>
              <w:t xml:space="preserve"> 21" ExB-21HT-BK</w:t>
            </w:r>
          </w:p>
        </w:tc>
        <w:tc>
          <w:tcPr>
            <w:tcW w:w="709" w:type="dxa"/>
            <w:shd w:val="clear" w:color="auto" w:fill="auto"/>
            <w:vAlign w:val="center"/>
          </w:tcPr>
          <w:p w14:paraId="7EF0D06F" w14:textId="1CF636A6"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260</w:t>
            </w:r>
          </w:p>
        </w:tc>
        <w:tc>
          <w:tcPr>
            <w:tcW w:w="1275" w:type="dxa"/>
            <w:shd w:val="clear" w:color="auto" w:fill="auto"/>
            <w:vAlign w:val="center"/>
          </w:tcPr>
          <w:p w14:paraId="777939A4"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00A54A95"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602AEF4C"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6A2B2727" w14:textId="77777777" w:rsidR="007144FA" w:rsidRPr="00E2302C" w:rsidRDefault="007144FA" w:rsidP="007144FA">
            <w:pPr>
              <w:spacing w:line="240" w:lineRule="auto"/>
              <w:jc w:val="center"/>
              <w:rPr>
                <w:rFonts w:cstheme="minorHAnsi"/>
                <w:sz w:val="20"/>
                <w:szCs w:val="20"/>
              </w:rPr>
            </w:pPr>
          </w:p>
        </w:tc>
      </w:tr>
      <w:tr w:rsidR="007144FA" w:rsidRPr="00E2302C" w14:paraId="63C0F305" w14:textId="77777777" w:rsidTr="007144FA">
        <w:trPr>
          <w:trHeight w:val="696"/>
        </w:trPr>
        <w:tc>
          <w:tcPr>
            <w:tcW w:w="2485" w:type="dxa"/>
            <w:shd w:val="clear" w:color="auto" w:fill="auto"/>
            <w:vAlign w:val="center"/>
          </w:tcPr>
          <w:p w14:paraId="08A57F41" w14:textId="573C6B90" w:rsidR="007144FA" w:rsidRPr="00E2302C" w:rsidRDefault="007144FA" w:rsidP="007144FA">
            <w:pPr>
              <w:spacing w:line="240" w:lineRule="auto"/>
              <w:rPr>
                <w:rFonts w:cstheme="minorHAnsi"/>
                <w:bCs/>
                <w:sz w:val="20"/>
                <w:szCs w:val="20"/>
              </w:rPr>
            </w:pP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KM1001 </w:t>
            </w:r>
            <w:proofErr w:type="spellStart"/>
            <w:r w:rsidRPr="00E2302C">
              <w:rPr>
                <w:rFonts w:eastAsia="Times New Roman" w:cstheme="minorHAnsi"/>
                <w:lang w:val="en-US" w:eastAsia="pl-PL"/>
              </w:rPr>
              <w:t>ze</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stali</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nierdzewnej</w:t>
            </w:r>
            <w:proofErr w:type="spellEnd"/>
          </w:p>
        </w:tc>
        <w:tc>
          <w:tcPr>
            <w:tcW w:w="709" w:type="dxa"/>
            <w:shd w:val="clear" w:color="auto" w:fill="auto"/>
            <w:vAlign w:val="center"/>
          </w:tcPr>
          <w:p w14:paraId="500F9C8E" w14:textId="505E8F9F"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285</w:t>
            </w:r>
          </w:p>
        </w:tc>
        <w:tc>
          <w:tcPr>
            <w:tcW w:w="1275" w:type="dxa"/>
            <w:shd w:val="clear" w:color="auto" w:fill="auto"/>
            <w:vAlign w:val="center"/>
          </w:tcPr>
          <w:p w14:paraId="01F5D96B"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4FA28B94"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29D17EF7"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65009E2C" w14:textId="77777777" w:rsidR="007144FA" w:rsidRPr="00E2302C" w:rsidRDefault="007144FA" w:rsidP="007144FA">
            <w:pPr>
              <w:spacing w:line="240" w:lineRule="auto"/>
              <w:jc w:val="center"/>
              <w:rPr>
                <w:rFonts w:cstheme="minorHAnsi"/>
                <w:sz w:val="20"/>
                <w:szCs w:val="20"/>
              </w:rPr>
            </w:pPr>
          </w:p>
        </w:tc>
      </w:tr>
      <w:tr w:rsidR="007144FA" w:rsidRPr="00E2302C" w14:paraId="2F1631CD" w14:textId="77777777" w:rsidTr="007144FA">
        <w:trPr>
          <w:trHeight w:val="696"/>
        </w:trPr>
        <w:tc>
          <w:tcPr>
            <w:tcW w:w="2485" w:type="dxa"/>
            <w:shd w:val="clear" w:color="auto" w:fill="auto"/>
            <w:vAlign w:val="center"/>
          </w:tcPr>
          <w:p w14:paraId="7C37FC60" w14:textId="03D2E643" w:rsidR="007144FA" w:rsidRPr="00E2302C" w:rsidRDefault="007144FA" w:rsidP="007144FA">
            <w:pPr>
              <w:spacing w:line="240" w:lineRule="auto"/>
              <w:rPr>
                <w:rFonts w:cstheme="minorHAnsi"/>
                <w:bCs/>
                <w:sz w:val="20"/>
                <w:szCs w:val="20"/>
              </w:rPr>
            </w:pPr>
            <w:proofErr w:type="spellStart"/>
            <w:r w:rsidRPr="00E2302C">
              <w:rPr>
                <w:rFonts w:eastAsia="Times New Roman" w:cstheme="minorHAnsi"/>
                <w:lang w:val="en-US" w:eastAsia="pl-PL"/>
              </w:rPr>
              <w:t>Ręczny</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miotacz</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gazu</w:t>
            </w:r>
            <w:proofErr w:type="spellEnd"/>
            <w:r w:rsidRPr="00E2302C">
              <w:rPr>
                <w:rFonts w:eastAsia="Times New Roman" w:cstheme="minorHAnsi"/>
                <w:lang w:val="en-US" w:eastAsia="pl-PL"/>
              </w:rPr>
              <w:t xml:space="preserve"> HI-MAX 75ml</w:t>
            </w:r>
          </w:p>
        </w:tc>
        <w:tc>
          <w:tcPr>
            <w:tcW w:w="709" w:type="dxa"/>
            <w:shd w:val="clear" w:color="auto" w:fill="auto"/>
            <w:vAlign w:val="center"/>
          </w:tcPr>
          <w:p w14:paraId="0AD9EEDB" w14:textId="2280C3E4"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300</w:t>
            </w:r>
          </w:p>
        </w:tc>
        <w:tc>
          <w:tcPr>
            <w:tcW w:w="1275" w:type="dxa"/>
            <w:shd w:val="clear" w:color="auto" w:fill="auto"/>
            <w:vAlign w:val="center"/>
          </w:tcPr>
          <w:p w14:paraId="65AD0453"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398BC9E8"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42CD9662"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640F03EB" w14:textId="77777777" w:rsidR="007144FA" w:rsidRPr="00E2302C" w:rsidRDefault="007144FA" w:rsidP="007144FA">
            <w:pPr>
              <w:spacing w:line="240" w:lineRule="auto"/>
              <w:jc w:val="center"/>
              <w:rPr>
                <w:rFonts w:cstheme="minorHAnsi"/>
                <w:sz w:val="20"/>
                <w:szCs w:val="20"/>
              </w:rPr>
            </w:pPr>
          </w:p>
        </w:tc>
      </w:tr>
      <w:tr w:rsidR="007144FA" w:rsidRPr="00E2302C" w14:paraId="23D73A3C" w14:textId="77777777" w:rsidTr="007144FA">
        <w:trPr>
          <w:trHeight w:val="696"/>
        </w:trPr>
        <w:tc>
          <w:tcPr>
            <w:tcW w:w="2485" w:type="dxa"/>
            <w:shd w:val="clear" w:color="auto" w:fill="auto"/>
            <w:vAlign w:val="center"/>
          </w:tcPr>
          <w:p w14:paraId="2203D0F8" w14:textId="224E722D" w:rsidR="007144FA" w:rsidRPr="00E2302C" w:rsidRDefault="007144FA" w:rsidP="007144FA">
            <w:pPr>
              <w:spacing w:line="240" w:lineRule="auto"/>
              <w:rPr>
                <w:rFonts w:cstheme="minorHAnsi"/>
                <w:bCs/>
                <w:sz w:val="20"/>
                <w:szCs w:val="20"/>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do </w:t>
            </w:r>
            <w:proofErr w:type="spellStart"/>
            <w:r w:rsidRPr="00E2302C">
              <w:rPr>
                <w:rFonts w:eastAsia="Times New Roman" w:cstheme="minorHAnsi"/>
                <w:lang w:val="en-US" w:eastAsia="pl-PL"/>
              </w:rPr>
              <w:t>pałki</w:t>
            </w:r>
            <w:proofErr w:type="spellEnd"/>
            <w:r w:rsidRPr="00E2302C">
              <w:rPr>
                <w:rFonts w:eastAsia="Times New Roman" w:cstheme="minorHAnsi"/>
                <w:lang w:val="en-US" w:eastAsia="pl-PL"/>
              </w:rPr>
              <w:t xml:space="preserve"> BH-54 z </w:t>
            </w:r>
            <w:proofErr w:type="spellStart"/>
            <w:r w:rsidRPr="00E2302C">
              <w:rPr>
                <w:rFonts w:eastAsia="Times New Roman" w:cstheme="minorHAnsi"/>
                <w:lang w:val="en-US" w:eastAsia="pl-PL"/>
              </w:rPr>
              <w:t>mocowaniem</w:t>
            </w:r>
            <w:proofErr w:type="spellEnd"/>
            <w:r w:rsidRPr="00E2302C">
              <w:rPr>
                <w:rFonts w:eastAsia="Times New Roman" w:cstheme="minorHAnsi"/>
                <w:lang w:val="en-US" w:eastAsia="pl-PL"/>
              </w:rPr>
              <w:t xml:space="preserve"> UBC-05 </w:t>
            </w:r>
            <w:proofErr w:type="spellStart"/>
            <w:r w:rsidRPr="00E2302C">
              <w:rPr>
                <w:rFonts w:eastAsia="Times New Roman" w:cstheme="minorHAnsi"/>
                <w:lang w:val="en-US" w:eastAsia="pl-PL"/>
              </w:rPr>
              <w:t>czarny</w:t>
            </w:r>
            <w:proofErr w:type="spellEnd"/>
          </w:p>
        </w:tc>
        <w:tc>
          <w:tcPr>
            <w:tcW w:w="709" w:type="dxa"/>
            <w:shd w:val="clear" w:color="auto" w:fill="auto"/>
            <w:vAlign w:val="center"/>
          </w:tcPr>
          <w:p w14:paraId="07746E53" w14:textId="2FDD34BE"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260</w:t>
            </w:r>
          </w:p>
        </w:tc>
        <w:tc>
          <w:tcPr>
            <w:tcW w:w="1275" w:type="dxa"/>
            <w:shd w:val="clear" w:color="auto" w:fill="auto"/>
            <w:vAlign w:val="center"/>
          </w:tcPr>
          <w:p w14:paraId="18B90A6C"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0DD1816B"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395E917B"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7BFFEA94" w14:textId="77777777" w:rsidR="007144FA" w:rsidRPr="00E2302C" w:rsidRDefault="007144FA" w:rsidP="007144FA">
            <w:pPr>
              <w:spacing w:line="240" w:lineRule="auto"/>
              <w:jc w:val="center"/>
              <w:rPr>
                <w:rFonts w:cstheme="minorHAnsi"/>
                <w:sz w:val="20"/>
                <w:szCs w:val="20"/>
              </w:rPr>
            </w:pPr>
          </w:p>
        </w:tc>
      </w:tr>
      <w:tr w:rsidR="007144FA" w:rsidRPr="00E2302C" w14:paraId="56CE2C92" w14:textId="77777777" w:rsidTr="007144FA">
        <w:trPr>
          <w:trHeight w:val="696"/>
        </w:trPr>
        <w:tc>
          <w:tcPr>
            <w:tcW w:w="2485" w:type="dxa"/>
            <w:shd w:val="clear" w:color="auto" w:fill="auto"/>
            <w:vAlign w:val="center"/>
          </w:tcPr>
          <w:p w14:paraId="59C0F566" w14:textId="3DC0C86F" w:rsidR="007144FA" w:rsidRPr="00E2302C" w:rsidRDefault="007144FA" w:rsidP="007144FA">
            <w:pPr>
              <w:spacing w:line="240" w:lineRule="auto"/>
              <w:rPr>
                <w:rFonts w:cstheme="minorHAnsi"/>
                <w:bCs/>
                <w:sz w:val="20"/>
                <w:szCs w:val="20"/>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PK </w:t>
            </w:r>
            <w:proofErr w:type="spellStart"/>
            <w:r w:rsidRPr="00E2302C">
              <w:rPr>
                <w:rFonts w:eastAsia="Times New Roman" w:cstheme="minorHAnsi"/>
                <w:lang w:val="en-US" w:eastAsia="pl-PL"/>
              </w:rPr>
              <w:t>czarny</w:t>
            </w:r>
            <w:proofErr w:type="spellEnd"/>
          </w:p>
        </w:tc>
        <w:tc>
          <w:tcPr>
            <w:tcW w:w="709" w:type="dxa"/>
            <w:shd w:val="clear" w:color="auto" w:fill="auto"/>
            <w:vAlign w:val="center"/>
          </w:tcPr>
          <w:p w14:paraId="5A933D11" w14:textId="664CCB70"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285</w:t>
            </w:r>
          </w:p>
        </w:tc>
        <w:tc>
          <w:tcPr>
            <w:tcW w:w="1275" w:type="dxa"/>
            <w:shd w:val="clear" w:color="auto" w:fill="auto"/>
            <w:vAlign w:val="center"/>
          </w:tcPr>
          <w:p w14:paraId="5D9AAE69"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1221C7F1"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35001B34"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60206BA3" w14:textId="77777777" w:rsidR="007144FA" w:rsidRPr="00E2302C" w:rsidRDefault="007144FA" w:rsidP="007144FA">
            <w:pPr>
              <w:spacing w:line="240" w:lineRule="auto"/>
              <w:jc w:val="center"/>
              <w:rPr>
                <w:rFonts w:cstheme="minorHAnsi"/>
                <w:sz w:val="20"/>
                <w:szCs w:val="20"/>
              </w:rPr>
            </w:pPr>
          </w:p>
        </w:tc>
      </w:tr>
      <w:tr w:rsidR="007144FA" w:rsidRPr="00E2302C" w14:paraId="4E9F68F6" w14:textId="77777777" w:rsidTr="007144FA">
        <w:trPr>
          <w:trHeight w:val="696"/>
        </w:trPr>
        <w:tc>
          <w:tcPr>
            <w:tcW w:w="2485" w:type="dxa"/>
            <w:shd w:val="clear" w:color="auto" w:fill="auto"/>
            <w:vAlign w:val="center"/>
          </w:tcPr>
          <w:p w14:paraId="018160BD" w14:textId="5D10D29C" w:rsidR="007144FA" w:rsidRPr="00E2302C" w:rsidRDefault="007144FA" w:rsidP="007144FA">
            <w:pPr>
              <w:spacing w:line="240" w:lineRule="auto"/>
              <w:rPr>
                <w:rFonts w:cstheme="minorHAnsi"/>
                <w:sz w:val="20"/>
                <w:szCs w:val="20"/>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w:t>
            </w:r>
            <w:proofErr w:type="spellEnd"/>
            <w:r w:rsidRPr="00E2302C">
              <w:rPr>
                <w:rFonts w:eastAsia="Times New Roman" w:cstheme="minorHAnsi"/>
                <w:lang w:val="en-US" w:eastAsia="pl-PL"/>
              </w:rPr>
              <w:t xml:space="preserve"> 75ml PG75</w:t>
            </w:r>
          </w:p>
        </w:tc>
        <w:tc>
          <w:tcPr>
            <w:tcW w:w="709" w:type="dxa"/>
            <w:shd w:val="clear" w:color="auto" w:fill="auto"/>
            <w:vAlign w:val="center"/>
          </w:tcPr>
          <w:p w14:paraId="5B68EF47" w14:textId="65A60B0D" w:rsidR="007144FA" w:rsidRPr="00E2302C" w:rsidRDefault="007144FA" w:rsidP="007144FA">
            <w:pPr>
              <w:spacing w:line="240" w:lineRule="auto"/>
              <w:jc w:val="center"/>
              <w:rPr>
                <w:rFonts w:cstheme="minorHAnsi"/>
                <w:bCs/>
                <w:sz w:val="20"/>
                <w:szCs w:val="20"/>
              </w:rPr>
            </w:pPr>
            <w:r w:rsidRPr="00E2302C">
              <w:rPr>
                <w:rFonts w:eastAsia="Times New Roman" w:cstheme="minorHAnsi"/>
                <w:lang w:eastAsia="pl-PL"/>
              </w:rPr>
              <w:t>300</w:t>
            </w:r>
          </w:p>
        </w:tc>
        <w:tc>
          <w:tcPr>
            <w:tcW w:w="1275" w:type="dxa"/>
            <w:shd w:val="clear" w:color="auto" w:fill="auto"/>
            <w:vAlign w:val="center"/>
          </w:tcPr>
          <w:p w14:paraId="63B04E9C" w14:textId="77777777" w:rsidR="007144FA" w:rsidRPr="00E2302C" w:rsidRDefault="007144FA" w:rsidP="007144FA">
            <w:pPr>
              <w:spacing w:line="240" w:lineRule="auto"/>
              <w:jc w:val="center"/>
              <w:rPr>
                <w:rFonts w:cstheme="minorHAnsi"/>
                <w:sz w:val="20"/>
                <w:szCs w:val="20"/>
              </w:rPr>
            </w:pPr>
          </w:p>
        </w:tc>
        <w:tc>
          <w:tcPr>
            <w:tcW w:w="851" w:type="dxa"/>
            <w:shd w:val="clear" w:color="auto" w:fill="auto"/>
            <w:vAlign w:val="center"/>
          </w:tcPr>
          <w:p w14:paraId="7DC4977A" w14:textId="77777777" w:rsidR="007144FA" w:rsidRPr="00E2302C" w:rsidRDefault="007144FA" w:rsidP="007144FA">
            <w:pPr>
              <w:spacing w:line="240" w:lineRule="auto"/>
              <w:jc w:val="center"/>
              <w:rPr>
                <w:rFonts w:cstheme="minorHAnsi"/>
                <w:sz w:val="20"/>
                <w:szCs w:val="20"/>
              </w:rPr>
            </w:pPr>
          </w:p>
        </w:tc>
        <w:tc>
          <w:tcPr>
            <w:tcW w:w="1559" w:type="dxa"/>
            <w:shd w:val="clear" w:color="auto" w:fill="auto"/>
            <w:vAlign w:val="center"/>
          </w:tcPr>
          <w:p w14:paraId="79F4173B" w14:textId="77777777" w:rsidR="007144FA" w:rsidRPr="00E2302C" w:rsidRDefault="007144FA" w:rsidP="007144FA">
            <w:pPr>
              <w:spacing w:line="240" w:lineRule="auto"/>
              <w:jc w:val="center"/>
              <w:rPr>
                <w:rFonts w:cstheme="minorHAnsi"/>
                <w:sz w:val="20"/>
                <w:szCs w:val="20"/>
              </w:rPr>
            </w:pPr>
          </w:p>
        </w:tc>
        <w:tc>
          <w:tcPr>
            <w:tcW w:w="1985" w:type="dxa"/>
            <w:shd w:val="clear" w:color="auto" w:fill="auto"/>
            <w:vAlign w:val="center"/>
          </w:tcPr>
          <w:p w14:paraId="242C32A3" w14:textId="77777777" w:rsidR="007144FA" w:rsidRPr="00E2302C" w:rsidRDefault="007144FA" w:rsidP="007144FA">
            <w:pPr>
              <w:spacing w:line="240" w:lineRule="auto"/>
              <w:jc w:val="center"/>
              <w:rPr>
                <w:rFonts w:cstheme="minorHAnsi"/>
                <w:sz w:val="20"/>
                <w:szCs w:val="20"/>
              </w:rPr>
            </w:pPr>
          </w:p>
        </w:tc>
      </w:tr>
      <w:tr w:rsidR="00764BB8" w:rsidRPr="00E2302C" w14:paraId="61F58AF9" w14:textId="77777777" w:rsidTr="007144FA">
        <w:trPr>
          <w:trHeight w:val="696"/>
        </w:trPr>
        <w:tc>
          <w:tcPr>
            <w:tcW w:w="6879" w:type="dxa"/>
            <w:gridSpan w:val="5"/>
            <w:shd w:val="clear" w:color="auto" w:fill="auto"/>
            <w:vAlign w:val="center"/>
          </w:tcPr>
          <w:p w14:paraId="548A85B9" w14:textId="77777777" w:rsidR="00764BB8" w:rsidRPr="00E2302C" w:rsidRDefault="00764BB8" w:rsidP="00764BB8">
            <w:pPr>
              <w:spacing w:line="240" w:lineRule="auto"/>
              <w:jc w:val="center"/>
              <w:rPr>
                <w:rFonts w:cstheme="minorHAnsi"/>
                <w:sz w:val="20"/>
                <w:szCs w:val="20"/>
              </w:rPr>
            </w:pPr>
            <w:r w:rsidRPr="00E2302C">
              <w:rPr>
                <w:rFonts w:cstheme="minorHAnsi"/>
                <w:sz w:val="20"/>
                <w:szCs w:val="20"/>
              </w:rPr>
              <w:t>RAZEM</w:t>
            </w:r>
          </w:p>
        </w:tc>
        <w:tc>
          <w:tcPr>
            <w:tcW w:w="1985" w:type="dxa"/>
            <w:shd w:val="clear" w:color="auto" w:fill="auto"/>
            <w:vAlign w:val="center"/>
          </w:tcPr>
          <w:p w14:paraId="6138FAAC" w14:textId="77777777" w:rsidR="00764BB8" w:rsidRPr="00E2302C" w:rsidRDefault="00764BB8" w:rsidP="00764BB8">
            <w:pPr>
              <w:spacing w:line="240" w:lineRule="auto"/>
              <w:jc w:val="center"/>
              <w:rPr>
                <w:rFonts w:cstheme="minorHAnsi"/>
                <w:sz w:val="20"/>
                <w:szCs w:val="20"/>
              </w:rPr>
            </w:pPr>
          </w:p>
        </w:tc>
      </w:tr>
    </w:tbl>
    <w:p w14:paraId="23E16147" w14:textId="3A9E4FCE" w:rsidR="00BA4D3B" w:rsidRPr="00E2302C" w:rsidRDefault="00BA4D3B" w:rsidP="00BA4D3B">
      <w:pPr>
        <w:spacing w:before="120" w:after="120" w:line="240" w:lineRule="auto"/>
        <w:jc w:val="both"/>
        <w:rPr>
          <w:rFonts w:cstheme="minorHAnsi"/>
          <w:bCs/>
          <w:i/>
          <w:lang w:eastAsia="zh-CN"/>
        </w:rPr>
      </w:pPr>
      <w:r w:rsidRPr="00E2302C">
        <w:rPr>
          <w:rFonts w:cstheme="minorHAnsi"/>
          <w:b/>
          <w:i/>
          <w:lang w:eastAsia="zh-CN"/>
        </w:rPr>
        <w:t>UWAGA:</w:t>
      </w:r>
      <w:r w:rsidRPr="00E2302C">
        <w:rPr>
          <w:rFonts w:cstheme="minorHAnsi"/>
          <w:bCs/>
          <w:i/>
          <w:lang w:eastAsia="zh-CN"/>
        </w:rPr>
        <w:t xml:space="preserve"> Przy obliczaniu łącznej ceny brutto należy zachować kolejność obliczeń wskazaną </w:t>
      </w:r>
      <w:r w:rsidR="00A85C25" w:rsidRPr="00E2302C">
        <w:rPr>
          <w:rFonts w:cstheme="minorHAnsi"/>
          <w:bCs/>
          <w:i/>
          <w:lang w:eastAsia="zh-CN"/>
        </w:rPr>
        <w:t xml:space="preserve">                                    </w:t>
      </w:r>
      <w:r w:rsidRPr="00E2302C">
        <w:rPr>
          <w:rFonts w:cstheme="minorHAnsi"/>
          <w:bCs/>
          <w:i/>
          <w:lang w:eastAsia="zh-CN"/>
        </w:rPr>
        <w:t>w nawiasach w nagłówkach tabel, tj. cenę jednostkową netto powiększyć o VAT i dopiero potem przemnażać przez liczbę sztuk.</w:t>
      </w:r>
    </w:p>
    <w:p w14:paraId="5CC561EE" w14:textId="77777777" w:rsidR="00385476" w:rsidRPr="00E2302C" w:rsidRDefault="00385476" w:rsidP="004855DC">
      <w:pPr>
        <w:numPr>
          <w:ilvl w:val="0"/>
          <w:numId w:val="14"/>
        </w:numPr>
        <w:spacing w:after="0" w:line="240" w:lineRule="auto"/>
        <w:jc w:val="both"/>
        <w:rPr>
          <w:rFonts w:cstheme="minorHAnsi"/>
        </w:rPr>
      </w:pPr>
      <w:r w:rsidRPr="00E2302C">
        <w:rPr>
          <w:rFonts w:cstheme="minorHAnsi"/>
        </w:rPr>
        <w:t>Oświadczam, że podana wartość brutto zawiera w sobie wszystkie elementy kalkulacyjne. Zamawiający nie będzie ponosił żadnych innych opłat z tytułu realizacji przedmiotu zamówienia.</w:t>
      </w:r>
    </w:p>
    <w:p w14:paraId="1B4AD1DD" w14:textId="77777777" w:rsidR="00385476" w:rsidRPr="00E2302C" w:rsidRDefault="00385476" w:rsidP="004855DC">
      <w:pPr>
        <w:numPr>
          <w:ilvl w:val="0"/>
          <w:numId w:val="14"/>
        </w:numPr>
        <w:tabs>
          <w:tab w:val="num" w:pos="426"/>
        </w:tabs>
        <w:spacing w:after="0" w:line="240" w:lineRule="auto"/>
        <w:jc w:val="both"/>
        <w:rPr>
          <w:rFonts w:cstheme="minorHAnsi"/>
        </w:rPr>
      </w:pPr>
      <w:r w:rsidRPr="00E2302C">
        <w:rPr>
          <w:rFonts w:cstheme="minorHAnsi"/>
        </w:rPr>
        <w:t>Oświadczam, że zapoznałem się z opisem przedmiotu zamówienia i nie wnoszę do niego zastrzeżeń.</w:t>
      </w:r>
    </w:p>
    <w:p w14:paraId="2061BC11" w14:textId="77777777" w:rsidR="00385476" w:rsidRPr="00E2302C" w:rsidRDefault="00385476" w:rsidP="004855DC">
      <w:pPr>
        <w:numPr>
          <w:ilvl w:val="0"/>
          <w:numId w:val="14"/>
        </w:numPr>
        <w:tabs>
          <w:tab w:val="num" w:pos="426"/>
        </w:tabs>
        <w:spacing w:after="0" w:line="240" w:lineRule="auto"/>
        <w:jc w:val="both"/>
        <w:rPr>
          <w:rFonts w:cstheme="minorHAnsi"/>
        </w:rPr>
      </w:pPr>
      <w:r w:rsidRPr="00E2302C">
        <w:rPr>
          <w:rFonts w:cstheme="minorHAnsi"/>
        </w:rPr>
        <w:t>Wyrażam zgodę na warunki przedstawione w Zapytaniu ofertowym</w:t>
      </w:r>
      <w:r w:rsidR="00BA4D3B" w:rsidRPr="00E2302C">
        <w:rPr>
          <w:rFonts w:cstheme="minorHAnsi"/>
        </w:rPr>
        <w:t xml:space="preserve"> oraz Projekcie umowy</w:t>
      </w:r>
      <w:r w:rsidRPr="00E2302C">
        <w:rPr>
          <w:rFonts w:cstheme="minorHAnsi"/>
        </w:rPr>
        <w:t>.</w:t>
      </w:r>
    </w:p>
    <w:p w14:paraId="6078952A" w14:textId="77777777" w:rsidR="00385476" w:rsidRPr="00E2302C" w:rsidRDefault="00385476" w:rsidP="004855DC">
      <w:pPr>
        <w:numPr>
          <w:ilvl w:val="0"/>
          <w:numId w:val="14"/>
        </w:numPr>
        <w:tabs>
          <w:tab w:val="num" w:pos="426"/>
        </w:tabs>
        <w:spacing w:after="0" w:line="240" w:lineRule="auto"/>
        <w:jc w:val="both"/>
        <w:rPr>
          <w:rFonts w:cstheme="minorHAnsi"/>
        </w:rPr>
      </w:pPr>
      <w:r w:rsidRPr="00E2302C">
        <w:rPr>
          <w:rFonts w:cstheme="minorHAnsi"/>
        </w:rPr>
        <w:t xml:space="preserve">W przypadku udzielenia zamówienia, zobowiązuję się </w:t>
      </w:r>
      <w:bookmarkStart w:id="5" w:name="_Hlk176414515"/>
      <w:r w:rsidRPr="00E2302C">
        <w:rPr>
          <w:rFonts w:cstheme="minorHAnsi"/>
        </w:rPr>
        <w:t xml:space="preserve">do zawarcia umowy </w:t>
      </w:r>
      <w:bookmarkEnd w:id="5"/>
      <w:r w:rsidRPr="00E2302C">
        <w:rPr>
          <w:rFonts w:cstheme="minorHAnsi"/>
        </w:rPr>
        <w:t xml:space="preserve">w miejscu i terminie wskazanym przez Zamawiającego oraz na warunkach określonych we wzorze umowy, stanowiącym załącznik nr </w:t>
      </w:r>
      <w:r w:rsidR="00BA4D3B" w:rsidRPr="00E2302C">
        <w:rPr>
          <w:rFonts w:cstheme="minorHAnsi"/>
        </w:rPr>
        <w:t>2</w:t>
      </w:r>
      <w:r w:rsidRPr="00E2302C">
        <w:rPr>
          <w:rFonts w:cstheme="minorHAnsi"/>
        </w:rPr>
        <w:t xml:space="preserve"> do Zapytania ofertowego</w:t>
      </w:r>
    </w:p>
    <w:p w14:paraId="3D1C061C" w14:textId="77777777" w:rsidR="00385476" w:rsidRPr="00E2302C" w:rsidRDefault="00385476" w:rsidP="00385476">
      <w:pPr>
        <w:pStyle w:val="Akapitzlist"/>
        <w:spacing w:after="0" w:line="240" w:lineRule="auto"/>
        <w:ind w:left="0"/>
        <w:rPr>
          <w:rFonts w:cstheme="minorHAnsi"/>
          <w:b/>
        </w:rPr>
      </w:pPr>
      <w:r w:rsidRPr="00E2302C">
        <w:rPr>
          <w:rFonts w:cstheme="minorHAnsi"/>
          <w:b/>
        </w:rPr>
        <w:t>Wraz z ofertą składam:</w:t>
      </w:r>
    </w:p>
    <w:p w14:paraId="1D195AE7" w14:textId="77777777" w:rsidR="00385476" w:rsidRPr="00E2302C" w:rsidRDefault="00385476" w:rsidP="004855DC">
      <w:pPr>
        <w:pStyle w:val="MetrykapismaKAS"/>
        <w:numPr>
          <w:ilvl w:val="0"/>
          <w:numId w:val="13"/>
        </w:numPr>
        <w:ind w:right="1558"/>
        <w:rPr>
          <w:lang w:val="cs-CZ"/>
        </w:rPr>
      </w:pPr>
      <w:r w:rsidRPr="00E2302C">
        <w:rPr>
          <w:lang w:val="cs-CZ"/>
        </w:rPr>
        <w:t>Oświadczenie o nie podleganiu wykluczeniu z postępowania</w:t>
      </w:r>
    </w:p>
    <w:p w14:paraId="70C113E0" w14:textId="77777777" w:rsidR="00385476" w:rsidRPr="00E2302C" w:rsidRDefault="00385476" w:rsidP="004855DC">
      <w:pPr>
        <w:pStyle w:val="Akapitzlist"/>
        <w:widowControl w:val="0"/>
        <w:numPr>
          <w:ilvl w:val="0"/>
          <w:numId w:val="13"/>
        </w:numPr>
        <w:autoSpaceDE w:val="0"/>
        <w:autoSpaceDN w:val="0"/>
        <w:adjustRightInd w:val="0"/>
        <w:spacing w:after="0" w:line="240" w:lineRule="auto"/>
        <w:jc w:val="both"/>
        <w:rPr>
          <w:rFonts w:cstheme="minorHAnsi"/>
          <w:iCs/>
        </w:rPr>
      </w:pPr>
      <w:r w:rsidRPr="00E2302C">
        <w:rPr>
          <w:rFonts w:cstheme="minorHAnsi"/>
          <w:iCs/>
        </w:rPr>
        <w:t>Kopia koncesji</w:t>
      </w:r>
    </w:p>
    <w:p w14:paraId="0C2EE6FE" w14:textId="6C9CAC33" w:rsidR="000C3F9F" w:rsidRPr="00E2302C" w:rsidRDefault="000C3F9F" w:rsidP="004855DC">
      <w:pPr>
        <w:pStyle w:val="Standard"/>
        <w:numPr>
          <w:ilvl w:val="0"/>
          <w:numId w:val="13"/>
        </w:numPr>
        <w:tabs>
          <w:tab w:val="left" w:pos="443"/>
        </w:tabs>
        <w:spacing w:after="120" w:line="276" w:lineRule="auto"/>
        <w:jc w:val="both"/>
        <w:rPr>
          <w:rFonts w:asciiTheme="minorHAnsi" w:hAnsiTheme="minorHAnsi" w:cstheme="minorHAnsi"/>
          <w:i/>
          <w:iCs/>
          <w:sz w:val="22"/>
          <w:szCs w:val="22"/>
        </w:rPr>
      </w:pPr>
      <w:r w:rsidRPr="00E2302C">
        <w:rPr>
          <w:rFonts w:asciiTheme="minorHAnsi" w:hAnsiTheme="minorHAnsi" w:cstheme="minorHAnsi"/>
          <w:sz w:val="22"/>
          <w:szCs w:val="22"/>
        </w:rPr>
        <w:t xml:space="preserve">pełnomocnictwo (jeśli dotyczy) </w:t>
      </w:r>
      <w:r w:rsidRPr="00E2302C">
        <w:rPr>
          <w:rFonts w:asciiTheme="minorHAnsi" w:hAnsiTheme="minorHAnsi" w:cstheme="minorHAnsi"/>
          <w:i/>
          <w:iCs/>
          <w:sz w:val="22"/>
          <w:szCs w:val="22"/>
        </w:rPr>
        <w:t xml:space="preserve">patrz. rozdział </w:t>
      </w:r>
      <w:r w:rsidR="000B752B" w:rsidRPr="00E2302C">
        <w:rPr>
          <w:rFonts w:asciiTheme="minorHAnsi" w:hAnsiTheme="minorHAnsi" w:cstheme="minorHAnsi"/>
          <w:i/>
          <w:iCs/>
          <w:sz w:val="22"/>
          <w:szCs w:val="22"/>
        </w:rPr>
        <w:t>X</w:t>
      </w:r>
      <w:r w:rsidRPr="00E2302C">
        <w:rPr>
          <w:rFonts w:asciiTheme="minorHAnsi" w:hAnsiTheme="minorHAnsi" w:cstheme="minorHAnsi"/>
          <w:i/>
          <w:iCs/>
          <w:sz w:val="22"/>
          <w:szCs w:val="22"/>
        </w:rPr>
        <w:t xml:space="preserve"> </w:t>
      </w:r>
      <w:r w:rsidR="000B752B" w:rsidRPr="00E2302C">
        <w:rPr>
          <w:rFonts w:asciiTheme="minorHAnsi" w:hAnsiTheme="minorHAnsi" w:cstheme="minorHAnsi"/>
          <w:i/>
          <w:iCs/>
          <w:sz w:val="22"/>
          <w:szCs w:val="22"/>
        </w:rPr>
        <w:t>pkt</w:t>
      </w:r>
      <w:r w:rsidRPr="00E2302C">
        <w:rPr>
          <w:rFonts w:asciiTheme="minorHAnsi" w:hAnsiTheme="minorHAnsi" w:cstheme="minorHAnsi"/>
          <w:i/>
          <w:iCs/>
          <w:sz w:val="22"/>
          <w:szCs w:val="22"/>
        </w:rPr>
        <w:t xml:space="preserve"> 1</w:t>
      </w:r>
    </w:p>
    <w:p w14:paraId="22BFC846" w14:textId="77777777" w:rsidR="00385476" w:rsidRPr="00E2302C" w:rsidRDefault="00385476" w:rsidP="00385476">
      <w:pPr>
        <w:spacing w:before="100" w:beforeAutospacing="1" w:after="100" w:afterAutospacing="1"/>
        <w:contextualSpacing/>
        <w:rPr>
          <w:rFonts w:cstheme="minorHAnsi"/>
        </w:rPr>
      </w:pPr>
      <w:r w:rsidRPr="00E2302C">
        <w:rPr>
          <w:rFonts w:cstheme="minorHAnsi"/>
        </w:rPr>
        <w:t xml:space="preserve"> …………….……..………..   ,   dnia ………………</w:t>
      </w:r>
    </w:p>
    <w:p w14:paraId="3272E0ED" w14:textId="77777777" w:rsidR="00385476" w:rsidRPr="00E2302C" w:rsidRDefault="00385476" w:rsidP="00385476">
      <w:pPr>
        <w:spacing w:before="100" w:beforeAutospacing="1" w:after="100" w:afterAutospacing="1"/>
        <w:contextualSpacing/>
        <w:rPr>
          <w:rFonts w:cstheme="minorHAnsi"/>
          <w:i/>
          <w:sz w:val="20"/>
          <w:szCs w:val="20"/>
        </w:rPr>
      </w:pPr>
      <w:r w:rsidRPr="00E2302C">
        <w:rPr>
          <w:rFonts w:cstheme="minorHAnsi"/>
          <w:i/>
          <w:sz w:val="18"/>
          <w:szCs w:val="18"/>
        </w:rPr>
        <w:t xml:space="preserve">            (miejscowość)                               (data)</w:t>
      </w:r>
      <w:r w:rsidRPr="00E2302C">
        <w:rPr>
          <w:rFonts w:cstheme="minorHAnsi"/>
          <w:i/>
          <w:sz w:val="18"/>
          <w:szCs w:val="18"/>
        </w:rPr>
        <w:tab/>
      </w:r>
    </w:p>
    <w:p w14:paraId="7C2BA01D" w14:textId="77777777" w:rsidR="00385476" w:rsidRPr="00E2302C" w:rsidRDefault="00385476" w:rsidP="00385476">
      <w:pPr>
        <w:spacing w:before="100" w:beforeAutospacing="1" w:after="100" w:afterAutospacing="1"/>
        <w:contextualSpacing/>
        <w:rPr>
          <w:rFonts w:cstheme="minorHAnsi"/>
          <w:sz w:val="20"/>
          <w:szCs w:val="20"/>
        </w:rPr>
      </w:pPr>
      <w:r w:rsidRPr="00E2302C">
        <w:rPr>
          <w:rFonts w:cstheme="minorHAnsi"/>
          <w:sz w:val="20"/>
          <w:szCs w:val="20"/>
        </w:rPr>
        <w:tab/>
      </w:r>
      <w:r w:rsidRPr="00E2302C">
        <w:rPr>
          <w:rFonts w:cstheme="minorHAnsi"/>
          <w:sz w:val="20"/>
          <w:szCs w:val="20"/>
        </w:rPr>
        <w:tab/>
      </w:r>
      <w:r w:rsidRPr="00E2302C">
        <w:rPr>
          <w:rFonts w:cstheme="minorHAnsi"/>
          <w:sz w:val="20"/>
          <w:szCs w:val="20"/>
        </w:rPr>
        <w:tab/>
      </w:r>
      <w:r w:rsidRPr="00E2302C">
        <w:rPr>
          <w:rFonts w:cstheme="minorHAnsi"/>
          <w:sz w:val="20"/>
          <w:szCs w:val="20"/>
        </w:rPr>
        <w:tab/>
      </w:r>
      <w:r w:rsidRPr="00E2302C">
        <w:rPr>
          <w:rFonts w:cstheme="minorHAnsi"/>
          <w:sz w:val="20"/>
          <w:szCs w:val="20"/>
        </w:rPr>
        <w:tab/>
        <w:t xml:space="preserve">          </w:t>
      </w:r>
      <w:r w:rsidRPr="00E2302C">
        <w:rPr>
          <w:rFonts w:cstheme="minorHAnsi"/>
          <w:sz w:val="20"/>
          <w:szCs w:val="20"/>
        </w:rPr>
        <w:tab/>
      </w:r>
      <w:r w:rsidRPr="00E2302C">
        <w:rPr>
          <w:rFonts w:cstheme="minorHAnsi"/>
          <w:sz w:val="20"/>
          <w:szCs w:val="20"/>
        </w:rPr>
        <w:tab/>
        <w:t xml:space="preserve">                ………….………………………………..………</w:t>
      </w:r>
    </w:p>
    <w:p w14:paraId="30AA6555" w14:textId="77777777" w:rsidR="00385476" w:rsidRPr="00E2302C" w:rsidRDefault="00385476" w:rsidP="00385476">
      <w:pPr>
        <w:spacing w:before="100" w:beforeAutospacing="1" w:after="100" w:afterAutospacing="1"/>
        <w:ind w:left="5040"/>
        <w:contextualSpacing/>
        <w:jc w:val="center"/>
        <w:rPr>
          <w:rFonts w:cstheme="minorHAnsi"/>
          <w:i/>
          <w:sz w:val="20"/>
          <w:szCs w:val="20"/>
        </w:rPr>
      </w:pPr>
      <w:r w:rsidRPr="00E2302C">
        <w:rPr>
          <w:rFonts w:cstheme="minorHAnsi"/>
          <w:i/>
          <w:sz w:val="20"/>
          <w:szCs w:val="20"/>
        </w:rPr>
        <w:t>(podpis Wykonawcy lub osoby upoważnionej</w:t>
      </w:r>
    </w:p>
    <w:p w14:paraId="13FE3DD5" w14:textId="77777777" w:rsidR="00385476" w:rsidRPr="00E2302C" w:rsidRDefault="00385476" w:rsidP="00385476">
      <w:pPr>
        <w:spacing w:before="100" w:beforeAutospacing="1" w:after="100" w:afterAutospacing="1"/>
        <w:ind w:left="5040"/>
        <w:contextualSpacing/>
        <w:jc w:val="center"/>
        <w:rPr>
          <w:rFonts w:cstheme="minorHAnsi"/>
          <w:sz w:val="20"/>
          <w:szCs w:val="20"/>
        </w:rPr>
      </w:pPr>
      <w:r w:rsidRPr="00E2302C">
        <w:rPr>
          <w:rFonts w:cstheme="minorHAnsi"/>
          <w:i/>
          <w:sz w:val="20"/>
          <w:szCs w:val="20"/>
        </w:rPr>
        <w:t>oraz pieczątka Wykonawcy)</w:t>
      </w:r>
    </w:p>
    <w:p w14:paraId="1B96C097" w14:textId="77777777" w:rsidR="00385476" w:rsidRPr="00E2302C" w:rsidRDefault="00385476" w:rsidP="00385476">
      <w:pPr>
        <w:jc w:val="both"/>
        <w:rPr>
          <w:rFonts w:cstheme="minorHAnsi"/>
        </w:rPr>
      </w:pPr>
      <w:r w:rsidRPr="00E2302C">
        <w:rPr>
          <w:rFonts w:cstheme="minorHAnsi"/>
        </w:rPr>
        <w:br w:type="page"/>
      </w:r>
    </w:p>
    <w:p w14:paraId="1CC3AE02" w14:textId="77777777" w:rsidR="00DE10B9" w:rsidRPr="00E2302C" w:rsidRDefault="00DE10B9" w:rsidP="00DE10B9">
      <w:pPr>
        <w:jc w:val="right"/>
        <w:rPr>
          <w:rFonts w:cstheme="minorHAnsi"/>
          <w:sz w:val="20"/>
          <w:szCs w:val="20"/>
        </w:rPr>
      </w:pPr>
      <w:r w:rsidRPr="00E2302C">
        <w:rPr>
          <w:rFonts w:cstheme="minorHAnsi"/>
          <w:sz w:val="20"/>
          <w:szCs w:val="20"/>
        </w:rPr>
        <w:lastRenderedPageBreak/>
        <w:t>Załącznik  nr 2 do Zapytania ofertowego</w:t>
      </w:r>
    </w:p>
    <w:p w14:paraId="19F74E68" w14:textId="77777777" w:rsidR="00DE10B9" w:rsidRPr="00E2302C" w:rsidRDefault="00DE10B9" w:rsidP="00DE10B9">
      <w:pPr>
        <w:suppressAutoHyphens/>
        <w:autoSpaceDN w:val="0"/>
        <w:spacing w:after="120" w:line="276" w:lineRule="auto"/>
        <w:jc w:val="center"/>
        <w:textAlignment w:val="baseline"/>
        <w:rPr>
          <w:rFonts w:eastAsia="Arial Unicode MS" w:cstheme="minorHAnsi"/>
          <w:b/>
          <w:kern w:val="3"/>
          <w:lang w:bidi="hi-IN"/>
        </w:rPr>
      </w:pPr>
    </w:p>
    <w:p w14:paraId="3F87B0CA" w14:textId="77777777" w:rsidR="00DE10B9" w:rsidRPr="00E2302C" w:rsidRDefault="00DE10B9" w:rsidP="00DE10B9">
      <w:pPr>
        <w:spacing w:after="0" w:line="240" w:lineRule="auto"/>
        <w:jc w:val="center"/>
        <w:rPr>
          <w:rFonts w:eastAsia="Times New Roman" w:cstheme="minorHAnsi"/>
          <w:b/>
          <w:sz w:val="24"/>
          <w:szCs w:val="24"/>
          <w:lang w:eastAsia="pl-PL"/>
        </w:rPr>
      </w:pPr>
      <w:r w:rsidRPr="00E2302C">
        <w:rPr>
          <w:rFonts w:eastAsia="Times New Roman" w:cstheme="minorHAnsi"/>
          <w:b/>
          <w:sz w:val="24"/>
          <w:szCs w:val="24"/>
          <w:lang w:eastAsia="pl-PL"/>
        </w:rPr>
        <w:t>PROJEKTOWANE POSTANOWIENIA UMOWY</w:t>
      </w:r>
    </w:p>
    <w:p w14:paraId="53961A63" w14:textId="77777777" w:rsidR="00DE10B9" w:rsidRPr="00E2302C" w:rsidRDefault="00DE10B9" w:rsidP="00DE10B9">
      <w:pPr>
        <w:suppressAutoHyphens/>
        <w:autoSpaceDN w:val="0"/>
        <w:spacing w:after="120" w:line="276" w:lineRule="auto"/>
        <w:jc w:val="center"/>
        <w:textAlignment w:val="baseline"/>
        <w:rPr>
          <w:rFonts w:eastAsia="Arial Unicode MS" w:cstheme="minorHAnsi"/>
          <w:b/>
          <w:kern w:val="3"/>
          <w:lang w:bidi="hi-IN"/>
        </w:rPr>
      </w:pPr>
      <w:r w:rsidRPr="00E2302C">
        <w:rPr>
          <w:rFonts w:eastAsia="Arial Unicode MS" w:cstheme="minorHAnsi"/>
          <w:b/>
          <w:kern w:val="3"/>
          <w:lang w:bidi="hi-IN"/>
        </w:rPr>
        <w:t xml:space="preserve">UMOWA </w:t>
      </w:r>
      <w:r w:rsidRPr="00E2302C">
        <w:rPr>
          <w:rFonts w:eastAsia="Arial Unicode MS" w:cstheme="minorHAnsi"/>
          <w:b/>
          <w:kern w:val="3"/>
          <w:lang w:eastAsia="zh-CN" w:bidi="hi-IN"/>
        </w:rPr>
        <w:t>Nr 2001-ILZ.023.</w:t>
      </w:r>
      <w:r w:rsidRPr="00E2302C">
        <w:rPr>
          <w:rFonts w:eastAsia="Arial Unicode MS" w:cstheme="minorHAnsi"/>
          <w:b/>
          <w:kern w:val="3"/>
          <w:lang w:bidi="hi-IN"/>
        </w:rPr>
        <w:t>……2024</w:t>
      </w:r>
    </w:p>
    <w:p w14:paraId="407F1C1C" w14:textId="77777777" w:rsidR="00DE10B9" w:rsidRPr="00E2302C" w:rsidRDefault="00DE10B9" w:rsidP="00DE10B9">
      <w:pPr>
        <w:spacing w:after="120" w:line="276" w:lineRule="auto"/>
        <w:ind w:right="70"/>
        <w:jc w:val="both"/>
        <w:rPr>
          <w:rFonts w:cstheme="minorHAnsi"/>
        </w:rPr>
      </w:pPr>
      <w:r w:rsidRPr="00E2302C">
        <w:rPr>
          <w:rFonts w:eastAsia="SimSun" w:cstheme="minorHAnsi"/>
          <w:kern w:val="3"/>
          <w:lang w:eastAsia="zh-CN" w:bidi="hi-IN"/>
        </w:rPr>
        <w:t xml:space="preserve">zawarta w dniu ....................................... 2024 r. w Białymstoku / </w:t>
      </w:r>
      <w:r w:rsidRPr="00E2302C">
        <w:rPr>
          <w:rFonts w:cstheme="minorHAnsi"/>
          <w:color w:val="000000"/>
        </w:rPr>
        <w:t xml:space="preserve">zawarta z chwilą złożenia ostatniego z podpisów elektronicznych stosownie do wskazania znacznika czasu ujawnionego w szczegółach dokumentu zawieranego w </w:t>
      </w:r>
      <w:r w:rsidRPr="00E2302C">
        <w:rPr>
          <w:rFonts w:cstheme="minorHAnsi"/>
        </w:rPr>
        <w:t>formie</w:t>
      </w:r>
      <w:r w:rsidRPr="00E2302C">
        <w:rPr>
          <w:rFonts w:cstheme="minorHAnsi"/>
          <w:color w:val="000000"/>
        </w:rPr>
        <w:t xml:space="preserve"> elektronicznej</w:t>
      </w:r>
      <w:r w:rsidRPr="00E2302C">
        <w:rPr>
          <w:rFonts w:cstheme="minorHAnsi"/>
        </w:rPr>
        <w:t xml:space="preserve"> </w:t>
      </w:r>
    </w:p>
    <w:p w14:paraId="67663756" w14:textId="77777777" w:rsidR="00DE10B9" w:rsidRPr="00E2302C" w:rsidRDefault="00DE10B9" w:rsidP="00DE10B9">
      <w:pPr>
        <w:spacing w:after="120" w:line="276" w:lineRule="auto"/>
        <w:ind w:right="70"/>
        <w:jc w:val="both"/>
        <w:rPr>
          <w:rFonts w:cstheme="minorHAnsi"/>
          <w:i/>
          <w:iCs/>
        </w:rPr>
      </w:pPr>
      <w:r w:rsidRPr="00E2302C">
        <w:rPr>
          <w:rFonts w:cstheme="minorHAnsi"/>
          <w:bCs/>
          <w:i/>
          <w:iCs/>
        </w:rPr>
        <w:t>(zapis zostanie dostosowany do formy, w której zostanie podpisana umowa)</w:t>
      </w:r>
    </w:p>
    <w:p w14:paraId="5765BDED" w14:textId="77777777" w:rsidR="00DE10B9" w:rsidRPr="00E2302C" w:rsidRDefault="00DE10B9" w:rsidP="00DE10B9">
      <w:pPr>
        <w:overflowPunct w:val="0"/>
        <w:autoSpaceDE w:val="0"/>
        <w:autoSpaceDN w:val="0"/>
        <w:spacing w:after="120" w:line="276" w:lineRule="auto"/>
        <w:jc w:val="both"/>
        <w:rPr>
          <w:rFonts w:cstheme="minorHAnsi"/>
        </w:rPr>
      </w:pPr>
      <w:r w:rsidRPr="00E2302C">
        <w:rPr>
          <w:rFonts w:cstheme="minorHAnsi"/>
        </w:rPr>
        <w:t>Skarbem Państwa</w:t>
      </w:r>
      <w:r w:rsidRPr="00E2302C">
        <w:rPr>
          <w:rFonts w:cstheme="minorHAnsi"/>
          <w:b/>
          <w:bCs/>
        </w:rPr>
        <w:t xml:space="preserve"> - Izbą Administracji Skarbowej w Białymstoku</w:t>
      </w:r>
      <w:r w:rsidRPr="00E2302C">
        <w:rPr>
          <w:rFonts w:cstheme="minorHAnsi"/>
        </w:rPr>
        <w:t>, z siedzibą w Białymstoku                               przy ul. Jana Klemensa Branickiego 9, 15-085 Białystok, NIP 966-04-37-133, REGON 001021122, którą reprezentuje:</w:t>
      </w:r>
    </w:p>
    <w:p w14:paraId="75340536" w14:textId="77777777" w:rsidR="00DE10B9" w:rsidRPr="00E2302C" w:rsidRDefault="00DE10B9" w:rsidP="00DE10B9">
      <w:pPr>
        <w:overflowPunct w:val="0"/>
        <w:autoSpaceDE w:val="0"/>
        <w:autoSpaceDN w:val="0"/>
        <w:spacing w:after="120" w:line="276" w:lineRule="auto"/>
        <w:jc w:val="both"/>
        <w:rPr>
          <w:rFonts w:cstheme="minorHAnsi"/>
        </w:rPr>
      </w:pPr>
      <w:r w:rsidRPr="00E2302C">
        <w:rPr>
          <w:rFonts w:cstheme="minorHAnsi"/>
          <w:b/>
          <w:bCs/>
        </w:rPr>
        <w:t>Piotr Pawluczenia</w:t>
      </w:r>
      <w:r w:rsidRPr="00E2302C">
        <w:rPr>
          <w:rFonts w:cstheme="minorHAnsi"/>
        </w:rPr>
        <w:t xml:space="preserve"> – działający z upoważnienia Dyrektora Izby Administracji Skarbowej w Białymstoku,</w:t>
      </w:r>
    </w:p>
    <w:p w14:paraId="67B8D9D5" w14:textId="77777777" w:rsidR="00DE10B9" w:rsidRPr="00E2302C" w:rsidRDefault="00DE10B9" w:rsidP="00DE10B9">
      <w:pPr>
        <w:overflowPunct w:val="0"/>
        <w:autoSpaceDE w:val="0"/>
        <w:autoSpaceDN w:val="0"/>
        <w:spacing w:after="120" w:line="276" w:lineRule="auto"/>
        <w:jc w:val="both"/>
        <w:rPr>
          <w:rFonts w:cstheme="minorHAnsi"/>
          <w:b/>
          <w:bCs/>
        </w:rPr>
      </w:pPr>
      <w:r w:rsidRPr="00E2302C">
        <w:rPr>
          <w:rFonts w:cstheme="minorHAnsi"/>
        </w:rPr>
        <w:t>zwaną dalej „</w:t>
      </w:r>
      <w:r w:rsidRPr="00E2302C">
        <w:rPr>
          <w:rFonts w:cstheme="minorHAnsi"/>
          <w:b/>
          <w:bCs/>
        </w:rPr>
        <w:t>Zamawiającym</w:t>
      </w:r>
      <w:r w:rsidRPr="00E2302C">
        <w:rPr>
          <w:rFonts w:cstheme="minorHAnsi"/>
        </w:rPr>
        <w:t xml:space="preserve">” </w:t>
      </w:r>
    </w:p>
    <w:p w14:paraId="3989ABE7" w14:textId="77777777" w:rsidR="00DE10B9" w:rsidRPr="00E2302C" w:rsidRDefault="00DE10B9" w:rsidP="00DE10B9">
      <w:pPr>
        <w:widowControl w:val="0"/>
        <w:suppressAutoHyphens/>
        <w:autoSpaceDN w:val="0"/>
        <w:spacing w:after="120" w:line="276" w:lineRule="auto"/>
        <w:textAlignment w:val="baseline"/>
        <w:rPr>
          <w:rFonts w:eastAsia="SimSun" w:cstheme="minorHAnsi"/>
          <w:bCs/>
          <w:kern w:val="3"/>
          <w:lang w:eastAsia="zh-CN" w:bidi="hi-IN"/>
        </w:rPr>
      </w:pPr>
      <w:r w:rsidRPr="00E2302C">
        <w:rPr>
          <w:rFonts w:eastAsia="SimSun" w:cstheme="minorHAnsi"/>
          <w:bCs/>
          <w:kern w:val="3"/>
          <w:lang w:eastAsia="zh-CN" w:bidi="hi-IN"/>
        </w:rPr>
        <w:t>a</w:t>
      </w:r>
    </w:p>
    <w:p w14:paraId="7194897E" w14:textId="77777777" w:rsidR="00DE10B9" w:rsidRPr="00E2302C" w:rsidRDefault="00DE10B9" w:rsidP="00DE10B9">
      <w:pPr>
        <w:spacing w:after="0" w:line="240" w:lineRule="auto"/>
        <w:jc w:val="both"/>
        <w:rPr>
          <w:rFonts w:eastAsia="Times New Roman" w:cstheme="minorHAnsi"/>
          <w:sz w:val="24"/>
          <w:szCs w:val="24"/>
          <w:lang w:eastAsia="pl-PL"/>
        </w:rPr>
      </w:pPr>
      <w:r w:rsidRPr="00E2302C">
        <w:rPr>
          <w:rFonts w:eastAsia="Times New Roman" w:cstheme="minorHAnsi"/>
          <w:sz w:val="24"/>
          <w:szCs w:val="24"/>
          <w:lang w:eastAsia="pl-PL"/>
        </w:rPr>
        <w:t>a firmą ………………………… REGON….., NIP: ……., zwaną w umowie „</w:t>
      </w:r>
      <w:r w:rsidRPr="00E2302C">
        <w:rPr>
          <w:rFonts w:eastAsia="Times New Roman" w:cstheme="minorHAnsi"/>
          <w:b/>
          <w:bCs/>
          <w:sz w:val="24"/>
          <w:szCs w:val="24"/>
          <w:lang w:eastAsia="pl-PL"/>
        </w:rPr>
        <w:t>Wykonawcą</w:t>
      </w:r>
      <w:r w:rsidRPr="00E2302C">
        <w:rPr>
          <w:rFonts w:eastAsia="Times New Roman" w:cstheme="minorHAnsi"/>
          <w:sz w:val="24"/>
          <w:szCs w:val="24"/>
          <w:lang w:eastAsia="pl-PL"/>
        </w:rPr>
        <w:t>”, reprezentowaną przez:</w:t>
      </w:r>
    </w:p>
    <w:p w14:paraId="6A6B9909" w14:textId="77777777" w:rsidR="00DE10B9" w:rsidRPr="00E2302C" w:rsidRDefault="00DE10B9" w:rsidP="00DE10B9">
      <w:pPr>
        <w:spacing w:after="0" w:line="240" w:lineRule="auto"/>
        <w:jc w:val="both"/>
        <w:rPr>
          <w:rFonts w:eastAsia="Times New Roman" w:cstheme="minorHAnsi"/>
          <w:bCs/>
          <w:sz w:val="24"/>
          <w:szCs w:val="24"/>
          <w:lang w:eastAsia="pl-PL"/>
        </w:rPr>
      </w:pPr>
      <w:r w:rsidRPr="00E2302C">
        <w:rPr>
          <w:rFonts w:eastAsia="Times New Roman" w:cstheme="minorHAnsi"/>
          <w:bCs/>
          <w:sz w:val="24"/>
          <w:szCs w:val="24"/>
          <w:lang w:eastAsia="pl-PL"/>
        </w:rPr>
        <w:t>…………………………………</w:t>
      </w:r>
    </w:p>
    <w:p w14:paraId="3CDAEE9F" w14:textId="77777777" w:rsidR="00DE10B9" w:rsidRPr="00E2302C" w:rsidRDefault="00DE10B9" w:rsidP="00DE10B9">
      <w:pPr>
        <w:spacing w:after="0" w:line="240" w:lineRule="auto"/>
        <w:jc w:val="both"/>
        <w:rPr>
          <w:rFonts w:eastAsia="Times New Roman" w:cstheme="minorHAnsi"/>
          <w:sz w:val="24"/>
          <w:szCs w:val="24"/>
          <w:lang w:eastAsia="pl-PL"/>
        </w:rPr>
      </w:pPr>
    </w:p>
    <w:p w14:paraId="3601295F" w14:textId="77777777" w:rsidR="00DE10B9" w:rsidRPr="00E2302C" w:rsidRDefault="00DE10B9" w:rsidP="00DE10B9">
      <w:pPr>
        <w:keepNext/>
        <w:widowControl w:val="0"/>
        <w:suppressAutoHyphens/>
        <w:autoSpaceDN w:val="0"/>
        <w:spacing w:after="120" w:line="276" w:lineRule="auto"/>
        <w:textAlignment w:val="baseline"/>
        <w:outlineLvl w:val="1"/>
        <w:rPr>
          <w:rFonts w:eastAsia="Arial Unicode MS" w:cstheme="minorHAnsi"/>
          <w:b/>
          <w:bCs/>
          <w:iCs/>
          <w:color w:val="000000"/>
          <w:kern w:val="3"/>
          <w:lang w:eastAsia="zh-CN" w:bidi="hi-IN"/>
        </w:rPr>
      </w:pPr>
    </w:p>
    <w:p w14:paraId="659CF2A8" w14:textId="77777777" w:rsidR="00DE10B9" w:rsidRPr="00E2302C" w:rsidRDefault="00DE10B9" w:rsidP="00DE10B9">
      <w:pPr>
        <w:overflowPunct w:val="0"/>
        <w:autoSpaceDE w:val="0"/>
        <w:autoSpaceDN w:val="0"/>
        <w:spacing w:after="120" w:line="276" w:lineRule="auto"/>
        <w:jc w:val="both"/>
        <w:rPr>
          <w:rFonts w:cstheme="minorHAnsi"/>
        </w:rPr>
      </w:pPr>
      <w:r w:rsidRPr="00E2302C">
        <w:rPr>
          <w:rFonts w:cstheme="minorHAnsi"/>
        </w:rPr>
        <w:t>W wyniku dokonania przez Zamawiającego wyboru najkorzystniejszej oferty w oparciu o zapytanie ofertowe Nr 2001-ILL.261.248.2024  z ….. listopada 2024r. na wykonanie zamówienia o wartości szacunkowej do 130.000 zł netto, tj. nieprzekraczającej kwoty określonej w art. 2 ust. 1 ustawy                                z  11 września 2019 r. Prawo zamówień publicznych (</w:t>
      </w:r>
      <w:r w:rsidRPr="00E2302C">
        <w:rPr>
          <w:rFonts w:cstheme="minorHAnsi"/>
          <w:spacing w:val="4"/>
        </w:rPr>
        <w:t>Dz. U. z 2024 r., poz. 1320</w:t>
      </w:r>
      <w:r w:rsidRPr="00E2302C">
        <w:rPr>
          <w:rFonts w:cstheme="minorHAnsi"/>
        </w:rPr>
        <w:t>),  zawiera się umowę o następującej treści:</w:t>
      </w:r>
    </w:p>
    <w:p w14:paraId="51160C5E" w14:textId="77777777" w:rsidR="00DE10B9" w:rsidRPr="00E2302C" w:rsidRDefault="00DE10B9" w:rsidP="00DE10B9">
      <w:pPr>
        <w:keepNext/>
        <w:widowControl w:val="0"/>
        <w:suppressAutoHyphens/>
        <w:autoSpaceDN w:val="0"/>
        <w:spacing w:after="0" w:line="276" w:lineRule="auto"/>
        <w:jc w:val="center"/>
        <w:textAlignment w:val="baseline"/>
        <w:outlineLvl w:val="1"/>
        <w:rPr>
          <w:rFonts w:eastAsia="Arial Unicode MS" w:cstheme="minorHAnsi"/>
          <w:b/>
          <w:bCs/>
          <w:iCs/>
          <w:kern w:val="3"/>
          <w:lang w:eastAsia="zh-CN" w:bidi="hi-IN"/>
        </w:rPr>
      </w:pPr>
      <w:r w:rsidRPr="00E2302C">
        <w:rPr>
          <w:rFonts w:eastAsia="Arial Unicode MS" w:cstheme="minorHAnsi"/>
          <w:b/>
          <w:bCs/>
          <w:iCs/>
          <w:kern w:val="3"/>
          <w:lang w:eastAsia="zh-CN" w:bidi="hi-IN"/>
        </w:rPr>
        <w:t>§ 1</w:t>
      </w:r>
    </w:p>
    <w:p w14:paraId="55E55D38" w14:textId="77777777" w:rsidR="00DE10B9" w:rsidRPr="00E2302C" w:rsidRDefault="00DE10B9" w:rsidP="00DE10B9">
      <w:pPr>
        <w:widowControl w:val="0"/>
        <w:suppressAutoHyphens/>
        <w:autoSpaceDN w:val="0"/>
        <w:spacing w:after="0" w:line="276" w:lineRule="auto"/>
        <w:jc w:val="center"/>
        <w:textAlignment w:val="baseline"/>
        <w:rPr>
          <w:rFonts w:eastAsia="SimSun" w:cstheme="minorHAnsi"/>
          <w:kern w:val="3"/>
          <w:lang w:eastAsia="zh-CN" w:bidi="hi-IN"/>
        </w:rPr>
      </w:pPr>
      <w:r w:rsidRPr="00E2302C">
        <w:rPr>
          <w:rFonts w:eastAsia="SimSun" w:cstheme="minorHAnsi"/>
          <w:b/>
          <w:kern w:val="3"/>
          <w:lang w:eastAsia="zh-CN" w:bidi="hi-IN"/>
        </w:rPr>
        <w:t>Przedmiot zamówienia</w:t>
      </w:r>
    </w:p>
    <w:p w14:paraId="5B361CD6" w14:textId="77777777" w:rsidR="00DE10B9" w:rsidRPr="00E2302C" w:rsidRDefault="00DE10B9" w:rsidP="004855DC">
      <w:pPr>
        <w:numPr>
          <w:ilvl w:val="0"/>
          <w:numId w:val="19"/>
        </w:numPr>
        <w:autoSpaceDE w:val="0"/>
        <w:autoSpaceDN w:val="0"/>
        <w:adjustRightInd w:val="0"/>
        <w:spacing w:after="120" w:line="240" w:lineRule="auto"/>
        <w:jc w:val="both"/>
        <w:rPr>
          <w:rFonts w:cstheme="minorHAnsi"/>
          <w:color w:val="000000"/>
        </w:rPr>
      </w:pPr>
      <w:r w:rsidRPr="00E2302C">
        <w:rPr>
          <w:rFonts w:cstheme="minorHAnsi"/>
          <w:color w:val="000000"/>
        </w:rPr>
        <w:t>Przedmiotem umowy jest dostawa następujących składników wyposażenia:</w:t>
      </w:r>
    </w:p>
    <w:tbl>
      <w:tblPr>
        <w:tblW w:w="5382" w:type="dxa"/>
        <w:tblInd w:w="1562" w:type="dxa"/>
        <w:tblCellMar>
          <w:left w:w="70" w:type="dxa"/>
          <w:right w:w="70" w:type="dxa"/>
        </w:tblCellMar>
        <w:tblLook w:val="04A0" w:firstRow="1" w:lastRow="0" w:firstColumn="1" w:lastColumn="0" w:noHBand="0" w:noVBand="1"/>
      </w:tblPr>
      <w:tblGrid>
        <w:gridCol w:w="4248"/>
        <w:gridCol w:w="1134"/>
      </w:tblGrid>
      <w:tr w:rsidR="007144FA" w:rsidRPr="00E2302C" w14:paraId="2CBBA21E" w14:textId="77777777" w:rsidTr="00DE10B9">
        <w:trPr>
          <w:trHeight w:val="190"/>
        </w:trPr>
        <w:tc>
          <w:tcPr>
            <w:tcW w:w="4248" w:type="dxa"/>
            <w:tcBorders>
              <w:top w:val="single" w:sz="4" w:space="0" w:color="auto"/>
              <w:left w:val="single" w:sz="4" w:space="0" w:color="auto"/>
              <w:bottom w:val="single" w:sz="4" w:space="0" w:color="auto"/>
              <w:right w:val="single" w:sz="4" w:space="0" w:color="auto"/>
            </w:tcBorders>
            <w:vAlign w:val="center"/>
            <w:hideMark/>
          </w:tcPr>
          <w:p w14:paraId="45FD225F" w14:textId="2918E4D0"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Pałka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teleskopowa</w:t>
            </w:r>
            <w:proofErr w:type="spellEnd"/>
            <w:r w:rsidRPr="00E2302C">
              <w:rPr>
                <w:rFonts w:eastAsia="Times New Roman" w:cstheme="minorHAnsi"/>
                <w:lang w:val="en-US" w:eastAsia="pl-PL"/>
              </w:rPr>
              <w:t xml:space="preserve"> 21" ExB-21HT-BK</w:t>
            </w:r>
          </w:p>
        </w:tc>
        <w:tc>
          <w:tcPr>
            <w:tcW w:w="1134" w:type="dxa"/>
            <w:tcBorders>
              <w:top w:val="single" w:sz="4" w:space="0" w:color="auto"/>
              <w:left w:val="nil"/>
              <w:bottom w:val="single" w:sz="4" w:space="0" w:color="auto"/>
              <w:right w:val="single" w:sz="4" w:space="0" w:color="auto"/>
            </w:tcBorders>
            <w:vAlign w:val="center"/>
            <w:hideMark/>
          </w:tcPr>
          <w:p w14:paraId="1B1C6E2E"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260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r w:rsidR="007144FA" w:rsidRPr="00E2302C" w14:paraId="1BC7D87A" w14:textId="77777777" w:rsidTr="00DE10B9">
        <w:trPr>
          <w:trHeight w:val="221"/>
        </w:trPr>
        <w:tc>
          <w:tcPr>
            <w:tcW w:w="4248" w:type="dxa"/>
            <w:tcBorders>
              <w:top w:val="nil"/>
              <w:left w:val="single" w:sz="4" w:space="0" w:color="auto"/>
              <w:bottom w:val="single" w:sz="4" w:space="0" w:color="auto"/>
              <w:right w:val="single" w:sz="4" w:space="0" w:color="auto"/>
            </w:tcBorders>
            <w:vAlign w:val="center"/>
            <w:hideMark/>
          </w:tcPr>
          <w:p w14:paraId="354736B6" w14:textId="40E8766C"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KM1001 </w:t>
            </w:r>
            <w:proofErr w:type="spellStart"/>
            <w:r w:rsidRPr="00E2302C">
              <w:rPr>
                <w:rFonts w:eastAsia="Times New Roman" w:cstheme="minorHAnsi"/>
                <w:lang w:val="en-US" w:eastAsia="pl-PL"/>
              </w:rPr>
              <w:t>ze</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stali</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nierdzewnej</w:t>
            </w:r>
            <w:proofErr w:type="spellEnd"/>
          </w:p>
        </w:tc>
        <w:tc>
          <w:tcPr>
            <w:tcW w:w="1134" w:type="dxa"/>
            <w:tcBorders>
              <w:top w:val="nil"/>
              <w:left w:val="nil"/>
              <w:bottom w:val="single" w:sz="4" w:space="0" w:color="auto"/>
              <w:right w:val="single" w:sz="4" w:space="0" w:color="auto"/>
            </w:tcBorders>
            <w:vAlign w:val="center"/>
            <w:hideMark/>
          </w:tcPr>
          <w:p w14:paraId="080AA77B"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285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r w:rsidR="007144FA" w:rsidRPr="00E2302C" w14:paraId="702A9404" w14:textId="77777777" w:rsidTr="00DE10B9">
        <w:trPr>
          <w:trHeight w:val="240"/>
        </w:trPr>
        <w:tc>
          <w:tcPr>
            <w:tcW w:w="4248" w:type="dxa"/>
            <w:tcBorders>
              <w:top w:val="nil"/>
              <w:left w:val="single" w:sz="4" w:space="0" w:color="auto"/>
              <w:bottom w:val="single" w:sz="4" w:space="0" w:color="auto"/>
              <w:right w:val="single" w:sz="4" w:space="0" w:color="auto"/>
            </w:tcBorders>
            <w:vAlign w:val="center"/>
            <w:hideMark/>
          </w:tcPr>
          <w:p w14:paraId="5CC87C09" w14:textId="62AE9FEB"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Ręczny</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miotacz</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gazu</w:t>
            </w:r>
            <w:proofErr w:type="spellEnd"/>
            <w:r w:rsidRPr="00E2302C">
              <w:rPr>
                <w:rFonts w:eastAsia="Times New Roman" w:cstheme="minorHAnsi"/>
                <w:lang w:val="en-US" w:eastAsia="pl-PL"/>
              </w:rPr>
              <w:t xml:space="preserve"> HI-MAX 75ml</w:t>
            </w:r>
          </w:p>
        </w:tc>
        <w:tc>
          <w:tcPr>
            <w:tcW w:w="1134" w:type="dxa"/>
            <w:tcBorders>
              <w:top w:val="nil"/>
              <w:left w:val="nil"/>
              <w:bottom w:val="single" w:sz="4" w:space="0" w:color="auto"/>
              <w:right w:val="single" w:sz="4" w:space="0" w:color="auto"/>
            </w:tcBorders>
            <w:vAlign w:val="center"/>
            <w:hideMark/>
          </w:tcPr>
          <w:p w14:paraId="124B5C8F"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300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r w:rsidR="007144FA" w:rsidRPr="00E2302C" w14:paraId="14977851" w14:textId="77777777" w:rsidTr="00DE10B9">
        <w:trPr>
          <w:trHeight w:val="300"/>
        </w:trPr>
        <w:tc>
          <w:tcPr>
            <w:tcW w:w="4248" w:type="dxa"/>
            <w:tcBorders>
              <w:top w:val="single" w:sz="4" w:space="0" w:color="auto"/>
              <w:left w:val="single" w:sz="4" w:space="0" w:color="auto"/>
              <w:bottom w:val="single" w:sz="4" w:space="0" w:color="auto"/>
              <w:right w:val="single" w:sz="4" w:space="0" w:color="auto"/>
            </w:tcBorders>
            <w:vAlign w:val="center"/>
            <w:hideMark/>
          </w:tcPr>
          <w:p w14:paraId="2C7D54E4" w14:textId="28E786C0"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do </w:t>
            </w:r>
            <w:proofErr w:type="spellStart"/>
            <w:r w:rsidRPr="00E2302C">
              <w:rPr>
                <w:rFonts w:eastAsia="Times New Roman" w:cstheme="minorHAnsi"/>
                <w:lang w:val="en-US" w:eastAsia="pl-PL"/>
              </w:rPr>
              <w:t>pałki</w:t>
            </w:r>
            <w:proofErr w:type="spellEnd"/>
            <w:r w:rsidRPr="00E2302C">
              <w:rPr>
                <w:rFonts w:eastAsia="Times New Roman" w:cstheme="minorHAnsi"/>
                <w:lang w:val="en-US" w:eastAsia="pl-PL"/>
              </w:rPr>
              <w:t xml:space="preserve"> BH-54 z </w:t>
            </w:r>
            <w:proofErr w:type="spellStart"/>
            <w:r w:rsidRPr="00E2302C">
              <w:rPr>
                <w:rFonts w:eastAsia="Times New Roman" w:cstheme="minorHAnsi"/>
                <w:lang w:val="en-US" w:eastAsia="pl-PL"/>
              </w:rPr>
              <w:t>mocowaniem</w:t>
            </w:r>
            <w:proofErr w:type="spellEnd"/>
            <w:r w:rsidRPr="00E2302C">
              <w:rPr>
                <w:rFonts w:eastAsia="Times New Roman" w:cstheme="minorHAnsi"/>
                <w:lang w:val="en-US" w:eastAsia="pl-PL"/>
              </w:rPr>
              <w:t xml:space="preserve"> UBC-05 </w:t>
            </w:r>
            <w:proofErr w:type="spellStart"/>
            <w:r w:rsidRPr="00E2302C">
              <w:rPr>
                <w:rFonts w:eastAsia="Times New Roman" w:cstheme="minorHAnsi"/>
                <w:lang w:val="en-US" w:eastAsia="pl-PL"/>
              </w:rPr>
              <w:t>czarny</w:t>
            </w:r>
            <w:proofErr w:type="spellEnd"/>
          </w:p>
        </w:tc>
        <w:tc>
          <w:tcPr>
            <w:tcW w:w="1134" w:type="dxa"/>
            <w:tcBorders>
              <w:top w:val="single" w:sz="4" w:space="0" w:color="auto"/>
              <w:left w:val="nil"/>
              <w:bottom w:val="single" w:sz="4" w:space="0" w:color="auto"/>
              <w:right w:val="single" w:sz="4" w:space="0" w:color="auto"/>
            </w:tcBorders>
            <w:vAlign w:val="center"/>
            <w:hideMark/>
          </w:tcPr>
          <w:p w14:paraId="5F2E76FC"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260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r w:rsidR="007144FA" w:rsidRPr="00E2302C" w14:paraId="64E82438" w14:textId="77777777" w:rsidTr="00DE10B9">
        <w:trPr>
          <w:trHeight w:val="286"/>
        </w:trPr>
        <w:tc>
          <w:tcPr>
            <w:tcW w:w="4248" w:type="dxa"/>
            <w:tcBorders>
              <w:top w:val="nil"/>
              <w:left w:val="single" w:sz="4" w:space="0" w:color="auto"/>
              <w:bottom w:val="single" w:sz="4" w:space="0" w:color="auto"/>
              <w:right w:val="single" w:sz="4" w:space="0" w:color="auto"/>
            </w:tcBorders>
            <w:vAlign w:val="center"/>
            <w:hideMark/>
          </w:tcPr>
          <w:p w14:paraId="11EF7BF1" w14:textId="2C6FED15"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PK </w:t>
            </w:r>
            <w:proofErr w:type="spellStart"/>
            <w:r w:rsidRPr="00E2302C">
              <w:rPr>
                <w:rFonts w:eastAsia="Times New Roman" w:cstheme="minorHAnsi"/>
                <w:lang w:val="en-US" w:eastAsia="pl-PL"/>
              </w:rPr>
              <w:t>czarny</w:t>
            </w:r>
            <w:proofErr w:type="spellEnd"/>
          </w:p>
        </w:tc>
        <w:tc>
          <w:tcPr>
            <w:tcW w:w="1134" w:type="dxa"/>
            <w:tcBorders>
              <w:top w:val="nil"/>
              <w:left w:val="nil"/>
              <w:bottom w:val="single" w:sz="4" w:space="0" w:color="auto"/>
              <w:right w:val="single" w:sz="4" w:space="0" w:color="auto"/>
            </w:tcBorders>
            <w:vAlign w:val="center"/>
            <w:hideMark/>
          </w:tcPr>
          <w:p w14:paraId="2B728F17"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285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r w:rsidR="007144FA" w:rsidRPr="00E2302C" w14:paraId="0AFABE96" w14:textId="77777777" w:rsidTr="00DE10B9">
        <w:trPr>
          <w:trHeight w:val="276"/>
        </w:trPr>
        <w:tc>
          <w:tcPr>
            <w:tcW w:w="4248" w:type="dxa"/>
            <w:tcBorders>
              <w:top w:val="nil"/>
              <w:left w:val="single" w:sz="4" w:space="0" w:color="auto"/>
              <w:bottom w:val="single" w:sz="4" w:space="0" w:color="auto"/>
              <w:right w:val="single" w:sz="4" w:space="0" w:color="auto"/>
            </w:tcBorders>
            <w:vAlign w:val="center"/>
            <w:hideMark/>
          </w:tcPr>
          <w:p w14:paraId="38C26165" w14:textId="247AF51E" w:rsidR="007144FA" w:rsidRPr="00E2302C" w:rsidRDefault="007144FA" w:rsidP="007144FA">
            <w:pPr>
              <w:spacing w:after="0" w:line="240" w:lineRule="auto"/>
              <w:rPr>
                <w:rFonts w:eastAsia="Times New Roman" w:cstheme="minorHAnsi"/>
                <w:lang w:val="en-US" w:eastAsia="pl-PL"/>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w:t>
            </w:r>
            <w:proofErr w:type="spellEnd"/>
            <w:r w:rsidRPr="00E2302C">
              <w:rPr>
                <w:rFonts w:eastAsia="Times New Roman" w:cstheme="minorHAnsi"/>
                <w:lang w:val="en-US" w:eastAsia="pl-PL"/>
              </w:rPr>
              <w:t xml:space="preserve"> 75ml PG75</w:t>
            </w:r>
          </w:p>
        </w:tc>
        <w:tc>
          <w:tcPr>
            <w:tcW w:w="1134" w:type="dxa"/>
            <w:tcBorders>
              <w:top w:val="nil"/>
              <w:left w:val="nil"/>
              <w:bottom w:val="single" w:sz="4" w:space="0" w:color="auto"/>
              <w:right w:val="single" w:sz="4" w:space="0" w:color="auto"/>
            </w:tcBorders>
            <w:vAlign w:val="center"/>
            <w:hideMark/>
          </w:tcPr>
          <w:p w14:paraId="141F2C7F" w14:textId="77777777" w:rsidR="007144FA" w:rsidRPr="00E2302C" w:rsidRDefault="007144FA" w:rsidP="007144FA">
            <w:pPr>
              <w:spacing w:after="0" w:line="240" w:lineRule="auto"/>
              <w:jc w:val="center"/>
              <w:rPr>
                <w:rFonts w:eastAsia="Times New Roman" w:cstheme="minorHAnsi"/>
                <w:lang w:val="en-US" w:eastAsia="pl-PL"/>
              </w:rPr>
            </w:pPr>
            <w:r w:rsidRPr="00E2302C">
              <w:rPr>
                <w:rFonts w:eastAsia="Times New Roman" w:cstheme="minorHAnsi"/>
                <w:lang w:val="en-US" w:eastAsia="pl-PL"/>
              </w:rPr>
              <w:t xml:space="preserve">300 </w:t>
            </w:r>
            <w:proofErr w:type="spellStart"/>
            <w:r w:rsidRPr="00E2302C">
              <w:rPr>
                <w:rFonts w:eastAsia="Times New Roman" w:cstheme="minorHAnsi"/>
                <w:lang w:val="en-US" w:eastAsia="pl-PL"/>
              </w:rPr>
              <w:t>szt</w:t>
            </w:r>
            <w:proofErr w:type="spellEnd"/>
            <w:r w:rsidRPr="00E2302C">
              <w:rPr>
                <w:rFonts w:eastAsia="Times New Roman" w:cstheme="minorHAnsi"/>
                <w:lang w:val="en-US" w:eastAsia="pl-PL"/>
              </w:rPr>
              <w:t>.</w:t>
            </w:r>
          </w:p>
        </w:tc>
      </w:tr>
    </w:tbl>
    <w:p w14:paraId="506E27AE" w14:textId="77777777" w:rsidR="00DE10B9" w:rsidRPr="00E2302C" w:rsidRDefault="00DE10B9" w:rsidP="00DE10B9">
      <w:pPr>
        <w:autoSpaceDE w:val="0"/>
        <w:autoSpaceDN w:val="0"/>
        <w:adjustRightInd w:val="0"/>
        <w:spacing w:after="120" w:line="240" w:lineRule="auto"/>
        <w:ind w:left="360"/>
        <w:jc w:val="both"/>
        <w:rPr>
          <w:rFonts w:cstheme="minorHAnsi"/>
          <w:color w:val="000000"/>
        </w:rPr>
      </w:pPr>
      <w:r w:rsidRPr="00E2302C">
        <w:rPr>
          <w:rFonts w:cstheme="minorHAnsi"/>
        </w:rPr>
        <w:t>na potrzeby funkcjonariuszy Podlaskiego Urzędu Celno-Skarbowego w Białymstoku</w:t>
      </w:r>
      <w:r w:rsidRPr="00E2302C">
        <w:rPr>
          <w:rFonts w:cstheme="minorHAnsi"/>
          <w:color w:val="000000"/>
        </w:rPr>
        <w:t>.</w:t>
      </w:r>
    </w:p>
    <w:p w14:paraId="2CF517FA" w14:textId="77777777" w:rsidR="00DE10B9" w:rsidRPr="00E2302C" w:rsidRDefault="00DE10B9" w:rsidP="004855DC">
      <w:pPr>
        <w:pStyle w:val="Akapitzlist"/>
        <w:widowControl w:val="0"/>
        <w:numPr>
          <w:ilvl w:val="0"/>
          <w:numId w:val="19"/>
        </w:numPr>
        <w:suppressAutoHyphens/>
        <w:autoSpaceDE w:val="0"/>
        <w:autoSpaceDN w:val="0"/>
        <w:adjustRightInd w:val="0"/>
        <w:spacing w:after="120" w:line="240" w:lineRule="auto"/>
        <w:jc w:val="both"/>
        <w:textAlignment w:val="baseline"/>
        <w:rPr>
          <w:rFonts w:cstheme="minorHAnsi"/>
          <w:color w:val="000000"/>
        </w:rPr>
      </w:pPr>
      <w:r w:rsidRPr="00E2302C">
        <w:rPr>
          <w:rFonts w:cstheme="minorHAnsi"/>
        </w:rPr>
        <w:t>Przedmiot zamówienia musi być:</w:t>
      </w:r>
    </w:p>
    <w:p w14:paraId="51A59C86" w14:textId="77777777" w:rsidR="00DE10B9" w:rsidRPr="00E2302C" w:rsidRDefault="00DE10B9" w:rsidP="004855DC">
      <w:pPr>
        <w:pStyle w:val="Default"/>
        <w:numPr>
          <w:ilvl w:val="0"/>
          <w:numId w:val="20"/>
        </w:numPr>
        <w:jc w:val="both"/>
        <w:rPr>
          <w:rFonts w:asciiTheme="minorHAnsi" w:hAnsiTheme="minorHAnsi" w:cstheme="minorHAnsi"/>
          <w:sz w:val="22"/>
          <w:szCs w:val="22"/>
          <w:lang w:eastAsia="pl-PL"/>
        </w:rPr>
      </w:pPr>
      <w:r w:rsidRPr="00E2302C">
        <w:rPr>
          <w:rFonts w:asciiTheme="minorHAnsi" w:hAnsiTheme="minorHAnsi" w:cstheme="minorHAnsi"/>
          <w:sz w:val="22"/>
          <w:szCs w:val="22"/>
        </w:rPr>
        <w:t xml:space="preserve">fabrycznie nowy, nieużywany, wyprodukowany nie </w:t>
      </w:r>
      <w:r w:rsidRPr="00E2302C">
        <w:rPr>
          <w:rFonts w:asciiTheme="minorHAnsi" w:hAnsiTheme="minorHAnsi" w:cstheme="minorHAnsi"/>
          <w:sz w:val="22"/>
          <w:szCs w:val="22"/>
          <w:lang w:eastAsia="pl-PL"/>
        </w:rPr>
        <w:t>wcześniej niż w 2024 roku,</w:t>
      </w:r>
    </w:p>
    <w:p w14:paraId="59729E30" w14:textId="77777777" w:rsidR="00DE10B9" w:rsidRPr="00E2302C" w:rsidRDefault="00DE10B9" w:rsidP="004855DC">
      <w:pPr>
        <w:pStyle w:val="Default"/>
        <w:numPr>
          <w:ilvl w:val="0"/>
          <w:numId w:val="20"/>
        </w:numPr>
        <w:jc w:val="both"/>
        <w:rPr>
          <w:rFonts w:asciiTheme="minorHAnsi" w:hAnsiTheme="minorHAnsi" w:cstheme="minorHAnsi"/>
          <w:sz w:val="22"/>
          <w:szCs w:val="22"/>
          <w:lang w:eastAsia="pl-PL"/>
        </w:rPr>
      </w:pPr>
      <w:r w:rsidRPr="00E2302C">
        <w:rPr>
          <w:rFonts w:asciiTheme="minorHAnsi" w:hAnsiTheme="minorHAnsi" w:cstheme="minorHAnsi"/>
          <w:sz w:val="22"/>
          <w:szCs w:val="22"/>
          <w:lang w:eastAsia="pl-PL"/>
        </w:rPr>
        <w:t>przedmiot zamówienia musi być wykonany w pierwszej klasie jakości, wolny od jakichkolwiek wad fizycznych i prawnych.</w:t>
      </w:r>
    </w:p>
    <w:p w14:paraId="1D2B8BA7" w14:textId="77777777" w:rsidR="00DE10B9" w:rsidRPr="00E2302C" w:rsidRDefault="00DE10B9" w:rsidP="004855DC">
      <w:pPr>
        <w:pStyle w:val="Akapitzlist"/>
        <w:widowControl w:val="0"/>
        <w:numPr>
          <w:ilvl w:val="0"/>
          <w:numId w:val="19"/>
        </w:numPr>
        <w:suppressAutoHyphens/>
        <w:autoSpaceDE w:val="0"/>
        <w:autoSpaceDN w:val="0"/>
        <w:adjustRightInd w:val="0"/>
        <w:spacing w:after="120" w:line="240" w:lineRule="auto"/>
        <w:jc w:val="both"/>
        <w:textAlignment w:val="baseline"/>
        <w:rPr>
          <w:rFonts w:cstheme="minorHAnsi"/>
        </w:rPr>
      </w:pPr>
      <w:r w:rsidRPr="00E2302C">
        <w:rPr>
          <w:rFonts w:cstheme="minorHAnsi"/>
        </w:rPr>
        <w:t>Pokrowce do pałek, kajdanek oraz na gaz powinny być dostosowane do przenoszenia zamawianego wyposażenia.</w:t>
      </w:r>
    </w:p>
    <w:p w14:paraId="2A9954F2" w14:textId="77777777" w:rsidR="00DE10B9" w:rsidRPr="00E2302C" w:rsidRDefault="00DE10B9" w:rsidP="004855DC">
      <w:pPr>
        <w:pStyle w:val="Akapitzlist"/>
        <w:widowControl w:val="0"/>
        <w:numPr>
          <w:ilvl w:val="0"/>
          <w:numId w:val="19"/>
        </w:numPr>
        <w:suppressAutoHyphens/>
        <w:autoSpaceDE w:val="0"/>
        <w:autoSpaceDN w:val="0"/>
        <w:adjustRightInd w:val="0"/>
        <w:spacing w:after="120" w:line="240" w:lineRule="auto"/>
        <w:jc w:val="both"/>
        <w:textAlignment w:val="baseline"/>
        <w:rPr>
          <w:rFonts w:cstheme="minorHAnsi"/>
          <w:color w:val="000000"/>
        </w:rPr>
      </w:pPr>
      <w:r w:rsidRPr="00E2302C">
        <w:rPr>
          <w:rFonts w:cstheme="minorHAnsi"/>
          <w:color w:val="000000"/>
        </w:rPr>
        <w:t xml:space="preserve">Realizacja przedmiotu umowy obejmuje </w:t>
      </w:r>
      <w:r w:rsidRPr="00E2302C">
        <w:rPr>
          <w:rFonts w:cstheme="minorHAnsi"/>
        </w:rPr>
        <w:t xml:space="preserve">dostarczenie przedmiotu umowy do </w:t>
      </w:r>
      <w:r w:rsidRPr="00E2302C">
        <w:rPr>
          <w:rFonts w:eastAsia="TimesNewRomanPSMT" w:cstheme="minorHAnsi"/>
        </w:rPr>
        <w:t>magazynu Zamawiającego</w:t>
      </w:r>
      <w:r w:rsidRPr="00E2302C">
        <w:rPr>
          <w:rFonts w:cstheme="minorHAnsi"/>
        </w:rPr>
        <w:t>.</w:t>
      </w:r>
    </w:p>
    <w:p w14:paraId="575C8222"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lastRenderedPageBreak/>
        <w:t>§ 2</w:t>
      </w:r>
    </w:p>
    <w:p w14:paraId="12F9315D"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Termin i warunki dostawy</w:t>
      </w:r>
    </w:p>
    <w:p w14:paraId="7CE77C8C" w14:textId="77777777" w:rsidR="00DE10B9" w:rsidRPr="00E2302C" w:rsidRDefault="00DE10B9" w:rsidP="004855DC">
      <w:pPr>
        <w:numPr>
          <w:ilvl w:val="0"/>
          <w:numId w:val="21"/>
        </w:numPr>
        <w:autoSpaceDE w:val="0"/>
        <w:autoSpaceDN w:val="0"/>
        <w:adjustRightInd w:val="0"/>
        <w:spacing w:after="120" w:line="240" w:lineRule="auto"/>
        <w:ind w:hanging="357"/>
        <w:jc w:val="both"/>
        <w:rPr>
          <w:rFonts w:cstheme="minorHAnsi"/>
          <w:color w:val="000000"/>
        </w:rPr>
      </w:pPr>
      <w:r w:rsidRPr="00E2302C">
        <w:rPr>
          <w:rFonts w:cstheme="minorHAnsi"/>
          <w:kern w:val="2"/>
        </w:rPr>
        <w:t xml:space="preserve">Termin realizacji  zamówienia: do </w:t>
      </w:r>
      <w:r w:rsidRPr="00E2302C">
        <w:rPr>
          <w:rFonts w:cstheme="minorHAnsi"/>
          <w:b/>
          <w:bCs/>
          <w:kern w:val="2"/>
        </w:rPr>
        <w:t>13 grudnia 2024 r.</w:t>
      </w:r>
      <w:r w:rsidRPr="00E2302C">
        <w:rPr>
          <w:rFonts w:cstheme="minorHAnsi"/>
          <w:kern w:val="2"/>
        </w:rPr>
        <w:t xml:space="preserve"> </w:t>
      </w:r>
    </w:p>
    <w:p w14:paraId="57A1F6CD" w14:textId="77777777" w:rsidR="00DE10B9" w:rsidRPr="00E2302C" w:rsidRDefault="00DE10B9" w:rsidP="004855DC">
      <w:pPr>
        <w:pStyle w:val="Akapitzlist"/>
        <w:widowControl w:val="0"/>
        <w:numPr>
          <w:ilvl w:val="0"/>
          <w:numId w:val="21"/>
        </w:numPr>
        <w:suppressAutoHyphens/>
        <w:autoSpaceDE w:val="0"/>
        <w:autoSpaceDN w:val="0"/>
        <w:adjustRightInd w:val="0"/>
        <w:spacing w:after="120" w:line="240" w:lineRule="auto"/>
        <w:ind w:hanging="357"/>
        <w:jc w:val="both"/>
        <w:textAlignment w:val="baseline"/>
        <w:rPr>
          <w:rFonts w:eastAsia="TimesNewRomanPSMT" w:cstheme="minorHAnsi"/>
          <w:kern w:val="3"/>
          <w:lang w:bidi="hi-IN"/>
        </w:rPr>
      </w:pPr>
      <w:r w:rsidRPr="00E2302C">
        <w:rPr>
          <w:rFonts w:eastAsia="TimesNewRomanPSMT" w:cstheme="minorHAnsi"/>
        </w:rPr>
        <w:t xml:space="preserve">Wykonawca dostarczy przedmiot umowy na własny koszt </w:t>
      </w:r>
      <w:r w:rsidRPr="00E2302C">
        <w:rPr>
          <w:rFonts w:eastAsia="TimesNewRomanPSMT" w:cstheme="minorHAnsi"/>
          <w:bCs/>
        </w:rPr>
        <w:t xml:space="preserve">oraz wniesie go do miejsca wskazanego w siedzibie Zamawiającego przy </w:t>
      </w:r>
      <w:r w:rsidRPr="00E2302C">
        <w:rPr>
          <w:rFonts w:eastAsia="TimesNewRomanPSMT" w:cstheme="minorHAnsi"/>
        </w:rPr>
        <w:t xml:space="preserve">ul. Octowej 2, 15-339 Białystok </w:t>
      </w:r>
      <w:r w:rsidRPr="00E2302C">
        <w:rPr>
          <w:rFonts w:cstheme="minorHAnsi"/>
          <w:color w:val="000000"/>
        </w:rPr>
        <w:t>w godzinach od 8:00 do 14:00                     od poniedziałku do piątku z wyjątkiem dni ustawowo wolnych od pracy.</w:t>
      </w:r>
    </w:p>
    <w:p w14:paraId="7B85FEB2" w14:textId="77777777" w:rsidR="00DE10B9" w:rsidRPr="00E2302C" w:rsidRDefault="00DE10B9" w:rsidP="004855DC">
      <w:pPr>
        <w:widowControl w:val="0"/>
        <w:numPr>
          <w:ilvl w:val="0"/>
          <w:numId w:val="21"/>
        </w:numPr>
        <w:suppressAutoHyphens/>
        <w:autoSpaceDE w:val="0"/>
        <w:autoSpaceDN w:val="0"/>
        <w:adjustRightInd w:val="0"/>
        <w:spacing w:before="60" w:after="60" w:line="264" w:lineRule="auto"/>
        <w:ind w:right="-1"/>
        <w:jc w:val="both"/>
        <w:rPr>
          <w:rFonts w:eastAsia="Times New Roman" w:cstheme="minorHAnsi"/>
          <w:iCs/>
        </w:rPr>
      </w:pPr>
      <w:r w:rsidRPr="00E2302C">
        <w:rPr>
          <w:rFonts w:eastAsia="Times New Roman" w:cstheme="minorHAnsi"/>
          <w:iCs/>
        </w:rPr>
        <w:t xml:space="preserve">Dokładny termin dostawy (dzień i godzinę dostawy) Wykonawca zobowiązuje się uzgodnić telefonicznie z upoważnionym pracownikiem Zamawiającego, co najmniej z wyprzedzeniem </w:t>
      </w:r>
      <w:r w:rsidRPr="00E2302C">
        <w:rPr>
          <w:rFonts w:eastAsia="Times New Roman" w:cstheme="minorHAnsi"/>
          <w:b/>
          <w:iCs/>
        </w:rPr>
        <w:t>2 dni roboczych</w:t>
      </w:r>
      <w:r w:rsidRPr="00E2302C">
        <w:rPr>
          <w:rFonts w:eastAsia="Times New Roman" w:cstheme="minorHAnsi"/>
          <w:iCs/>
        </w:rPr>
        <w:t xml:space="preserve"> przed planowanym terminem odbioru.</w:t>
      </w:r>
    </w:p>
    <w:p w14:paraId="5E88E5E7" w14:textId="77777777" w:rsidR="00DE10B9" w:rsidRPr="00E2302C" w:rsidRDefault="00DE10B9" w:rsidP="004855DC">
      <w:pPr>
        <w:numPr>
          <w:ilvl w:val="0"/>
          <w:numId w:val="21"/>
        </w:numPr>
        <w:autoSpaceDE w:val="0"/>
        <w:autoSpaceDN w:val="0"/>
        <w:adjustRightInd w:val="0"/>
        <w:spacing w:after="120" w:line="240" w:lineRule="auto"/>
        <w:jc w:val="both"/>
        <w:rPr>
          <w:rFonts w:cstheme="minorHAnsi"/>
          <w:color w:val="000000"/>
        </w:rPr>
      </w:pPr>
      <w:r w:rsidRPr="00E2302C">
        <w:rPr>
          <w:rFonts w:cstheme="minorHAnsi"/>
          <w:color w:val="000000"/>
        </w:rPr>
        <w:t>Za termin dostawy przedmiotu umowy przyjmuje się datę podpisania przez Zamawiającego protokołu odbioru.</w:t>
      </w:r>
    </w:p>
    <w:p w14:paraId="44E8B6D8" w14:textId="77777777" w:rsidR="00DE10B9" w:rsidRPr="00E2302C" w:rsidRDefault="00DE10B9" w:rsidP="004855DC">
      <w:pPr>
        <w:numPr>
          <w:ilvl w:val="0"/>
          <w:numId w:val="21"/>
        </w:numPr>
        <w:autoSpaceDE w:val="0"/>
        <w:autoSpaceDN w:val="0"/>
        <w:adjustRightInd w:val="0"/>
        <w:spacing w:after="120" w:line="240" w:lineRule="auto"/>
        <w:jc w:val="both"/>
        <w:rPr>
          <w:rFonts w:cstheme="minorHAnsi"/>
          <w:color w:val="000000"/>
        </w:rPr>
      </w:pPr>
      <w:r w:rsidRPr="00E2302C">
        <w:rPr>
          <w:rFonts w:cstheme="minorHAnsi"/>
          <w:color w:val="000000"/>
        </w:rPr>
        <w:t xml:space="preserve">W przypadku niezgodności dostarczonego wyposażenia ŚPB z ofertą Wykonawcy w zakresie ilościowym, stwierdzenia uszkodzeń mechanicznych lub innych wad, Zamawiający zgłosi ten fakt Wykonawcy. Wykonawca w ramach gwarancji w okresie </w:t>
      </w:r>
      <w:r w:rsidRPr="00E2302C">
        <w:rPr>
          <w:rFonts w:cstheme="minorHAnsi"/>
          <w:b/>
          <w:bCs/>
          <w:color w:val="000000"/>
        </w:rPr>
        <w:t xml:space="preserve">10 dni roboczych </w:t>
      </w:r>
      <w:r w:rsidRPr="00E2302C">
        <w:rPr>
          <w:rFonts w:cstheme="minorHAnsi"/>
          <w:color w:val="000000"/>
        </w:rPr>
        <w:t>od chwili powzięcia informacji o niezgodnościach w dostawie uzupełni dostawę w zakresie ilości bądź też wymieni przedmiot umowy na nowy, bez uszkodzeń.</w:t>
      </w:r>
    </w:p>
    <w:p w14:paraId="2EBB53D6"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 3</w:t>
      </w:r>
    </w:p>
    <w:p w14:paraId="638C0AA3"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Kontakt</w:t>
      </w:r>
    </w:p>
    <w:p w14:paraId="0E80FD83" w14:textId="77777777" w:rsidR="00DE10B9" w:rsidRPr="00E2302C" w:rsidRDefault="00DE10B9" w:rsidP="004855DC">
      <w:pPr>
        <w:numPr>
          <w:ilvl w:val="0"/>
          <w:numId w:val="22"/>
        </w:numPr>
        <w:autoSpaceDE w:val="0"/>
        <w:autoSpaceDN w:val="0"/>
        <w:adjustRightInd w:val="0"/>
        <w:spacing w:after="120" w:line="240" w:lineRule="auto"/>
        <w:jc w:val="both"/>
        <w:rPr>
          <w:rFonts w:cstheme="minorHAnsi"/>
          <w:color w:val="000000"/>
        </w:rPr>
      </w:pPr>
      <w:r w:rsidRPr="00E2302C">
        <w:rPr>
          <w:rFonts w:cstheme="minorHAnsi"/>
          <w:color w:val="000000"/>
        </w:rPr>
        <w:t>Osoby upoważnione do kontaktu i realizacji umowy ze strony Zamawiającego:</w:t>
      </w:r>
    </w:p>
    <w:p w14:paraId="058A4C75" w14:textId="77777777" w:rsidR="00DE10B9" w:rsidRPr="00E2302C" w:rsidRDefault="00DE10B9" w:rsidP="00DE10B9">
      <w:pPr>
        <w:pStyle w:val="Akapitzlist"/>
        <w:autoSpaceDE w:val="0"/>
        <w:autoSpaceDN w:val="0"/>
        <w:adjustRightInd w:val="0"/>
        <w:spacing w:after="120" w:line="240" w:lineRule="auto"/>
        <w:ind w:left="435"/>
        <w:rPr>
          <w:rFonts w:cstheme="minorHAnsi"/>
          <w:b/>
          <w:bCs/>
          <w:color w:val="000000"/>
        </w:rPr>
      </w:pPr>
      <w:r w:rsidRPr="00E2302C">
        <w:rPr>
          <w:rFonts w:cstheme="minorHAnsi"/>
          <w:b/>
          <w:bCs/>
          <w:color w:val="000000"/>
        </w:rPr>
        <w:t>……………………………………., tel. ……………………….., e-mail: …………………………………………..</w:t>
      </w:r>
    </w:p>
    <w:p w14:paraId="25A3CB05" w14:textId="77777777" w:rsidR="00DE10B9" w:rsidRPr="00E2302C" w:rsidRDefault="00DE10B9" w:rsidP="004855DC">
      <w:pPr>
        <w:numPr>
          <w:ilvl w:val="0"/>
          <w:numId w:val="22"/>
        </w:numPr>
        <w:autoSpaceDE w:val="0"/>
        <w:autoSpaceDN w:val="0"/>
        <w:adjustRightInd w:val="0"/>
        <w:spacing w:after="120" w:line="240" w:lineRule="auto"/>
        <w:jc w:val="both"/>
        <w:rPr>
          <w:rFonts w:cstheme="minorHAnsi"/>
          <w:color w:val="000000"/>
        </w:rPr>
      </w:pPr>
      <w:r w:rsidRPr="00E2302C">
        <w:rPr>
          <w:rFonts w:cstheme="minorHAnsi"/>
          <w:color w:val="000000"/>
        </w:rPr>
        <w:t xml:space="preserve">Osoby upoważnione do kontaktu i realizacji umowy ze strony Wykonawcy: </w:t>
      </w:r>
    </w:p>
    <w:p w14:paraId="17B0403B" w14:textId="77777777" w:rsidR="00DE10B9" w:rsidRPr="00E2302C" w:rsidRDefault="00DE10B9" w:rsidP="00DE10B9">
      <w:pPr>
        <w:autoSpaceDE w:val="0"/>
        <w:autoSpaceDN w:val="0"/>
        <w:adjustRightInd w:val="0"/>
        <w:spacing w:after="120" w:line="240" w:lineRule="auto"/>
        <w:ind w:left="426"/>
        <w:rPr>
          <w:rFonts w:cstheme="minorHAnsi"/>
          <w:b/>
          <w:bCs/>
          <w:color w:val="000000"/>
        </w:rPr>
      </w:pPr>
      <w:r w:rsidRPr="00E2302C">
        <w:rPr>
          <w:rFonts w:cstheme="minorHAnsi"/>
          <w:b/>
          <w:bCs/>
          <w:color w:val="000000"/>
        </w:rPr>
        <w:t>……………………………………., tel. ……………………….., e-mail: …………………………………………..</w:t>
      </w:r>
    </w:p>
    <w:p w14:paraId="5F9CE0DD" w14:textId="77777777" w:rsidR="00DE10B9" w:rsidRPr="00E2302C" w:rsidRDefault="00DE10B9" w:rsidP="004855DC">
      <w:pPr>
        <w:numPr>
          <w:ilvl w:val="0"/>
          <w:numId w:val="22"/>
        </w:numPr>
        <w:autoSpaceDE w:val="0"/>
        <w:autoSpaceDN w:val="0"/>
        <w:adjustRightInd w:val="0"/>
        <w:spacing w:after="120" w:line="240" w:lineRule="auto"/>
        <w:jc w:val="both"/>
        <w:rPr>
          <w:rFonts w:cstheme="minorHAnsi"/>
          <w:color w:val="000000"/>
        </w:rPr>
      </w:pPr>
      <w:r w:rsidRPr="00E2302C">
        <w:rPr>
          <w:rFonts w:cstheme="minorHAnsi"/>
          <w:color w:val="000000"/>
        </w:rPr>
        <w:t>Zmiany osób wymienionych w ust. 1 i 2 lub ich danych kontaktowych nie wymagają sporządzenia aneksu do umowy.</w:t>
      </w:r>
    </w:p>
    <w:p w14:paraId="206B586D"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 4</w:t>
      </w:r>
    </w:p>
    <w:p w14:paraId="512C14C7" w14:textId="77777777" w:rsidR="00DE10B9" w:rsidRPr="00E2302C" w:rsidRDefault="00DE10B9" w:rsidP="00DE10B9">
      <w:pPr>
        <w:widowControl w:val="0"/>
        <w:suppressAutoHyphens/>
        <w:autoSpaceDN w:val="0"/>
        <w:spacing w:after="0" w:line="240" w:lineRule="auto"/>
        <w:ind w:left="709" w:hanging="709"/>
        <w:jc w:val="center"/>
        <w:textAlignment w:val="baseline"/>
        <w:rPr>
          <w:rFonts w:eastAsia="SimSun" w:cstheme="minorHAnsi"/>
          <w:b/>
          <w:kern w:val="3"/>
          <w:lang w:eastAsia="zh-CN" w:bidi="hi-IN"/>
        </w:rPr>
      </w:pPr>
      <w:bookmarkStart w:id="6" w:name="_Hlk161985978"/>
      <w:r w:rsidRPr="00E2302C">
        <w:rPr>
          <w:rFonts w:eastAsia="SimSun" w:cstheme="minorHAnsi"/>
          <w:b/>
          <w:kern w:val="3"/>
          <w:lang w:eastAsia="zh-CN" w:bidi="hi-IN"/>
        </w:rPr>
        <w:t>Wynagrodzenie i warunki płatności</w:t>
      </w:r>
    </w:p>
    <w:p w14:paraId="23260590" w14:textId="77777777" w:rsidR="00DE10B9" w:rsidRPr="00E2302C" w:rsidRDefault="00DE10B9" w:rsidP="004855DC">
      <w:pPr>
        <w:numPr>
          <w:ilvl w:val="0"/>
          <w:numId w:val="23"/>
        </w:numPr>
        <w:autoSpaceDE w:val="0"/>
        <w:autoSpaceDN w:val="0"/>
        <w:adjustRightInd w:val="0"/>
        <w:spacing w:after="120" w:line="240" w:lineRule="auto"/>
        <w:jc w:val="both"/>
        <w:rPr>
          <w:rFonts w:cstheme="minorHAnsi"/>
          <w:i/>
          <w:iCs/>
          <w:color w:val="000000"/>
        </w:rPr>
      </w:pPr>
      <w:r w:rsidRPr="00E2302C">
        <w:rPr>
          <w:rFonts w:eastAsia="TimesNewRomanPSMT" w:cstheme="minorHAnsi"/>
        </w:rPr>
        <w:t>Wynagrodzenie Wykonawcy za wykonanie przedmiotu umowy</w:t>
      </w:r>
      <w:r w:rsidRPr="00E2302C">
        <w:rPr>
          <w:rFonts w:cstheme="minorHAnsi"/>
          <w:color w:val="000000"/>
        </w:rPr>
        <w:t xml:space="preserve">, </w:t>
      </w:r>
      <w:r w:rsidRPr="00E2302C">
        <w:rPr>
          <w:rFonts w:eastAsia="TimesNewRomanPSMT" w:cstheme="minorHAnsi"/>
        </w:rPr>
        <w:t>zgodnie ze złożoną ofertą</w:t>
      </w:r>
      <w:r w:rsidRPr="00E2302C">
        <w:rPr>
          <w:rFonts w:cstheme="minorHAnsi"/>
          <w:color w:val="000000"/>
        </w:rPr>
        <w:t xml:space="preserve"> </w:t>
      </w:r>
      <w:r w:rsidRPr="00E2302C">
        <w:rPr>
          <w:rFonts w:eastAsia="TimesNewRomanPSMT" w:cstheme="minorHAnsi"/>
        </w:rPr>
        <w:t xml:space="preserve">wynosi: </w:t>
      </w:r>
      <w:r w:rsidRPr="00E2302C">
        <w:rPr>
          <w:rFonts w:eastAsia="Arial Unicode MS" w:cstheme="minorHAnsi"/>
          <w:b/>
          <w:bCs/>
          <w:kern w:val="3"/>
          <w:lang w:eastAsia="zh-CN" w:bidi="hi-IN"/>
        </w:rPr>
        <w:t>……………..zł</w:t>
      </w:r>
      <w:r w:rsidRPr="00E2302C">
        <w:rPr>
          <w:rFonts w:cstheme="minorHAnsi"/>
          <w:kern w:val="3"/>
          <w:lang w:eastAsia="zh-CN" w:bidi="hi-IN"/>
        </w:rPr>
        <w:t xml:space="preserve"> </w:t>
      </w:r>
      <w:r w:rsidRPr="00E2302C">
        <w:rPr>
          <w:rFonts w:eastAsia="Arial Unicode MS" w:cstheme="minorHAnsi"/>
          <w:b/>
          <w:bCs/>
          <w:kern w:val="3"/>
          <w:lang w:eastAsia="zh-CN" w:bidi="hi-IN"/>
        </w:rPr>
        <w:t>brutto</w:t>
      </w:r>
      <w:r w:rsidRPr="00E2302C">
        <w:rPr>
          <w:rFonts w:cstheme="minorHAnsi"/>
          <w:b/>
          <w:bCs/>
          <w:kern w:val="3"/>
          <w:lang w:eastAsia="zh-CN" w:bidi="hi-IN"/>
        </w:rPr>
        <w:t xml:space="preserve"> (słownie złotych: ………………………………………….</w:t>
      </w:r>
      <w:r w:rsidRPr="00E2302C">
        <w:rPr>
          <w:rFonts w:cstheme="minorHAnsi"/>
          <w:b/>
          <w:bCs/>
          <w:i/>
          <w:iCs/>
          <w:kern w:val="3"/>
          <w:lang w:eastAsia="zh-CN" w:bidi="hi-IN"/>
        </w:rPr>
        <w:t>).</w:t>
      </w:r>
    </w:p>
    <w:p w14:paraId="04B0350A" w14:textId="77777777" w:rsidR="00DE10B9" w:rsidRPr="00E2302C" w:rsidRDefault="00DE10B9" w:rsidP="004855DC">
      <w:pPr>
        <w:numPr>
          <w:ilvl w:val="0"/>
          <w:numId w:val="23"/>
        </w:numPr>
        <w:autoSpaceDE w:val="0"/>
        <w:autoSpaceDN w:val="0"/>
        <w:adjustRightInd w:val="0"/>
        <w:spacing w:after="120" w:line="240" w:lineRule="auto"/>
        <w:jc w:val="both"/>
        <w:rPr>
          <w:rFonts w:eastAsia="TimesNewRomanPSMT" w:cstheme="minorHAnsi"/>
        </w:rPr>
      </w:pPr>
      <w:r w:rsidRPr="00E2302C">
        <w:rPr>
          <w:rFonts w:eastAsia="TimesNewRomanPSMT" w:cstheme="minorHAnsi"/>
        </w:rPr>
        <w:t>Wynagrodzenie wskazane powyżej obejmuje wszelkie koszty związane z realizacją zamówienia,                w szczególności koszty dostawy (transportu) oraz należny podatek VAT.</w:t>
      </w:r>
    </w:p>
    <w:p w14:paraId="76EF7E4C" w14:textId="77777777" w:rsidR="00DE10B9" w:rsidRPr="00E2302C" w:rsidRDefault="00DE10B9" w:rsidP="004855DC">
      <w:pPr>
        <w:numPr>
          <w:ilvl w:val="0"/>
          <w:numId w:val="23"/>
        </w:numPr>
        <w:autoSpaceDE w:val="0"/>
        <w:autoSpaceDN w:val="0"/>
        <w:adjustRightInd w:val="0"/>
        <w:spacing w:after="120" w:line="240" w:lineRule="auto"/>
        <w:jc w:val="both"/>
        <w:rPr>
          <w:rFonts w:eastAsia="Arial Unicode MS" w:cstheme="minorHAnsi"/>
          <w:spacing w:val="-5"/>
          <w:kern w:val="3"/>
          <w:lang w:eastAsia="zh-CN" w:bidi="hi-IN"/>
        </w:rPr>
      </w:pPr>
      <w:r w:rsidRPr="00E2302C">
        <w:rPr>
          <w:rFonts w:eastAsia="Arial Unicode MS" w:cstheme="minorHAnsi"/>
          <w:spacing w:val="-5"/>
          <w:kern w:val="3"/>
          <w:lang w:eastAsia="zh-CN" w:bidi="hi-IN"/>
        </w:rPr>
        <w:t>Zapłata wynagrodzenia należnego Wykonawcy dokonana będzie na rachunek bankowy nr ………………………………………………………….</w:t>
      </w:r>
      <w:r w:rsidRPr="00E2302C">
        <w:rPr>
          <w:rFonts w:eastAsia="Arial Unicode MS" w:cstheme="minorHAnsi"/>
          <w:b/>
          <w:bCs/>
          <w:spacing w:val="-5"/>
          <w:kern w:val="3"/>
          <w:lang w:eastAsia="zh-CN" w:bidi="hi-IN"/>
        </w:rPr>
        <w:t xml:space="preserve"> </w:t>
      </w:r>
      <w:r w:rsidRPr="00E2302C">
        <w:rPr>
          <w:rFonts w:eastAsia="Arial Unicode MS" w:cstheme="minorHAnsi"/>
          <w:spacing w:val="-5"/>
          <w:kern w:val="3"/>
          <w:lang w:eastAsia="zh-CN" w:bidi="hi-IN"/>
        </w:rPr>
        <w:t xml:space="preserve">i nastąpi w </w:t>
      </w:r>
      <w:r w:rsidRPr="00E2302C">
        <w:rPr>
          <w:rFonts w:eastAsia="Arial Unicode MS" w:cstheme="minorHAnsi"/>
          <w:b/>
          <w:spacing w:val="-5"/>
          <w:kern w:val="3"/>
          <w:lang w:eastAsia="zh-CN" w:bidi="hi-IN"/>
        </w:rPr>
        <w:t>terminie 14 dni</w:t>
      </w:r>
      <w:r w:rsidRPr="00E2302C">
        <w:rPr>
          <w:rFonts w:eastAsia="Arial Unicode MS" w:cstheme="minorHAnsi"/>
          <w:spacing w:val="-5"/>
          <w:kern w:val="3"/>
          <w:lang w:eastAsia="zh-CN" w:bidi="hi-IN"/>
        </w:rPr>
        <w:t xml:space="preserve"> od dnia</w:t>
      </w:r>
      <w:r w:rsidRPr="00E2302C">
        <w:rPr>
          <w:rFonts w:cstheme="minorHAnsi"/>
        </w:rPr>
        <w:t xml:space="preserve"> dostarczenia prawidłowo wystawionej faktury VAT za zrealizowaną dostawę</w:t>
      </w:r>
      <w:r w:rsidRPr="00E2302C">
        <w:rPr>
          <w:rFonts w:eastAsia="Arial Unicode MS" w:cstheme="minorHAnsi"/>
          <w:kern w:val="3"/>
          <w:lang w:eastAsia="hi-IN" w:bidi="hi-IN"/>
        </w:rPr>
        <w:t xml:space="preserve"> </w:t>
      </w:r>
      <w:r w:rsidRPr="00E2302C">
        <w:rPr>
          <w:rFonts w:cstheme="minorHAnsi"/>
          <w:color w:val="000000"/>
        </w:rPr>
        <w:t xml:space="preserve">wraz z kopią protokołu odbioru, który stanowi załącznik nr 1 do umowy. </w:t>
      </w:r>
    </w:p>
    <w:p w14:paraId="5CCD1641" w14:textId="77777777" w:rsidR="00DE10B9" w:rsidRPr="00E2302C" w:rsidRDefault="00DE10B9" w:rsidP="004855DC">
      <w:pPr>
        <w:numPr>
          <w:ilvl w:val="0"/>
          <w:numId w:val="23"/>
        </w:numPr>
        <w:autoSpaceDE w:val="0"/>
        <w:autoSpaceDN w:val="0"/>
        <w:adjustRightInd w:val="0"/>
        <w:spacing w:after="120" w:line="240" w:lineRule="auto"/>
        <w:jc w:val="both"/>
        <w:rPr>
          <w:rFonts w:eastAsia="TimesNewRomanPSMT" w:cstheme="minorHAnsi"/>
        </w:rPr>
      </w:pPr>
      <w:r w:rsidRPr="00E2302C">
        <w:rPr>
          <w:rFonts w:cstheme="minorHAnsi"/>
          <w:bCs/>
          <w:color w:val="000000"/>
          <w:kern w:val="3"/>
          <w:lang w:eastAsia="zh-CN" w:bidi="hi-IN"/>
        </w:rPr>
        <w:t xml:space="preserve">Wykonawca wystawi fakturę na adres – Izba Administracji Skarbowej, </w:t>
      </w:r>
      <w:r w:rsidRPr="00E2302C">
        <w:rPr>
          <w:rFonts w:cstheme="minorHAnsi"/>
          <w:kern w:val="3"/>
          <w:lang w:eastAsia="ar-SA" w:bidi="hi-IN"/>
        </w:rPr>
        <w:t>ul. J. K. Branickiego 9, 15-085 Białystok,</w:t>
      </w:r>
      <w:r w:rsidRPr="00E2302C">
        <w:rPr>
          <w:rFonts w:cstheme="minorHAnsi"/>
          <w:bCs/>
          <w:color w:val="000000"/>
          <w:kern w:val="3"/>
          <w:lang w:eastAsia="zh-CN" w:bidi="hi-IN"/>
        </w:rPr>
        <w:t xml:space="preserve"> </w:t>
      </w:r>
      <w:r w:rsidRPr="00E2302C">
        <w:rPr>
          <w:rFonts w:cstheme="minorHAnsi"/>
          <w:color w:val="000000"/>
          <w:kern w:val="3"/>
          <w:lang w:eastAsia="zh-CN" w:bidi="hi-IN"/>
        </w:rPr>
        <w:t>NIP 966-04-37-133.</w:t>
      </w:r>
    </w:p>
    <w:p w14:paraId="42DBA423" w14:textId="77777777" w:rsidR="00DE10B9" w:rsidRPr="00E2302C" w:rsidRDefault="00DE10B9" w:rsidP="004855DC">
      <w:pPr>
        <w:numPr>
          <w:ilvl w:val="0"/>
          <w:numId w:val="23"/>
        </w:numPr>
        <w:autoSpaceDE w:val="0"/>
        <w:autoSpaceDN w:val="0"/>
        <w:adjustRightInd w:val="0"/>
        <w:spacing w:after="120" w:line="240" w:lineRule="auto"/>
        <w:jc w:val="both"/>
        <w:rPr>
          <w:rFonts w:cstheme="minorHAnsi"/>
          <w:color w:val="000000"/>
        </w:rPr>
      </w:pPr>
      <w:r w:rsidRPr="00E2302C">
        <w:rPr>
          <w:rFonts w:cstheme="minorHAnsi"/>
          <w:color w:val="000000"/>
        </w:rPr>
        <w:t xml:space="preserve">Za dzień dokonania płatności strony uznają datę obciążenia rachunku Zamawiającego. </w:t>
      </w:r>
    </w:p>
    <w:p w14:paraId="7F34BB76" w14:textId="77777777" w:rsidR="00DE10B9" w:rsidRPr="00E2302C" w:rsidRDefault="00DE10B9" w:rsidP="004855DC">
      <w:pPr>
        <w:numPr>
          <w:ilvl w:val="0"/>
          <w:numId w:val="23"/>
        </w:numPr>
        <w:autoSpaceDE w:val="0"/>
        <w:autoSpaceDN w:val="0"/>
        <w:adjustRightInd w:val="0"/>
        <w:spacing w:after="120" w:line="240" w:lineRule="auto"/>
        <w:jc w:val="both"/>
        <w:rPr>
          <w:rFonts w:cstheme="minorHAnsi"/>
        </w:rPr>
      </w:pPr>
      <w:r w:rsidRPr="00E2302C">
        <w:rPr>
          <w:rFonts w:cstheme="minorHAnsi"/>
        </w:rPr>
        <w:t>W przypadku opóźnienia zapłaty wynagrodzenia przez Zamawiającego Wykonawca ma prawo naliczyć ustawowe odsetki za zwłokę.</w:t>
      </w:r>
    </w:p>
    <w:p w14:paraId="25089B86" w14:textId="77777777" w:rsidR="00DE10B9" w:rsidRPr="00E2302C" w:rsidRDefault="00DE10B9" w:rsidP="004855DC">
      <w:pPr>
        <w:widowControl w:val="0"/>
        <w:numPr>
          <w:ilvl w:val="0"/>
          <w:numId w:val="23"/>
        </w:numPr>
        <w:suppressAutoHyphens/>
        <w:autoSpaceDN w:val="0"/>
        <w:spacing w:after="120" w:line="240" w:lineRule="auto"/>
        <w:jc w:val="both"/>
        <w:textAlignment w:val="baseline"/>
        <w:rPr>
          <w:rFonts w:eastAsia="SimSun" w:cstheme="minorHAnsi"/>
          <w:kern w:val="3"/>
          <w:lang w:eastAsia="zh-CN" w:bidi="hi-IN"/>
        </w:rPr>
      </w:pPr>
      <w:r w:rsidRPr="00E2302C">
        <w:rPr>
          <w:rFonts w:eastAsia="SimSun" w:cstheme="minorHAnsi"/>
          <w:kern w:val="3"/>
          <w:lang w:eastAsia="zh-CN" w:bidi="hi-IN"/>
        </w:rPr>
        <w:t>Zgodnie z ustawą z  9 listopada 2018 r. o elektronicznym fakturowaniu w zamówieniach publicznych, koncesjach na roboty budowlane lub usługi oraz partnerstwie publiczno-prywatnym (Dz. U. z 2020 r., poz. 1666 ze zm.) Zamawiający tj. Izba Administracji Skarbowej w Białymstoku jest zobowiązana do odbierania od Wykonawców ustrukturyzowanych faktur elektronicznych, przesyłanych za pośrednictwem Platformy</w:t>
      </w:r>
      <w:bookmarkStart w:id="7" w:name="_Hlk175207104"/>
      <w:r w:rsidRPr="00E2302C">
        <w:rPr>
          <w:rFonts w:eastAsia="SimSun" w:cstheme="minorHAnsi"/>
          <w:kern w:val="3"/>
          <w:lang w:eastAsia="zh-CN" w:bidi="hi-IN"/>
        </w:rPr>
        <w:t xml:space="preserve"> </w:t>
      </w:r>
      <w:bookmarkStart w:id="8" w:name="_Hlk176350626"/>
      <w:r w:rsidRPr="00E2302C">
        <w:rPr>
          <w:rFonts w:cstheme="minorHAnsi"/>
        </w:rPr>
        <w:fldChar w:fldCharType="begin"/>
      </w:r>
      <w:r w:rsidRPr="00E2302C">
        <w:rPr>
          <w:rFonts w:cstheme="minorHAnsi"/>
        </w:rPr>
        <w:instrText xml:space="preserve"> HYPERLINK "https://brokerpefexpert.efaktura.gov.pl" </w:instrText>
      </w:r>
      <w:r w:rsidRPr="00E2302C">
        <w:rPr>
          <w:rFonts w:cstheme="minorHAnsi"/>
        </w:rPr>
        <w:fldChar w:fldCharType="separate"/>
      </w:r>
      <w:r w:rsidRPr="00E2302C">
        <w:rPr>
          <w:rStyle w:val="Hipercze"/>
          <w:rFonts w:eastAsia="Times New Roman" w:cstheme="minorHAnsi"/>
          <w:lang w:eastAsia="pl-PL"/>
        </w:rPr>
        <w:t>https://brokerpefexpert.efaktura.gov.pl</w:t>
      </w:r>
      <w:r w:rsidRPr="00E2302C">
        <w:rPr>
          <w:rFonts w:cstheme="minorHAnsi"/>
        </w:rPr>
        <w:fldChar w:fldCharType="end"/>
      </w:r>
      <w:r w:rsidRPr="00E2302C">
        <w:rPr>
          <w:rFonts w:eastAsia="Times New Roman" w:cstheme="minorHAnsi"/>
          <w:color w:val="2E74B5" w:themeColor="accent5" w:themeShade="BF"/>
          <w:lang w:eastAsia="pl-PL"/>
        </w:rPr>
        <w:t xml:space="preserve">. </w:t>
      </w:r>
      <w:bookmarkEnd w:id="7"/>
      <w:bookmarkEnd w:id="8"/>
      <w:r w:rsidRPr="00E2302C">
        <w:rPr>
          <w:rFonts w:eastAsia="SimSun" w:cstheme="minorHAnsi"/>
          <w:kern w:val="3"/>
          <w:lang w:eastAsia="zh-CN" w:bidi="hi-IN"/>
        </w:rPr>
        <w:t>Korzystanie                 z Platformy jest bezpłatne. Zamawiający oświadcza, że posiada konto na w/w Platformie.</w:t>
      </w:r>
    </w:p>
    <w:p w14:paraId="56432EAF" w14:textId="77777777" w:rsidR="00DE10B9" w:rsidRPr="00E2302C" w:rsidRDefault="00DE10B9" w:rsidP="004855DC">
      <w:pPr>
        <w:widowControl w:val="0"/>
        <w:numPr>
          <w:ilvl w:val="0"/>
          <w:numId w:val="23"/>
        </w:numPr>
        <w:suppressAutoHyphens/>
        <w:autoSpaceDN w:val="0"/>
        <w:spacing w:after="120" w:line="240" w:lineRule="auto"/>
        <w:jc w:val="both"/>
        <w:textAlignment w:val="baseline"/>
        <w:rPr>
          <w:rFonts w:eastAsia="SimSun" w:cstheme="minorHAnsi"/>
          <w:kern w:val="3"/>
          <w:lang w:eastAsia="zh-CN" w:bidi="hi-IN"/>
        </w:rPr>
      </w:pPr>
      <w:r w:rsidRPr="00E2302C">
        <w:rPr>
          <w:rFonts w:cstheme="minorHAnsi"/>
        </w:rPr>
        <w:t xml:space="preserve">Zamawiający oświadcza, że zezwala na przesyłanie drogą elektroniczną faktur z tytułu niniejszej </w:t>
      </w:r>
      <w:r w:rsidRPr="00E2302C">
        <w:rPr>
          <w:rFonts w:cstheme="minorHAnsi"/>
        </w:rPr>
        <w:lastRenderedPageBreak/>
        <w:t xml:space="preserve">umowy zgodnie z obowiązującymi przepisami w formacie PDF. Zamawiający oświadcza,                        że adresem e-mail właściwym do przesyłania faktur jest: </w:t>
      </w:r>
      <w:hyperlink r:id="rId17" w:history="1">
        <w:r w:rsidRPr="00E2302C">
          <w:rPr>
            <w:rStyle w:val="Hipercze"/>
            <w:rFonts w:eastAsia="Times New Roman" w:cstheme="minorHAnsi"/>
            <w:color w:val="2E74B5" w:themeColor="accent5" w:themeShade="BF"/>
            <w:lang w:eastAsia="pl-PL"/>
          </w:rPr>
          <w:t>https://brokerpefexpert.efaktura.gov.pl</w:t>
        </w:r>
      </w:hyperlink>
      <w:r w:rsidRPr="00E2302C">
        <w:rPr>
          <w:rStyle w:val="Hipercze"/>
          <w:rFonts w:eastAsia="Times New Roman" w:cstheme="minorHAnsi"/>
          <w:color w:val="2E74B5" w:themeColor="accent5" w:themeShade="BF"/>
          <w:lang w:eastAsia="pl-PL"/>
        </w:rPr>
        <w:t xml:space="preserve">, </w:t>
      </w:r>
      <w:r w:rsidRPr="00E2302C">
        <w:rPr>
          <w:rFonts w:eastAsia="Arial Unicode MS" w:cstheme="minorHAnsi"/>
          <w:kern w:val="2"/>
          <w:lang w:eastAsia="zh-CN" w:bidi="hi-IN"/>
        </w:rPr>
        <w:t xml:space="preserve">numer </w:t>
      </w:r>
      <w:r w:rsidRPr="00E2302C">
        <w:rPr>
          <w:rFonts w:cstheme="minorHAnsi"/>
        </w:rPr>
        <w:t>PEPPOL 9660437133.</w:t>
      </w:r>
    </w:p>
    <w:p w14:paraId="6A62C298" w14:textId="77777777" w:rsidR="00DE10B9" w:rsidRPr="00E2302C" w:rsidRDefault="00DE10B9" w:rsidP="004855DC">
      <w:pPr>
        <w:numPr>
          <w:ilvl w:val="0"/>
          <w:numId w:val="23"/>
        </w:numPr>
        <w:autoSpaceDE w:val="0"/>
        <w:autoSpaceDN w:val="0"/>
        <w:adjustRightInd w:val="0"/>
        <w:spacing w:after="120" w:line="240" w:lineRule="auto"/>
        <w:jc w:val="both"/>
        <w:rPr>
          <w:rFonts w:cstheme="minorHAnsi"/>
        </w:rPr>
      </w:pPr>
      <w:r w:rsidRPr="00E2302C">
        <w:rPr>
          <w:rFonts w:eastAsia="Calibri" w:cstheme="minorHAnsi"/>
          <w:kern w:val="3"/>
          <w:lang w:eastAsia="zh-CN" w:bidi="hi-IN"/>
        </w:rPr>
        <w:t xml:space="preserve">Płatność wynagrodzenia będzie dokonana z użyciem </w:t>
      </w:r>
      <w:r w:rsidRPr="00E2302C">
        <w:rPr>
          <w:rFonts w:eastAsia="Calibri" w:cstheme="minorHAnsi"/>
          <w:b/>
          <w:bCs/>
          <w:kern w:val="3"/>
          <w:u w:val="single"/>
          <w:lang w:eastAsia="zh-CN" w:bidi="hi-IN"/>
        </w:rPr>
        <w:t>mechanizmu podzielonej płatności.</w:t>
      </w:r>
    </w:p>
    <w:bookmarkEnd w:id="6"/>
    <w:p w14:paraId="69D024F2"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 5</w:t>
      </w:r>
    </w:p>
    <w:p w14:paraId="71264F0C"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Warunki gwarancji</w:t>
      </w:r>
    </w:p>
    <w:p w14:paraId="65B37837" w14:textId="77777777" w:rsidR="00DE10B9" w:rsidRPr="00E2302C" w:rsidRDefault="00DE10B9" w:rsidP="004855DC">
      <w:pPr>
        <w:numPr>
          <w:ilvl w:val="0"/>
          <w:numId w:val="24"/>
        </w:numPr>
        <w:autoSpaceDE w:val="0"/>
        <w:autoSpaceDN w:val="0"/>
        <w:adjustRightInd w:val="0"/>
        <w:spacing w:after="120" w:line="240" w:lineRule="auto"/>
        <w:jc w:val="both"/>
        <w:rPr>
          <w:rFonts w:cstheme="minorHAnsi"/>
          <w:color w:val="000000"/>
        </w:rPr>
      </w:pPr>
      <w:r w:rsidRPr="00E2302C">
        <w:rPr>
          <w:rFonts w:cstheme="minorHAnsi"/>
          <w:color w:val="000000"/>
        </w:rPr>
        <w:t xml:space="preserve">Wykonawca gwarantuje, że dostarczony przedmiot umowy jest fabrycznie nowy, nieużywany, </w:t>
      </w:r>
      <w:r w:rsidRPr="00E2302C">
        <w:rPr>
          <w:rFonts w:cstheme="minorHAnsi"/>
          <w:bCs/>
          <w:color w:val="000000"/>
          <w:kern w:val="3"/>
          <w:lang w:bidi="hi-IN"/>
        </w:rPr>
        <w:t xml:space="preserve">  </w:t>
      </w:r>
      <w:r w:rsidRPr="00E2302C">
        <w:rPr>
          <w:rFonts w:cstheme="minorHAnsi"/>
          <w:color w:val="000000"/>
        </w:rPr>
        <w:t>wolny od wad fizycznych i prawnych.</w:t>
      </w:r>
    </w:p>
    <w:p w14:paraId="3117D5BC" w14:textId="77777777" w:rsidR="00DE10B9" w:rsidRPr="00E2302C" w:rsidRDefault="00DE10B9" w:rsidP="004855DC">
      <w:pPr>
        <w:numPr>
          <w:ilvl w:val="0"/>
          <w:numId w:val="24"/>
        </w:numPr>
        <w:autoSpaceDE w:val="0"/>
        <w:autoSpaceDN w:val="0"/>
        <w:adjustRightInd w:val="0"/>
        <w:spacing w:after="120" w:line="240" w:lineRule="auto"/>
        <w:jc w:val="both"/>
        <w:rPr>
          <w:rFonts w:cstheme="minorHAnsi"/>
          <w:color w:val="000000"/>
        </w:rPr>
      </w:pPr>
      <w:r w:rsidRPr="00E2302C">
        <w:rPr>
          <w:rFonts w:cstheme="minorHAnsi"/>
          <w:color w:val="000000"/>
        </w:rPr>
        <w:t xml:space="preserve">Wykonawca udziela Zamawiającemu </w:t>
      </w:r>
      <w:r w:rsidRPr="00E2302C">
        <w:rPr>
          <w:rFonts w:cstheme="minorHAnsi"/>
          <w:b/>
          <w:bCs/>
          <w:color w:val="000000"/>
        </w:rPr>
        <w:t xml:space="preserve">gwarancji na dostarczone wyposażenie na okres 24 miesięcy </w:t>
      </w:r>
      <w:r w:rsidRPr="00E2302C">
        <w:rPr>
          <w:rFonts w:cstheme="minorHAnsi"/>
          <w:bCs/>
        </w:rPr>
        <w:t xml:space="preserve"> </w:t>
      </w:r>
      <w:r w:rsidRPr="00E2302C">
        <w:rPr>
          <w:rFonts w:cstheme="minorHAnsi"/>
        </w:rPr>
        <w:t>licząc od dnia podpisania protok</w:t>
      </w:r>
      <w:r w:rsidRPr="00E2302C">
        <w:rPr>
          <w:rFonts w:cstheme="minorHAnsi"/>
          <w:color w:val="000000"/>
        </w:rPr>
        <w:t xml:space="preserve">ołu odbioru przedmiotu umowy przez obie strony – załącznik nr 1 do umowy. </w:t>
      </w:r>
    </w:p>
    <w:p w14:paraId="7A6F5B85" w14:textId="77777777" w:rsidR="00DE10B9" w:rsidRPr="00E2302C" w:rsidRDefault="00DE10B9" w:rsidP="004855DC">
      <w:pPr>
        <w:numPr>
          <w:ilvl w:val="0"/>
          <w:numId w:val="24"/>
        </w:numPr>
        <w:autoSpaceDE w:val="0"/>
        <w:autoSpaceDN w:val="0"/>
        <w:adjustRightInd w:val="0"/>
        <w:spacing w:after="120" w:line="240" w:lineRule="auto"/>
        <w:jc w:val="both"/>
        <w:rPr>
          <w:rFonts w:cstheme="minorHAnsi"/>
          <w:color w:val="000000"/>
        </w:rPr>
      </w:pPr>
      <w:r w:rsidRPr="00E2302C">
        <w:rPr>
          <w:rFonts w:cstheme="minorHAnsi"/>
          <w:color w:val="000000"/>
        </w:rPr>
        <w:t xml:space="preserve">W ramach gwarancji Wykonawca po wezwaniu przez Zamawiającego dokona wymiany wadliwego przedmiotu umowy na wolny od wad </w:t>
      </w:r>
      <w:r w:rsidRPr="00E2302C">
        <w:rPr>
          <w:rFonts w:cstheme="minorHAnsi"/>
          <w:b/>
          <w:bCs/>
          <w:color w:val="000000"/>
        </w:rPr>
        <w:t xml:space="preserve">w terminie 10 dni roboczych </w:t>
      </w:r>
      <w:r w:rsidRPr="00E2302C">
        <w:rPr>
          <w:rFonts w:cstheme="minorHAnsi"/>
          <w:color w:val="000000"/>
        </w:rPr>
        <w:t xml:space="preserve">od dnia zgłoszenia. Wszelkie koszty związane z dostawą i odbiorem wadliwego przedmiotu umowy ponosi Wykonawca. </w:t>
      </w:r>
    </w:p>
    <w:p w14:paraId="1D16EF6F"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 6</w:t>
      </w:r>
    </w:p>
    <w:p w14:paraId="13EC4161"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Kary umowne</w:t>
      </w:r>
    </w:p>
    <w:p w14:paraId="6994E7B9" w14:textId="77777777" w:rsidR="00DE10B9" w:rsidRPr="00E2302C" w:rsidRDefault="00DE10B9" w:rsidP="004855DC">
      <w:pPr>
        <w:numPr>
          <w:ilvl w:val="0"/>
          <w:numId w:val="25"/>
        </w:numPr>
        <w:autoSpaceDE w:val="0"/>
        <w:autoSpaceDN w:val="0"/>
        <w:adjustRightInd w:val="0"/>
        <w:spacing w:after="120" w:line="240" w:lineRule="auto"/>
        <w:jc w:val="both"/>
        <w:rPr>
          <w:rFonts w:cstheme="minorHAnsi"/>
          <w:color w:val="000000"/>
        </w:rPr>
      </w:pPr>
      <w:r w:rsidRPr="00E2302C">
        <w:rPr>
          <w:rFonts w:cstheme="minorHAnsi"/>
        </w:rPr>
        <w:t>Wykonawca zobowiązany jest do zapłacenia kar umownych w następujących przypadkach                             i wysokości:</w:t>
      </w:r>
    </w:p>
    <w:p w14:paraId="108A9AF9" w14:textId="77777777" w:rsidR="00DE10B9" w:rsidRPr="00E2302C" w:rsidRDefault="00DE10B9" w:rsidP="004855DC">
      <w:pPr>
        <w:numPr>
          <w:ilvl w:val="0"/>
          <w:numId w:val="26"/>
        </w:numPr>
        <w:autoSpaceDE w:val="0"/>
        <w:autoSpaceDN w:val="0"/>
        <w:adjustRightInd w:val="0"/>
        <w:spacing w:after="120" w:line="240" w:lineRule="auto"/>
        <w:jc w:val="both"/>
        <w:rPr>
          <w:rFonts w:cstheme="minorHAnsi"/>
        </w:rPr>
      </w:pPr>
      <w:r w:rsidRPr="00E2302C">
        <w:rPr>
          <w:rFonts w:cstheme="minorHAnsi"/>
        </w:rPr>
        <w:t xml:space="preserve">w przypadku niedotrzymania z winy Wykonawcy terminu określonego w § 2 ust. 1 – </w:t>
      </w:r>
      <w:r w:rsidRPr="00E2302C">
        <w:rPr>
          <w:rFonts w:eastAsia="SimSun" w:cstheme="minorHAnsi"/>
          <w:bCs/>
          <w:kern w:val="3"/>
          <w:lang w:bidi="hi-IN"/>
        </w:rPr>
        <w:t xml:space="preserve">0,1 % </w:t>
      </w:r>
    </w:p>
    <w:p w14:paraId="3067F21D" w14:textId="77777777" w:rsidR="00DE10B9" w:rsidRPr="00E2302C" w:rsidRDefault="00DE10B9" w:rsidP="00DE10B9">
      <w:pPr>
        <w:autoSpaceDE w:val="0"/>
        <w:autoSpaceDN w:val="0"/>
        <w:adjustRightInd w:val="0"/>
        <w:spacing w:after="120" w:line="240" w:lineRule="auto"/>
        <w:ind w:left="720"/>
        <w:jc w:val="both"/>
        <w:rPr>
          <w:rFonts w:cstheme="minorHAnsi"/>
        </w:rPr>
      </w:pPr>
      <w:r w:rsidRPr="00E2302C">
        <w:rPr>
          <w:rFonts w:cstheme="minorHAnsi"/>
        </w:rPr>
        <w:t>wynagrodzenia Wykonawcy brutto, określonego w § 4 ust. 1 za każdy dzień roboczy zwłoki,</w:t>
      </w:r>
    </w:p>
    <w:p w14:paraId="1EC00A18" w14:textId="77777777" w:rsidR="00DE10B9" w:rsidRPr="00E2302C" w:rsidRDefault="00DE10B9" w:rsidP="004855DC">
      <w:pPr>
        <w:numPr>
          <w:ilvl w:val="0"/>
          <w:numId w:val="26"/>
        </w:numPr>
        <w:autoSpaceDE w:val="0"/>
        <w:autoSpaceDN w:val="0"/>
        <w:adjustRightInd w:val="0"/>
        <w:spacing w:after="120" w:line="240" w:lineRule="auto"/>
        <w:jc w:val="both"/>
        <w:rPr>
          <w:rFonts w:cstheme="minorHAnsi"/>
        </w:rPr>
      </w:pPr>
      <w:r w:rsidRPr="00E2302C">
        <w:rPr>
          <w:rFonts w:cstheme="minorHAnsi"/>
        </w:rPr>
        <w:t>w przypadku niedotrzymania z winy Wykonawcy terminu określonego w § 2 ust. 5 – 50,00 zł za każdy dzień roboczy zwłoki,</w:t>
      </w:r>
    </w:p>
    <w:p w14:paraId="4850001A" w14:textId="77777777" w:rsidR="00DE10B9" w:rsidRPr="00E2302C" w:rsidRDefault="00DE10B9" w:rsidP="004855DC">
      <w:pPr>
        <w:numPr>
          <w:ilvl w:val="0"/>
          <w:numId w:val="26"/>
        </w:numPr>
        <w:autoSpaceDE w:val="0"/>
        <w:autoSpaceDN w:val="0"/>
        <w:adjustRightInd w:val="0"/>
        <w:spacing w:after="120" w:line="240" w:lineRule="auto"/>
        <w:jc w:val="both"/>
        <w:rPr>
          <w:rFonts w:cstheme="minorHAnsi"/>
        </w:rPr>
      </w:pPr>
      <w:r w:rsidRPr="00E2302C">
        <w:rPr>
          <w:rFonts w:cstheme="minorHAnsi"/>
        </w:rPr>
        <w:t>za odstąpienie od umowy przez Zamawiającego z przyczyn, za które odpowiedzialność ponosi Wykonawca lub za odstąpienie od umowy przez Wykonawcę z przyczyn, za które odpowiedzialności nie ponosi Zamawiający – 5 % wynagrodzenia Wykonawcy brutto, określonego w § 4 ust. 1.</w:t>
      </w:r>
    </w:p>
    <w:p w14:paraId="4020C6ED" w14:textId="77777777" w:rsidR="00DE10B9" w:rsidRPr="00E2302C" w:rsidRDefault="00DE10B9" w:rsidP="004855DC">
      <w:pPr>
        <w:numPr>
          <w:ilvl w:val="0"/>
          <w:numId w:val="25"/>
        </w:numPr>
        <w:autoSpaceDE w:val="0"/>
        <w:autoSpaceDN w:val="0"/>
        <w:adjustRightInd w:val="0"/>
        <w:spacing w:after="120" w:line="240" w:lineRule="auto"/>
        <w:jc w:val="both"/>
        <w:rPr>
          <w:rFonts w:cstheme="minorHAnsi"/>
          <w:color w:val="FF0000"/>
        </w:rPr>
      </w:pPr>
      <w:r w:rsidRPr="00E2302C">
        <w:rPr>
          <w:rFonts w:cstheme="minorHAnsi"/>
          <w:color w:val="000000"/>
        </w:rPr>
        <w:t xml:space="preserve">Ustalenie kar umownych, o których mowa w ust. 1 nie wyłącza uprawnienia Zamawiającego                    do żądania odszkodowania przekraczającego wysokość ww. kar na zasadach ogólnych. </w:t>
      </w:r>
    </w:p>
    <w:p w14:paraId="447C5800" w14:textId="77777777" w:rsidR="00DE10B9" w:rsidRPr="00E2302C" w:rsidRDefault="00DE10B9" w:rsidP="004855DC">
      <w:pPr>
        <w:numPr>
          <w:ilvl w:val="0"/>
          <w:numId w:val="25"/>
        </w:numPr>
        <w:autoSpaceDE w:val="0"/>
        <w:autoSpaceDN w:val="0"/>
        <w:adjustRightInd w:val="0"/>
        <w:spacing w:after="120" w:line="240" w:lineRule="auto"/>
        <w:jc w:val="both"/>
        <w:rPr>
          <w:rFonts w:cstheme="minorHAnsi"/>
          <w:color w:val="FF0000"/>
        </w:rPr>
      </w:pPr>
      <w:r w:rsidRPr="00E2302C">
        <w:rPr>
          <w:rFonts w:cstheme="minorHAnsi"/>
          <w:color w:val="000000"/>
        </w:rPr>
        <w:t>Łączna maksymalna wysokość kar umownych nie może przekroczyć 15 % wartości umowy brutto, określonej w § 4 ust. 1.</w:t>
      </w:r>
    </w:p>
    <w:p w14:paraId="7148D309" w14:textId="77777777" w:rsidR="00DE10B9" w:rsidRPr="00E2302C" w:rsidRDefault="00DE10B9" w:rsidP="004855DC">
      <w:pPr>
        <w:widowControl w:val="0"/>
        <w:numPr>
          <w:ilvl w:val="0"/>
          <w:numId w:val="25"/>
        </w:numPr>
        <w:shd w:val="clear" w:color="auto" w:fill="FFFFFF"/>
        <w:suppressAutoHyphens/>
        <w:autoSpaceDE w:val="0"/>
        <w:autoSpaceDN w:val="0"/>
        <w:adjustRightInd w:val="0"/>
        <w:spacing w:after="120" w:line="240" w:lineRule="auto"/>
        <w:ind w:right="6"/>
        <w:jc w:val="both"/>
        <w:textAlignment w:val="baseline"/>
        <w:rPr>
          <w:rFonts w:eastAsia="SimSun" w:cstheme="minorHAnsi"/>
          <w:kern w:val="3"/>
          <w:lang w:eastAsia="zh-CN" w:bidi="hi-IN"/>
        </w:rPr>
      </w:pPr>
      <w:r w:rsidRPr="00E2302C">
        <w:rPr>
          <w:rFonts w:eastAsia="SimSun" w:cstheme="minorHAnsi"/>
          <w:spacing w:val="-2"/>
          <w:kern w:val="3"/>
          <w:lang w:eastAsia="zh-CN" w:bidi="hi-IN"/>
        </w:rPr>
        <w:t xml:space="preserve">Zamawiający ma prawo potrącić kwotę kary z wynagrodzenia Wykonawcy, na co Wykonawca wyraża zgodę. </w:t>
      </w:r>
      <w:r w:rsidRPr="00E2302C">
        <w:rPr>
          <w:rFonts w:cstheme="minorHAnsi"/>
          <w:shd w:val="clear" w:color="auto" w:fill="FFFFFF"/>
        </w:rPr>
        <w:t>W przypadku, gdy potrącenie kary umownej z wynagrodzenia Wykonawcy nie będzie możliwe, Wykonawca zobowiązuje się do zapłaty kary umownej w terminie 14 dni roboczych                     od dnia otrzymania noty obciążeniowej wystawionej przez Zamawiającego.</w:t>
      </w:r>
    </w:p>
    <w:p w14:paraId="11D4F4B6"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 7</w:t>
      </w:r>
    </w:p>
    <w:p w14:paraId="31BCA816" w14:textId="77777777" w:rsidR="00DE10B9" w:rsidRPr="00E2302C" w:rsidRDefault="00DE10B9" w:rsidP="00DE10B9">
      <w:pPr>
        <w:autoSpaceDE w:val="0"/>
        <w:autoSpaceDN w:val="0"/>
        <w:adjustRightInd w:val="0"/>
        <w:spacing w:after="0" w:line="240" w:lineRule="auto"/>
        <w:jc w:val="center"/>
        <w:rPr>
          <w:rFonts w:cstheme="minorHAnsi"/>
          <w:color w:val="000000"/>
        </w:rPr>
      </w:pPr>
      <w:r w:rsidRPr="00E2302C">
        <w:rPr>
          <w:rFonts w:cstheme="minorHAnsi"/>
          <w:b/>
          <w:bCs/>
          <w:color w:val="000000"/>
        </w:rPr>
        <w:t>Rozwiązanie umowy i odstąpienie od umowy</w:t>
      </w:r>
    </w:p>
    <w:p w14:paraId="2D890FC9" w14:textId="77777777" w:rsidR="00DE10B9" w:rsidRPr="00E2302C" w:rsidRDefault="00DE10B9" w:rsidP="004855DC">
      <w:pPr>
        <w:numPr>
          <w:ilvl w:val="0"/>
          <w:numId w:val="27"/>
        </w:numPr>
        <w:autoSpaceDE w:val="0"/>
        <w:autoSpaceDN w:val="0"/>
        <w:adjustRightInd w:val="0"/>
        <w:spacing w:after="120" w:line="240" w:lineRule="auto"/>
        <w:jc w:val="both"/>
        <w:rPr>
          <w:rFonts w:cstheme="minorHAnsi"/>
          <w:color w:val="000000"/>
        </w:rPr>
      </w:pPr>
      <w:r w:rsidRPr="00E2302C">
        <w:rPr>
          <w:rFonts w:cstheme="minorHAnsi"/>
          <w:color w:val="000000"/>
        </w:rPr>
        <w:t xml:space="preserve">Strony mogą rozwiązać umowę w każdym czasie za pisemnym porozumieniem. </w:t>
      </w:r>
    </w:p>
    <w:p w14:paraId="7E2F69E8" w14:textId="77777777" w:rsidR="00DE10B9" w:rsidRPr="00E2302C" w:rsidRDefault="00DE10B9" w:rsidP="004855DC">
      <w:pPr>
        <w:numPr>
          <w:ilvl w:val="0"/>
          <w:numId w:val="27"/>
        </w:numPr>
        <w:autoSpaceDE w:val="0"/>
        <w:autoSpaceDN w:val="0"/>
        <w:adjustRightInd w:val="0"/>
        <w:spacing w:after="120" w:line="240" w:lineRule="auto"/>
        <w:jc w:val="both"/>
        <w:rPr>
          <w:rFonts w:cstheme="minorHAnsi"/>
          <w:color w:val="000000"/>
        </w:rPr>
      </w:pPr>
      <w:r w:rsidRPr="00E2302C">
        <w:rPr>
          <w:rFonts w:cstheme="minorHAnsi"/>
          <w:color w:val="000000"/>
        </w:rPr>
        <w:t xml:space="preserve">Zamawiający może odstąpić od umowy w przypadku wystąpienia co najmniej jednej z niżej wymienionych okoliczności: </w:t>
      </w:r>
    </w:p>
    <w:p w14:paraId="7BFEEBF4" w14:textId="77777777" w:rsidR="00DE10B9" w:rsidRPr="00E2302C" w:rsidRDefault="00DE10B9" w:rsidP="004855DC">
      <w:pPr>
        <w:numPr>
          <w:ilvl w:val="0"/>
          <w:numId w:val="28"/>
        </w:numPr>
        <w:autoSpaceDE w:val="0"/>
        <w:autoSpaceDN w:val="0"/>
        <w:adjustRightInd w:val="0"/>
        <w:spacing w:after="120" w:line="240" w:lineRule="auto"/>
        <w:jc w:val="both"/>
        <w:rPr>
          <w:rFonts w:cstheme="minorHAnsi"/>
          <w:color w:val="000000"/>
        </w:rPr>
      </w:pPr>
      <w:r w:rsidRPr="00E2302C">
        <w:rPr>
          <w:rFonts w:cstheme="minorHAnsi"/>
          <w:color w:val="000000"/>
        </w:rPr>
        <w:t>Wykonawca wykonuje dostawę niezgodnie z postanowieniami umowy, pomimo uprzedniego wezwania Zamawiającego do należytego wykonania umowy,</w:t>
      </w:r>
    </w:p>
    <w:p w14:paraId="7DAEE773" w14:textId="77777777" w:rsidR="00DE10B9" w:rsidRPr="00E2302C" w:rsidRDefault="00DE10B9" w:rsidP="004855DC">
      <w:pPr>
        <w:numPr>
          <w:ilvl w:val="0"/>
          <w:numId w:val="28"/>
        </w:numPr>
        <w:autoSpaceDE w:val="0"/>
        <w:autoSpaceDN w:val="0"/>
        <w:adjustRightInd w:val="0"/>
        <w:spacing w:after="120" w:line="240" w:lineRule="auto"/>
        <w:jc w:val="both"/>
        <w:rPr>
          <w:rFonts w:cstheme="minorHAnsi"/>
          <w:color w:val="000000"/>
        </w:rPr>
      </w:pPr>
      <w:r w:rsidRPr="00E2302C">
        <w:rPr>
          <w:rFonts w:cstheme="minorHAnsi"/>
          <w:color w:val="000000"/>
        </w:rPr>
        <w:t>w razie utraty przez Wykonawcę uprawnień niezbędnych do wykonywania prac będących przedmiotem niniejszej umowy,</w:t>
      </w:r>
    </w:p>
    <w:p w14:paraId="39F211B3" w14:textId="77777777" w:rsidR="00DE10B9" w:rsidRPr="00E2302C" w:rsidRDefault="00DE10B9" w:rsidP="004855DC">
      <w:pPr>
        <w:numPr>
          <w:ilvl w:val="0"/>
          <w:numId w:val="28"/>
        </w:numPr>
        <w:autoSpaceDE w:val="0"/>
        <w:autoSpaceDN w:val="0"/>
        <w:adjustRightInd w:val="0"/>
        <w:spacing w:after="120" w:line="240" w:lineRule="auto"/>
        <w:jc w:val="both"/>
        <w:rPr>
          <w:rFonts w:cstheme="minorHAnsi"/>
          <w:color w:val="000000"/>
        </w:rPr>
      </w:pPr>
      <w:r w:rsidRPr="00E2302C">
        <w:rPr>
          <w:rFonts w:cstheme="minorHAnsi"/>
          <w:color w:val="000000"/>
        </w:rPr>
        <w:t>gdy Wykonawca faktycznie zaprzestał prowadzenia działalności gospodarczej,</w:t>
      </w:r>
    </w:p>
    <w:p w14:paraId="169DE1A9" w14:textId="77777777" w:rsidR="00DE10B9" w:rsidRPr="00E2302C" w:rsidRDefault="00DE10B9" w:rsidP="004855DC">
      <w:pPr>
        <w:numPr>
          <w:ilvl w:val="0"/>
          <w:numId w:val="28"/>
        </w:numPr>
        <w:autoSpaceDE w:val="0"/>
        <w:autoSpaceDN w:val="0"/>
        <w:adjustRightInd w:val="0"/>
        <w:spacing w:after="120" w:line="240" w:lineRule="auto"/>
        <w:jc w:val="both"/>
        <w:rPr>
          <w:rFonts w:cstheme="minorHAnsi"/>
          <w:color w:val="000000"/>
        </w:rPr>
      </w:pPr>
      <w:r w:rsidRPr="00E2302C">
        <w:rPr>
          <w:rFonts w:cstheme="minorHAnsi"/>
          <w:color w:val="000000"/>
        </w:rPr>
        <w:t>Wykonawca w chwili zawarcia umowy podlegał wykluczeniu.</w:t>
      </w:r>
    </w:p>
    <w:p w14:paraId="41E6DDDF" w14:textId="77777777" w:rsidR="00DE10B9" w:rsidRPr="00E2302C" w:rsidRDefault="00DE10B9" w:rsidP="004855DC">
      <w:pPr>
        <w:numPr>
          <w:ilvl w:val="0"/>
          <w:numId w:val="27"/>
        </w:numPr>
        <w:autoSpaceDE w:val="0"/>
        <w:autoSpaceDN w:val="0"/>
        <w:adjustRightInd w:val="0"/>
        <w:spacing w:after="120" w:line="240" w:lineRule="auto"/>
        <w:jc w:val="both"/>
        <w:rPr>
          <w:rFonts w:cstheme="minorHAnsi"/>
          <w:color w:val="000000"/>
        </w:rPr>
      </w:pPr>
      <w:r w:rsidRPr="00E2302C">
        <w:rPr>
          <w:rFonts w:cstheme="minorHAnsi"/>
          <w:color w:val="000000"/>
        </w:rPr>
        <w:lastRenderedPageBreak/>
        <w:t xml:space="preserve">Rozwiązanie umowy/odstąpienie od umowy powinno nastąpić w formie pisemnej pod rygorem nieważności takiego oświadczenia i powinno zawierać uzasadnienie. </w:t>
      </w:r>
    </w:p>
    <w:p w14:paraId="50DA86CF" w14:textId="77777777" w:rsidR="00DE10B9" w:rsidRPr="00E2302C" w:rsidRDefault="00DE10B9" w:rsidP="004855DC">
      <w:pPr>
        <w:numPr>
          <w:ilvl w:val="0"/>
          <w:numId w:val="27"/>
        </w:numPr>
        <w:autoSpaceDE w:val="0"/>
        <w:autoSpaceDN w:val="0"/>
        <w:adjustRightInd w:val="0"/>
        <w:spacing w:after="120" w:line="240" w:lineRule="auto"/>
        <w:jc w:val="both"/>
        <w:rPr>
          <w:rFonts w:cstheme="minorHAnsi"/>
          <w:color w:val="000000"/>
        </w:rPr>
      </w:pPr>
      <w:r w:rsidRPr="00E2302C">
        <w:rPr>
          <w:rFonts w:cstheme="minorHAnsi"/>
          <w:color w:val="000000"/>
        </w:rPr>
        <w:t>W przypadku rozwiązania umowy/odstąpienia od umowy Wykonawca może żądać jedynie wynagrodzenia należnego mu z tytułu faktycznego, niewadliwego wykonania części umowy.</w:t>
      </w:r>
    </w:p>
    <w:p w14:paraId="6A728206" w14:textId="77777777" w:rsidR="00DE10B9" w:rsidRPr="00E2302C" w:rsidRDefault="00DE10B9" w:rsidP="00DE10B9">
      <w:pPr>
        <w:spacing w:after="0" w:line="240" w:lineRule="auto"/>
        <w:jc w:val="center"/>
        <w:rPr>
          <w:rFonts w:cstheme="minorHAnsi"/>
          <w:b/>
        </w:rPr>
      </w:pPr>
      <w:r w:rsidRPr="00E2302C">
        <w:rPr>
          <w:rFonts w:cstheme="minorHAnsi"/>
          <w:b/>
        </w:rPr>
        <w:t>§ 8</w:t>
      </w:r>
    </w:p>
    <w:p w14:paraId="45F2FD51" w14:textId="77777777" w:rsidR="00DE10B9" w:rsidRPr="00E2302C" w:rsidRDefault="00DE10B9" w:rsidP="00DE10B9">
      <w:pPr>
        <w:spacing w:after="0" w:line="240" w:lineRule="auto"/>
        <w:jc w:val="center"/>
        <w:rPr>
          <w:rFonts w:eastAsia="Calibri" w:cstheme="minorHAnsi"/>
          <w:b/>
        </w:rPr>
      </w:pPr>
      <w:r w:rsidRPr="00E2302C">
        <w:rPr>
          <w:rFonts w:eastAsia="Calibri" w:cstheme="minorHAnsi"/>
          <w:b/>
        </w:rPr>
        <w:t>Zmiany umowy</w:t>
      </w:r>
    </w:p>
    <w:p w14:paraId="15ECDDCD" w14:textId="77777777" w:rsidR="00DE10B9" w:rsidRPr="00E2302C" w:rsidRDefault="00DE10B9" w:rsidP="004855DC">
      <w:pPr>
        <w:widowControl w:val="0"/>
        <w:numPr>
          <w:ilvl w:val="7"/>
          <w:numId w:val="29"/>
        </w:numPr>
        <w:suppressAutoHyphens/>
        <w:spacing w:after="120" w:line="276" w:lineRule="auto"/>
        <w:ind w:left="357" w:hanging="357"/>
        <w:jc w:val="both"/>
        <w:rPr>
          <w:rFonts w:cstheme="minorHAnsi"/>
        </w:rPr>
      </w:pPr>
      <w:r w:rsidRPr="00E2302C">
        <w:rPr>
          <w:rFonts w:cstheme="minorHAnsi"/>
          <w:color w:val="000000"/>
        </w:rPr>
        <w:t>Wszelkie zmiany, jakie strony chciałyby wprowadzić do ustaleń wynikających z niniejszej umowy, wymagają formy pisemnej pod rygorem nieważności i będą dopuszczalne w granicach unormowanych umową oraz w przypadkach i na warunkach określonych poniżej.</w:t>
      </w:r>
    </w:p>
    <w:p w14:paraId="3B05BEFD" w14:textId="77777777" w:rsidR="00DE10B9" w:rsidRPr="00E2302C" w:rsidRDefault="00DE10B9" w:rsidP="004855DC">
      <w:pPr>
        <w:widowControl w:val="0"/>
        <w:numPr>
          <w:ilvl w:val="7"/>
          <w:numId w:val="29"/>
        </w:numPr>
        <w:suppressAutoHyphens/>
        <w:spacing w:after="120" w:line="276" w:lineRule="auto"/>
        <w:ind w:left="357" w:hanging="357"/>
        <w:jc w:val="both"/>
        <w:rPr>
          <w:rFonts w:cstheme="minorHAnsi"/>
        </w:rPr>
      </w:pPr>
      <w:r w:rsidRPr="00E2302C">
        <w:rPr>
          <w:rFonts w:cstheme="minorHAnsi"/>
          <w:color w:val="000000"/>
        </w:rPr>
        <w:t>Zamawiający przewiduje możliwość zmian postanowień zawartej umowy w stosunku do treści oferty, na podstawie której dokonano wyboru najkorzystniejszej oferty, w przypadku wystąpienia niżej wymienionych okoliczności lub zaistnienia warunków, a mianowicie:</w:t>
      </w:r>
    </w:p>
    <w:p w14:paraId="667CCE9E" w14:textId="77777777" w:rsidR="00DE10B9" w:rsidRPr="00E2302C" w:rsidRDefault="00DE10B9" w:rsidP="004855DC">
      <w:pPr>
        <w:widowControl w:val="0"/>
        <w:numPr>
          <w:ilvl w:val="0"/>
          <w:numId w:val="30"/>
        </w:numPr>
        <w:suppressAutoHyphens/>
        <w:autoSpaceDE w:val="0"/>
        <w:autoSpaceDN w:val="0"/>
        <w:adjustRightInd w:val="0"/>
        <w:spacing w:after="120" w:line="276" w:lineRule="auto"/>
        <w:ind w:hanging="357"/>
        <w:jc w:val="both"/>
        <w:rPr>
          <w:rFonts w:cstheme="minorHAnsi"/>
          <w:color w:val="000000"/>
        </w:rPr>
      </w:pPr>
      <w:r w:rsidRPr="00E2302C">
        <w:rPr>
          <w:rFonts w:cstheme="minorHAnsi"/>
          <w:color w:val="000000"/>
        </w:rPr>
        <w:t>zmiany sposobu wykonywania umowy w przypadku zmiany powszechnie obowiązujących przepisów prawa,</w:t>
      </w:r>
    </w:p>
    <w:p w14:paraId="5D0F7404" w14:textId="77777777" w:rsidR="00DE10B9" w:rsidRPr="00E2302C" w:rsidRDefault="00DE10B9" w:rsidP="004855DC">
      <w:pPr>
        <w:widowControl w:val="0"/>
        <w:numPr>
          <w:ilvl w:val="0"/>
          <w:numId w:val="30"/>
        </w:numPr>
        <w:suppressAutoHyphens/>
        <w:autoSpaceDE w:val="0"/>
        <w:autoSpaceDN w:val="0"/>
        <w:adjustRightInd w:val="0"/>
        <w:spacing w:after="120" w:line="276" w:lineRule="auto"/>
        <w:ind w:hanging="357"/>
        <w:jc w:val="both"/>
        <w:rPr>
          <w:rFonts w:cstheme="minorHAnsi"/>
          <w:color w:val="000000"/>
        </w:rPr>
      </w:pPr>
      <w:r w:rsidRPr="00E2302C">
        <w:rPr>
          <w:rFonts w:cstheme="minorHAnsi"/>
          <w:color w:val="000000"/>
        </w:rPr>
        <w:t xml:space="preserve">wydłużenia terminu realizacji zamówienia, określonego w </w:t>
      </w:r>
      <w:r w:rsidRPr="00E2302C">
        <w:rPr>
          <w:rFonts w:cstheme="minorHAnsi"/>
        </w:rPr>
        <w:t xml:space="preserve">§ 2 </w:t>
      </w:r>
      <w:r w:rsidRPr="00E2302C">
        <w:rPr>
          <w:rFonts w:cstheme="minorHAnsi"/>
          <w:color w:val="000000"/>
        </w:rPr>
        <w:t>niniejszej umowy, dopuszczalne jest, gdy wystąpią okoliczności, których nie można było przewidzieć przed podpisaniem umowy, nie wynikające z zaniedbań którejś ze stron, a wydłużenie terminu jest niezbędne do wykonania zamówienia,</w:t>
      </w:r>
    </w:p>
    <w:p w14:paraId="34E29785" w14:textId="77777777" w:rsidR="00DE10B9" w:rsidRPr="00E2302C" w:rsidRDefault="00DE10B9" w:rsidP="004855DC">
      <w:pPr>
        <w:widowControl w:val="0"/>
        <w:numPr>
          <w:ilvl w:val="0"/>
          <w:numId w:val="30"/>
        </w:numPr>
        <w:suppressAutoHyphens/>
        <w:autoSpaceDE w:val="0"/>
        <w:autoSpaceDN w:val="0"/>
        <w:adjustRightInd w:val="0"/>
        <w:spacing w:after="120" w:line="276" w:lineRule="auto"/>
        <w:ind w:hanging="357"/>
        <w:jc w:val="both"/>
        <w:rPr>
          <w:rFonts w:cstheme="minorHAnsi"/>
          <w:color w:val="000000"/>
        </w:rPr>
      </w:pPr>
      <w:r w:rsidRPr="00E2302C">
        <w:rPr>
          <w:rFonts w:cstheme="minorHAnsi"/>
          <w:color w:val="000000"/>
        </w:rPr>
        <w:t>zmianę treści umowy w stosunku do treści oferty w przypadku pojawienia się okoliczności administracyjnych, technicznych, lub ekonomicznych, uzasadniających zmianę</w:t>
      </w:r>
      <w:r w:rsidRPr="00E2302C">
        <w:rPr>
          <w:rFonts w:cstheme="minorHAnsi"/>
        </w:rPr>
        <w:t>,</w:t>
      </w:r>
    </w:p>
    <w:p w14:paraId="73DB8987" w14:textId="77777777" w:rsidR="00DE10B9" w:rsidRPr="00E2302C" w:rsidRDefault="00DE10B9" w:rsidP="004855DC">
      <w:pPr>
        <w:numPr>
          <w:ilvl w:val="7"/>
          <w:numId w:val="29"/>
        </w:numPr>
        <w:autoSpaceDE w:val="0"/>
        <w:autoSpaceDN w:val="0"/>
        <w:adjustRightInd w:val="0"/>
        <w:spacing w:before="120" w:after="0" w:line="276" w:lineRule="auto"/>
        <w:ind w:left="357" w:hanging="357"/>
        <w:jc w:val="both"/>
        <w:rPr>
          <w:rFonts w:cstheme="minorHAnsi"/>
        </w:rPr>
      </w:pPr>
      <w:r w:rsidRPr="00E2302C">
        <w:rPr>
          <w:rFonts w:cstheme="minorHAnsi"/>
        </w:rPr>
        <w:t>Zmiany, o których mowa w ust. 2, zostaną dokonane wyłącznie drogą wprowadzenia aneksu             do umowy, w wyniku pozytywnej weryfikacji dokumentów złożonych przez Wykonawcę Zamawiającemu.</w:t>
      </w:r>
    </w:p>
    <w:p w14:paraId="4837F36F" w14:textId="77777777" w:rsidR="00DE10B9" w:rsidRPr="00E2302C" w:rsidRDefault="00DE10B9" w:rsidP="004855DC">
      <w:pPr>
        <w:numPr>
          <w:ilvl w:val="7"/>
          <w:numId w:val="29"/>
        </w:numPr>
        <w:autoSpaceDE w:val="0"/>
        <w:autoSpaceDN w:val="0"/>
        <w:adjustRightInd w:val="0"/>
        <w:spacing w:before="120" w:after="0" w:line="276" w:lineRule="auto"/>
        <w:ind w:left="357" w:hanging="357"/>
        <w:jc w:val="both"/>
        <w:rPr>
          <w:rFonts w:cstheme="minorHAnsi"/>
        </w:rPr>
      </w:pPr>
      <w:r w:rsidRPr="00E2302C">
        <w:rPr>
          <w:rFonts w:cstheme="minorHAnsi"/>
        </w:rPr>
        <w:t>Nie stanowi zmiany umowy:</w:t>
      </w:r>
    </w:p>
    <w:p w14:paraId="2582B8AD" w14:textId="77777777" w:rsidR="00DE10B9" w:rsidRPr="00E2302C" w:rsidRDefault="00DE10B9" w:rsidP="004855DC">
      <w:pPr>
        <w:numPr>
          <w:ilvl w:val="0"/>
          <w:numId w:val="31"/>
        </w:numPr>
        <w:autoSpaceDE w:val="0"/>
        <w:autoSpaceDN w:val="0"/>
        <w:adjustRightInd w:val="0"/>
        <w:spacing w:before="120" w:after="0" w:line="276" w:lineRule="auto"/>
        <w:jc w:val="both"/>
        <w:rPr>
          <w:rFonts w:cstheme="minorHAnsi"/>
        </w:rPr>
      </w:pPr>
      <w:r w:rsidRPr="00E2302C">
        <w:rPr>
          <w:rFonts w:cstheme="minorHAnsi"/>
        </w:rPr>
        <w:t xml:space="preserve"> zmiana adresu do korespondencji,</w:t>
      </w:r>
    </w:p>
    <w:p w14:paraId="22F3860A" w14:textId="77777777" w:rsidR="00DE10B9" w:rsidRPr="00E2302C" w:rsidRDefault="00DE10B9" w:rsidP="004855DC">
      <w:pPr>
        <w:numPr>
          <w:ilvl w:val="0"/>
          <w:numId w:val="31"/>
        </w:numPr>
        <w:autoSpaceDE w:val="0"/>
        <w:autoSpaceDN w:val="0"/>
        <w:adjustRightInd w:val="0"/>
        <w:spacing w:before="120" w:after="0" w:line="276" w:lineRule="auto"/>
        <w:jc w:val="both"/>
        <w:rPr>
          <w:rFonts w:cstheme="minorHAnsi"/>
        </w:rPr>
      </w:pPr>
      <w:r w:rsidRPr="00E2302C">
        <w:rPr>
          <w:rFonts w:cstheme="minorHAnsi"/>
        </w:rPr>
        <w:t xml:space="preserve"> utrata mocy lub zmiana aktów prawnych przywoływanych w treści umowy; strony stosują        się do obowiązujących w danym czasie aktów prawnych,</w:t>
      </w:r>
    </w:p>
    <w:p w14:paraId="7369E228" w14:textId="77777777" w:rsidR="00DE10B9" w:rsidRPr="00E2302C" w:rsidRDefault="00DE10B9" w:rsidP="004855DC">
      <w:pPr>
        <w:numPr>
          <w:ilvl w:val="0"/>
          <w:numId w:val="31"/>
        </w:numPr>
        <w:autoSpaceDE w:val="0"/>
        <w:autoSpaceDN w:val="0"/>
        <w:adjustRightInd w:val="0"/>
        <w:spacing w:before="120" w:after="0" w:line="276" w:lineRule="auto"/>
        <w:jc w:val="both"/>
        <w:rPr>
          <w:rFonts w:cstheme="minorHAnsi"/>
        </w:rPr>
      </w:pPr>
      <w:r w:rsidRPr="00E2302C">
        <w:rPr>
          <w:rFonts w:cstheme="minorHAnsi"/>
        </w:rPr>
        <w:t xml:space="preserve"> zmiana osób reprezentujących Zamawiającego i Wykonawcę oraz osób wskazanych                     do kontaktów między stronami, zmiana numerów telefonu, faksu, poczty elektronicznej itp.</w:t>
      </w:r>
    </w:p>
    <w:p w14:paraId="4015FF09" w14:textId="77777777" w:rsidR="00DE10B9" w:rsidRPr="00E2302C" w:rsidRDefault="00DE10B9" w:rsidP="00DE10B9">
      <w:pPr>
        <w:autoSpaceDE w:val="0"/>
        <w:autoSpaceDN w:val="0"/>
        <w:adjustRightInd w:val="0"/>
        <w:spacing w:after="0" w:line="276" w:lineRule="auto"/>
        <w:jc w:val="center"/>
        <w:rPr>
          <w:rFonts w:cstheme="minorHAnsi"/>
          <w:color w:val="000000"/>
        </w:rPr>
      </w:pPr>
      <w:r w:rsidRPr="00E2302C">
        <w:rPr>
          <w:rFonts w:cstheme="minorHAnsi"/>
          <w:b/>
          <w:bCs/>
          <w:color w:val="000000"/>
        </w:rPr>
        <w:t>§ 9</w:t>
      </w:r>
    </w:p>
    <w:p w14:paraId="26E5C254" w14:textId="77777777" w:rsidR="00DE10B9" w:rsidRPr="00E2302C" w:rsidRDefault="00DE10B9" w:rsidP="00DE10B9">
      <w:pPr>
        <w:autoSpaceDE w:val="0"/>
        <w:autoSpaceDN w:val="0"/>
        <w:adjustRightInd w:val="0"/>
        <w:spacing w:after="0" w:line="276" w:lineRule="auto"/>
        <w:jc w:val="center"/>
        <w:rPr>
          <w:rFonts w:cstheme="minorHAnsi"/>
          <w:color w:val="000000"/>
        </w:rPr>
      </w:pPr>
      <w:r w:rsidRPr="00E2302C">
        <w:rPr>
          <w:rFonts w:cstheme="minorHAnsi"/>
          <w:b/>
          <w:bCs/>
          <w:color w:val="000000"/>
        </w:rPr>
        <w:t>Zasady zachowania poufności</w:t>
      </w:r>
    </w:p>
    <w:p w14:paraId="575CE3FC" w14:textId="77777777" w:rsidR="00DE10B9" w:rsidRPr="00E2302C" w:rsidRDefault="00DE10B9" w:rsidP="004855DC">
      <w:pPr>
        <w:numPr>
          <w:ilvl w:val="0"/>
          <w:numId w:val="32"/>
        </w:numPr>
        <w:autoSpaceDE w:val="0"/>
        <w:autoSpaceDN w:val="0"/>
        <w:adjustRightInd w:val="0"/>
        <w:spacing w:after="120" w:line="240" w:lineRule="auto"/>
        <w:jc w:val="both"/>
        <w:rPr>
          <w:rFonts w:cstheme="minorHAnsi"/>
          <w:color w:val="000000"/>
        </w:rPr>
      </w:pPr>
      <w:r w:rsidRPr="00E2302C">
        <w:rPr>
          <w:rFonts w:eastAsia="Calibri" w:cstheme="minorHAnsi"/>
          <w:noProof/>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21A321BA"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zobowiązuje się do wykorzystania informacji jedynie w celach określonych ustaleniami Umowy oraz wynikającymi z obowiązujących uregulowań prawnych.</w:t>
      </w:r>
    </w:p>
    <w:p w14:paraId="0A51949F"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76BF4624"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w:t>
      </w:r>
    </w:p>
    <w:p w14:paraId="22F2BDA1"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lastRenderedPageBreak/>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5561885A"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 xml:space="preserve">Nie będą uważane za chronione informacje, które: </w:t>
      </w:r>
    </w:p>
    <w:p w14:paraId="19B8CDBF" w14:textId="77777777" w:rsidR="00DE10B9" w:rsidRPr="00E2302C" w:rsidRDefault="00DE10B9" w:rsidP="004855DC">
      <w:pPr>
        <w:numPr>
          <w:ilvl w:val="0"/>
          <w:numId w:val="33"/>
        </w:numPr>
        <w:spacing w:after="120" w:line="240" w:lineRule="auto"/>
        <w:jc w:val="both"/>
        <w:rPr>
          <w:rFonts w:eastAsia="Calibri" w:cstheme="minorHAnsi"/>
          <w:noProof/>
        </w:rPr>
      </w:pPr>
      <w:r w:rsidRPr="00E2302C">
        <w:rPr>
          <w:rFonts w:eastAsia="Calibri" w:cstheme="minorHAnsi"/>
          <w:noProof/>
        </w:rPr>
        <w:t xml:space="preserve"> wcześniej stały się informacją publiczną w okolicznościach niebędących wynikiem czynu bezprawnego lub naruszającego Umowę przez którąkolwiek ze Stron,</w:t>
      </w:r>
    </w:p>
    <w:p w14:paraId="61B9E530" w14:textId="77777777" w:rsidR="00DE10B9" w:rsidRPr="00E2302C" w:rsidRDefault="00DE10B9" w:rsidP="004855DC">
      <w:pPr>
        <w:numPr>
          <w:ilvl w:val="0"/>
          <w:numId w:val="33"/>
        </w:numPr>
        <w:spacing w:after="120" w:line="240" w:lineRule="auto"/>
        <w:jc w:val="both"/>
        <w:rPr>
          <w:rFonts w:eastAsia="Calibri" w:cstheme="minorHAnsi"/>
          <w:noProof/>
        </w:rPr>
      </w:pPr>
      <w:r w:rsidRPr="00E2302C">
        <w:rPr>
          <w:rFonts w:eastAsia="Calibri" w:cstheme="minorHAnsi"/>
          <w:noProof/>
        </w:rPr>
        <w:t xml:space="preserve"> zostały przekazane Stronie otrzymującej przez osobę trzecią niebędącą Strona Umowy zgodnie z prawem i bez ograniczeń,</w:t>
      </w:r>
    </w:p>
    <w:p w14:paraId="339A433F" w14:textId="77777777" w:rsidR="00DE10B9" w:rsidRPr="00E2302C" w:rsidRDefault="00DE10B9" w:rsidP="004855DC">
      <w:pPr>
        <w:numPr>
          <w:ilvl w:val="0"/>
          <w:numId w:val="33"/>
        </w:numPr>
        <w:spacing w:after="120" w:line="240" w:lineRule="auto"/>
        <w:jc w:val="both"/>
        <w:rPr>
          <w:rFonts w:eastAsia="Calibri" w:cstheme="minorHAnsi"/>
          <w:noProof/>
        </w:rPr>
      </w:pPr>
      <w:r w:rsidRPr="00E2302C">
        <w:rPr>
          <w:rFonts w:eastAsia="Calibri" w:cstheme="minorHAnsi"/>
          <w:noProof/>
        </w:rPr>
        <w:t xml:space="preserve"> były zatwierdzone do rozpowszechniania na podstawie uprzedniej pisemnej zgody Strony, której dotyczą.</w:t>
      </w:r>
    </w:p>
    <w:p w14:paraId="40129570"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ponosi odpowiedzialność za zachowanie w poufności informacji przez swoich pracowników, podwykonawców i wszelkich innych osób, którymi będzie się posługiwać przy wykonywaniu Umowy.</w:t>
      </w:r>
    </w:p>
    <w:p w14:paraId="23FBC374"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0C8603D9"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Obowiązek zachowania w poufności informacji przez Wykonawcę i osoby, o których mowa w ust. 7, obowiązuje także po ustaniu Umowy.</w:t>
      </w:r>
    </w:p>
    <w:p w14:paraId="0C4E52FC"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33D23509"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oświadcza, że:</w:t>
      </w:r>
    </w:p>
    <w:p w14:paraId="2249698C" w14:textId="77777777" w:rsidR="00DE10B9" w:rsidRPr="00E2302C" w:rsidRDefault="00DE10B9" w:rsidP="004855DC">
      <w:pPr>
        <w:numPr>
          <w:ilvl w:val="0"/>
          <w:numId w:val="34"/>
        </w:numPr>
        <w:spacing w:after="120" w:line="240" w:lineRule="auto"/>
        <w:jc w:val="both"/>
        <w:rPr>
          <w:rFonts w:eastAsia="Calibri" w:cstheme="minorHAnsi"/>
          <w:noProof/>
        </w:rPr>
      </w:pPr>
      <w:r w:rsidRPr="00E2302C">
        <w:rPr>
          <w:rFonts w:eastAsia="Calibri" w:cstheme="minorHAnsi"/>
          <w:noProof/>
        </w:rPr>
        <w:t xml:space="preserve"> znana jest mu treść przepisów w zakresie ochrony informacji i tajemnic prawnie chronionych tj.</w:t>
      </w:r>
    </w:p>
    <w:p w14:paraId="7562DA13" w14:textId="77777777" w:rsidR="00DE10B9" w:rsidRPr="00E2302C" w:rsidRDefault="00DE10B9" w:rsidP="004855DC">
      <w:pPr>
        <w:numPr>
          <w:ilvl w:val="0"/>
          <w:numId w:val="35"/>
        </w:numPr>
        <w:spacing w:after="120" w:line="240" w:lineRule="auto"/>
        <w:jc w:val="both"/>
        <w:rPr>
          <w:rFonts w:eastAsia="Calibri" w:cstheme="minorHAnsi"/>
          <w:noProof/>
        </w:rPr>
      </w:pPr>
      <w:r w:rsidRPr="00E2302C">
        <w:rPr>
          <w:rFonts w:eastAsia="Calibri" w:cstheme="minorHAnsi"/>
          <w:noProof/>
        </w:rPr>
        <w:t>ustawa z dnia 6 czerwca 1997 r. Kodeks Karny,</w:t>
      </w:r>
    </w:p>
    <w:p w14:paraId="6C551046" w14:textId="77777777" w:rsidR="00DE10B9" w:rsidRPr="00E2302C" w:rsidRDefault="00DE10B9" w:rsidP="004855DC">
      <w:pPr>
        <w:numPr>
          <w:ilvl w:val="0"/>
          <w:numId w:val="35"/>
        </w:numPr>
        <w:spacing w:after="120" w:line="240" w:lineRule="auto"/>
        <w:jc w:val="both"/>
        <w:rPr>
          <w:rFonts w:eastAsia="Calibri" w:cstheme="minorHAnsi"/>
          <w:noProof/>
        </w:rPr>
      </w:pPr>
      <w:r w:rsidRPr="00E2302C">
        <w:rPr>
          <w:rFonts w:eastAsia="Calibri" w:cstheme="minorHAnsi"/>
          <w:noProof/>
        </w:rPr>
        <w:t>rozporządzenie Parlamentu Europejskiego i Rady (UE) 2016/679 z dnia 27 kwietnia 2016 r. w sprawie ochrony osób fizycznych w związku z przetwarzaniem danych osobowych i w sprawie swobodnego przepływu takich danych oraz uchylenia dyrektywy 95/46/WE („RODO”),</w:t>
      </w:r>
    </w:p>
    <w:p w14:paraId="165E338F" w14:textId="77777777" w:rsidR="00DE10B9" w:rsidRPr="00E2302C" w:rsidRDefault="00DE10B9" w:rsidP="004855DC">
      <w:pPr>
        <w:numPr>
          <w:ilvl w:val="0"/>
          <w:numId w:val="35"/>
        </w:numPr>
        <w:spacing w:after="120" w:line="240" w:lineRule="auto"/>
        <w:jc w:val="both"/>
        <w:rPr>
          <w:rFonts w:eastAsia="Calibri" w:cstheme="minorHAnsi"/>
          <w:noProof/>
        </w:rPr>
      </w:pPr>
      <w:r w:rsidRPr="00E2302C">
        <w:rPr>
          <w:rFonts w:eastAsia="Calibri" w:cstheme="minorHAnsi"/>
          <w:noProof/>
        </w:rPr>
        <w:t>ustawa z dnia 10 maja 2018 r. o ochronie danych osobowych;</w:t>
      </w:r>
    </w:p>
    <w:p w14:paraId="36ECBE9B" w14:textId="77777777" w:rsidR="00DE10B9" w:rsidRPr="00E2302C" w:rsidRDefault="00DE10B9" w:rsidP="004855DC">
      <w:pPr>
        <w:numPr>
          <w:ilvl w:val="0"/>
          <w:numId w:val="34"/>
        </w:numPr>
        <w:spacing w:after="120" w:line="240" w:lineRule="auto"/>
        <w:jc w:val="both"/>
        <w:rPr>
          <w:rFonts w:eastAsia="Calibri" w:cstheme="minorHAnsi"/>
          <w:noProof/>
        </w:rPr>
      </w:pPr>
      <w:r w:rsidRPr="00E2302C">
        <w:rPr>
          <w:rFonts w:eastAsia="Calibri" w:cstheme="minorHAnsi"/>
          <w:noProof/>
        </w:rPr>
        <w:t xml:space="preserve"> 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335908FD"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t>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15 marca 2022 r., poz. 19 ze zm. /adres internetowy do publikacji:  https://www.gov.pl/web/finanse/du-mffipr/.</w:t>
      </w:r>
    </w:p>
    <w:p w14:paraId="79BAB317" w14:textId="77777777" w:rsidR="00DE10B9" w:rsidRPr="00E2302C" w:rsidRDefault="00DE10B9" w:rsidP="004855DC">
      <w:pPr>
        <w:numPr>
          <w:ilvl w:val="0"/>
          <w:numId w:val="32"/>
        </w:numPr>
        <w:spacing w:after="120" w:line="240" w:lineRule="auto"/>
        <w:jc w:val="both"/>
        <w:rPr>
          <w:rFonts w:eastAsia="Calibri" w:cstheme="minorHAnsi"/>
          <w:noProof/>
        </w:rPr>
      </w:pPr>
      <w:r w:rsidRPr="00E2302C">
        <w:rPr>
          <w:rFonts w:eastAsia="Calibri" w:cstheme="minorHAnsi"/>
          <w:noProof/>
        </w:rPr>
        <w:lastRenderedPageBreak/>
        <w:t>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3 do Umowy.</w:t>
      </w:r>
      <w:r w:rsidRPr="00E2302C">
        <w:rPr>
          <w:rFonts w:cstheme="minorHAnsi"/>
          <w:color w:val="000000"/>
        </w:rPr>
        <w:t xml:space="preserve"> </w:t>
      </w:r>
    </w:p>
    <w:p w14:paraId="0A7569C0" w14:textId="77777777" w:rsidR="00DE10B9" w:rsidRPr="00E2302C" w:rsidRDefault="00DE10B9" w:rsidP="00DE10B9">
      <w:pPr>
        <w:pStyle w:val="Akapitzlist"/>
        <w:spacing w:after="0"/>
        <w:ind w:left="502"/>
        <w:jc w:val="center"/>
        <w:rPr>
          <w:rFonts w:eastAsia="Times New Roman" w:cstheme="minorHAnsi"/>
          <w:b/>
          <w:lang w:eastAsia="pl-PL"/>
        </w:rPr>
      </w:pPr>
      <w:r w:rsidRPr="00E2302C">
        <w:rPr>
          <w:rFonts w:eastAsia="Times New Roman" w:cstheme="minorHAnsi"/>
          <w:b/>
          <w:lang w:eastAsia="pl-PL"/>
        </w:rPr>
        <w:t>§  10</w:t>
      </w:r>
    </w:p>
    <w:p w14:paraId="5566AFE8" w14:textId="77777777" w:rsidR="00DE10B9" w:rsidRPr="00E2302C" w:rsidRDefault="00DE10B9" w:rsidP="00DE10B9">
      <w:pPr>
        <w:autoSpaceDE w:val="0"/>
        <w:autoSpaceDN w:val="0"/>
        <w:adjustRightInd w:val="0"/>
        <w:spacing w:after="0" w:line="276" w:lineRule="auto"/>
        <w:jc w:val="center"/>
        <w:rPr>
          <w:rFonts w:cstheme="minorHAnsi"/>
          <w:b/>
          <w:bCs/>
          <w:color w:val="000000"/>
        </w:rPr>
      </w:pPr>
      <w:r w:rsidRPr="00E2302C">
        <w:rPr>
          <w:rFonts w:cstheme="minorHAnsi"/>
          <w:b/>
          <w:bCs/>
          <w:color w:val="000000"/>
        </w:rPr>
        <w:t>Ochrona danych osobowych</w:t>
      </w:r>
    </w:p>
    <w:p w14:paraId="5F774A38" w14:textId="77777777" w:rsidR="00DE10B9" w:rsidRPr="00E2302C" w:rsidRDefault="00DE10B9" w:rsidP="00DE10B9">
      <w:pPr>
        <w:widowControl w:val="0"/>
        <w:suppressAutoHyphens/>
        <w:spacing w:line="276" w:lineRule="auto"/>
        <w:contextualSpacing/>
        <w:jc w:val="both"/>
        <w:rPr>
          <w:rFonts w:eastAsia="Times New Roman" w:cstheme="minorHAnsi"/>
          <w:lang w:eastAsia="ar-SA"/>
        </w:rPr>
      </w:pPr>
      <w:r w:rsidRPr="00E2302C">
        <w:rPr>
          <w:rFonts w:eastAsia="Times New Roman" w:cstheme="minorHAnsi"/>
          <w:lang w:eastAsia="ar-SA"/>
        </w:rPr>
        <w:t xml:space="preserve">Zgodnie z art. 13 ust. 1 i 2 rozporządzenia Parlamentu Europejskiego i Rady (UE) 2016/679 </w:t>
      </w:r>
      <w:r w:rsidRPr="00E2302C">
        <w:rPr>
          <w:rFonts w:eastAsia="Times New Roman" w:cstheme="minorHAnsi"/>
          <w:lang w:eastAsia="ar-SA"/>
        </w:rPr>
        <w:b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2302C">
        <w:rPr>
          <w:rFonts w:eastAsia="Times New Roman" w:cstheme="minorHAnsi"/>
          <w:lang w:eastAsia="ar-SA"/>
        </w:rPr>
        <w:t>późn</w:t>
      </w:r>
      <w:proofErr w:type="spellEnd"/>
      <w:r w:rsidRPr="00E2302C">
        <w:rPr>
          <w:rFonts w:eastAsia="Times New Roman" w:cstheme="minorHAnsi"/>
          <w:lang w:eastAsia="ar-SA"/>
        </w:rPr>
        <w:t xml:space="preserve">. zm.), dalej RODO, Administrator informuje: </w:t>
      </w:r>
    </w:p>
    <w:p w14:paraId="7E67389B" w14:textId="77777777" w:rsidR="00DE10B9" w:rsidRPr="00E2302C" w:rsidRDefault="00DE10B9" w:rsidP="00DE10B9">
      <w:pPr>
        <w:widowControl w:val="0"/>
        <w:suppressAutoHyphens/>
        <w:spacing w:after="0" w:line="276" w:lineRule="auto"/>
        <w:ind w:left="432"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TOŻSAMOŚĆ I DANE KONTAKTOWE ADMINISTRATORA</w:t>
      </w:r>
    </w:p>
    <w:p w14:paraId="58F39296" w14:textId="77777777" w:rsidR="00DE10B9" w:rsidRPr="00E2302C" w:rsidRDefault="00DE10B9" w:rsidP="00DE10B9">
      <w:pPr>
        <w:widowControl w:val="0"/>
        <w:suppressAutoHyphens/>
        <w:spacing w:line="276" w:lineRule="auto"/>
        <w:contextualSpacing/>
        <w:jc w:val="both"/>
        <w:rPr>
          <w:rFonts w:eastAsia="Times New Roman" w:cstheme="minorHAnsi"/>
          <w:lang w:eastAsia="ar-SA"/>
        </w:rPr>
      </w:pPr>
      <w:r w:rsidRPr="00E2302C">
        <w:rPr>
          <w:rFonts w:eastAsia="Times New Roman" w:cstheme="minorHAnsi"/>
          <w:lang w:eastAsia="ar-SA"/>
        </w:rPr>
        <w:t>Administratorem Pani/Pana danych osobowych jest Dyrektor Izby Administracji Skarbowej w Białymstoku, z którym można kontaktować się kierując korespondencję na adres:</w:t>
      </w:r>
    </w:p>
    <w:p w14:paraId="134B5D23" w14:textId="77777777" w:rsidR="00DE10B9" w:rsidRPr="00E2302C" w:rsidRDefault="00DE10B9" w:rsidP="004855DC">
      <w:pPr>
        <w:widowControl w:val="0"/>
        <w:numPr>
          <w:ilvl w:val="0"/>
          <w:numId w:val="36"/>
        </w:numPr>
        <w:suppressAutoHyphens/>
        <w:spacing w:after="0" w:line="276" w:lineRule="auto"/>
        <w:ind w:right="400"/>
        <w:contextualSpacing/>
        <w:jc w:val="both"/>
        <w:rPr>
          <w:rFonts w:eastAsia="Times New Roman" w:cstheme="minorHAnsi"/>
          <w:lang w:eastAsia="ar-SA"/>
        </w:rPr>
      </w:pPr>
      <w:r w:rsidRPr="00E2302C">
        <w:rPr>
          <w:rFonts w:eastAsia="Times New Roman" w:cstheme="minorHAnsi"/>
          <w:lang w:eastAsia="ar-SA"/>
        </w:rPr>
        <w:t>ul. Jana Klemensa Branickiego 9, 15-085 Białystok</w:t>
      </w:r>
    </w:p>
    <w:p w14:paraId="4D40B69F" w14:textId="77777777" w:rsidR="00DE10B9" w:rsidRPr="00E2302C" w:rsidRDefault="00DE10B9" w:rsidP="004855DC">
      <w:pPr>
        <w:widowControl w:val="0"/>
        <w:numPr>
          <w:ilvl w:val="0"/>
          <w:numId w:val="36"/>
        </w:numPr>
        <w:suppressAutoHyphens/>
        <w:spacing w:after="0" w:line="276" w:lineRule="auto"/>
        <w:ind w:right="400"/>
        <w:contextualSpacing/>
        <w:jc w:val="both"/>
        <w:rPr>
          <w:rFonts w:eastAsia="Times New Roman" w:cstheme="minorHAnsi"/>
          <w:lang w:eastAsia="ar-SA"/>
        </w:rPr>
      </w:pPr>
      <w:r w:rsidRPr="00E2302C">
        <w:rPr>
          <w:rFonts w:eastAsia="Times New Roman" w:cstheme="minorHAnsi"/>
          <w:lang w:eastAsia="ar-SA"/>
        </w:rPr>
        <w:t xml:space="preserve">skrzynki podawczej na platformie </w:t>
      </w:r>
      <w:proofErr w:type="spellStart"/>
      <w:r w:rsidRPr="00E2302C">
        <w:rPr>
          <w:rFonts w:eastAsia="Times New Roman" w:cstheme="minorHAnsi"/>
          <w:lang w:eastAsia="ar-SA"/>
        </w:rPr>
        <w:t>ePUAP</w:t>
      </w:r>
      <w:proofErr w:type="spellEnd"/>
      <w:r w:rsidRPr="00E2302C">
        <w:rPr>
          <w:rFonts w:eastAsia="Times New Roman" w:cstheme="minorHAnsi"/>
          <w:lang w:eastAsia="ar-SA"/>
        </w:rPr>
        <w:t>: /1yhydw288z/</w:t>
      </w:r>
      <w:proofErr w:type="spellStart"/>
      <w:r w:rsidRPr="00E2302C">
        <w:rPr>
          <w:rFonts w:eastAsia="Times New Roman" w:cstheme="minorHAnsi"/>
          <w:lang w:eastAsia="ar-SA"/>
        </w:rPr>
        <w:t>SkrytkaESP</w:t>
      </w:r>
      <w:proofErr w:type="spellEnd"/>
      <w:r w:rsidRPr="00E2302C">
        <w:rPr>
          <w:rFonts w:eastAsia="Times New Roman" w:cstheme="minorHAnsi"/>
          <w:lang w:eastAsia="ar-SA"/>
        </w:rPr>
        <w:t xml:space="preserve"> </w:t>
      </w:r>
    </w:p>
    <w:p w14:paraId="46AAC05D" w14:textId="77777777" w:rsidR="00DE10B9" w:rsidRPr="00E2302C" w:rsidRDefault="00DE10B9" w:rsidP="004855DC">
      <w:pPr>
        <w:widowControl w:val="0"/>
        <w:numPr>
          <w:ilvl w:val="0"/>
          <w:numId w:val="36"/>
        </w:numPr>
        <w:suppressAutoHyphens/>
        <w:spacing w:after="0" w:line="276" w:lineRule="auto"/>
        <w:ind w:right="400"/>
        <w:contextualSpacing/>
        <w:jc w:val="both"/>
        <w:rPr>
          <w:rFonts w:eastAsia="Times New Roman" w:cstheme="minorHAnsi"/>
          <w:lang w:eastAsia="ar-SA"/>
        </w:rPr>
      </w:pPr>
      <w:r w:rsidRPr="00E2302C">
        <w:rPr>
          <w:rFonts w:eastAsia="Times New Roman" w:cstheme="minorHAnsi"/>
          <w:lang w:eastAsia="ar-SA"/>
        </w:rPr>
        <w:t xml:space="preserve">poczty elektronicznej:  </w:t>
      </w:r>
      <w:hyperlink r:id="rId18" w:history="1">
        <w:r w:rsidRPr="00E2302C">
          <w:rPr>
            <w:rStyle w:val="Hipercze"/>
            <w:rFonts w:eastAsia="Times New Roman" w:cstheme="minorHAnsi"/>
            <w:color w:val="0563C1"/>
            <w:lang w:eastAsia="ar-SA"/>
          </w:rPr>
          <w:t>ias.bialystok@mf.gov.pl</w:t>
        </w:r>
      </w:hyperlink>
      <w:r w:rsidRPr="00E2302C">
        <w:rPr>
          <w:rFonts w:eastAsia="Times New Roman" w:cstheme="minorHAnsi"/>
          <w:lang w:eastAsia="ar-SA"/>
        </w:rPr>
        <w:t xml:space="preserve"> </w:t>
      </w:r>
    </w:p>
    <w:p w14:paraId="1FA27805"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DANE KONTAKTOWE INSPEKTORA OCHRONY DANYCH</w:t>
      </w:r>
    </w:p>
    <w:p w14:paraId="36E30F30" w14:textId="77777777" w:rsidR="00DE10B9" w:rsidRPr="00E2302C" w:rsidRDefault="00DE10B9" w:rsidP="00DE10B9">
      <w:pPr>
        <w:widowControl w:val="0"/>
        <w:suppressAutoHyphens/>
        <w:autoSpaceDE w:val="0"/>
        <w:autoSpaceDN w:val="0"/>
        <w:adjustRightInd w:val="0"/>
        <w:spacing w:line="276" w:lineRule="auto"/>
        <w:contextualSpacing/>
        <w:jc w:val="both"/>
        <w:rPr>
          <w:rFonts w:eastAsia="Times New Roman" w:cstheme="minorHAnsi"/>
          <w:lang w:eastAsia="ar-SA"/>
        </w:rPr>
      </w:pPr>
      <w:r w:rsidRPr="00E2302C">
        <w:rPr>
          <w:rFonts w:eastAsia="Times New Roman" w:cstheme="minorHAnsi"/>
          <w:lang w:eastAsia="ar-SA"/>
        </w:rPr>
        <w:t xml:space="preserve">Administrator wyznaczył Inspektora Ochrony Danych, z którym można kontaktować się kierując korespondencję na adres e-mail: </w:t>
      </w:r>
      <w:hyperlink r:id="rId19" w:history="1">
        <w:r w:rsidRPr="00E2302C">
          <w:rPr>
            <w:rStyle w:val="Hipercze"/>
            <w:rFonts w:eastAsia="Times New Roman" w:cstheme="minorHAnsi"/>
            <w:color w:val="0563C1"/>
            <w:lang w:eastAsia="ar-SA"/>
          </w:rPr>
          <w:t>iod.bialystok@mf.gov.pl</w:t>
        </w:r>
      </w:hyperlink>
    </w:p>
    <w:p w14:paraId="3FCA8731"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CEL PRZETWARZANIA DANYCH OSOBOWYCH I PODSTAWY PRAWNE</w:t>
      </w:r>
    </w:p>
    <w:p w14:paraId="57B14C13" w14:textId="77777777" w:rsidR="00DE10B9" w:rsidRPr="00E2302C" w:rsidRDefault="00DE10B9" w:rsidP="00DE10B9">
      <w:pPr>
        <w:widowControl w:val="0"/>
        <w:suppressAutoHyphens/>
        <w:spacing w:line="276" w:lineRule="auto"/>
        <w:contextualSpacing/>
        <w:jc w:val="both"/>
        <w:rPr>
          <w:rFonts w:eastAsia="Times New Roman" w:cstheme="minorHAnsi"/>
          <w:lang w:eastAsia="ar-SA"/>
        </w:rPr>
      </w:pPr>
      <w:r w:rsidRPr="00E2302C">
        <w:rPr>
          <w:rFonts w:eastAsia="Times New Roman" w:cstheme="minorHAnsi"/>
          <w:lang w:eastAsia="ar-SA"/>
        </w:rPr>
        <w:t xml:space="preserve">Administrator przetwarza Pani/Pana dane osobowe w celu zawarcia i realizacji umowy cywilnoprawnej na podstawie: </w:t>
      </w:r>
    </w:p>
    <w:p w14:paraId="47C0569C" w14:textId="77777777" w:rsidR="00DE10B9" w:rsidRPr="00E2302C" w:rsidRDefault="00DE10B9" w:rsidP="004855DC">
      <w:pPr>
        <w:widowControl w:val="0"/>
        <w:numPr>
          <w:ilvl w:val="0"/>
          <w:numId w:val="37"/>
        </w:numPr>
        <w:suppressAutoHyphens/>
        <w:autoSpaceDE w:val="0"/>
        <w:autoSpaceDN w:val="0"/>
        <w:adjustRightInd w:val="0"/>
        <w:spacing w:after="0" w:line="276" w:lineRule="auto"/>
        <w:ind w:left="714" w:right="400" w:hanging="357"/>
        <w:contextualSpacing/>
        <w:jc w:val="both"/>
        <w:rPr>
          <w:rFonts w:eastAsia="Times New Roman" w:cstheme="minorHAnsi"/>
          <w:lang w:eastAsia="ar-SA"/>
        </w:rPr>
      </w:pPr>
      <w:r w:rsidRPr="00E2302C">
        <w:rPr>
          <w:rFonts w:eastAsia="Times New Roman" w:cstheme="minorHAnsi"/>
          <w:lang w:eastAsia="ar-SA"/>
        </w:rPr>
        <w:t>art.6 ust. 1 lit. b RODO - przetwarzanie jest niezbędne do wykonania umowy, której stroną jest osoba, której dane dotyczą, lub do podjęcia działań na żądanie osoby, której dane dotyczą, przed zawarciem umowy;</w:t>
      </w:r>
    </w:p>
    <w:p w14:paraId="38C7731E" w14:textId="77777777" w:rsidR="00DE10B9" w:rsidRPr="00E2302C" w:rsidRDefault="00DE10B9" w:rsidP="004855DC">
      <w:pPr>
        <w:widowControl w:val="0"/>
        <w:numPr>
          <w:ilvl w:val="0"/>
          <w:numId w:val="37"/>
        </w:numPr>
        <w:suppressAutoHyphens/>
        <w:autoSpaceDE w:val="0"/>
        <w:autoSpaceDN w:val="0"/>
        <w:adjustRightInd w:val="0"/>
        <w:spacing w:after="0" w:line="276" w:lineRule="auto"/>
        <w:ind w:left="714" w:right="400" w:hanging="357"/>
        <w:contextualSpacing/>
        <w:jc w:val="both"/>
        <w:rPr>
          <w:rFonts w:eastAsia="Times New Roman" w:cstheme="minorHAnsi"/>
          <w:lang w:eastAsia="ar-SA"/>
        </w:rPr>
      </w:pPr>
      <w:r w:rsidRPr="00E2302C">
        <w:rPr>
          <w:rFonts w:eastAsia="Times New Roman" w:cstheme="minorHAnsi"/>
          <w:lang w:eastAsia="ar-SA"/>
        </w:rPr>
        <w:t xml:space="preserve">art. 6 ust. 1 lit. c RODO - przetwarzanie jest niezbędne do wypełnienia obowiązku prawnego ciążącego na Administratorze, w szczególności w związku z przepisami ustawy z dnia 27 sierpnia 2009 r. o finansach publicznych, przepisami prawa podatkowego </w:t>
      </w:r>
      <w:r w:rsidRPr="00E2302C">
        <w:rPr>
          <w:rFonts w:eastAsia="Times New Roman" w:cstheme="minorHAnsi"/>
          <w:lang w:eastAsia="ar-SA"/>
        </w:rPr>
        <w:br/>
        <w:t>i ubezpieczeń społecznych, ustawy z dnia 23 kwietnia 1964 r. - Kodeks cywilny, ustawy z dnia 6 września 2001 r. o dostępie do informacji publicznej;</w:t>
      </w:r>
    </w:p>
    <w:p w14:paraId="56981492" w14:textId="77777777" w:rsidR="00DE10B9" w:rsidRPr="00E2302C" w:rsidRDefault="00DE10B9" w:rsidP="004855DC">
      <w:pPr>
        <w:widowControl w:val="0"/>
        <w:numPr>
          <w:ilvl w:val="0"/>
          <w:numId w:val="37"/>
        </w:numPr>
        <w:suppressAutoHyphens/>
        <w:autoSpaceDE w:val="0"/>
        <w:autoSpaceDN w:val="0"/>
        <w:adjustRightInd w:val="0"/>
        <w:spacing w:after="0" w:line="276" w:lineRule="auto"/>
        <w:ind w:left="714" w:right="400" w:hanging="357"/>
        <w:contextualSpacing/>
        <w:jc w:val="both"/>
        <w:rPr>
          <w:rFonts w:eastAsia="Times New Roman" w:cstheme="minorHAnsi"/>
          <w:lang w:eastAsia="ar-SA"/>
        </w:rPr>
      </w:pPr>
      <w:r w:rsidRPr="00E2302C">
        <w:rPr>
          <w:rFonts w:eastAsia="Times New Roman" w:cstheme="minorHAnsi"/>
          <w:lang w:eastAsia="ar-SA"/>
        </w:rPr>
        <w:t>art. 6 ust. 1 lit. c RODO - przetwarzanie jest niezbędne do wypełnienia obowiązku prawnego ciążącego na Administratorze polegającego na zapewnieniu porządku i bezpieczeństwa na terenie IAS w Białymstoku w związku z dostępem do nieruchomości IAS w Białymstoku, na podstawie ustawy z dnia 16 grudnia 2016 r. o zasadach zarządzania mieniem państwowym, ustawy z dnia 22 sierpnia 1997 r. o ochronie osób i mienia oraz przepisami ustaw szczególnych.</w:t>
      </w:r>
    </w:p>
    <w:p w14:paraId="235A1A9B"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INFORMACJA O ODBIORCACH DANYCH</w:t>
      </w:r>
    </w:p>
    <w:p w14:paraId="52BB5F8F" w14:textId="77777777" w:rsidR="00DE10B9" w:rsidRPr="00E2302C" w:rsidRDefault="00DE10B9" w:rsidP="00DE10B9">
      <w:pPr>
        <w:widowControl w:val="0"/>
        <w:suppressAutoHyphens/>
        <w:spacing w:line="276" w:lineRule="auto"/>
        <w:contextualSpacing/>
        <w:jc w:val="both"/>
        <w:rPr>
          <w:rFonts w:eastAsia="Times New Roman" w:cstheme="minorHAnsi"/>
          <w:bCs/>
          <w:lang w:eastAsia="ar-SA"/>
        </w:rPr>
      </w:pPr>
      <w:r w:rsidRPr="00E2302C">
        <w:rPr>
          <w:rFonts w:eastAsia="Times New Roman" w:cstheme="minorHAnsi"/>
          <w:lang w:eastAsia="ar-SA"/>
        </w:rPr>
        <w:t xml:space="preserve">Odbiorcami Pani/Pana danych osobowych mogą być podmioty uprawnione do ich otrzymania na podstawie przepisów prawa. </w:t>
      </w:r>
      <w:r w:rsidRPr="00E2302C">
        <w:rPr>
          <w:rFonts w:eastAsia="Times New Roman" w:cstheme="minorHAnsi"/>
          <w:bCs/>
          <w:lang w:eastAsia="ar-SA"/>
        </w:rPr>
        <w:t>Odrębną kategorię odbiorców stanowią podmioty przetwarzające dane osobowe na zlecenie Administratora, w szczególności te, z którymi zawarto umowy na świadczenie usług serwisowych dla użytkowanych systemów informatycznych.</w:t>
      </w:r>
    </w:p>
    <w:p w14:paraId="794DD414"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OKRES PRZECHOWYWANIA DANYCH</w:t>
      </w:r>
    </w:p>
    <w:p w14:paraId="39CDE905" w14:textId="77777777" w:rsidR="00DE10B9" w:rsidRPr="00E2302C" w:rsidRDefault="00DE10B9" w:rsidP="00DE10B9">
      <w:pPr>
        <w:widowControl w:val="0"/>
        <w:suppressAutoHyphens/>
        <w:spacing w:line="276" w:lineRule="auto"/>
        <w:contextualSpacing/>
        <w:jc w:val="both"/>
        <w:outlineLvl w:val="0"/>
        <w:rPr>
          <w:rFonts w:eastAsia="Times New Roman" w:cstheme="minorHAnsi"/>
          <w:lang w:eastAsia="ar-SA"/>
        </w:rPr>
      </w:pPr>
      <w:r w:rsidRPr="00E2302C">
        <w:rPr>
          <w:rFonts w:eastAsia="Times New Roman" w:cstheme="minorHAnsi"/>
          <w:lang w:eastAsia="ar-SA"/>
        </w:rPr>
        <w:t>Dane osobowe będą przechowywane przez okres niezbędny do realizacji celów przetwarzania określonych w pkt 3 lub do momentu wygaśnięcia obowiązków ciążących na Administratorze, a po upływie tego okresu będą archiwizowane zgodnie z okresem przewidzianym w przepisach prawa.</w:t>
      </w:r>
    </w:p>
    <w:p w14:paraId="2B713212"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lastRenderedPageBreak/>
        <w:t>PRAWA OSÓB, KTÓRYCH DANE DOTYCZĄ</w:t>
      </w:r>
    </w:p>
    <w:p w14:paraId="309A9A6E" w14:textId="77777777" w:rsidR="00DE10B9" w:rsidRPr="00E2302C" w:rsidRDefault="00DE10B9" w:rsidP="00DE10B9">
      <w:pPr>
        <w:widowControl w:val="0"/>
        <w:suppressAutoHyphens/>
        <w:spacing w:line="276" w:lineRule="auto"/>
        <w:contextualSpacing/>
        <w:jc w:val="both"/>
        <w:rPr>
          <w:rFonts w:eastAsia="Times New Roman" w:cstheme="minorHAnsi"/>
          <w:kern w:val="2"/>
          <w:lang w:eastAsia="ar-SA"/>
        </w:rPr>
      </w:pPr>
      <w:r w:rsidRPr="00E2302C">
        <w:rPr>
          <w:rFonts w:eastAsia="Times New Roman" w:cstheme="minorHAnsi"/>
          <w:bCs/>
          <w:color w:val="000000"/>
          <w:kern w:val="2"/>
          <w:lang w:eastAsia="ar-SA"/>
        </w:rPr>
        <w:t>Osobie, której dane dotyczą przysługuje prawo do</w:t>
      </w:r>
      <w:r w:rsidRPr="00E2302C">
        <w:rPr>
          <w:rFonts w:eastAsia="Times New Roman" w:cstheme="minorHAnsi"/>
          <w:color w:val="000000"/>
          <w:kern w:val="2"/>
          <w:lang w:eastAsia="ar-SA"/>
        </w:rPr>
        <w:t>:</w:t>
      </w:r>
    </w:p>
    <w:p w14:paraId="36234926" w14:textId="77777777" w:rsidR="00DE10B9" w:rsidRPr="00E2302C" w:rsidRDefault="00DE10B9" w:rsidP="004855DC">
      <w:pPr>
        <w:widowControl w:val="0"/>
        <w:numPr>
          <w:ilvl w:val="0"/>
          <w:numId w:val="38"/>
        </w:numPr>
        <w:suppressAutoHyphens/>
        <w:autoSpaceDE w:val="0"/>
        <w:autoSpaceDN w:val="0"/>
        <w:spacing w:after="0" w:line="276" w:lineRule="auto"/>
        <w:ind w:left="1080" w:right="400"/>
        <w:contextualSpacing/>
        <w:jc w:val="both"/>
        <w:rPr>
          <w:rFonts w:eastAsia="Times New Roman" w:cstheme="minorHAnsi"/>
          <w:color w:val="000000"/>
          <w:kern w:val="3"/>
          <w:lang w:eastAsia="zh-CN"/>
        </w:rPr>
      </w:pPr>
      <w:r w:rsidRPr="00E2302C">
        <w:rPr>
          <w:rFonts w:eastAsia="Times New Roman" w:cstheme="minorHAnsi"/>
          <w:color w:val="000000"/>
          <w:kern w:val="3"/>
          <w:lang w:eastAsia="zh-CN"/>
        </w:rPr>
        <w:t xml:space="preserve">dostępu do treści swoich danych osobowych (art. 15 RODO), </w:t>
      </w:r>
    </w:p>
    <w:p w14:paraId="02BA12D2" w14:textId="77777777" w:rsidR="00DE10B9" w:rsidRPr="00E2302C" w:rsidRDefault="00DE10B9" w:rsidP="004855DC">
      <w:pPr>
        <w:widowControl w:val="0"/>
        <w:numPr>
          <w:ilvl w:val="0"/>
          <w:numId w:val="38"/>
        </w:numPr>
        <w:suppressAutoHyphens/>
        <w:autoSpaceDE w:val="0"/>
        <w:autoSpaceDN w:val="0"/>
        <w:spacing w:after="0" w:line="276" w:lineRule="auto"/>
        <w:ind w:left="1080" w:right="400"/>
        <w:contextualSpacing/>
        <w:jc w:val="both"/>
        <w:rPr>
          <w:rFonts w:eastAsia="Times New Roman" w:cstheme="minorHAnsi"/>
          <w:color w:val="000000"/>
          <w:kern w:val="3"/>
          <w:lang w:eastAsia="zh-CN"/>
        </w:rPr>
      </w:pPr>
      <w:r w:rsidRPr="00E2302C">
        <w:rPr>
          <w:rFonts w:eastAsia="Times New Roman" w:cstheme="minorHAnsi"/>
          <w:color w:val="000000"/>
          <w:kern w:val="3"/>
          <w:lang w:eastAsia="zh-CN"/>
        </w:rPr>
        <w:t xml:space="preserve">sprostowania danych osobowych (art. 16 RODO), </w:t>
      </w:r>
    </w:p>
    <w:p w14:paraId="3770B7DD" w14:textId="77777777" w:rsidR="00DE10B9" w:rsidRPr="00E2302C" w:rsidRDefault="00DE10B9" w:rsidP="004855DC">
      <w:pPr>
        <w:widowControl w:val="0"/>
        <w:numPr>
          <w:ilvl w:val="0"/>
          <w:numId w:val="38"/>
        </w:numPr>
        <w:suppressAutoHyphens/>
        <w:autoSpaceDE w:val="0"/>
        <w:autoSpaceDN w:val="0"/>
        <w:spacing w:after="0" w:line="276" w:lineRule="auto"/>
        <w:ind w:left="1080" w:right="400"/>
        <w:contextualSpacing/>
        <w:jc w:val="both"/>
        <w:rPr>
          <w:rFonts w:eastAsia="Times New Roman" w:cstheme="minorHAnsi"/>
          <w:color w:val="000000"/>
          <w:kern w:val="3"/>
          <w:lang w:eastAsia="zh-CN"/>
        </w:rPr>
      </w:pPr>
      <w:r w:rsidRPr="00E2302C">
        <w:rPr>
          <w:rFonts w:eastAsia="Times New Roman" w:cstheme="minorHAnsi"/>
          <w:color w:val="000000"/>
          <w:kern w:val="3"/>
          <w:lang w:eastAsia="zh-CN"/>
        </w:rPr>
        <w:t>usunięcia danych, jeżeli zachodzi jedna z okoliczności określonych w art. 17 RODO</w:t>
      </w:r>
    </w:p>
    <w:p w14:paraId="7A4A6E41" w14:textId="77777777" w:rsidR="00DE10B9" w:rsidRPr="00E2302C" w:rsidRDefault="00DE10B9" w:rsidP="004855DC">
      <w:pPr>
        <w:widowControl w:val="0"/>
        <w:numPr>
          <w:ilvl w:val="0"/>
          <w:numId w:val="38"/>
        </w:numPr>
        <w:suppressAutoHyphens/>
        <w:autoSpaceDE w:val="0"/>
        <w:autoSpaceDN w:val="0"/>
        <w:spacing w:after="0" w:line="276" w:lineRule="auto"/>
        <w:ind w:left="1080" w:right="400"/>
        <w:contextualSpacing/>
        <w:jc w:val="both"/>
        <w:rPr>
          <w:rFonts w:eastAsia="Times New Roman" w:cstheme="minorHAnsi"/>
          <w:color w:val="000000"/>
          <w:kern w:val="3"/>
          <w:lang w:eastAsia="zh-CN"/>
        </w:rPr>
      </w:pPr>
      <w:r w:rsidRPr="00E2302C">
        <w:rPr>
          <w:rFonts w:eastAsia="Times New Roman" w:cstheme="minorHAnsi"/>
          <w:color w:val="000000"/>
          <w:kern w:val="3"/>
          <w:lang w:eastAsia="zh-CN"/>
        </w:rPr>
        <w:t>ograniczenia przetwarzania danych osobowych (art. 18 RODO), z zastrzeżeniem przypadków, o których mowa w art. 18 ust. 2 RODO.</w:t>
      </w:r>
    </w:p>
    <w:p w14:paraId="1474A3B6" w14:textId="77777777" w:rsidR="00DE10B9" w:rsidRPr="00E2302C" w:rsidRDefault="00DE10B9" w:rsidP="00DE10B9">
      <w:pPr>
        <w:widowControl w:val="0"/>
        <w:suppressAutoHyphens/>
        <w:autoSpaceDE w:val="0"/>
        <w:adjustRightInd w:val="0"/>
        <w:spacing w:line="276" w:lineRule="auto"/>
        <w:contextualSpacing/>
        <w:jc w:val="both"/>
        <w:rPr>
          <w:rFonts w:eastAsia="Times New Roman" w:cstheme="minorHAnsi"/>
          <w:color w:val="000000"/>
          <w:lang w:eastAsia="ar-SA"/>
        </w:rPr>
      </w:pPr>
      <w:r w:rsidRPr="00E2302C">
        <w:rPr>
          <w:rFonts w:eastAsia="Times New Roman" w:cstheme="minorHAnsi"/>
          <w:color w:val="000000"/>
          <w:lang w:eastAsia="ar-SA"/>
        </w:rPr>
        <w:t>W przypadku uznania, że przetwarzanie Pani/Pana danych osobowych narusza przepisy prawa, osobom, których dane dotyczą przysługuje prawo wniesienia skargi do organu nadzorczego - Prezesa Urzędu Ochrony Danych Osobowych.</w:t>
      </w:r>
    </w:p>
    <w:p w14:paraId="59B92667"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INFORMACJA O OBOWIĄZKU LUB DOBROWOLNOŚCI PODANIA DANYCH</w:t>
      </w:r>
      <w:r w:rsidRPr="00E2302C">
        <w:rPr>
          <w:rFonts w:eastAsia="Times New Roman" w:cstheme="minorHAnsi"/>
          <w:b/>
          <w:bCs/>
          <w:color w:val="1B1B1B"/>
          <w:spacing w:val="-10"/>
          <w:kern w:val="28"/>
          <w:lang w:eastAsia="ar-SA"/>
        </w:rPr>
        <w:br/>
        <w:t>OSOBOWYCH</w:t>
      </w:r>
    </w:p>
    <w:p w14:paraId="2F031A7B" w14:textId="77777777" w:rsidR="00DE10B9" w:rsidRPr="00E2302C" w:rsidRDefault="00DE10B9" w:rsidP="00DE10B9">
      <w:pPr>
        <w:widowControl w:val="0"/>
        <w:suppressAutoHyphens/>
        <w:autoSpaceDE w:val="0"/>
        <w:adjustRightInd w:val="0"/>
        <w:spacing w:line="276" w:lineRule="auto"/>
        <w:contextualSpacing/>
        <w:jc w:val="both"/>
        <w:rPr>
          <w:rFonts w:eastAsia="Times New Roman" w:cstheme="minorHAnsi"/>
          <w:color w:val="000000"/>
          <w:lang w:eastAsia="ar-SA"/>
        </w:rPr>
      </w:pPr>
      <w:r w:rsidRPr="00E2302C">
        <w:rPr>
          <w:rFonts w:eastAsia="Times New Roman" w:cstheme="minorHAnsi"/>
          <w:color w:val="000000"/>
          <w:lang w:eastAsia="ar-SA"/>
        </w:rPr>
        <w:t>Podanie danych osobowych jest wymogiem niezbędnym do zawarcia i realizacji umowy.</w:t>
      </w:r>
    </w:p>
    <w:p w14:paraId="251BAB17" w14:textId="77777777" w:rsidR="00DE10B9" w:rsidRPr="00E2302C" w:rsidRDefault="00DE10B9" w:rsidP="00DE10B9">
      <w:pPr>
        <w:widowControl w:val="0"/>
        <w:tabs>
          <w:tab w:val="num" w:pos="360"/>
        </w:tabs>
        <w:suppressAutoHyphens/>
        <w:spacing w:after="0" w:line="276" w:lineRule="auto"/>
        <w:ind w:left="360" w:right="400" w:hanging="432"/>
        <w:contextualSpacing/>
        <w:jc w:val="both"/>
        <w:outlineLvl w:val="0"/>
        <w:rPr>
          <w:rFonts w:eastAsia="Times New Roman" w:cstheme="minorHAnsi"/>
          <w:b/>
          <w:bCs/>
          <w:color w:val="1B1B1B"/>
          <w:spacing w:val="-10"/>
          <w:kern w:val="28"/>
          <w:lang w:eastAsia="ar-SA"/>
        </w:rPr>
      </w:pPr>
      <w:r w:rsidRPr="00E2302C">
        <w:rPr>
          <w:rFonts w:eastAsia="Times New Roman" w:cstheme="minorHAnsi"/>
          <w:b/>
          <w:bCs/>
          <w:color w:val="1B1B1B"/>
          <w:spacing w:val="-10"/>
          <w:kern w:val="28"/>
          <w:lang w:eastAsia="ar-SA"/>
        </w:rPr>
        <w:t>INFORMACJA O ZAUTOMATYZOWANYM PODEJMOWANIU DECYZJI, W TYM PROFILOWANIU</w:t>
      </w:r>
    </w:p>
    <w:p w14:paraId="317F52FE" w14:textId="77777777" w:rsidR="00DE10B9" w:rsidRPr="00E2302C" w:rsidRDefault="00DE10B9" w:rsidP="00DE10B9">
      <w:pPr>
        <w:widowControl w:val="0"/>
        <w:suppressAutoHyphens/>
        <w:autoSpaceDE w:val="0"/>
        <w:autoSpaceDN w:val="0"/>
        <w:adjustRightInd w:val="0"/>
        <w:spacing w:line="276" w:lineRule="auto"/>
        <w:contextualSpacing/>
        <w:jc w:val="both"/>
        <w:rPr>
          <w:rFonts w:eastAsia="Times New Roman" w:cstheme="minorHAnsi"/>
          <w:color w:val="1B1B1B"/>
          <w:lang w:eastAsia="ar-SA"/>
        </w:rPr>
      </w:pPr>
      <w:r w:rsidRPr="00E2302C">
        <w:rPr>
          <w:rFonts w:eastAsia="Times New Roman" w:cstheme="minorHAnsi"/>
          <w:color w:val="1B1B1B"/>
          <w:lang w:eastAsia="ar-SA"/>
        </w:rPr>
        <w:t>Przetwarzane przez Administratora dane osobowe nie będą wykorzystywane do podejmowania zautomatyzowanych decyzji w indywidualnych przypadkach, w tym do profilowania, o którym mowa w art. 22 RODO.</w:t>
      </w:r>
    </w:p>
    <w:p w14:paraId="7C9FB89B" w14:textId="77777777" w:rsidR="00DE10B9" w:rsidRPr="00E2302C" w:rsidRDefault="00DE10B9" w:rsidP="00DE10B9">
      <w:pPr>
        <w:widowControl w:val="0"/>
        <w:suppressAutoHyphens/>
        <w:autoSpaceDN w:val="0"/>
        <w:spacing w:after="0" w:line="276" w:lineRule="auto"/>
        <w:jc w:val="center"/>
        <w:textAlignment w:val="baseline"/>
        <w:rPr>
          <w:rFonts w:eastAsia="SimSun" w:cstheme="minorHAnsi"/>
          <w:b/>
          <w:kern w:val="3"/>
          <w:lang w:eastAsia="zh-CN" w:bidi="hi-IN"/>
        </w:rPr>
      </w:pPr>
      <w:r w:rsidRPr="00E2302C">
        <w:rPr>
          <w:rFonts w:eastAsia="SimSun" w:cstheme="minorHAnsi"/>
          <w:b/>
          <w:kern w:val="3"/>
          <w:lang w:eastAsia="zh-CN" w:bidi="hi-IN"/>
        </w:rPr>
        <w:t>§ 11</w:t>
      </w:r>
    </w:p>
    <w:p w14:paraId="167A0673" w14:textId="77777777" w:rsidR="00DE10B9" w:rsidRPr="00E2302C" w:rsidRDefault="00DE10B9" w:rsidP="00DE10B9">
      <w:pPr>
        <w:widowControl w:val="0"/>
        <w:suppressAutoHyphens/>
        <w:autoSpaceDN w:val="0"/>
        <w:spacing w:after="0" w:line="276" w:lineRule="auto"/>
        <w:jc w:val="center"/>
        <w:textAlignment w:val="baseline"/>
        <w:rPr>
          <w:rFonts w:eastAsia="SimSun" w:cstheme="minorHAnsi"/>
          <w:b/>
          <w:kern w:val="3"/>
          <w:lang w:eastAsia="zh-CN" w:bidi="hi-IN"/>
        </w:rPr>
      </w:pPr>
      <w:r w:rsidRPr="00E2302C">
        <w:rPr>
          <w:rFonts w:eastAsia="SimSun" w:cstheme="minorHAnsi"/>
          <w:b/>
          <w:kern w:val="3"/>
          <w:lang w:eastAsia="zh-CN" w:bidi="hi-IN"/>
        </w:rPr>
        <w:t xml:space="preserve"> Postanowienia końcowe</w:t>
      </w:r>
    </w:p>
    <w:p w14:paraId="6256323B" w14:textId="77777777" w:rsidR="00DE10B9" w:rsidRPr="00E2302C" w:rsidRDefault="00DE10B9" w:rsidP="004855DC">
      <w:pPr>
        <w:widowControl w:val="0"/>
        <w:numPr>
          <w:ilvl w:val="0"/>
          <w:numId w:val="39"/>
        </w:numPr>
        <w:tabs>
          <w:tab w:val="left" w:pos="308"/>
        </w:tabs>
        <w:suppressAutoHyphens/>
        <w:autoSpaceDN w:val="0"/>
        <w:spacing w:after="120" w:line="240" w:lineRule="auto"/>
        <w:jc w:val="both"/>
        <w:textAlignment w:val="baseline"/>
        <w:rPr>
          <w:rFonts w:eastAsia="Arial Unicode MS" w:cstheme="minorHAnsi"/>
          <w:kern w:val="3"/>
          <w:lang w:eastAsia="zh-CN" w:bidi="hi-IN"/>
        </w:rPr>
      </w:pPr>
      <w:r w:rsidRPr="00E2302C">
        <w:rPr>
          <w:rFonts w:cstheme="minorHAnsi"/>
          <w:kern w:val="3"/>
          <w:lang w:eastAsia="zh-CN" w:bidi="hi-IN"/>
        </w:rPr>
        <w:t xml:space="preserve">W sprawach nieuregulowanych niniejszą umową zastosowanie mają w szczególności przepisy ustawy </w:t>
      </w:r>
      <w:r w:rsidRPr="00E2302C">
        <w:rPr>
          <w:rFonts w:eastAsia="Arial Unicode MS" w:cstheme="minorHAnsi"/>
          <w:kern w:val="3"/>
          <w:lang w:eastAsia="zh-CN" w:bidi="hi-IN"/>
        </w:rPr>
        <w:t xml:space="preserve">Prawo zamówień publicznych oraz ustawy </w:t>
      </w:r>
      <w:r w:rsidRPr="00E2302C">
        <w:rPr>
          <w:rFonts w:cstheme="minorHAnsi"/>
          <w:kern w:val="3"/>
          <w:lang w:eastAsia="zh-CN" w:bidi="hi-IN"/>
        </w:rPr>
        <w:t>Kodeks cywilny.</w:t>
      </w:r>
    </w:p>
    <w:p w14:paraId="1FD1F413" w14:textId="77777777" w:rsidR="00DE10B9" w:rsidRPr="00E2302C" w:rsidRDefault="00DE10B9" w:rsidP="004855DC">
      <w:pPr>
        <w:numPr>
          <w:ilvl w:val="0"/>
          <w:numId w:val="39"/>
        </w:numPr>
        <w:spacing w:after="120" w:line="240" w:lineRule="auto"/>
        <w:ind w:left="284" w:right="70" w:hanging="284"/>
        <w:jc w:val="both"/>
        <w:rPr>
          <w:rFonts w:cstheme="minorHAnsi"/>
        </w:rPr>
      </w:pPr>
      <w:r w:rsidRPr="00E2302C">
        <w:rPr>
          <w:rFonts w:cstheme="minorHAnsi"/>
        </w:rPr>
        <w:t>Ewentualne spory wynikłe w toku realizacji niniejszej umowy rozpatrywane będą przez właściwy dla Zamawiającego sąd powszechny.</w:t>
      </w:r>
    </w:p>
    <w:p w14:paraId="548D534B" w14:textId="77777777" w:rsidR="00DE10B9" w:rsidRPr="00E2302C" w:rsidRDefault="00DE10B9" w:rsidP="004855DC">
      <w:pPr>
        <w:numPr>
          <w:ilvl w:val="0"/>
          <w:numId w:val="39"/>
        </w:numPr>
        <w:spacing w:after="120" w:line="240" w:lineRule="auto"/>
        <w:ind w:left="284" w:right="70" w:hanging="284"/>
        <w:jc w:val="both"/>
        <w:rPr>
          <w:rFonts w:cstheme="minorHAnsi"/>
        </w:rPr>
      </w:pPr>
      <w:r w:rsidRPr="00E2302C">
        <w:rPr>
          <w:rFonts w:cstheme="minorHAnsi"/>
          <w:color w:val="000000"/>
        </w:rPr>
        <w:t>Umowę sporządzono w dwóch jednobrzmiących egzemplarzach, po jednym dla każdej ze stron. / Umowa została sporządzona w formie elektronicznej i otrzymuje ją każda ze stron.</w:t>
      </w:r>
    </w:p>
    <w:p w14:paraId="4CC14EA5" w14:textId="77777777" w:rsidR="00DE10B9" w:rsidRPr="00E2302C" w:rsidRDefault="00DE10B9" w:rsidP="00DE10B9">
      <w:pPr>
        <w:spacing w:after="120" w:line="240" w:lineRule="auto"/>
        <w:ind w:left="284" w:right="70"/>
        <w:jc w:val="both"/>
        <w:rPr>
          <w:rFonts w:cstheme="minorHAnsi"/>
          <w:i/>
          <w:iCs/>
        </w:rPr>
      </w:pPr>
      <w:r w:rsidRPr="00E2302C">
        <w:rPr>
          <w:rFonts w:cstheme="minorHAnsi"/>
          <w:bCs/>
          <w:i/>
          <w:iCs/>
        </w:rPr>
        <w:t>(zapis zostanie dostosowany do formy, w której zostanie podpisana umowa)</w:t>
      </w:r>
    </w:p>
    <w:p w14:paraId="2EF2E716" w14:textId="77777777" w:rsidR="00DE10B9" w:rsidRPr="00E2302C" w:rsidRDefault="00DE10B9" w:rsidP="00DE10B9">
      <w:pPr>
        <w:spacing w:after="120" w:line="240" w:lineRule="auto"/>
        <w:rPr>
          <w:rFonts w:eastAsia="Calibri" w:cstheme="minorHAnsi"/>
          <w:i/>
        </w:rPr>
      </w:pPr>
      <w:r w:rsidRPr="00E2302C">
        <w:rPr>
          <w:rFonts w:eastAsia="Calibri" w:cstheme="minorHAnsi"/>
        </w:rPr>
        <w:t>Załączniki do umowy:</w:t>
      </w:r>
    </w:p>
    <w:p w14:paraId="3797F3FC" w14:textId="77777777" w:rsidR="00DE10B9" w:rsidRPr="00E2302C" w:rsidRDefault="00DE10B9" w:rsidP="004855DC">
      <w:pPr>
        <w:widowControl w:val="0"/>
        <w:numPr>
          <w:ilvl w:val="1"/>
          <w:numId w:val="40"/>
        </w:numPr>
        <w:suppressAutoHyphens/>
        <w:autoSpaceDN w:val="0"/>
        <w:spacing w:after="0" w:line="240" w:lineRule="auto"/>
        <w:contextualSpacing/>
        <w:textAlignment w:val="baseline"/>
        <w:rPr>
          <w:rFonts w:cstheme="minorHAnsi"/>
          <w:bCs/>
        </w:rPr>
      </w:pPr>
      <w:r w:rsidRPr="00E2302C">
        <w:rPr>
          <w:rFonts w:eastAsia="Calibri" w:cstheme="minorHAnsi"/>
          <w:bCs/>
        </w:rPr>
        <w:t>załącznik nr 1</w:t>
      </w:r>
      <w:r w:rsidRPr="00E2302C">
        <w:rPr>
          <w:rFonts w:cstheme="minorHAnsi"/>
          <w:color w:val="000000"/>
        </w:rPr>
        <w:t xml:space="preserve"> –  </w:t>
      </w:r>
      <w:r w:rsidRPr="00E2302C">
        <w:rPr>
          <w:rFonts w:cstheme="minorHAnsi"/>
        </w:rPr>
        <w:t>protokół odbioru</w:t>
      </w:r>
    </w:p>
    <w:p w14:paraId="5B77DED7" w14:textId="77777777" w:rsidR="00DE10B9" w:rsidRPr="00E2302C" w:rsidRDefault="00DE10B9" w:rsidP="004855DC">
      <w:pPr>
        <w:widowControl w:val="0"/>
        <w:numPr>
          <w:ilvl w:val="1"/>
          <w:numId w:val="40"/>
        </w:numPr>
        <w:suppressAutoHyphens/>
        <w:autoSpaceDN w:val="0"/>
        <w:spacing w:after="0" w:line="240" w:lineRule="auto"/>
        <w:contextualSpacing/>
        <w:textAlignment w:val="baseline"/>
        <w:rPr>
          <w:rFonts w:cstheme="minorHAnsi"/>
          <w:bCs/>
        </w:rPr>
      </w:pPr>
      <w:r w:rsidRPr="00E2302C">
        <w:rPr>
          <w:rFonts w:cstheme="minorHAnsi"/>
          <w:bCs/>
        </w:rPr>
        <w:t xml:space="preserve">załącznik nr 2 – </w:t>
      </w:r>
      <w:r w:rsidRPr="00E2302C">
        <w:rPr>
          <w:rFonts w:eastAsia="Arial Unicode MS" w:cstheme="minorHAnsi"/>
          <w:bCs/>
          <w:kern w:val="2"/>
          <w:lang w:eastAsia="zh-CN" w:bidi="hi-IN"/>
        </w:rPr>
        <w:t>o</w:t>
      </w:r>
      <w:r w:rsidRPr="00E2302C">
        <w:rPr>
          <w:rFonts w:cstheme="minorHAnsi"/>
          <w:bCs/>
          <w:kern w:val="2"/>
          <w:lang w:eastAsia="zh-CN" w:bidi="hi-IN"/>
        </w:rPr>
        <w:t>świadczenie o zachowaniu klauzuli poufności informacji w zakresie realizacji umowy</w:t>
      </w:r>
    </w:p>
    <w:p w14:paraId="20ACC536" w14:textId="77777777" w:rsidR="00DE10B9" w:rsidRPr="00E2302C" w:rsidRDefault="00DE10B9" w:rsidP="004855DC">
      <w:pPr>
        <w:widowControl w:val="0"/>
        <w:numPr>
          <w:ilvl w:val="1"/>
          <w:numId w:val="40"/>
        </w:numPr>
        <w:suppressAutoHyphens/>
        <w:autoSpaceDN w:val="0"/>
        <w:spacing w:after="0" w:line="240" w:lineRule="auto"/>
        <w:contextualSpacing/>
        <w:textAlignment w:val="baseline"/>
        <w:rPr>
          <w:rFonts w:cstheme="minorHAnsi"/>
          <w:bCs/>
        </w:rPr>
      </w:pPr>
      <w:r w:rsidRPr="00E2302C">
        <w:rPr>
          <w:rFonts w:cstheme="minorHAnsi"/>
          <w:bCs/>
        </w:rPr>
        <w:t xml:space="preserve">załącznik nr 3 – </w:t>
      </w:r>
      <w:r w:rsidRPr="00E2302C">
        <w:rPr>
          <w:rFonts w:cstheme="minorHAnsi"/>
          <w:color w:val="000000"/>
          <w:kern w:val="3"/>
        </w:rPr>
        <w:t>oświadczenie o zapoznaniu się z Polityką Bezpieczeństwa Informacji Resortu Finansów</w:t>
      </w:r>
    </w:p>
    <w:p w14:paraId="1F1659B3" w14:textId="77777777" w:rsidR="00DE10B9" w:rsidRPr="00E2302C" w:rsidRDefault="00DE10B9" w:rsidP="00DE10B9">
      <w:pPr>
        <w:spacing w:after="120" w:line="240" w:lineRule="auto"/>
        <w:rPr>
          <w:rFonts w:cstheme="minorHAnsi"/>
          <w:sz w:val="23"/>
          <w:szCs w:val="23"/>
        </w:rPr>
      </w:pPr>
    </w:p>
    <w:p w14:paraId="377BDA88" w14:textId="77777777" w:rsidR="00DE10B9" w:rsidRPr="00E2302C" w:rsidRDefault="00DE10B9" w:rsidP="00DE10B9">
      <w:pPr>
        <w:spacing w:after="120" w:line="276" w:lineRule="auto"/>
        <w:ind w:firstLine="644"/>
        <w:rPr>
          <w:rFonts w:cstheme="minorHAnsi"/>
          <w:b/>
        </w:rPr>
      </w:pPr>
      <w:r w:rsidRPr="00E2302C">
        <w:rPr>
          <w:rFonts w:cstheme="minorHAnsi"/>
          <w:b/>
        </w:rPr>
        <w:t>ZAMAWIAJĄCY:</w:t>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t>WYKONAWCA:</w:t>
      </w:r>
    </w:p>
    <w:p w14:paraId="257B5738" w14:textId="77777777" w:rsidR="00DE10B9" w:rsidRPr="00E2302C" w:rsidRDefault="00DE10B9" w:rsidP="00DE10B9">
      <w:pPr>
        <w:spacing w:after="120" w:line="276" w:lineRule="auto"/>
        <w:ind w:firstLine="644"/>
        <w:rPr>
          <w:rFonts w:cstheme="minorHAnsi"/>
          <w:b/>
        </w:rPr>
      </w:pPr>
    </w:p>
    <w:p w14:paraId="07CDC196" w14:textId="77777777" w:rsidR="00DE10B9" w:rsidRPr="00E2302C" w:rsidRDefault="00DE10B9" w:rsidP="00DE10B9">
      <w:pPr>
        <w:spacing w:after="120" w:line="276" w:lineRule="auto"/>
        <w:ind w:firstLine="644"/>
        <w:rPr>
          <w:rFonts w:cstheme="minorHAnsi"/>
          <w:b/>
        </w:rPr>
      </w:pPr>
    </w:p>
    <w:p w14:paraId="7B883A7B" w14:textId="77777777" w:rsidR="00DE10B9" w:rsidRPr="00E2302C" w:rsidRDefault="00DE10B9" w:rsidP="00DE10B9">
      <w:pPr>
        <w:spacing w:after="120" w:line="276" w:lineRule="auto"/>
        <w:ind w:firstLine="644"/>
        <w:rPr>
          <w:rFonts w:cstheme="minorHAnsi"/>
          <w:b/>
        </w:rPr>
      </w:pPr>
    </w:p>
    <w:p w14:paraId="34387A38" w14:textId="77777777" w:rsidR="00DE10B9" w:rsidRPr="00E2302C" w:rsidRDefault="00DE10B9" w:rsidP="00DE10B9">
      <w:pPr>
        <w:spacing w:after="120" w:line="276" w:lineRule="auto"/>
        <w:ind w:firstLine="644"/>
        <w:rPr>
          <w:rFonts w:cstheme="minorHAnsi"/>
          <w:b/>
        </w:rPr>
      </w:pPr>
    </w:p>
    <w:p w14:paraId="75B581CB" w14:textId="77777777" w:rsidR="00DE10B9" w:rsidRPr="00E2302C" w:rsidRDefault="00DE10B9" w:rsidP="00DE10B9">
      <w:pPr>
        <w:spacing w:after="120" w:line="276" w:lineRule="auto"/>
        <w:ind w:firstLine="644"/>
        <w:rPr>
          <w:rFonts w:cstheme="minorHAnsi"/>
          <w:b/>
        </w:rPr>
      </w:pPr>
      <w:r w:rsidRPr="00E2302C">
        <w:rPr>
          <w:rFonts w:cstheme="minorHAnsi"/>
          <w:b/>
        </w:rPr>
        <w:t>Akceptuję treść projektowanej umowy,</w:t>
      </w:r>
    </w:p>
    <w:p w14:paraId="4F414593" w14:textId="77777777" w:rsidR="00DE10B9" w:rsidRPr="00E2302C" w:rsidRDefault="00DE10B9" w:rsidP="00DE10B9">
      <w:pPr>
        <w:spacing w:after="120" w:line="276" w:lineRule="auto"/>
        <w:ind w:firstLine="644"/>
        <w:rPr>
          <w:rFonts w:cstheme="minorHAnsi"/>
          <w:b/>
        </w:rPr>
      </w:pPr>
      <w:r w:rsidRPr="00E2302C">
        <w:rPr>
          <w:rFonts w:cstheme="minorHAnsi"/>
          <w:b/>
        </w:rPr>
        <w:t>21.11.2024 r. radca prawny Izabela Rębacz</w:t>
      </w:r>
    </w:p>
    <w:p w14:paraId="161709EC" w14:textId="77777777" w:rsidR="00DE10B9" w:rsidRPr="00E2302C" w:rsidRDefault="00DE10B9" w:rsidP="00DE10B9">
      <w:pPr>
        <w:spacing w:after="120" w:line="276" w:lineRule="auto"/>
        <w:ind w:firstLine="644"/>
        <w:rPr>
          <w:rFonts w:cstheme="minorHAnsi"/>
          <w:b/>
        </w:rPr>
      </w:pPr>
      <w:r w:rsidRPr="00E2302C">
        <w:rPr>
          <w:rFonts w:cstheme="minorHAnsi"/>
          <w:b/>
        </w:rPr>
        <w:t>/podpisane w systemie SZD/</w:t>
      </w:r>
    </w:p>
    <w:p w14:paraId="0CE45D55" w14:textId="77777777" w:rsidR="00DE10B9" w:rsidRPr="00E2302C" w:rsidRDefault="00DE10B9" w:rsidP="00DE10B9">
      <w:pPr>
        <w:jc w:val="right"/>
        <w:rPr>
          <w:rFonts w:cstheme="minorHAnsi"/>
          <w:i/>
          <w:iCs/>
        </w:rPr>
      </w:pPr>
    </w:p>
    <w:p w14:paraId="2FDD3B01" w14:textId="77777777" w:rsidR="00DE10B9" w:rsidRPr="00E2302C" w:rsidRDefault="00DE10B9" w:rsidP="00DE10B9">
      <w:pPr>
        <w:spacing w:line="240" w:lineRule="auto"/>
        <w:jc w:val="right"/>
        <w:rPr>
          <w:rFonts w:cstheme="minorHAnsi"/>
          <w:i/>
          <w:iCs/>
        </w:rPr>
      </w:pPr>
      <w:r w:rsidRPr="00E2302C">
        <w:rPr>
          <w:rFonts w:cstheme="minorHAnsi"/>
          <w:i/>
          <w:iCs/>
        </w:rPr>
        <w:br w:type="page"/>
      </w:r>
      <w:r w:rsidRPr="00E2302C">
        <w:rPr>
          <w:rFonts w:cstheme="minorHAnsi"/>
          <w:i/>
          <w:iCs/>
        </w:rPr>
        <w:lastRenderedPageBreak/>
        <w:t>Załącznik nr 1</w:t>
      </w:r>
    </w:p>
    <w:p w14:paraId="552D66E2" w14:textId="77777777" w:rsidR="00DE10B9" w:rsidRPr="00E2302C" w:rsidRDefault="00DE10B9" w:rsidP="00DE10B9">
      <w:pPr>
        <w:spacing w:line="240" w:lineRule="auto"/>
        <w:jc w:val="right"/>
        <w:rPr>
          <w:rFonts w:cstheme="minorHAnsi"/>
          <w:i/>
          <w:iCs/>
        </w:rPr>
      </w:pPr>
      <w:r w:rsidRPr="00E2302C">
        <w:rPr>
          <w:rFonts w:cstheme="minorHAnsi"/>
          <w:i/>
          <w:iCs/>
        </w:rPr>
        <w:t xml:space="preserve">do umowy nr 2001-ILZ.023.       .2024 </w:t>
      </w:r>
    </w:p>
    <w:p w14:paraId="49D0DDEB" w14:textId="77777777" w:rsidR="00DE10B9" w:rsidRPr="00E2302C" w:rsidRDefault="00DE10B9" w:rsidP="00DE10B9">
      <w:pPr>
        <w:pStyle w:val="Bezodstpw"/>
        <w:rPr>
          <w:rFonts w:cstheme="minorHAnsi"/>
        </w:rPr>
      </w:pPr>
      <w:r w:rsidRPr="00E2302C">
        <w:rPr>
          <w:rFonts w:cstheme="minorHAnsi"/>
        </w:rPr>
        <w:t>......................................................</w:t>
      </w:r>
    </w:p>
    <w:p w14:paraId="6CDE56D6" w14:textId="77777777" w:rsidR="00DE10B9" w:rsidRPr="00E2302C" w:rsidRDefault="00DE10B9" w:rsidP="00DE10B9">
      <w:pPr>
        <w:pStyle w:val="Bezodstpw"/>
        <w:rPr>
          <w:rFonts w:cstheme="minorHAnsi"/>
          <w:i/>
          <w:sz w:val="18"/>
          <w:szCs w:val="18"/>
        </w:rPr>
      </w:pPr>
      <w:r w:rsidRPr="00E2302C">
        <w:rPr>
          <w:rFonts w:cstheme="minorHAnsi"/>
          <w:i/>
          <w:sz w:val="18"/>
          <w:szCs w:val="18"/>
        </w:rPr>
        <w:t xml:space="preserve">                (miejscowość i data)</w:t>
      </w:r>
    </w:p>
    <w:p w14:paraId="28B6411C" w14:textId="77777777" w:rsidR="00DE10B9" w:rsidRPr="00E2302C" w:rsidRDefault="00DE10B9" w:rsidP="00DE10B9">
      <w:pPr>
        <w:pStyle w:val="Bezodstpw"/>
        <w:jc w:val="center"/>
        <w:rPr>
          <w:rFonts w:cstheme="minorHAnsi"/>
          <w:sz w:val="28"/>
          <w:szCs w:val="28"/>
        </w:rPr>
      </w:pPr>
      <w:r w:rsidRPr="00E2302C">
        <w:rPr>
          <w:rFonts w:cstheme="minorHAnsi"/>
          <w:b/>
          <w:sz w:val="28"/>
          <w:szCs w:val="28"/>
        </w:rPr>
        <w:t>Protokół odbioru</w:t>
      </w:r>
    </w:p>
    <w:p w14:paraId="72ECA244" w14:textId="77777777" w:rsidR="00DE10B9" w:rsidRPr="00E2302C" w:rsidRDefault="00DE10B9" w:rsidP="00DE10B9">
      <w:pPr>
        <w:pStyle w:val="Bezodstpw"/>
        <w:rPr>
          <w:rFonts w:cstheme="minorHAnsi"/>
        </w:rPr>
      </w:pPr>
    </w:p>
    <w:p w14:paraId="7B19F566" w14:textId="77777777" w:rsidR="00DE10B9" w:rsidRPr="00E2302C" w:rsidRDefault="00DE10B9" w:rsidP="00DE10B9">
      <w:pPr>
        <w:pStyle w:val="Bezodstpw"/>
        <w:rPr>
          <w:rFonts w:cstheme="minorHAnsi"/>
        </w:rPr>
      </w:pPr>
      <w:r w:rsidRPr="00E2302C">
        <w:rPr>
          <w:rFonts w:cstheme="minorHAnsi"/>
        </w:rPr>
        <w:t>Miejsce dokonania   odbioru:…………………………………………………………………………………………………</w:t>
      </w:r>
    </w:p>
    <w:p w14:paraId="2DE83D12" w14:textId="77777777" w:rsidR="00DE10B9" w:rsidRPr="00E2302C" w:rsidRDefault="00DE10B9" w:rsidP="00DE10B9">
      <w:pPr>
        <w:pStyle w:val="Bezodstpw"/>
        <w:rPr>
          <w:rFonts w:cstheme="minorHAnsi"/>
        </w:rPr>
      </w:pPr>
    </w:p>
    <w:p w14:paraId="417BAE7C" w14:textId="77777777" w:rsidR="00DE10B9" w:rsidRPr="00E2302C" w:rsidRDefault="00DE10B9" w:rsidP="00DE10B9">
      <w:pPr>
        <w:pStyle w:val="Bezodstpw"/>
        <w:rPr>
          <w:rFonts w:cstheme="minorHAnsi"/>
        </w:rPr>
      </w:pPr>
      <w:r w:rsidRPr="00E2302C">
        <w:rPr>
          <w:rFonts w:cstheme="minorHAnsi"/>
        </w:rPr>
        <w:t>Data dokonania odbioru:……………………………………………………………………………..………………….</w:t>
      </w:r>
    </w:p>
    <w:p w14:paraId="40E1A7CF" w14:textId="77777777" w:rsidR="00DE10B9" w:rsidRPr="00E2302C" w:rsidRDefault="00DE10B9" w:rsidP="00DE10B9">
      <w:pPr>
        <w:pStyle w:val="Bezodstpw"/>
        <w:rPr>
          <w:rFonts w:cstheme="minorHAnsi"/>
        </w:rPr>
      </w:pPr>
    </w:p>
    <w:p w14:paraId="2BEF8518" w14:textId="77777777" w:rsidR="00DE10B9" w:rsidRPr="00E2302C" w:rsidRDefault="00DE10B9" w:rsidP="00DE10B9">
      <w:pPr>
        <w:pStyle w:val="Bezodstpw"/>
        <w:rPr>
          <w:rFonts w:cstheme="minorHAnsi"/>
          <w:b/>
          <w:i/>
          <w:iCs/>
        </w:rPr>
      </w:pPr>
      <w:r w:rsidRPr="00E2302C">
        <w:rPr>
          <w:rFonts w:cstheme="minorHAnsi"/>
        </w:rPr>
        <w:t>Ze strony Wykonawcy: ………………………………………………………………………………………………….</w:t>
      </w:r>
      <w:r w:rsidRPr="00E2302C">
        <w:rPr>
          <w:rFonts w:eastAsia="Arial" w:cstheme="minorHAnsi"/>
          <w:b/>
        </w:rPr>
        <w:t>……</w:t>
      </w:r>
    </w:p>
    <w:p w14:paraId="1ED1BBD8" w14:textId="77777777" w:rsidR="00DE10B9" w:rsidRPr="00E2302C" w:rsidRDefault="00DE10B9" w:rsidP="00DE10B9">
      <w:pPr>
        <w:pStyle w:val="Bezodstpw"/>
        <w:ind w:left="3828"/>
        <w:rPr>
          <w:rFonts w:cstheme="minorHAnsi"/>
          <w:sz w:val="18"/>
          <w:szCs w:val="18"/>
        </w:rPr>
      </w:pPr>
      <w:r w:rsidRPr="00E2302C">
        <w:rPr>
          <w:rFonts w:cstheme="minorHAnsi"/>
          <w:i/>
          <w:iCs/>
          <w:sz w:val="18"/>
          <w:szCs w:val="18"/>
        </w:rPr>
        <w:t>(imi</w:t>
      </w:r>
      <w:r w:rsidRPr="00E2302C">
        <w:rPr>
          <w:rFonts w:cstheme="minorHAnsi"/>
          <w:sz w:val="18"/>
          <w:szCs w:val="18"/>
        </w:rPr>
        <w:t>ę</w:t>
      </w:r>
      <w:r w:rsidRPr="00E2302C">
        <w:rPr>
          <w:rFonts w:cstheme="minorHAnsi"/>
          <w:i/>
          <w:iCs/>
          <w:sz w:val="18"/>
          <w:szCs w:val="18"/>
        </w:rPr>
        <w:t xml:space="preserve"> i nazwisko osoby upowa</w:t>
      </w:r>
      <w:r w:rsidRPr="00E2302C">
        <w:rPr>
          <w:rFonts w:cstheme="minorHAnsi"/>
          <w:sz w:val="18"/>
          <w:szCs w:val="18"/>
        </w:rPr>
        <w:t>ż</w:t>
      </w:r>
      <w:r w:rsidRPr="00E2302C">
        <w:rPr>
          <w:rFonts w:cstheme="minorHAnsi"/>
          <w:i/>
          <w:iCs/>
          <w:sz w:val="18"/>
          <w:szCs w:val="18"/>
        </w:rPr>
        <w:t xml:space="preserve">nionej) </w:t>
      </w:r>
    </w:p>
    <w:p w14:paraId="6F2003F0" w14:textId="77777777" w:rsidR="00DE10B9" w:rsidRPr="00E2302C" w:rsidRDefault="00DE10B9" w:rsidP="00DE10B9">
      <w:pPr>
        <w:pStyle w:val="Bezodstpw"/>
        <w:rPr>
          <w:rFonts w:cstheme="minorHAnsi"/>
        </w:rPr>
      </w:pPr>
      <w:r w:rsidRPr="00E2302C">
        <w:rPr>
          <w:rFonts w:cstheme="minorHAnsi"/>
        </w:rPr>
        <w:t>Ze strony Zamawiającego:</w:t>
      </w:r>
    </w:p>
    <w:p w14:paraId="3A44106A" w14:textId="77777777" w:rsidR="00DE10B9" w:rsidRPr="00E2302C" w:rsidRDefault="00DE10B9" w:rsidP="00DE10B9">
      <w:pPr>
        <w:pStyle w:val="Bezodstpw"/>
        <w:rPr>
          <w:rFonts w:cstheme="minorHAnsi"/>
        </w:rPr>
      </w:pPr>
      <w:r w:rsidRPr="00E2302C">
        <w:rPr>
          <w:rFonts w:cstheme="minorHAnsi"/>
          <w:b/>
        </w:rPr>
        <w:t>Izba Administracji Skarbowej w Białymstoku, ul. J.K. Branickiego 9, 15-085 Białystok</w:t>
      </w:r>
    </w:p>
    <w:p w14:paraId="603680A8" w14:textId="77777777" w:rsidR="00DE10B9" w:rsidRPr="00E2302C" w:rsidRDefault="00DE10B9" w:rsidP="00DE10B9">
      <w:pPr>
        <w:pStyle w:val="Bezodstpw"/>
        <w:rPr>
          <w:rFonts w:eastAsia="Arial" w:cstheme="minorHAnsi"/>
        </w:rPr>
      </w:pPr>
      <w:r w:rsidRPr="00E2302C">
        <w:rPr>
          <w:rFonts w:cstheme="minorHAnsi"/>
        </w:rPr>
        <w:t>Komisja w składzie:</w:t>
      </w:r>
    </w:p>
    <w:p w14:paraId="25F2982E" w14:textId="77777777" w:rsidR="00DE10B9" w:rsidRPr="00E2302C" w:rsidRDefault="00DE10B9" w:rsidP="00DE10B9">
      <w:pPr>
        <w:pStyle w:val="Bezodstpw"/>
        <w:rPr>
          <w:rFonts w:eastAsia="Arial" w:cstheme="minorHAnsi"/>
        </w:rPr>
      </w:pPr>
      <w:r w:rsidRPr="00E2302C">
        <w:rPr>
          <w:rFonts w:eastAsia="Arial" w:cstheme="minorHAnsi"/>
        </w:rPr>
        <w:t>…………………………….</w:t>
      </w:r>
    </w:p>
    <w:p w14:paraId="66C4ECCF" w14:textId="77777777" w:rsidR="00DE10B9" w:rsidRPr="00E2302C" w:rsidRDefault="00DE10B9" w:rsidP="00DE10B9">
      <w:pPr>
        <w:pStyle w:val="Bezodstpw"/>
        <w:rPr>
          <w:rFonts w:cstheme="minorHAnsi"/>
        </w:rPr>
      </w:pPr>
      <w:r w:rsidRPr="00E2302C">
        <w:rPr>
          <w:rFonts w:eastAsia="Arial" w:cstheme="minorHAnsi"/>
        </w:rPr>
        <w:t>…………………………….</w:t>
      </w:r>
    </w:p>
    <w:p w14:paraId="2BBDA1B5" w14:textId="77777777" w:rsidR="00DE10B9" w:rsidRPr="00E2302C" w:rsidRDefault="00DE10B9" w:rsidP="00DE10B9">
      <w:pPr>
        <w:pStyle w:val="Bezodstpw"/>
        <w:rPr>
          <w:rFonts w:cstheme="minorHAnsi"/>
        </w:rPr>
      </w:pPr>
      <w:r w:rsidRPr="00E2302C">
        <w:rPr>
          <w:rFonts w:cstheme="minorHAnsi"/>
        </w:rPr>
        <w:t>Przedmiotem odbioru jest:</w:t>
      </w:r>
    </w:p>
    <w:tbl>
      <w:tblPr>
        <w:tblW w:w="8220" w:type="dxa"/>
        <w:tblInd w:w="-5" w:type="dxa"/>
        <w:tblLayout w:type="fixed"/>
        <w:tblLook w:val="04A0" w:firstRow="1" w:lastRow="0" w:firstColumn="1" w:lastColumn="0" w:noHBand="0" w:noVBand="1"/>
      </w:tblPr>
      <w:tblGrid>
        <w:gridCol w:w="583"/>
        <w:gridCol w:w="3811"/>
        <w:gridCol w:w="708"/>
        <w:gridCol w:w="851"/>
        <w:gridCol w:w="2267"/>
      </w:tblGrid>
      <w:tr w:rsidR="00DE10B9" w:rsidRPr="00E2302C" w14:paraId="4DB819F8" w14:textId="77777777" w:rsidTr="00DE10B9">
        <w:trPr>
          <w:trHeight w:val="170"/>
        </w:trPr>
        <w:tc>
          <w:tcPr>
            <w:tcW w:w="583" w:type="dxa"/>
            <w:tcBorders>
              <w:top w:val="single" w:sz="4" w:space="0" w:color="000000"/>
              <w:left w:val="single" w:sz="4" w:space="0" w:color="000000"/>
              <w:bottom w:val="single" w:sz="4" w:space="0" w:color="000000"/>
              <w:right w:val="nil"/>
            </w:tcBorders>
            <w:hideMark/>
          </w:tcPr>
          <w:p w14:paraId="24F174CC"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L.p.</w:t>
            </w:r>
            <w:proofErr w:type="spellEnd"/>
          </w:p>
        </w:tc>
        <w:tc>
          <w:tcPr>
            <w:tcW w:w="3812" w:type="dxa"/>
            <w:tcBorders>
              <w:top w:val="single" w:sz="4" w:space="0" w:color="000000"/>
              <w:left w:val="single" w:sz="4" w:space="0" w:color="000000"/>
              <w:bottom w:val="single" w:sz="4" w:space="0" w:color="000000"/>
              <w:right w:val="nil"/>
            </w:tcBorders>
            <w:hideMark/>
          </w:tcPr>
          <w:p w14:paraId="5E1A79FE"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Nazwa</w:t>
            </w:r>
            <w:proofErr w:type="spellEnd"/>
            <w:r w:rsidRPr="00E2302C">
              <w:rPr>
                <w:rFonts w:cstheme="minorHAnsi"/>
                <w:spacing w:val="-16"/>
                <w:lang w:val="en-US"/>
              </w:rPr>
              <w:t xml:space="preserve"> </w:t>
            </w:r>
            <w:proofErr w:type="spellStart"/>
            <w:r w:rsidRPr="00E2302C">
              <w:rPr>
                <w:rFonts w:cstheme="minorHAnsi"/>
                <w:spacing w:val="-16"/>
                <w:lang w:val="en-US"/>
              </w:rPr>
              <w:t>przedmiotu</w:t>
            </w:r>
            <w:proofErr w:type="spellEnd"/>
            <w:r w:rsidRPr="00E2302C">
              <w:rPr>
                <w:rFonts w:cstheme="minorHAnsi"/>
                <w:spacing w:val="-16"/>
                <w:lang w:val="en-US"/>
              </w:rPr>
              <w:t xml:space="preserve"> </w:t>
            </w:r>
            <w:proofErr w:type="spellStart"/>
            <w:r w:rsidRPr="00E2302C">
              <w:rPr>
                <w:rFonts w:cstheme="minorHAnsi"/>
                <w:spacing w:val="-16"/>
                <w:lang w:val="en-US"/>
              </w:rPr>
              <w:t>umowy</w:t>
            </w:r>
            <w:proofErr w:type="spellEnd"/>
          </w:p>
        </w:tc>
        <w:tc>
          <w:tcPr>
            <w:tcW w:w="708" w:type="dxa"/>
            <w:tcBorders>
              <w:top w:val="single" w:sz="4" w:space="0" w:color="000000"/>
              <w:left w:val="single" w:sz="4" w:space="0" w:color="000000"/>
              <w:bottom w:val="single" w:sz="4" w:space="0" w:color="000000"/>
              <w:right w:val="nil"/>
            </w:tcBorders>
            <w:hideMark/>
          </w:tcPr>
          <w:p w14:paraId="38C6F4D8"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j.m.</w:t>
            </w:r>
            <w:proofErr w:type="spellEnd"/>
          </w:p>
        </w:tc>
        <w:tc>
          <w:tcPr>
            <w:tcW w:w="851" w:type="dxa"/>
            <w:tcBorders>
              <w:top w:val="single" w:sz="4" w:space="0" w:color="000000"/>
              <w:left w:val="single" w:sz="4" w:space="0" w:color="000000"/>
              <w:bottom w:val="single" w:sz="4" w:space="0" w:color="000000"/>
              <w:right w:val="nil"/>
            </w:tcBorders>
            <w:hideMark/>
          </w:tcPr>
          <w:p w14:paraId="43ABC7B4"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Ilość</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01917F0" w14:textId="77777777" w:rsidR="00DE10B9" w:rsidRPr="00E2302C" w:rsidRDefault="00DE10B9">
            <w:pPr>
              <w:spacing w:line="240" w:lineRule="auto"/>
              <w:rPr>
                <w:rFonts w:cstheme="minorHAnsi"/>
                <w:spacing w:val="-16"/>
                <w:lang w:val="en-US"/>
              </w:rPr>
            </w:pPr>
            <w:r w:rsidRPr="00E2302C">
              <w:rPr>
                <w:rFonts w:cstheme="minorHAnsi"/>
                <w:spacing w:val="-16"/>
                <w:lang w:val="en-US"/>
              </w:rPr>
              <w:t>UWAGI</w:t>
            </w:r>
          </w:p>
        </w:tc>
      </w:tr>
      <w:tr w:rsidR="00DE10B9" w:rsidRPr="00E2302C" w14:paraId="69F58998" w14:textId="77777777" w:rsidTr="00DE10B9">
        <w:trPr>
          <w:trHeight w:val="237"/>
        </w:trPr>
        <w:tc>
          <w:tcPr>
            <w:tcW w:w="583" w:type="dxa"/>
            <w:tcBorders>
              <w:top w:val="single" w:sz="4" w:space="0" w:color="000000"/>
              <w:left w:val="single" w:sz="4" w:space="0" w:color="000000"/>
              <w:bottom w:val="single" w:sz="4" w:space="0" w:color="000000"/>
              <w:right w:val="nil"/>
            </w:tcBorders>
            <w:vAlign w:val="center"/>
            <w:hideMark/>
          </w:tcPr>
          <w:p w14:paraId="2AC91962" w14:textId="77777777" w:rsidR="00DE10B9" w:rsidRPr="00E2302C" w:rsidRDefault="00DE10B9">
            <w:pPr>
              <w:spacing w:line="240" w:lineRule="auto"/>
              <w:rPr>
                <w:rFonts w:cstheme="minorHAnsi"/>
                <w:spacing w:val="-16"/>
                <w:lang w:val="en-US"/>
              </w:rPr>
            </w:pPr>
            <w:r w:rsidRPr="00E2302C">
              <w:rPr>
                <w:rFonts w:cstheme="minorHAnsi"/>
                <w:spacing w:val="-16"/>
                <w:lang w:val="en-US"/>
              </w:rPr>
              <w:t>1</w:t>
            </w:r>
          </w:p>
        </w:tc>
        <w:tc>
          <w:tcPr>
            <w:tcW w:w="3812" w:type="dxa"/>
            <w:tcBorders>
              <w:top w:val="single" w:sz="4" w:space="0" w:color="000000"/>
              <w:left w:val="single" w:sz="4" w:space="0" w:color="000000"/>
              <w:bottom w:val="single" w:sz="4" w:space="0" w:color="000000"/>
              <w:right w:val="nil"/>
            </w:tcBorders>
            <w:vAlign w:val="center"/>
            <w:hideMark/>
          </w:tcPr>
          <w:p w14:paraId="7FDF99B7" w14:textId="77777777"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Pałka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teleskopowa</w:t>
            </w:r>
            <w:proofErr w:type="spellEnd"/>
            <w:r w:rsidRPr="00E2302C">
              <w:rPr>
                <w:rFonts w:eastAsia="Times New Roman" w:cstheme="minorHAnsi"/>
                <w:lang w:val="en-US" w:eastAsia="pl-PL"/>
              </w:rPr>
              <w:t xml:space="preserve"> 21" ExB-21HT-BK</w:t>
            </w:r>
          </w:p>
        </w:tc>
        <w:tc>
          <w:tcPr>
            <w:tcW w:w="708" w:type="dxa"/>
            <w:tcBorders>
              <w:top w:val="single" w:sz="4" w:space="0" w:color="000000"/>
              <w:left w:val="single" w:sz="4" w:space="0" w:color="000000"/>
              <w:bottom w:val="single" w:sz="4" w:space="0" w:color="000000"/>
              <w:right w:val="nil"/>
            </w:tcBorders>
            <w:vAlign w:val="center"/>
            <w:hideMark/>
          </w:tcPr>
          <w:p w14:paraId="40190EDF"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1C5C5190"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B1BEE8" w14:textId="77777777" w:rsidR="00DE10B9" w:rsidRPr="00E2302C" w:rsidRDefault="00DE10B9">
            <w:pPr>
              <w:spacing w:line="240" w:lineRule="auto"/>
              <w:rPr>
                <w:rFonts w:cstheme="minorHAnsi"/>
                <w:spacing w:val="-16"/>
                <w:lang w:val="en-US"/>
              </w:rPr>
            </w:pPr>
          </w:p>
        </w:tc>
      </w:tr>
      <w:tr w:rsidR="00DE10B9" w:rsidRPr="00E2302C" w14:paraId="3C223C3F" w14:textId="77777777" w:rsidTr="00DE10B9">
        <w:trPr>
          <w:trHeight w:val="113"/>
        </w:trPr>
        <w:tc>
          <w:tcPr>
            <w:tcW w:w="583" w:type="dxa"/>
            <w:tcBorders>
              <w:top w:val="single" w:sz="4" w:space="0" w:color="000000"/>
              <w:left w:val="single" w:sz="4" w:space="0" w:color="000000"/>
              <w:bottom w:val="single" w:sz="4" w:space="0" w:color="000000"/>
              <w:right w:val="nil"/>
            </w:tcBorders>
            <w:vAlign w:val="center"/>
            <w:hideMark/>
          </w:tcPr>
          <w:p w14:paraId="0BAC78B8" w14:textId="77777777" w:rsidR="00DE10B9" w:rsidRPr="00E2302C" w:rsidRDefault="00DE10B9">
            <w:pPr>
              <w:spacing w:line="240" w:lineRule="auto"/>
              <w:rPr>
                <w:rFonts w:cstheme="minorHAnsi"/>
                <w:spacing w:val="-16"/>
                <w:lang w:val="en-US"/>
              </w:rPr>
            </w:pPr>
            <w:r w:rsidRPr="00E2302C">
              <w:rPr>
                <w:rFonts w:cstheme="minorHAnsi"/>
                <w:spacing w:val="-16"/>
                <w:lang w:val="en-US"/>
              </w:rPr>
              <w:t>2</w:t>
            </w:r>
          </w:p>
        </w:tc>
        <w:tc>
          <w:tcPr>
            <w:tcW w:w="3812" w:type="dxa"/>
            <w:tcBorders>
              <w:top w:val="single" w:sz="4" w:space="0" w:color="000000"/>
              <w:left w:val="single" w:sz="4" w:space="0" w:color="000000"/>
              <w:bottom w:val="single" w:sz="4" w:space="0" w:color="000000"/>
              <w:right w:val="nil"/>
            </w:tcBorders>
            <w:vAlign w:val="center"/>
            <w:hideMark/>
          </w:tcPr>
          <w:p w14:paraId="729FDEEB" w14:textId="77777777"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KM1001 </w:t>
            </w:r>
            <w:proofErr w:type="spellStart"/>
            <w:r w:rsidRPr="00E2302C">
              <w:rPr>
                <w:rFonts w:eastAsia="Times New Roman" w:cstheme="minorHAnsi"/>
                <w:lang w:val="en-US" w:eastAsia="pl-PL"/>
              </w:rPr>
              <w:t>ze</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stali</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nierdzewnej</w:t>
            </w:r>
            <w:proofErr w:type="spellEnd"/>
          </w:p>
        </w:tc>
        <w:tc>
          <w:tcPr>
            <w:tcW w:w="708" w:type="dxa"/>
            <w:tcBorders>
              <w:top w:val="single" w:sz="4" w:space="0" w:color="000000"/>
              <w:left w:val="single" w:sz="4" w:space="0" w:color="000000"/>
              <w:bottom w:val="single" w:sz="4" w:space="0" w:color="000000"/>
              <w:right w:val="nil"/>
            </w:tcBorders>
            <w:vAlign w:val="center"/>
            <w:hideMark/>
          </w:tcPr>
          <w:p w14:paraId="7A37C06C"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47DDF488"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8FAE4A4" w14:textId="77777777" w:rsidR="00DE10B9" w:rsidRPr="00E2302C" w:rsidRDefault="00DE10B9">
            <w:pPr>
              <w:spacing w:line="240" w:lineRule="auto"/>
              <w:rPr>
                <w:rFonts w:cstheme="minorHAnsi"/>
                <w:spacing w:val="-16"/>
                <w:lang w:val="en-US"/>
              </w:rPr>
            </w:pPr>
          </w:p>
        </w:tc>
      </w:tr>
      <w:tr w:rsidR="00DE10B9" w:rsidRPr="00E2302C" w14:paraId="74519109" w14:textId="77777777" w:rsidTr="00DE10B9">
        <w:trPr>
          <w:trHeight w:val="113"/>
        </w:trPr>
        <w:tc>
          <w:tcPr>
            <w:tcW w:w="583" w:type="dxa"/>
            <w:tcBorders>
              <w:top w:val="single" w:sz="4" w:space="0" w:color="000000"/>
              <w:left w:val="single" w:sz="4" w:space="0" w:color="000000"/>
              <w:bottom w:val="single" w:sz="4" w:space="0" w:color="000000"/>
              <w:right w:val="nil"/>
            </w:tcBorders>
            <w:vAlign w:val="center"/>
            <w:hideMark/>
          </w:tcPr>
          <w:p w14:paraId="086E2078" w14:textId="77777777" w:rsidR="00DE10B9" w:rsidRPr="00E2302C" w:rsidRDefault="00DE10B9">
            <w:pPr>
              <w:spacing w:line="240" w:lineRule="auto"/>
              <w:rPr>
                <w:rFonts w:cstheme="minorHAnsi"/>
                <w:spacing w:val="-16"/>
                <w:lang w:val="en-US"/>
              </w:rPr>
            </w:pPr>
            <w:r w:rsidRPr="00E2302C">
              <w:rPr>
                <w:rFonts w:cstheme="minorHAnsi"/>
                <w:spacing w:val="-16"/>
                <w:lang w:val="en-US"/>
              </w:rPr>
              <w:t>3</w:t>
            </w:r>
          </w:p>
        </w:tc>
        <w:tc>
          <w:tcPr>
            <w:tcW w:w="3812" w:type="dxa"/>
            <w:tcBorders>
              <w:top w:val="single" w:sz="4" w:space="0" w:color="000000"/>
              <w:left w:val="single" w:sz="4" w:space="0" w:color="000000"/>
              <w:bottom w:val="single" w:sz="4" w:space="0" w:color="000000"/>
              <w:right w:val="nil"/>
            </w:tcBorders>
            <w:vAlign w:val="center"/>
            <w:hideMark/>
          </w:tcPr>
          <w:p w14:paraId="03E05E6F" w14:textId="77777777"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Ręczny</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miotacz</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gazu</w:t>
            </w:r>
            <w:proofErr w:type="spellEnd"/>
            <w:r w:rsidRPr="00E2302C">
              <w:rPr>
                <w:rFonts w:eastAsia="Times New Roman" w:cstheme="minorHAnsi"/>
                <w:lang w:val="en-US" w:eastAsia="pl-PL"/>
              </w:rPr>
              <w:t xml:space="preserve"> HI-MAX 75ml</w:t>
            </w:r>
          </w:p>
        </w:tc>
        <w:tc>
          <w:tcPr>
            <w:tcW w:w="708" w:type="dxa"/>
            <w:tcBorders>
              <w:top w:val="single" w:sz="4" w:space="0" w:color="000000"/>
              <w:left w:val="single" w:sz="4" w:space="0" w:color="000000"/>
              <w:bottom w:val="single" w:sz="4" w:space="0" w:color="000000"/>
              <w:right w:val="nil"/>
            </w:tcBorders>
            <w:vAlign w:val="center"/>
            <w:hideMark/>
          </w:tcPr>
          <w:p w14:paraId="51937CB3"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2223B798"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F471085" w14:textId="77777777" w:rsidR="00DE10B9" w:rsidRPr="00E2302C" w:rsidRDefault="00DE10B9">
            <w:pPr>
              <w:spacing w:line="240" w:lineRule="auto"/>
              <w:rPr>
                <w:rFonts w:cstheme="minorHAnsi"/>
                <w:spacing w:val="-16"/>
                <w:lang w:val="en-US"/>
              </w:rPr>
            </w:pPr>
          </w:p>
        </w:tc>
      </w:tr>
      <w:tr w:rsidR="00DE10B9" w:rsidRPr="00E2302C" w14:paraId="1D6D3D0D" w14:textId="77777777" w:rsidTr="00DE10B9">
        <w:trPr>
          <w:trHeight w:val="113"/>
        </w:trPr>
        <w:tc>
          <w:tcPr>
            <w:tcW w:w="583" w:type="dxa"/>
            <w:tcBorders>
              <w:top w:val="single" w:sz="4" w:space="0" w:color="000000"/>
              <w:left w:val="single" w:sz="4" w:space="0" w:color="000000"/>
              <w:bottom w:val="single" w:sz="4" w:space="0" w:color="000000"/>
              <w:right w:val="nil"/>
            </w:tcBorders>
            <w:vAlign w:val="center"/>
            <w:hideMark/>
          </w:tcPr>
          <w:p w14:paraId="7835F47C" w14:textId="77777777" w:rsidR="00DE10B9" w:rsidRPr="00E2302C" w:rsidRDefault="00DE10B9">
            <w:pPr>
              <w:spacing w:line="240" w:lineRule="auto"/>
              <w:rPr>
                <w:rFonts w:cstheme="minorHAnsi"/>
                <w:spacing w:val="-16"/>
                <w:lang w:val="en-US"/>
              </w:rPr>
            </w:pPr>
            <w:r w:rsidRPr="00E2302C">
              <w:rPr>
                <w:rFonts w:cstheme="minorHAnsi"/>
                <w:spacing w:val="-16"/>
                <w:lang w:val="en-US"/>
              </w:rPr>
              <w:t>4</w:t>
            </w:r>
          </w:p>
        </w:tc>
        <w:tc>
          <w:tcPr>
            <w:tcW w:w="3812" w:type="dxa"/>
            <w:tcBorders>
              <w:top w:val="single" w:sz="4" w:space="0" w:color="000000"/>
              <w:left w:val="single" w:sz="4" w:space="0" w:color="000000"/>
              <w:bottom w:val="single" w:sz="4" w:space="0" w:color="000000"/>
              <w:right w:val="nil"/>
            </w:tcBorders>
            <w:vAlign w:val="center"/>
            <w:hideMark/>
          </w:tcPr>
          <w:p w14:paraId="48F140BE" w14:textId="76529E5F"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do </w:t>
            </w:r>
            <w:proofErr w:type="spellStart"/>
            <w:r w:rsidRPr="00E2302C">
              <w:rPr>
                <w:rFonts w:eastAsia="Times New Roman" w:cstheme="minorHAnsi"/>
                <w:lang w:val="en-US" w:eastAsia="pl-PL"/>
              </w:rPr>
              <w:t>pałki</w:t>
            </w:r>
            <w:proofErr w:type="spellEnd"/>
            <w:r w:rsidR="007144FA" w:rsidRPr="00E2302C">
              <w:rPr>
                <w:rFonts w:eastAsia="Times New Roman" w:cstheme="minorHAnsi"/>
                <w:lang w:val="en-US" w:eastAsia="pl-PL"/>
              </w:rPr>
              <w:t xml:space="preserve"> BH-54 z </w:t>
            </w:r>
            <w:proofErr w:type="spellStart"/>
            <w:r w:rsidR="007144FA" w:rsidRPr="00E2302C">
              <w:rPr>
                <w:rFonts w:eastAsia="Times New Roman" w:cstheme="minorHAnsi"/>
                <w:lang w:val="en-US" w:eastAsia="pl-PL"/>
              </w:rPr>
              <w:t>mocowaniem</w:t>
            </w:r>
            <w:proofErr w:type="spellEnd"/>
            <w:r w:rsidR="007144FA" w:rsidRPr="00E2302C">
              <w:rPr>
                <w:rFonts w:eastAsia="Times New Roman" w:cstheme="minorHAnsi"/>
                <w:lang w:val="en-US" w:eastAsia="pl-PL"/>
              </w:rPr>
              <w:t xml:space="preserve"> UBC-05 </w:t>
            </w:r>
            <w:proofErr w:type="spellStart"/>
            <w:r w:rsidR="007144FA" w:rsidRPr="00E2302C">
              <w:rPr>
                <w:rFonts w:eastAsia="Times New Roman" w:cstheme="minorHAnsi"/>
                <w:lang w:val="en-US" w:eastAsia="pl-PL"/>
              </w:rPr>
              <w:t>czarny</w:t>
            </w:r>
            <w:proofErr w:type="spellEnd"/>
          </w:p>
        </w:tc>
        <w:tc>
          <w:tcPr>
            <w:tcW w:w="708" w:type="dxa"/>
            <w:tcBorders>
              <w:top w:val="single" w:sz="4" w:space="0" w:color="000000"/>
              <w:left w:val="single" w:sz="4" w:space="0" w:color="000000"/>
              <w:bottom w:val="single" w:sz="4" w:space="0" w:color="000000"/>
              <w:right w:val="nil"/>
            </w:tcBorders>
            <w:vAlign w:val="center"/>
            <w:hideMark/>
          </w:tcPr>
          <w:p w14:paraId="6A4D9110"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3CC2FD10"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731805" w14:textId="77777777" w:rsidR="00DE10B9" w:rsidRPr="00E2302C" w:rsidRDefault="00DE10B9">
            <w:pPr>
              <w:spacing w:line="240" w:lineRule="auto"/>
              <w:rPr>
                <w:rFonts w:cstheme="minorHAnsi"/>
                <w:spacing w:val="-16"/>
                <w:lang w:val="en-US"/>
              </w:rPr>
            </w:pPr>
          </w:p>
        </w:tc>
      </w:tr>
      <w:tr w:rsidR="00DE10B9" w:rsidRPr="00E2302C" w14:paraId="3149F37B" w14:textId="77777777" w:rsidTr="00DE10B9">
        <w:trPr>
          <w:trHeight w:val="113"/>
        </w:trPr>
        <w:tc>
          <w:tcPr>
            <w:tcW w:w="583" w:type="dxa"/>
            <w:tcBorders>
              <w:top w:val="single" w:sz="4" w:space="0" w:color="000000"/>
              <w:left w:val="single" w:sz="4" w:space="0" w:color="000000"/>
              <w:bottom w:val="single" w:sz="4" w:space="0" w:color="000000"/>
              <w:right w:val="nil"/>
            </w:tcBorders>
            <w:vAlign w:val="center"/>
            <w:hideMark/>
          </w:tcPr>
          <w:p w14:paraId="02CBEF46" w14:textId="77777777" w:rsidR="00DE10B9" w:rsidRPr="00E2302C" w:rsidRDefault="00DE10B9">
            <w:pPr>
              <w:spacing w:line="240" w:lineRule="auto"/>
              <w:rPr>
                <w:rFonts w:cstheme="minorHAnsi"/>
                <w:spacing w:val="-16"/>
                <w:lang w:val="en-US"/>
              </w:rPr>
            </w:pPr>
            <w:r w:rsidRPr="00E2302C">
              <w:rPr>
                <w:rFonts w:cstheme="minorHAnsi"/>
                <w:spacing w:val="-16"/>
                <w:lang w:val="en-US"/>
              </w:rPr>
              <w:t>5</w:t>
            </w:r>
          </w:p>
        </w:tc>
        <w:tc>
          <w:tcPr>
            <w:tcW w:w="3812" w:type="dxa"/>
            <w:tcBorders>
              <w:top w:val="single" w:sz="4" w:space="0" w:color="000000"/>
              <w:left w:val="single" w:sz="4" w:space="0" w:color="000000"/>
              <w:bottom w:val="single" w:sz="4" w:space="0" w:color="000000"/>
              <w:right w:val="nil"/>
            </w:tcBorders>
            <w:vAlign w:val="center"/>
            <w:hideMark/>
          </w:tcPr>
          <w:p w14:paraId="64A6F1D9" w14:textId="5F47D799"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kajdanki</w:t>
            </w:r>
            <w:proofErr w:type="spellEnd"/>
            <w:r w:rsidRPr="00E2302C">
              <w:rPr>
                <w:rFonts w:eastAsia="Times New Roman" w:cstheme="minorHAnsi"/>
                <w:lang w:val="en-US" w:eastAsia="pl-PL"/>
              </w:rPr>
              <w:t xml:space="preserve"> </w:t>
            </w:r>
            <w:r w:rsidR="007144FA" w:rsidRPr="00E2302C">
              <w:rPr>
                <w:rFonts w:eastAsia="Times New Roman" w:cstheme="minorHAnsi"/>
                <w:lang w:val="en-US" w:eastAsia="pl-PL"/>
              </w:rPr>
              <w:t xml:space="preserve">PK </w:t>
            </w:r>
            <w:proofErr w:type="spellStart"/>
            <w:r w:rsidRPr="00E2302C">
              <w:rPr>
                <w:rFonts w:eastAsia="Times New Roman" w:cstheme="minorHAnsi"/>
                <w:lang w:val="en-US" w:eastAsia="pl-PL"/>
              </w:rPr>
              <w:t>czarny</w:t>
            </w:r>
            <w:proofErr w:type="spellEnd"/>
          </w:p>
        </w:tc>
        <w:tc>
          <w:tcPr>
            <w:tcW w:w="708" w:type="dxa"/>
            <w:tcBorders>
              <w:top w:val="single" w:sz="4" w:space="0" w:color="000000"/>
              <w:left w:val="single" w:sz="4" w:space="0" w:color="000000"/>
              <w:bottom w:val="single" w:sz="4" w:space="0" w:color="000000"/>
              <w:right w:val="nil"/>
            </w:tcBorders>
            <w:vAlign w:val="center"/>
            <w:hideMark/>
          </w:tcPr>
          <w:p w14:paraId="7398EC1F"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4CA74D62"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5086A3" w14:textId="77777777" w:rsidR="00DE10B9" w:rsidRPr="00E2302C" w:rsidRDefault="00DE10B9">
            <w:pPr>
              <w:spacing w:line="240" w:lineRule="auto"/>
              <w:rPr>
                <w:rFonts w:cstheme="minorHAnsi"/>
                <w:spacing w:val="-16"/>
                <w:lang w:val="en-US"/>
              </w:rPr>
            </w:pPr>
          </w:p>
        </w:tc>
      </w:tr>
      <w:tr w:rsidR="00DE10B9" w:rsidRPr="00E2302C" w14:paraId="72BF531C" w14:textId="77777777" w:rsidTr="00DE10B9">
        <w:trPr>
          <w:trHeight w:val="113"/>
        </w:trPr>
        <w:tc>
          <w:tcPr>
            <w:tcW w:w="583" w:type="dxa"/>
            <w:tcBorders>
              <w:top w:val="single" w:sz="4" w:space="0" w:color="000000"/>
              <w:left w:val="single" w:sz="4" w:space="0" w:color="000000"/>
              <w:bottom w:val="single" w:sz="4" w:space="0" w:color="000000"/>
              <w:right w:val="nil"/>
            </w:tcBorders>
            <w:vAlign w:val="center"/>
            <w:hideMark/>
          </w:tcPr>
          <w:p w14:paraId="7D0E8E78" w14:textId="77777777" w:rsidR="00DE10B9" w:rsidRPr="00E2302C" w:rsidRDefault="00DE10B9">
            <w:pPr>
              <w:spacing w:line="240" w:lineRule="auto"/>
              <w:rPr>
                <w:rFonts w:cstheme="minorHAnsi"/>
                <w:spacing w:val="-16"/>
                <w:lang w:val="en-US"/>
              </w:rPr>
            </w:pPr>
            <w:r w:rsidRPr="00E2302C">
              <w:rPr>
                <w:rFonts w:cstheme="minorHAnsi"/>
                <w:spacing w:val="-16"/>
                <w:lang w:val="en-US"/>
              </w:rPr>
              <w:t>6</w:t>
            </w:r>
          </w:p>
        </w:tc>
        <w:tc>
          <w:tcPr>
            <w:tcW w:w="3812" w:type="dxa"/>
            <w:tcBorders>
              <w:top w:val="single" w:sz="4" w:space="0" w:color="000000"/>
              <w:left w:val="single" w:sz="4" w:space="0" w:color="000000"/>
              <w:bottom w:val="single" w:sz="4" w:space="0" w:color="000000"/>
              <w:right w:val="nil"/>
            </w:tcBorders>
            <w:vAlign w:val="center"/>
            <w:hideMark/>
          </w:tcPr>
          <w:p w14:paraId="327C9B2A" w14:textId="77777777" w:rsidR="00DE10B9" w:rsidRPr="00E2302C" w:rsidRDefault="00DE10B9">
            <w:pPr>
              <w:spacing w:line="240" w:lineRule="auto"/>
              <w:rPr>
                <w:rFonts w:cstheme="minorHAnsi"/>
                <w:spacing w:val="-16"/>
                <w:lang w:val="en-US"/>
              </w:rPr>
            </w:pPr>
            <w:proofErr w:type="spellStart"/>
            <w:r w:rsidRPr="00E2302C">
              <w:rPr>
                <w:rFonts w:eastAsia="Times New Roman" w:cstheme="minorHAnsi"/>
                <w:lang w:val="en-US" w:eastAsia="pl-PL"/>
              </w:rPr>
              <w:t>Pokrowiec</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na</w:t>
            </w:r>
            <w:proofErr w:type="spellEnd"/>
            <w:r w:rsidRPr="00E2302C">
              <w:rPr>
                <w:rFonts w:eastAsia="Times New Roman" w:cstheme="minorHAnsi"/>
                <w:lang w:val="en-US" w:eastAsia="pl-PL"/>
              </w:rPr>
              <w:t xml:space="preserve"> </w:t>
            </w:r>
            <w:proofErr w:type="spellStart"/>
            <w:r w:rsidRPr="00E2302C">
              <w:rPr>
                <w:rFonts w:eastAsia="Times New Roman" w:cstheme="minorHAnsi"/>
                <w:lang w:val="en-US" w:eastAsia="pl-PL"/>
              </w:rPr>
              <w:t>gaz</w:t>
            </w:r>
            <w:proofErr w:type="spellEnd"/>
            <w:r w:rsidRPr="00E2302C">
              <w:rPr>
                <w:rFonts w:eastAsia="Times New Roman" w:cstheme="minorHAnsi"/>
                <w:lang w:val="en-US" w:eastAsia="pl-PL"/>
              </w:rPr>
              <w:t xml:space="preserve"> 75ml PG75</w:t>
            </w:r>
          </w:p>
        </w:tc>
        <w:tc>
          <w:tcPr>
            <w:tcW w:w="708" w:type="dxa"/>
            <w:tcBorders>
              <w:top w:val="single" w:sz="4" w:space="0" w:color="000000"/>
              <w:left w:val="single" w:sz="4" w:space="0" w:color="000000"/>
              <w:bottom w:val="single" w:sz="4" w:space="0" w:color="000000"/>
              <w:right w:val="nil"/>
            </w:tcBorders>
            <w:vAlign w:val="center"/>
            <w:hideMark/>
          </w:tcPr>
          <w:p w14:paraId="7159609D" w14:textId="77777777" w:rsidR="00DE10B9" w:rsidRPr="00E2302C" w:rsidRDefault="00DE10B9">
            <w:pPr>
              <w:spacing w:line="240" w:lineRule="auto"/>
              <w:rPr>
                <w:rFonts w:cstheme="minorHAnsi"/>
                <w:spacing w:val="-16"/>
                <w:lang w:val="en-US"/>
              </w:rPr>
            </w:pPr>
            <w:proofErr w:type="spellStart"/>
            <w:r w:rsidRPr="00E2302C">
              <w:rPr>
                <w:rFonts w:cstheme="minorHAnsi"/>
                <w:spacing w:val="-16"/>
                <w:lang w:val="en-US"/>
              </w:rPr>
              <w:t>szt</w:t>
            </w:r>
            <w:proofErr w:type="spellEnd"/>
            <w:r w:rsidRPr="00E2302C">
              <w:rPr>
                <w:rFonts w:cstheme="minorHAnsi"/>
                <w:spacing w:val="-16"/>
                <w:lang w:val="en-US"/>
              </w:rPr>
              <w:t>.</w:t>
            </w:r>
          </w:p>
        </w:tc>
        <w:tc>
          <w:tcPr>
            <w:tcW w:w="851" w:type="dxa"/>
            <w:tcBorders>
              <w:top w:val="single" w:sz="4" w:space="0" w:color="000000"/>
              <w:left w:val="single" w:sz="4" w:space="0" w:color="000000"/>
              <w:bottom w:val="single" w:sz="4" w:space="0" w:color="000000"/>
              <w:right w:val="nil"/>
            </w:tcBorders>
            <w:vAlign w:val="center"/>
          </w:tcPr>
          <w:p w14:paraId="0CDC5662" w14:textId="77777777" w:rsidR="00DE10B9" w:rsidRPr="00E2302C" w:rsidRDefault="00DE10B9">
            <w:pPr>
              <w:spacing w:line="240" w:lineRule="auto"/>
              <w:rPr>
                <w:rFonts w:cstheme="minorHAnsi"/>
                <w:spacing w:val="-16"/>
                <w:lang w:val="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EA9E14" w14:textId="77777777" w:rsidR="00DE10B9" w:rsidRPr="00E2302C" w:rsidRDefault="00DE10B9">
            <w:pPr>
              <w:spacing w:line="240" w:lineRule="auto"/>
              <w:rPr>
                <w:rFonts w:cstheme="minorHAnsi"/>
                <w:spacing w:val="-16"/>
                <w:lang w:val="en-US"/>
              </w:rPr>
            </w:pPr>
          </w:p>
        </w:tc>
      </w:tr>
    </w:tbl>
    <w:p w14:paraId="30E43E1A" w14:textId="77777777" w:rsidR="00DE10B9" w:rsidRPr="00E2302C" w:rsidRDefault="00DE10B9" w:rsidP="00DE10B9">
      <w:pPr>
        <w:pStyle w:val="Bezodstpw"/>
        <w:rPr>
          <w:rFonts w:cstheme="minorHAnsi"/>
        </w:rPr>
      </w:pPr>
      <w:r w:rsidRPr="00E2302C">
        <w:rPr>
          <w:rFonts w:cstheme="minorHAnsi"/>
        </w:rPr>
        <w:t>Potwierdzenie kompletności dostawy:</w:t>
      </w:r>
    </w:p>
    <w:p w14:paraId="3F2F38B2" w14:textId="77777777" w:rsidR="00DE10B9" w:rsidRPr="00E2302C" w:rsidRDefault="00DE10B9" w:rsidP="00DE10B9">
      <w:pPr>
        <w:pStyle w:val="Bezodstpw"/>
        <w:rPr>
          <w:rFonts w:cstheme="minorHAnsi"/>
        </w:rPr>
      </w:pPr>
      <w:r w:rsidRPr="00E2302C">
        <w:rPr>
          <w:rFonts w:cstheme="minorHAnsi"/>
        </w:rPr>
        <w:t>Tak*</w:t>
      </w:r>
    </w:p>
    <w:p w14:paraId="119EE8EC" w14:textId="77777777" w:rsidR="00DE10B9" w:rsidRPr="00E2302C" w:rsidRDefault="00DE10B9" w:rsidP="00DE10B9">
      <w:pPr>
        <w:pStyle w:val="Bezodstpw"/>
        <w:rPr>
          <w:rFonts w:cstheme="minorHAnsi"/>
        </w:rPr>
      </w:pPr>
      <w:r w:rsidRPr="00E2302C">
        <w:rPr>
          <w:rFonts w:cstheme="minorHAnsi"/>
        </w:rPr>
        <w:t>Nie* - zastrzeżenia</w:t>
      </w:r>
      <w:r w:rsidRPr="00E2302C">
        <w:rPr>
          <w:rFonts w:cstheme="minorHAnsi"/>
          <w:strike/>
        </w:rPr>
        <w:t xml:space="preserve"> </w:t>
      </w:r>
      <w:r w:rsidRPr="00E2302C">
        <w:rPr>
          <w:rFonts w:cstheme="minorHAnsi"/>
        </w:rPr>
        <w:t>………………………………………………………………………………………………</w:t>
      </w:r>
    </w:p>
    <w:p w14:paraId="185A5A90" w14:textId="77777777" w:rsidR="00DE10B9" w:rsidRPr="00E2302C" w:rsidRDefault="00DE10B9" w:rsidP="00DE10B9">
      <w:pPr>
        <w:pStyle w:val="Bezodstpw"/>
        <w:rPr>
          <w:rFonts w:cstheme="minorHAnsi"/>
        </w:rPr>
      </w:pPr>
      <w:r w:rsidRPr="00E2302C">
        <w:rPr>
          <w:rFonts w:cstheme="minorHAnsi"/>
        </w:rPr>
        <w:t>Potwierdzenie zgodności jakości przyjmowanej dostawy z parametrami/ funkcjonalnością zaoferowana w ofercie:</w:t>
      </w:r>
    </w:p>
    <w:p w14:paraId="5D50FBF6" w14:textId="77777777" w:rsidR="00DE10B9" w:rsidRPr="00E2302C" w:rsidRDefault="00DE10B9" w:rsidP="00DE10B9">
      <w:pPr>
        <w:pStyle w:val="Bezodstpw"/>
        <w:rPr>
          <w:rFonts w:cstheme="minorHAnsi"/>
        </w:rPr>
      </w:pPr>
      <w:r w:rsidRPr="00E2302C">
        <w:rPr>
          <w:rFonts w:cstheme="minorHAnsi"/>
        </w:rPr>
        <w:t>Zgodne*</w:t>
      </w:r>
    </w:p>
    <w:p w14:paraId="06DEE84F" w14:textId="77777777" w:rsidR="00DE10B9" w:rsidRPr="00E2302C" w:rsidRDefault="00DE10B9" w:rsidP="00DE10B9">
      <w:pPr>
        <w:pStyle w:val="Bezodstpw"/>
        <w:rPr>
          <w:rFonts w:cstheme="minorHAnsi"/>
        </w:rPr>
      </w:pPr>
      <w:r w:rsidRPr="00E2302C">
        <w:rPr>
          <w:rFonts w:cstheme="minorHAnsi"/>
        </w:rPr>
        <w:t>Niezgodne* - zastrzeżeni ……………………………..………………………………………………………………</w:t>
      </w:r>
    </w:p>
    <w:p w14:paraId="3082CD4E" w14:textId="77777777" w:rsidR="00DE10B9" w:rsidRPr="00E2302C" w:rsidRDefault="00DE10B9" w:rsidP="00DE10B9">
      <w:pPr>
        <w:pStyle w:val="Bezodstpw"/>
        <w:rPr>
          <w:rFonts w:cstheme="minorHAnsi"/>
        </w:rPr>
      </w:pPr>
    </w:p>
    <w:p w14:paraId="250B026D" w14:textId="77777777" w:rsidR="00DE10B9" w:rsidRPr="00E2302C" w:rsidRDefault="00DE10B9" w:rsidP="00DE10B9">
      <w:pPr>
        <w:pStyle w:val="Bezodstpw"/>
        <w:rPr>
          <w:rFonts w:cstheme="minorHAnsi"/>
        </w:rPr>
      </w:pPr>
      <w:r w:rsidRPr="00E2302C">
        <w:rPr>
          <w:rFonts w:cstheme="minorHAnsi"/>
        </w:rPr>
        <w:t>Świadczenia dodatkowe (jeśli były przewidziane w umowie):</w:t>
      </w:r>
    </w:p>
    <w:p w14:paraId="3268E850" w14:textId="77777777" w:rsidR="00DE10B9" w:rsidRPr="00E2302C" w:rsidRDefault="00DE10B9" w:rsidP="00DE10B9">
      <w:pPr>
        <w:pStyle w:val="Bezodstpw"/>
        <w:rPr>
          <w:rFonts w:cstheme="minorHAnsi"/>
        </w:rPr>
      </w:pPr>
      <w:r w:rsidRPr="00E2302C">
        <w:rPr>
          <w:rFonts w:cstheme="minorHAnsi"/>
        </w:rPr>
        <w:t>- Wykonane zgodnie z umową*</w:t>
      </w:r>
    </w:p>
    <w:p w14:paraId="7DA5214C" w14:textId="77777777" w:rsidR="00DE10B9" w:rsidRPr="00E2302C" w:rsidRDefault="00DE10B9" w:rsidP="00DE10B9">
      <w:pPr>
        <w:pStyle w:val="Bezodstpw"/>
        <w:rPr>
          <w:rFonts w:cstheme="minorHAnsi"/>
        </w:rPr>
      </w:pPr>
      <w:r w:rsidRPr="00E2302C">
        <w:rPr>
          <w:rFonts w:cstheme="minorHAnsi"/>
        </w:rPr>
        <w:t>- Nie wykonane zgodnie z umową* - zastrzeżenia ………………………………………………………………………………………………</w:t>
      </w:r>
    </w:p>
    <w:p w14:paraId="42FB5174" w14:textId="77777777" w:rsidR="00DE10B9" w:rsidRPr="00E2302C" w:rsidRDefault="00DE10B9" w:rsidP="00DE10B9">
      <w:pPr>
        <w:pStyle w:val="Bezodstpw"/>
        <w:rPr>
          <w:rFonts w:cstheme="minorHAnsi"/>
        </w:rPr>
      </w:pPr>
      <w:r w:rsidRPr="00E2302C">
        <w:rPr>
          <w:rFonts w:cstheme="minorHAnsi"/>
        </w:rPr>
        <w:t>Końcowy wynik odbioru:</w:t>
      </w:r>
    </w:p>
    <w:p w14:paraId="3E7097E5" w14:textId="77777777" w:rsidR="00DE10B9" w:rsidRPr="00E2302C" w:rsidRDefault="00DE10B9" w:rsidP="00DE10B9">
      <w:pPr>
        <w:pStyle w:val="Bezodstpw"/>
        <w:rPr>
          <w:rFonts w:cstheme="minorHAnsi"/>
        </w:rPr>
      </w:pPr>
      <w:r w:rsidRPr="00E2302C">
        <w:rPr>
          <w:rFonts w:cstheme="minorHAnsi"/>
        </w:rPr>
        <w:t>- Pozytywny*</w:t>
      </w:r>
    </w:p>
    <w:p w14:paraId="00801459" w14:textId="77777777" w:rsidR="00DE10B9" w:rsidRPr="00E2302C" w:rsidRDefault="00DE10B9" w:rsidP="00DE10B9">
      <w:pPr>
        <w:pStyle w:val="Bezodstpw"/>
        <w:rPr>
          <w:rFonts w:cstheme="minorHAnsi"/>
        </w:rPr>
      </w:pPr>
      <w:r w:rsidRPr="00E2302C">
        <w:rPr>
          <w:rFonts w:cstheme="minorHAnsi"/>
        </w:rPr>
        <w:t>- Negatywny* zastrzeżenia ………………………………………………………………………………………………</w:t>
      </w:r>
    </w:p>
    <w:p w14:paraId="4C9939E0" w14:textId="77777777" w:rsidR="00DE10B9" w:rsidRPr="00E2302C" w:rsidRDefault="00DE10B9" w:rsidP="00DE10B9">
      <w:pPr>
        <w:pStyle w:val="Bezodstpw"/>
        <w:rPr>
          <w:rFonts w:cstheme="minorHAnsi"/>
        </w:rPr>
      </w:pPr>
    </w:p>
    <w:p w14:paraId="2D4E3246" w14:textId="77777777" w:rsidR="00DE10B9" w:rsidRPr="00E2302C" w:rsidRDefault="00DE10B9" w:rsidP="00DE10B9">
      <w:pPr>
        <w:pStyle w:val="Bezodstpw"/>
        <w:rPr>
          <w:rFonts w:cstheme="minorHAnsi"/>
          <w:i/>
        </w:rPr>
      </w:pPr>
      <w:r w:rsidRPr="00E2302C">
        <w:rPr>
          <w:rFonts w:cstheme="minorHAnsi"/>
          <w:i/>
        </w:rPr>
        <w:t xml:space="preserve">   Podpisy upoważnionych </w:t>
      </w:r>
      <w:r w:rsidRPr="00E2302C">
        <w:rPr>
          <w:rFonts w:cstheme="minorHAnsi"/>
          <w:i/>
        </w:rPr>
        <w:tab/>
      </w:r>
      <w:r w:rsidRPr="00E2302C">
        <w:rPr>
          <w:rFonts w:cstheme="minorHAnsi"/>
          <w:i/>
        </w:rPr>
        <w:tab/>
      </w:r>
      <w:r w:rsidRPr="00E2302C">
        <w:rPr>
          <w:rFonts w:cstheme="minorHAnsi"/>
          <w:i/>
        </w:rPr>
        <w:tab/>
      </w:r>
      <w:r w:rsidRPr="00E2302C">
        <w:rPr>
          <w:rFonts w:cstheme="minorHAnsi"/>
          <w:i/>
        </w:rPr>
        <w:tab/>
      </w:r>
      <w:r w:rsidRPr="00E2302C">
        <w:rPr>
          <w:rFonts w:cstheme="minorHAnsi"/>
          <w:i/>
        </w:rPr>
        <w:tab/>
        <w:t>Podpisy upoważnionych</w:t>
      </w:r>
    </w:p>
    <w:p w14:paraId="2BEB7BF3" w14:textId="77777777" w:rsidR="00DE10B9" w:rsidRPr="00E2302C" w:rsidRDefault="00DE10B9" w:rsidP="00DE10B9">
      <w:pPr>
        <w:pStyle w:val="Bezodstpw"/>
        <w:rPr>
          <w:rFonts w:cstheme="minorHAnsi"/>
          <w:i/>
        </w:rPr>
      </w:pPr>
      <w:r w:rsidRPr="00E2302C">
        <w:rPr>
          <w:rFonts w:cstheme="minorHAnsi"/>
          <w:i/>
        </w:rPr>
        <w:t xml:space="preserve">Przedstawicieli Zamawiającego </w:t>
      </w:r>
      <w:r w:rsidRPr="00E2302C">
        <w:rPr>
          <w:rFonts w:cstheme="minorHAnsi"/>
          <w:i/>
        </w:rPr>
        <w:tab/>
      </w:r>
      <w:r w:rsidRPr="00E2302C">
        <w:rPr>
          <w:rFonts w:cstheme="minorHAnsi"/>
          <w:i/>
        </w:rPr>
        <w:tab/>
      </w:r>
      <w:r w:rsidRPr="00E2302C">
        <w:rPr>
          <w:rFonts w:cstheme="minorHAnsi"/>
          <w:i/>
        </w:rPr>
        <w:tab/>
      </w:r>
      <w:r w:rsidRPr="00E2302C">
        <w:rPr>
          <w:rFonts w:cstheme="minorHAnsi"/>
          <w:i/>
        </w:rPr>
        <w:tab/>
        <w:t>Przedstawicieli Wykonawcy</w:t>
      </w:r>
    </w:p>
    <w:p w14:paraId="03FEEEED" w14:textId="77777777" w:rsidR="00DE10B9" w:rsidRPr="00E2302C" w:rsidRDefault="00DE10B9" w:rsidP="00DE10B9">
      <w:pPr>
        <w:pStyle w:val="Bezodstpw"/>
        <w:rPr>
          <w:rFonts w:cstheme="minorHAnsi"/>
        </w:rPr>
      </w:pPr>
    </w:p>
    <w:p w14:paraId="66209ECF" w14:textId="77777777" w:rsidR="00DE10B9" w:rsidRPr="00E2302C" w:rsidRDefault="00DE10B9" w:rsidP="00DE10B9">
      <w:pPr>
        <w:pStyle w:val="Bezodstpw"/>
        <w:ind w:left="426"/>
        <w:rPr>
          <w:rFonts w:cstheme="minorHAnsi"/>
        </w:rPr>
      </w:pPr>
      <w:r w:rsidRPr="00E2302C">
        <w:rPr>
          <w:rFonts w:eastAsia="Arial" w:cstheme="minorHAnsi"/>
        </w:rPr>
        <w:t>………………………………</w:t>
      </w:r>
      <w:r w:rsidRPr="00E2302C">
        <w:rPr>
          <w:rFonts w:cstheme="minorHAnsi"/>
        </w:rPr>
        <w:t>.……</w:t>
      </w:r>
      <w:r w:rsidRPr="00E2302C">
        <w:rPr>
          <w:rFonts w:cstheme="minorHAnsi"/>
        </w:rPr>
        <w:tab/>
      </w:r>
      <w:r w:rsidRPr="00E2302C">
        <w:rPr>
          <w:rFonts w:cstheme="minorHAnsi"/>
        </w:rPr>
        <w:tab/>
      </w:r>
      <w:r w:rsidRPr="00E2302C">
        <w:rPr>
          <w:rFonts w:cstheme="minorHAnsi"/>
        </w:rPr>
        <w:tab/>
      </w:r>
      <w:r w:rsidRPr="00E2302C">
        <w:rPr>
          <w:rFonts w:cstheme="minorHAnsi"/>
        </w:rPr>
        <w:tab/>
        <w:t xml:space="preserve">                       ………………………………</w:t>
      </w:r>
    </w:p>
    <w:p w14:paraId="0C796B8E" w14:textId="77777777" w:rsidR="00DE10B9" w:rsidRPr="00E2302C" w:rsidRDefault="00DE10B9" w:rsidP="00DE10B9">
      <w:pPr>
        <w:pStyle w:val="Bezodstpw"/>
        <w:ind w:left="426"/>
        <w:rPr>
          <w:rFonts w:cstheme="minorHAnsi"/>
        </w:rPr>
      </w:pPr>
    </w:p>
    <w:p w14:paraId="291FDFD5" w14:textId="77777777" w:rsidR="00DE10B9" w:rsidRPr="00E2302C" w:rsidRDefault="00DE10B9" w:rsidP="00DE10B9">
      <w:pPr>
        <w:pStyle w:val="Bezodstpw"/>
        <w:ind w:left="426"/>
        <w:rPr>
          <w:rFonts w:cstheme="minorHAnsi"/>
        </w:rPr>
      </w:pPr>
      <w:r w:rsidRPr="00E2302C">
        <w:rPr>
          <w:rFonts w:eastAsia="Arial" w:cstheme="minorHAnsi"/>
        </w:rPr>
        <w:t>……………………………………</w:t>
      </w:r>
      <w:r w:rsidRPr="00E2302C">
        <w:rPr>
          <w:rFonts w:cstheme="minorHAnsi"/>
        </w:rPr>
        <w:t>..</w:t>
      </w:r>
      <w:r w:rsidRPr="00E2302C">
        <w:rPr>
          <w:rFonts w:cstheme="minorHAnsi"/>
        </w:rPr>
        <w:tab/>
      </w:r>
      <w:r w:rsidRPr="00E2302C">
        <w:rPr>
          <w:rFonts w:cstheme="minorHAnsi"/>
        </w:rPr>
        <w:tab/>
      </w:r>
      <w:r w:rsidRPr="00E2302C">
        <w:rPr>
          <w:rFonts w:cstheme="minorHAnsi"/>
        </w:rPr>
        <w:tab/>
      </w:r>
      <w:r w:rsidRPr="00E2302C">
        <w:rPr>
          <w:rFonts w:cstheme="minorHAnsi"/>
        </w:rPr>
        <w:tab/>
        <w:t xml:space="preserve">                            ………………………………</w:t>
      </w:r>
    </w:p>
    <w:p w14:paraId="46DABF87" w14:textId="77777777" w:rsidR="00DE10B9" w:rsidRPr="00E2302C" w:rsidRDefault="00DE10B9" w:rsidP="00DE10B9">
      <w:pPr>
        <w:autoSpaceDE w:val="0"/>
        <w:autoSpaceDN w:val="0"/>
        <w:adjustRightInd w:val="0"/>
        <w:rPr>
          <w:rFonts w:cstheme="minorHAnsi"/>
          <w:sz w:val="23"/>
          <w:szCs w:val="23"/>
          <w:lang w:eastAsia="pl-PL"/>
        </w:rPr>
      </w:pPr>
      <w:r w:rsidRPr="00E2302C">
        <w:rPr>
          <w:rFonts w:cstheme="minorHAnsi"/>
          <w:sz w:val="23"/>
          <w:szCs w:val="23"/>
          <w:lang w:eastAsia="pl-PL"/>
        </w:rPr>
        <w:lastRenderedPageBreak/>
        <w:br w:type="page"/>
      </w:r>
    </w:p>
    <w:p w14:paraId="50F26D04" w14:textId="77777777" w:rsidR="00DE10B9" w:rsidRPr="00E2302C" w:rsidRDefault="00DE10B9" w:rsidP="00DE10B9">
      <w:pPr>
        <w:jc w:val="right"/>
        <w:rPr>
          <w:rFonts w:cstheme="minorHAnsi"/>
          <w:i/>
          <w:iCs/>
        </w:rPr>
      </w:pPr>
    </w:p>
    <w:p w14:paraId="7F4D1D86" w14:textId="77777777" w:rsidR="00DE10B9" w:rsidRPr="00E2302C" w:rsidRDefault="00DE10B9" w:rsidP="00DE10B9">
      <w:pPr>
        <w:jc w:val="right"/>
        <w:rPr>
          <w:rFonts w:cstheme="minorHAnsi"/>
          <w:i/>
          <w:iCs/>
        </w:rPr>
      </w:pPr>
      <w:r w:rsidRPr="00E2302C">
        <w:rPr>
          <w:rFonts w:cstheme="minorHAnsi"/>
          <w:i/>
          <w:iCs/>
        </w:rPr>
        <w:t>Załącznik nr 2</w:t>
      </w:r>
    </w:p>
    <w:p w14:paraId="4C728D2C" w14:textId="77777777" w:rsidR="00DE10B9" w:rsidRPr="00E2302C" w:rsidRDefault="00DE10B9" w:rsidP="00DE10B9">
      <w:pPr>
        <w:jc w:val="right"/>
        <w:rPr>
          <w:rFonts w:cstheme="minorHAnsi"/>
          <w:i/>
          <w:iCs/>
        </w:rPr>
      </w:pPr>
      <w:r w:rsidRPr="00E2302C">
        <w:rPr>
          <w:rFonts w:cstheme="minorHAnsi"/>
          <w:i/>
          <w:iCs/>
        </w:rPr>
        <w:t>do umowy nr 2001-ILZ.023.       .2024</w:t>
      </w:r>
    </w:p>
    <w:p w14:paraId="619EB59D" w14:textId="77777777" w:rsidR="00DE10B9" w:rsidRPr="00E2302C" w:rsidRDefault="00DE10B9" w:rsidP="00DE10B9">
      <w:pPr>
        <w:pStyle w:val="Bezodstpw"/>
        <w:ind w:right="6236"/>
        <w:jc w:val="center"/>
        <w:rPr>
          <w:rFonts w:cstheme="minorHAnsi"/>
        </w:rPr>
      </w:pPr>
      <w:r w:rsidRPr="00E2302C">
        <w:rPr>
          <w:rFonts w:cstheme="minorHAnsi"/>
          <w:b/>
          <w:bCs/>
        </w:rPr>
        <w:t>…………………………………………….</w:t>
      </w:r>
    </w:p>
    <w:p w14:paraId="20AA1FB4" w14:textId="77777777" w:rsidR="00DE10B9" w:rsidRPr="00E2302C" w:rsidRDefault="00DE10B9" w:rsidP="00DE10B9">
      <w:pPr>
        <w:pStyle w:val="Bezodstpw"/>
        <w:ind w:right="6236"/>
        <w:jc w:val="center"/>
        <w:rPr>
          <w:rFonts w:cstheme="minorHAnsi"/>
          <w:sz w:val="18"/>
          <w:szCs w:val="18"/>
        </w:rPr>
      </w:pPr>
      <w:r w:rsidRPr="00E2302C">
        <w:rPr>
          <w:rFonts w:cstheme="minorHAnsi"/>
          <w:sz w:val="18"/>
          <w:szCs w:val="18"/>
        </w:rPr>
        <w:t>(nazwa i adres Wykonawcy)</w:t>
      </w:r>
    </w:p>
    <w:p w14:paraId="398F03CC" w14:textId="77777777" w:rsidR="00DE10B9" w:rsidRPr="00E2302C" w:rsidRDefault="00DE10B9" w:rsidP="00DE10B9">
      <w:pPr>
        <w:widowControl w:val="0"/>
        <w:shd w:val="clear" w:color="auto" w:fill="FFFFFF"/>
        <w:suppressAutoHyphens/>
        <w:spacing w:after="120" w:line="276" w:lineRule="auto"/>
        <w:ind w:right="10"/>
        <w:textAlignment w:val="baseline"/>
        <w:rPr>
          <w:rFonts w:eastAsia="Arial Unicode MS" w:cstheme="minorHAnsi"/>
          <w:b/>
          <w:bCs/>
          <w:kern w:val="2"/>
          <w:lang w:eastAsia="zh-CN" w:bidi="hi-IN"/>
        </w:rPr>
      </w:pPr>
    </w:p>
    <w:p w14:paraId="3E9186EC" w14:textId="77777777" w:rsidR="00DE10B9" w:rsidRPr="00E2302C" w:rsidRDefault="00DE10B9" w:rsidP="00DE10B9">
      <w:pPr>
        <w:widowControl w:val="0"/>
        <w:shd w:val="clear" w:color="auto" w:fill="FFFFFF"/>
        <w:suppressAutoHyphens/>
        <w:spacing w:after="120" w:line="276" w:lineRule="auto"/>
        <w:ind w:right="10"/>
        <w:jc w:val="center"/>
        <w:textAlignment w:val="baseline"/>
        <w:rPr>
          <w:rFonts w:eastAsia="Arial Unicode MS" w:cstheme="minorHAnsi"/>
          <w:kern w:val="2"/>
          <w:lang w:eastAsia="zh-CN" w:bidi="hi-IN"/>
        </w:rPr>
      </w:pPr>
      <w:r w:rsidRPr="00E2302C">
        <w:rPr>
          <w:rFonts w:eastAsia="Arial Unicode MS" w:cstheme="minorHAnsi"/>
          <w:b/>
          <w:bCs/>
          <w:kern w:val="2"/>
          <w:lang w:eastAsia="zh-CN" w:bidi="hi-IN"/>
        </w:rPr>
        <w:t>O</w:t>
      </w:r>
      <w:r w:rsidRPr="00E2302C">
        <w:rPr>
          <w:rFonts w:cstheme="minorHAnsi"/>
          <w:b/>
          <w:bCs/>
          <w:kern w:val="2"/>
          <w:lang w:eastAsia="zh-CN" w:bidi="hi-IN"/>
        </w:rPr>
        <w:t>świadczenie o zachowaniu klauzuli poufności informacji w zakresie realizacji umowy</w:t>
      </w:r>
    </w:p>
    <w:p w14:paraId="6FF1CF18" w14:textId="77777777" w:rsidR="00DE10B9" w:rsidRPr="00E2302C" w:rsidRDefault="00DE10B9" w:rsidP="00DE10B9">
      <w:pPr>
        <w:widowControl w:val="0"/>
        <w:shd w:val="clear" w:color="auto" w:fill="FFFFFF"/>
        <w:suppressAutoHyphens/>
        <w:spacing w:after="120" w:line="276" w:lineRule="auto"/>
        <w:jc w:val="both"/>
        <w:textAlignment w:val="baseline"/>
        <w:rPr>
          <w:rFonts w:cstheme="minorHAnsi"/>
          <w:kern w:val="2"/>
          <w:lang w:eastAsia="zh-CN" w:bidi="hi-IN"/>
        </w:rPr>
      </w:pPr>
      <w:r w:rsidRPr="00E2302C">
        <w:rPr>
          <w:rFonts w:eastAsia="Arial Unicode MS" w:cstheme="minorHAnsi"/>
          <w:spacing w:val="-1"/>
          <w:kern w:val="2"/>
          <w:lang w:eastAsia="zh-CN" w:bidi="hi-IN"/>
        </w:rPr>
        <w:t>W zwi</w:t>
      </w:r>
      <w:r w:rsidRPr="00E2302C">
        <w:rPr>
          <w:rFonts w:cstheme="minorHAnsi"/>
          <w:spacing w:val="-1"/>
          <w:kern w:val="2"/>
          <w:lang w:eastAsia="zh-CN" w:bidi="hi-IN"/>
        </w:rPr>
        <w:t>ązku z wykonywaniem przez Wykonawcę umowy Nr 2001-ILZ.023…..2024</w:t>
      </w:r>
      <w:r w:rsidRPr="00E2302C">
        <w:rPr>
          <w:rFonts w:eastAsia="Calibri" w:cstheme="minorHAnsi"/>
          <w:noProof/>
        </w:rPr>
        <w:t>,</w:t>
      </w:r>
      <w:r w:rsidRPr="00E2302C">
        <w:rPr>
          <w:rFonts w:cstheme="minorHAnsi"/>
          <w:kern w:val="2"/>
          <w:lang w:eastAsia="zh-CN" w:bidi="hi-IN"/>
        </w:rPr>
        <w:t xml:space="preserve"> Zamawiający zobowiązuje Wykonawcę do:</w:t>
      </w:r>
    </w:p>
    <w:p w14:paraId="2AA2B0E0" w14:textId="77777777" w:rsidR="00DE10B9" w:rsidRPr="00E2302C" w:rsidRDefault="00DE10B9" w:rsidP="00DE10B9">
      <w:pPr>
        <w:widowControl w:val="0"/>
        <w:shd w:val="clear" w:color="auto" w:fill="FFFFFF"/>
        <w:suppressAutoHyphens/>
        <w:spacing w:after="120" w:line="276" w:lineRule="auto"/>
        <w:ind w:right="749"/>
        <w:jc w:val="both"/>
        <w:textAlignment w:val="baseline"/>
        <w:rPr>
          <w:rFonts w:eastAsia="Arial Unicode MS" w:cstheme="minorHAnsi"/>
          <w:kern w:val="2"/>
          <w:lang w:eastAsia="zh-CN" w:bidi="hi-IN"/>
        </w:rPr>
      </w:pPr>
    </w:p>
    <w:p w14:paraId="3E683D3E" w14:textId="77777777" w:rsidR="00DE10B9" w:rsidRPr="00E2302C" w:rsidRDefault="00DE10B9" w:rsidP="004855DC">
      <w:pPr>
        <w:widowControl w:val="0"/>
        <w:numPr>
          <w:ilvl w:val="0"/>
          <w:numId w:val="41"/>
        </w:numPr>
        <w:suppressAutoHyphens/>
        <w:autoSpaceDN w:val="0"/>
        <w:spacing w:after="0" w:line="240" w:lineRule="auto"/>
        <w:ind w:left="426" w:right="400" w:hanging="426"/>
        <w:contextualSpacing/>
        <w:jc w:val="both"/>
        <w:textAlignment w:val="baseline"/>
        <w:rPr>
          <w:rFonts w:eastAsia="Arial Unicode MS" w:cstheme="minorHAnsi"/>
          <w:kern w:val="2"/>
          <w:lang w:eastAsia="zh-CN" w:bidi="hi-IN"/>
        </w:rPr>
      </w:pPr>
      <w:r w:rsidRPr="00E2302C">
        <w:rPr>
          <w:rFonts w:eastAsia="Arial Unicode MS" w:cstheme="minorHAnsi"/>
          <w:kern w:val="2"/>
          <w:lang w:eastAsia="zh-CN"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każdej ze Stron, zachowania tajemnicy służbowej u Zamawiającego, a w tym z przestrzeganiem zasad ochrony informacji i innych aktywów informacyjnych Zamawiającego.</w:t>
      </w:r>
    </w:p>
    <w:p w14:paraId="40025262" w14:textId="77777777" w:rsidR="00DE10B9" w:rsidRPr="00E2302C" w:rsidRDefault="00DE10B9" w:rsidP="004855DC">
      <w:pPr>
        <w:widowControl w:val="0"/>
        <w:numPr>
          <w:ilvl w:val="0"/>
          <w:numId w:val="41"/>
        </w:numPr>
        <w:shd w:val="clear" w:color="auto" w:fill="FFFFFF"/>
        <w:suppressAutoHyphens/>
        <w:autoSpaceDN w:val="0"/>
        <w:spacing w:after="0" w:line="240" w:lineRule="auto"/>
        <w:ind w:left="426" w:right="5" w:hanging="426"/>
        <w:contextualSpacing/>
        <w:jc w:val="both"/>
        <w:textAlignment w:val="baseline"/>
        <w:rPr>
          <w:rFonts w:eastAsia="Arial Unicode MS" w:cstheme="minorHAnsi"/>
          <w:kern w:val="2"/>
          <w:lang w:eastAsia="zh-CN" w:bidi="hi-IN"/>
        </w:rPr>
      </w:pPr>
      <w:r w:rsidRPr="00E2302C">
        <w:rPr>
          <w:rFonts w:eastAsia="Arial Unicode MS" w:cstheme="minorHAnsi"/>
          <w:kern w:val="2"/>
          <w:lang w:eastAsia="zh-CN" w:bidi="hi-IN"/>
        </w:rPr>
        <w:t xml:space="preserve">Zachowania w </w:t>
      </w:r>
      <w:r w:rsidRPr="00E2302C">
        <w:rPr>
          <w:rFonts w:cstheme="minorHAnsi"/>
          <w:kern w:val="2"/>
          <w:lang w:eastAsia="zh-CN" w:bidi="hi-IN"/>
        </w:rPr>
        <w:t>ścisłej tajemnicy wszelkich informacji technicznych, technologicznych,</w:t>
      </w:r>
      <w:r w:rsidRPr="00E2302C">
        <w:rPr>
          <w:rFonts w:cstheme="minorHAnsi"/>
          <w:kern w:val="2"/>
          <w:lang w:eastAsia="zh-CN" w:bidi="hi-IN"/>
        </w:rPr>
        <w:br/>
        <w:t>prawnych i organizacyjnych dotyczących zasobów sprzętowych i programowych systemu</w:t>
      </w:r>
      <w:r w:rsidRPr="00E2302C">
        <w:rPr>
          <w:rFonts w:cstheme="minorHAnsi"/>
          <w:kern w:val="2"/>
          <w:lang w:eastAsia="zh-CN" w:bidi="hi-IN"/>
        </w:rPr>
        <w:br/>
        <w:t>teleinformatycznego Zamawiającego, informacji niejawnych, danych objętych tajemnicą</w:t>
      </w:r>
      <w:r w:rsidRPr="00E2302C">
        <w:rPr>
          <w:rFonts w:cstheme="minorHAnsi"/>
          <w:kern w:val="2"/>
          <w:lang w:eastAsia="zh-CN" w:bidi="hi-IN"/>
        </w:rPr>
        <w:br/>
        <w:t>skarbową oraz danych osobowych, uzyskanych w trakcie wykonywania umowy niezależnie od formy przekazania tych informacji i ich źródła, zarówno w trakcie trwania umowy, jak i po jej rozwiązaniu.</w:t>
      </w:r>
    </w:p>
    <w:p w14:paraId="341F51CB" w14:textId="77777777" w:rsidR="00DE10B9" w:rsidRPr="00E2302C" w:rsidRDefault="00DE10B9" w:rsidP="004855DC">
      <w:pPr>
        <w:widowControl w:val="0"/>
        <w:numPr>
          <w:ilvl w:val="0"/>
          <w:numId w:val="41"/>
        </w:numPr>
        <w:shd w:val="clear" w:color="auto" w:fill="FFFFFF"/>
        <w:tabs>
          <w:tab w:val="left" w:pos="374"/>
        </w:tabs>
        <w:suppressAutoHyphens/>
        <w:autoSpaceDN w:val="0"/>
        <w:spacing w:after="0" w:line="240" w:lineRule="auto"/>
        <w:ind w:left="426" w:right="10" w:hanging="426"/>
        <w:contextualSpacing/>
        <w:jc w:val="both"/>
        <w:textAlignment w:val="baseline"/>
        <w:rPr>
          <w:rFonts w:eastAsia="Arial Unicode MS" w:cstheme="minorHAnsi"/>
          <w:kern w:val="2"/>
          <w:lang w:eastAsia="zh-CN" w:bidi="hi-IN"/>
        </w:rPr>
      </w:pPr>
      <w:r w:rsidRPr="00E2302C">
        <w:rPr>
          <w:rFonts w:eastAsia="Arial Unicode MS" w:cstheme="minorHAnsi"/>
          <w:kern w:val="2"/>
          <w:lang w:eastAsia="zh-CN" w:bidi="hi-IN"/>
        </w:rPr>
        <w:t>Wykorzystania informacji jedynie w celach okre</w:t>
      </w:r>
      <w:r w:rsidRPr="00E2302C">
        <w:rPr>
          <w:rFonts w:cstheme="minorHAnsi"/>
          <w:kern w:val="2"/>
          <w:lang w:eastAsia="zh-CN" w:bidi="hi-IN"/>
        </w:rPr>
        <w:t>ślonych ustaleniami umowy oraz</w:t>
      </w:r>
      <w:r w:rsidRPr="00E2302C">
        <w:rPr>
          <w:rFonts w:cstheme="minorHAnsi"/>
          <w:kern w:val="2"/>
          <w:lang w:eastAsia="zh-CN" w:bidi="hi-IN"/>
        </w:rPr>
        <w:br/>
        <w:t>wynikających z uregulowań prawnych obowiązujących w Polsce i Unii Europejskiej.</w:t>
      </w:r>
    </w:p>
    <w:p w14:paraId="3091AA92" w14:textId="77777777" w:rsidR="00DE10B9" w:rsidRPr="00E2302C" w:rsidRDefault="00DE10B9" w:rsidP="004855DC">
      <w:pPr>
        <w:widowControl w:val="0"/>
        <w:numPr>
          <w:ilvl w:val="0"/>
          <w:numId w:val="41"/>
        </w:numPr>
        <w:shd w:val="clear" w:color="auto" w:fill="FFFFFF"/>
        <w:suppressAutoHyphens/>
        <w:autoSpaceDN w:val="0"/>
        <w:spacing w:after="120" w:line="240" w:lineRule="auto"/>
        <w:ind w:left="426" w:right="5" w:hanging="426"/>
        <w:jc w:val="both"/>
        <w:textAlignment w:val="baseline"/>
        <w:rPr>
          <w:rFonts w:eastAsia="Arial Unicode MS" w:cstheme="minorHAnsi"/>
          <w:kern w:val="2"/>
          <w:lang w:eastAsia="zh-CN" w:bidi="hi-IN"/>
        </w:rPr>
      </w:pPr>
      <w:r w:rsidRPr="00E2302C">
        <w:rPr>
          <w:rFonts w:eastAsia="Arial Unicode MS" w:cstheme="minorHAnsi"/>
          <w:kern w:val="2"/>
          <w:lang w:eastAsia="zh-CN" w:bidi="hi-IN"/>
        </w:rPr>
        <w:t>Podj</w:t>
      </w:r>
      <w:r w:rsidRPr="00E2302C">
        <w:rPr>
          <w:rFonts w:cstheme="minorHAnsi"/>
          <w:kern w:val="2"/>
          <w:lang w:eastAsia="zh-CN" w:bidi="hi-I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5F496400" w14:textId="77777777" w:rsidR="00DE10B9" w:rsidRPr="00E2302C" w:rsidRDefault="00DE10B9" w:rsidP="004855DC">
      <w:pPr>
        <w:widowControl w:val="0"/>
        <w:numPr>
          <w:ilvl w:val="0"/>
          <w:numId w:val="41"/>
        </w:numPr>
        <w:shd w:val="clear" w:color="auto" w:fill="FFFFFF"/>
        <w:suppressAutoHyphens/>
        <w:autoSpaceDN w:val="0"/>
        <w:spacing w:after="120" w:line="240" w:lineRule="auto"/>
        <w:ind w:left="426" w:right="10" w:hanging="426"/>
        <w:jc w:val="both"/>
        <w:textAlignment w:val="baseline"/>
        <w:rPr>
          <w:rFonts w:eastAsia="Arial Unicode MS" w:cstheme="minorHAnsi"/>
          <w:kern w:val="2"/>
          <w:lang w:eastAsia="zh-CN" w:bidi="hi-IN"/>
        </w:rPr>
      </w:pPr>
      <w:r w:rsidRPr="00E2302C">
        <w:rPr>
          <w:rFonts w:eastAsia="Arial Unicode MS" w:cstheme="minorHAnsi"/>
          <w:kern w:val="2"/>
          <w:lang w:eastAsia="zh-CN" w:bidi="hi-IN"/>
        </w:rPr>
        <w:t>Ujawnienia informacji jedynie tym osobom, kt</w:t>
      </w:r>
      <w:r w:rsidRPr="00E2302C">
        <w:rPr>
          <w:rFonts w:cstheme="minorHAnsi"/>
          <w:kern w:val="2"/>
          <w:lang w:eastAsia="zh-CN" w:bidi="hi-IN"/>
        </w:rPr>
        <w:t xml:space="preserve">órym będą one niezbędne do wykonywania powierzonych im czynności i tylko w zakresie, w jakim odbiorca informacji musi mieć do nich </w:t>
      </w:r>
      <w:r w:rsidRPr="00E2302C">
        <w:rPr>
          <w:rFonts w:cstheme="minorHAnsi"/>
          <w:spacing w:val="-1"/>
          <w:kern w:val="2"/>
          <w:lang w:eastAsia="zh-CN" w:bidi="hi-IN"/>
        </w:rPr>
        <w:t>dostęp dla celów realizacji zadania wynikającego z tytułu realizacji podpisanej umowy.</w:t>
      </w:r>
    </w:p>
    <w:p w14:paraId="1D8E4059" w14:textId="77777777" w:rsidR="00DE10B9" w:rsidRPr="00E2302C" w:rsidRDefault="00DE10B9" w:rsidP="004855DC">
      <w:pPr>
        <w:widowControl w:val="0"/>
        <w:numPr>
          <w:ilvl w:val="0"/>
          <w:numId w:val="41"/>
        </w:numPr>
        <w:shd w:val="clear" w:color="auto" w:fill="FFFFFF"/>
        <w:suppressAutoHyphens/>
        <w:autoSpaceDN w:val="0"/>
        <w:spacing w:after="0" w:line="240" w:lineRule="auto"/>
        <w:ind w:left="426" w:right="5" w:hanging="426"/>
        <w:contextualSpacing/>
        <w:jc w:val="both"/>
        <w:textAlignment w:val="baseline"/>
        <w:rPr>
          <w:rFonts w:eastAsia="Arial Unicode MS" w:cstheme="minorHAnsi"/>
          <w:kern w:val="2"/>
          <w:lang w:eastAsia="zh-CN" w:bidi="hi-IN"/>
        </w:rPr>
      </w:pPr>
      <w:r w:rsidRPr="00E2302C">
        <w:rPr>
          <w:rFonts w:eastAsia="Arial Unicode MS" w:cstheme="minorHAnsi"/>
          <w:kern w:val="2"/>
          <w:lang w:eastAsia="zh-CN" w:bidi="hi-IN"/>
        </w:rPr>
        <w:t>Nie kopiowania, nie powielania, ani w jakikolwiek inny spos</w:t>
      </w:r>
      <w:r w:rsidRPr="00E2302C">
        <w:rPr>
          <w:rFonts w:cstheme="minorHAnsi"/>
          <w:kern w:val="2"/>
          <w:lang w:eastAsia="zh-CN" w:bidi="hi-IN"/>
        </w:rPr>
        <w:t>ób nie rozpowszechniania</w:t>
      </w:r>
      <w:r w:rsidRPr="00E2302C">
        <w:rPr>
          <w:rFonts w:cstheme="minorHAnsi"/>
          <w:kern w:val="2"/>
          <w:lang w:eastAsia="zh-CN" w:bidi="hi-IN"/>
        </w:rPr>
        <w:br/>
        <w:t>jakiejkolwiek części określonych informacji, z wyjątkiem uzasadnionej potrzeby do celów</w:t>
      </w:r>
      <w:r w:rsidRPr="00E2302C">
        <w:rPr>
          <w:rFonts w:cstheme="minorHAnsi"/>
          <w:kern w:val="2"/>
          <w:lang w:eastAsia="zh-CN" w:bidi="hi-IN"/>
        </w:rPr>
        <w:br/>
        <w:t>związanych z realizacją podpisanej umowy, po uprzednim uzyskaniu</w:t>
      </w:r>
      <w:r w:rsidRPr="00E2302C">
        <w:rPr>
          <w:rFonts w:cstheme="minorHAnsi"/>
          <w:kern w:val="2"/>
          <w:lang w:eastAsia="zh-CN" w:bidi="hi-IN"/>
        </w:rPr>
        <w:br/>
        <w:t>pisemnej zgody Zamawiającego.</w:t>
      </w:r>
    </w:p>
    <w:p w14:paraId="754762D5" w14:textId="77777777" w:rsidR="00DE10B9" w:rsidRPr="00E2302C" w:rsidRDefault="00DE10B9" w:rsidP="004855DC">
      <w:pPr>
        <w:keepNext/>
        <w:keepLines/>
        <w:widowControl w:val="0"/>
        <w:numPr>
          <w:ilvl w:val="0"/>
          <w:numId w:val="41"/>
        </w:numPr>
        <w:suppressAutoHyphens/>
        <w:autoSpaceDN w:val="0"/>
        <w:spacing w:after="0" w:line="240" w:lineRule="auto"/>
        <w:ind w:left="426" w:right="400" w:hanging="426"/>
        <w:contextualSpacing/>
        <w:textAlignment w:val="baseline"/>
        <w:outlineLvl w:val="1"/>
        <w:rPr>
          <w:rFonts w:eastAsia="Calibri" w:cstheme="minorHAnsi"/>
          <w:bCs/>
          <w:lang w:eastAsia="zh-CN"/>
        </w:rPr>
      </w:pPr>
      <w:r w:rsidRPr="00E2302C">
        <w:rPr>
          <w:rFonts w:eastAsia="Calibri" w:cstheme="minorHAnsi"/>
          <w:bCs/>
          <w:lang w:eastAsia="zh-CN"/>
        </w:rPr>
        <w:t>Zarządzania naruszeniami bezpieczeństwa informacji:</w:t>
      </w:r>
    </w:p>
    <w:p w14:paraId="4EA770AD" w14:textId="77777777" w:rsidR="00DE10B9" w:rsidRPr="00E2302C" w:rsidRDefault="00DE10B9" w:rsidP="004855DC">
      <w:pPr>
        <w:widowControl w:val="0"/>
        <w:numPr>
          <w:ilvl w:val="0"/>
          <w:numId w:val="42"/>
        </w:numPr>
        <w:suppressAutoHyphens/>
        <w:autoSpaceDN w:val="0"/>
        <w:spacing w:after="120" w:line="240" w:lineRule="auto"/>
        <w:ind w:left="567" w:right="400" w:hanging="283"/>
        <w:jc w:val="both"/>
        <w:textAlignment w:val="baseline"/>
        <w:rPr>
          <w:rFonts w:eastAsia="Calibri" w:cstheme="minorHAnsi"/>
          <w:lang w:eastAsia="zh-CN"/>
        </w:rPr>
      </w:pPr>
      <w:r w:rsidRPr="00E2302C">
        <w:rPr>
          <w:rFonts w:eastAsia="Calibri" w:cstheme="minorHAnsi"/>
          <w:lang w:eastAsia="zh-CN"/>
        </w:rPr>
        <w:t>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w:t>
      </w:r>
    </w:p>
    <w:p w14:paraId="089A7AE3" w14:textId="77777777" w:rsidR="00DE10B9" w:rsidRPr="00E2302C" w:rsidRDefault="00DE10B9" w:rsidP="004855DC">
      <w:pPr>
        <w:widowControl w:val="0"/>
        <w:numPr>
          <w:ilvl w:val="0"/>
          <w:numId w:val="42"/>
        </w:numPr>
        <w:suppressAutoHyphens/>
        <w:autoSpaceDN w:val="0"/>
        <w:spacing w:after="120" w:line="240" w:lineRule="auto"/>
        <w:ind w:left="567" w:right="400" w:hanging="283"/>
        <w:jc w:val="both"/>
        <w:textAlignment w:val="baseline"/>
        <w:rPr>
          <w:rFonts w:eastAsia="Calibri" w:cstheme="minorHAnsi"/>
          <w:lang w:eastAsia="zh-CN"/>
        </w:rPr>
      </w:pPr>
      <w:r w:rsidRPr="00E2302C">
        <w:rPr>
          <w:rFonts w:eastAsia="Calibri" w:cstheme="minorHAnsi"/>
          <w:lang w:eastAsia="zh-CN"/>
        </w:rPr>
        <w:t xml:space="preserve"> </w:t>
      </w:r>
      <w:r w:rsidRPr="00E2302C">
        <w:rPr>
          <w:rFonts w:eastAsia="SimSun" w:cstheme="minorHAnsi"/>
          <w:bCs/>
          <w:noProof/>
          <w:kern w:val="3"/>
          <w:lang w:eastAsia="zh-CN" w:bidi="hi-IN"/>
        </w:rPr>
        <w:t xml:space="preserve">w przypadku stwierdzenia naruszenia przepisów o ochronie informacji niejawnych Wykonawca powiadamia </w:t>
      </w:r>
      <w:r w:rsidRPr="00E2302C">
        <w:rPr>
          <w:rFonts w:eastAsia="SimSun" w:cstheme="minorHAnsi"/>
          <w:noProof/>
          <w:kern w:val="3"/>
          <w:lang w:eastAsia="zh-CN" w:bidi="hi-IN"/>
        </w:rPr>
        <w:t>Pełnomocnika ds. Ochrony Informacji Niejawnych</w:t>
      </w:r>
      <w:r w:rsidRPr="00E2302C">
        <w:rPr>
          <w:rFonts w:eastAsia="SimSun" w:cstheme="minorHAnsi"/>
          <w:bCs/>
          <w:noProof/>
          <w:kern w:val="3"/>
          <w:lang w:eastAsia="zh-CN" w:bidi="hi-IN"/>
        </w:rPr>
        <w:t xml:space="preserve"> w Izbie Administracji Skarbowej w Białymstoku, a ten zawiadamia Dyrektora Izby Administracji Skarbowej w Białymstoku. </w:t>
      </w:r>
      <w:r w:rsidRPr="00E2302C">
        <w:rPr>
          <w:rFonts w:eastAsia="Calibri" w:cstheme="minorHAnsi"/>
          <w:kern w:val="3"/>
          <w:lang w:eastAsia="zh-CN" w:bidi="hi-IN"/>
        </w:rPr>
        <w:t>Pełnomocnik ds. Ochrony Informacji Niejawnych</w:t>
      </w:r>
      <w:r w:rsidRPr="00E2302C">
        <w:rPr>
          <w:rFonts w:eastAsia="SimSun" w:cstheme="minorHAnsi"/>
          <w:bCs/>
          <w:noProof/>
          <w:kern w:val="3"/>
          <w:lang w:eastAsia="zh-CN" w:bidi="hi-IN"/>
        </w:rPr>
        <w:t xml:space="preserve"> podejmuje niezwłocznie działania zmierzające do wyjaśnienia okoliczności tego naruszenia oraz ograniczenia jego negatywnych skutków. Jeżeli naruszenie przepisów dotyczy informacji </w:t>
      </w:r>
      <w:r w:rsidRPr="00E2302C">
        <w:rPr>
          <w:rFonts w:eastAsia="SimSun" w:cstheme="minorHAnsi"/>
          <w:bCs/>
          <w:noProof/>
          <w:kern w:val="3"/>
          <w:lang w:eastAsia="zh-CN" w:bidi="hi-IN"/>
        </w:rPr>
        <w:lastRenderedPageBreak/>
        <w:t xml:space="preserve">niejawnych o klauzuli „poufne” lub wyższej </w:t>
      </w:r>
      <w:r w:rsidRPr="00E2302C">
        <w:rPr>
          <w:rFonts w:eastAsia="SimSun" w:cstheme="minorHAnsi"/>
          <w:noProof/>
          <w:kern w:val="3"/>
          <w:lang w:eastAsia="zh-CN" w:bidi="hi-IN"/>
        </w:rPr>
        <w:t>Pełnomocnik ds. Ochrony Informacji Niejawnych</w:t>
      </w:r>
      <w:r w:rsidRPr="00E2302C">
        <w:rPr>
          <w:rFonts w:eastAsia="SimSun" w:cstheme="minorHAnsi"/>
          <w:bCs/>
          <w:noProof/>
          <w:kern w:val="3"/>
          <w:lang w:eastAsia="zh-CN" w:bidi="hi-IN"/>
        </w:rPr>
        <w:t xml:space="preserve"> zawiadamia niezwłocznie również Agencję Bezpieczeństwa Wewnętrznego.</w:t>
      </w:r>
    </w:p>
    <w:p w14:paraId="2969085E" w14:textId="77777777" w:rsidR="00DE10B9" w:rsidRPr="00E2302C" w:rsidRDefault="00DE10B9" w:rsidP="004855DC">
      <w:pPr>
        <w:widowControl w:val="0"/>
        <w:numPr>
          <w:ilvl w:val="0"/>
          <w:numId w:val="41"/>
        </w:numPr>
        <w:shd w:val="clear" w:color="auto" w:fill="FFFFFF"/>
        <w:suppressAutoHyphens/>
        <w:autoSpaceDN w:val="0"/>
        <w:spacing w:after="0" w:line="240" w:lineRule="auto"/>
        <w:ind w:left="284" w:right="5" w:hanging="426"/>
        <w:contextualSpacing/>
        <w:jc w:val="both"/>
        <w:textAlignment w:val="baseline"/>
        <w:rPr>
          <w:rFonts w:eastAsia="Arial Unicode MS" w:cstheme="minorHAnsi"/>
          <w:kern w:val="2"/>
          <w:lang w:eastAsia="zh-CN" w:bidi="hi-IN"/>
        </w:rPr>
      </w:pPr>
      <w:r w:rsidRPr="00E2302C">
        <w:rPr>
          <w:rFonts w:eastAsia="Arial Unicode MS" w:cstheme="minorHAnsi"/>
          <w:iCs/>
          <w:kern w:val="2"/>
          <w:lang w:eastAsia="zh-CN"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3D72D6F0" w14:textId="77777777" w:rsidR="00DE10B9" w:rsidRPr="00E2302C" w:rsidRDefault="00DE10B9" w:rsidP="004855DC">
      <w:pPr>
        <w:widowControl w:val="0"/>
        <w:numPr>
          <w:ilvl w:val="0"/>
          <w:numId w:val="41"/>
        </w:numPr>
        <w:shd w:val="clear" w:color="auto" w:fill="FFFFFF"/>
        <w:suppressAutoHyphens/>
        <w:autoSpaceDN w:val="0"/>
        <w:spacing w:after="0" w:line="240" w:lineRule="auto"/>
        <w:ind w:left="284" w:right="5" w:hanging="426"/>
        <w:contextualSpacing/>
        <w:jc w:val="both"/>
        <w:textAlignment w:val="baseline"/>
        <w:rPr>
          <w:rFonts w:eastAsia="Arial Unicode MS" w:cstheme="minorHAnsi"/>
          <w:kern w:val="2"/>
          <w:lang w:eastAsia="zh-CN" w:bidi="hi-IN"/>
        </w:rPr>
      </w:pPr>
      <w:r w:rsidRPr="00E2302C">
        <w:rPr>
          <w:rFonts w:eastAsia="Arial Unicode MS" w:cstheme="minorHAnsi"/>
          <w:iCs/>
          <w:kern w:val="2"/>
          <w:lang w:eastAsia="zh-CN" w:bidi="hi-IN"/>
        </w:rPr>
        <w:t>Informowania Zamawiającego o wszystkich zmianach po stronie Wykonawcy mogących wpłynąć na realizację umowy.</w:t>
      </w:r>
    </w:p>
    <w:p w14:paraId="79AC9864" w14:textId="77777777" w:rsidR="00DE10B9" w:rsidRPr="00E2302C" w:rsidRDefault="00DE10B9" w:rsidP="00DE10B9">
      <w:pPr>
        <w:widowControl w:val="0"/>
        <w:shd w:val="clear" w:color="auto" w:fill="FFFFFF"/>
        <w:suppressAutoHyphens/>
        <w:spacing w:after="120" w:line="240" w:lineRule="auto"/>
        <w:ind w:right="10"/>
        <w:jc w:val="both"/>
        <w:textAlignment w:val="baseline"/>
        <w:rPr>
          <w:rFonts w:eastAsia="Arial Unicode MS" w:cstheme="minorHAnsi"/>
          <w:spacing w:val="-1"/>
          <w:kern w:val="2"/>
          <w:lang w:eastAsia="zh-CN" w:bidi="hi-IN"/>
        </w:rPr>
      </w:pPr>
    </w:p>
    <w:p w14:paraId="6D5F210C" w14:textId="77777777" w:rsidR="00DE10B9" w:rsidRPr="00E2302C" w:rsidRDefault="00DE10B9" w:rsidP="00DE10B9">
      <w:pPr>
        <w:widowControl w:val="0"/>
        <w:shd w:val="clear" w:color="auto" w:fill="FFFFFF"/>
        <w:suppressAutoHyphens/>
        <w:spacing w:after="120" w:line="240" w:lineRule="auto"/>
        <w:ind w:right="10"/>
        <w:jc w:val="both"/>
        <w:textAlignment w:val="baseline"/>
        <w:rPr>
          <w:rFonts w:eastAsia="Arial Unicode MS" w:cstheme="minorHAnsi"/>
          <w:kern w:val="2"/>
          <w:lang w:eastAsia="zh-CN" w:bidi="hi-IN"/>
        </w:rPr>
      </w:pPr>
      <w:r w:rsidRPr="00E2302C">
        <w:rPr>
          <w:rFonts w:eastAsia="Arial Unicode MS" w:cstheme="minorHAnsi"/>
          <w:spacing w:val="-1"/>
          <w:kern w:val="2"/>
          <w:lang w:eastAsia="zh-CN" w:bidi="hi-IN"/>
        </w:rPr>
        <w:t>Stwierdzam w</w:t>
      </w:r>
      <w:r w:rsidRPr="00E2302C">
        <w:rPr>
          <w:rFonts w:cstheme="minorHAnsi"/>
          <w:spacing w:val="-1"/>
          <w:kern w:val="2"/>
          <w:lang w:eastAsia="zh-CN" w:bidi="hi-IN"/>
        </w:rPr>
        <w:t xml:space="preserve">łasnoręcznym podpisem, że znane są mi obowiązki w zakresie ochrony informacji, </w:t>
      </w:r>
      <w:r w:rsidRPr="00E2302C">
        <w:rPr>
          <w:rFonts w:cstheme="minorHAnsi"/>
          <w:kern w:val="2"/>
          <w:lang w:eastAsia="zh-CN" w:bidi="hi-IN"/>
        </w:rPr>
        <w:t>wynikające z niżej wymienionych przepisów:</w:t>
      </w:r>
    </w:p>
    <w:p w14:paraId="7583B8C6" w14:textId="77777777" w:rsidR="00DE10B9" w:rsidRPr="00E2302C" w:rsidRDefault="00DE10B9" w:rsidP="004855DC">
      <w:pPr>
        <w:widowControl w:val="0"/>
        <w:numPr>
          <w:ilvl w:val="0"/>
          <w:numId w:val="43"/>
        </w:numPr>
        <w:shd w:val="clear" w:color="auto" w:fill="FFFFFF"/>
        <w:tabs>
          <w:tab w:val="left" w:pos="960"/>
        </w:tabs>
        <w:suppressAutoHyphens/>
        <w:autoSpaceDN w:val="0"/>
        <w:spacing w:after="120" w:line="240" w:lineRule="auto"/>
        <w:ind w:right="10"/>
        <w:jc w:val="both"/>
        <w:textAlignment w:val="baseline"/>
        <w:rPr>
          <w:rFonts w:eastAsia="Arial Unicode MS" w:cstheme="minorHAnsi"/>
          <w:kern w:val="2"/>
          <w:lang w:eastAsia="zh-CN" w:bidi="hi-IN"/>
        </w:rPr>
      </w:pPr>
      <w:r w:rsidRPr="00E2302C">
        <w:rPr>
          <w:rFonts w:eastAsia="Arial Unicode MS" w:cstheme="minorHAnsi"/>
          <w:kern w:val="2"/>
          <w:lang w:eastAsia="zh-CN" w:bidi="hi-IN"/>
        </w:rPr>
        <w:t>ustawy z  10 maja 2018 r. o ochronie danych osobowych (Dz. U. z 2019 r., poz. 1781</w:t>
      </w:r>
      <w:r w:rsidRPr="00E2302C">
        <w:rPr>
          <w:rFonts w:cstheme="minorHAnsi"/>
          <w:kern w:val="2"/>
          <w:lang w:eastAsia="zh-CN" w:bidi="hi-IN"/>
        </w:rPr>
        <w:t>);</w:t>
      </w:r>
    </w:p>
    <w:p w14:paraId="59548807" w14:textId="77777777" w:rsidR="00DE10B9" w:rsidRPr="00E2302C" w:rsidRDefault="00DE10B9" w:rsidP="004855DC">
      <w:pPr>
        <w:widowControl w:val="0"/>
        <w:numPr>
          <w:ilvl w:val="0"/>
          <w:numId w:val="43"/>
        </w:numPr>
        <w:shd w:val="clear" w:color="auto" w:fill="FFFFFF"/>
        <w:tabs>
          <w:tab w:val="left" w:pos="240"/>
        </w:tabs>
        <w:suppressAutoHyphens/>
        <w:autoSpaceDN w:val="0"/>
        <w:spacing w:after="120" w:line="240" w:lineRule="auto"/>
        <w:ind w:right="400"/>
        <w:jc w:val="both"/>
        <w:textAlignment w:val="baseline"/>
        <w:rPr>
          <w:rFonts w:eastAsia="Arial Unicode MS" w:cstheme="minorHAnsi"/>
          <w:kern w:val="2"/>
          <w:lang w:eastAsia="zh-CN" w:bidi="hi-IN"/>
        </w:rPr>
      </w:pPr>
      <w:r w:rsidRPr="00E2302C">
        <w:rPr>
          <w:rFonts w:eastAsia="Arial Unicode MS" w:cstheme="minorHAnsi"/>
          <w:kern w:val="2"/>
          <w:lang w:eastAsia="zh-CN" w:bidi="hi-IN"/>
        </w:rPr>
        <w:t>ustawy z   5 sierpnia 2010 r. o ochronie informacji niejawnych (Dz. U. z 2024 r., poz. 632</w:t>
      </w:r>
      <w:r w:rsidRPr="00E2302C">
        <w:rPr>
          <w:rFonts w:cstheme="minorHAnsi"/>
          <w:kern w:val="2"/>
          <w:lang w:eastAsia="zh-CN" w:bidi="hi-IN"/>
        </w:rPr>
        <w:t>).</w:t>
      </w:r>
    </w:p>
    <w:p w14:paraId="1AF35760" w14:textId="77777777" w:rsidR="00DE10B9" w:rsidRPr="00E2302C" w:rsidRDefault="00DE10B9" w:rsidP="00DE10B9">
      <w:pPr>
        <w:widowControl w:val="0"/>
        <w:suppressAutoHyphens/>
        <w:spacing w:after="120" w:line="240" w:lineRule="auto"/>
        <w:jc w:val="both"/>
        <w:rPr>
          <w:rFonts w:eastAsia="Arial Unicode MS" w:cstheme="minorHAnsi"/>
          <w:iCs/>
          <w:lang w:eastAsia="zh-CN" w:bidi="hi-IN"/>
        </w:rPr>
      </w:pPr>
    </w:p>
    <w:p w14:paraId="046BC7C2" w14:textId="77777777" w:rsidR="00DE10B9" w:rsidRPr="00E2302C" w:rsidRDefault="00DE10B9" w:rsidP="00DE10B9">
      <w:pPr>
        <w:widowControl w:val="0"/>
        <w:suppressAutoHyphens/>
        <w:spacing w:after="120" w:line="240" w:lineRule="auto"/>
        <w:jc w:val="both"/>
        <w:rPr>
          <w:rFonts w:eastAsia="Calibri" w:cstheme="minorHAnsi"/>
          <w:iCs/>
          <w:lang w:eastAsia="zh-CN" w:bidi="hi-IN"/>
        </w:rPr>
      </w:pPr>
      <w:r w:rsidRPr="00E2302C">
        <w:rPr>
          <w:rFonts w:eastAsia="Arial Unicode MS" w:cstheme="minorHAnsi"/>
          <w:iCs/>
          <w:lang w:eastAsia="zh-CN" w:bidi="hi-IN"/>
        </w:rPr>
        <w:t>O</w:t>
      </w:r>
      <w:r w:rsidRPr="00E2302C">
        <w:rPr>
          <w:rFonts w:eastAsia="Calibri" w:cstheme="minorHAnsi"/>
          <w:iCs/>
          <w:lang w:eastAsia="zh-CN" w:bidi="hi-IN"/>
        </w:rPr>
        <w:t>świadczam też, że jestem świadomy/-a odpowiedzialności karnej za ujawnienie, przekazanie, wykorzystanie, zbycie lub oferowanie do zbycia informacji chronionych, zdobytych w trakcie wykonywania umowy.</w:t>
      </w:r>
    </w:p>
    <w:p w14:paraId="35DB14B3" w14:textId="77777777" w:rsidR="00DE10B9" w:rsidRPr="00E2302C" w:rsidRDefault="00DE10B9" w:rsidP="00DE10B9">
      <w:pPr>
        <w:widowControl w:val="0"/>
        <w:suppressAutoHyphens/>
        <w:spacing w:after="120" w:line="240" w:lineRule="auto"/>
        <w:jc w:val="both"/>
        <w:rPr>
          <w:rFonts w:eastAsia="Arial Unicode MS" w:cstheme="minorHAnsi"/>
          <w:iCs/>
          <w:lang w:eastAsia="zh-CN" w:bidi="hi-IN"/>
        </w:rPr>
      </w:pPr>
    </w:p>
    <w:p w14:paraId="30B5EBD9" w14:textId="77777777" w:rsidR="00DE10B9" w:rsidRPr="00E2302C" w:rsidRDefault="00DE10B9" w:rsidP="00DE10B9">
      <w:pPr>
        <w:autoSpaceDN w:val="0"/>
        <w:spacing w:after="0" w:line="240" w:lineRule="auto"/>
        <w:ind w:right="-1"/>
        <w:contextualSpacing/>
        <w:jc w:val="both"/>
        <w:rPr>
          <w:rFonts w:eastAsia="Arial Unicode MS" w:cstheme="minorHAnsi"/>
          <w:kern w:val="2"/>
        </w:rPr>
      </w:pPr>
      <w:r w:rsidRPr="00E2302C">
        <w:rPr>
          <w:rFonts w:eastAsia="Arial Unicode MS" w:cstheme="minorHAnsi"/>
          <w:kern w:val="2"/>
          <w:lang w:eastAsia="zh-CN" w:bidi="hi-IN"/>
        </w:rPr>
        <w:t>Ka</w:t>
      </w:r>
      <w:r w:rsidRPr="00E2302C">
        <w:rPr>
          <w:rFonts w:cstheme="minorHAnsi"/>
          <w:kern w:val="2"/>
          <w:lang w:eastAsia="zh-CN" w:bidi="hi-IN"/>
        </w:rPr>
        <w:t>żda z osób uczestniczących w realizacji w realizacji przedmiotu umowy zobowiązała się wobec Wykonawcy nie ujawniać żadnych informacji, z którymi zapozna się podczas wykonywania czynności zleconych do realizacji oraz zapoznała się z treścią zobowiązania, co do zachowania poufności informacji.</w:t>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r w:rsidRPr="00E2302C">
        <w:rPr>
          <w:rFonts w:eastAsia="Arial Unicode MS" w:cstheme="minorHAnsi"/>
          <w:spacing w:val="-2"/>
          <w:kern w:val="2"/>
          <w:lang w:eastAsia="zh-CN" w:bidi="hi-IN"/>
        </w:rPr>
        <w:tab/>
      </w:r>
    </w:p>
    <w:p w14:paraId="4E25AEFC" w14:textId="77777777" w:rsidR="00DE10B9" w:rsidRPr="00E2302C" w:rsidRDefault="00DE10B9" w:rsidP="00DE10B9">
      <w:pPr>
        <w:widowControl w:val="0"/>
        <w:suppressAutoHyphens/>
        <w:spacing w:after="120" w:line="240" w:lineRule="auto"/>
        <w:ind w:left="5664" w:firstLine="708"/>
        <w:jc w:val="center"/>
        <w:textAlignment w:val="baseline"/>
        <w:rPr>
          <w:rFonts w:eastAsia="Arial Unicode MS" w:cstheme="minorHAnsi"/>
          <w:spacing w:val="-2"/>
          <w:kern w:val="2"/>
          <w:lang w:eastAsia="zh-CN" w:bidi="hi-IN"/>
        </w:rPr>
      </w:pPr>
    </w:p>
    <w:p w14:paraId="16B6DA82" w14:textId="77777777" w:rsidR="00DE10B9" w:rsidRPr="00E2302C" w:rsidRDefault="00DE10B9" w:rsidP="00DE10B9">
      <w:pPr>
        <w:widowControl w:val="0"/>
        <w:suppressAutoHyphens/>
        <w:spacing w:after="120" w:line="240" w:lineRule="auto"/>
        <w:ind w:left="5664" w:firstLine="708"/>
        <w:jc w:val="center"/>
        <w:textAlignment w:val="baseline"/>
        <w:rPr>
          <w:rFonts w:eastAsia="Arial Unicode MS" w:cstheme="minorHAnsi"/>
          <w:spacing w:val="-2"/>
          <w:kern w:val="2"/>
          <w:lang w:eastAsia="zh-CN" w:bidi="hi-IN"/>
        </w:rPr>
      </w:pPr>
    </w:p>
    <w:p w14:paraId="7FE96259" w14:textId="77777777" w:rsidR="00DE10B9" w:rsidRPr="00E2302C" w:rsidRDefault="00DE10B9" w:rsidP="00DE10B9">
      <w:pPr>
        <w:widowControl w:val="0"/>
        <w:suppressAutoHyphens/>
        <w:spacing w:line="240" w:lineRule="auto"/>
        <w:ind w:left="5664" w:firstLine="709"/>
        <w:jc w:val="center"/>
        <w:textAlignment w:val="baseline"/>
        <w:rPr>
          <w:rFonts w:eastAsia="Arial Unicode MS" w:cstheme="minorHAnsi"/>
          <w:spacing w:val="-2"/>
          <w:kern w:val="2"/>
          <w:lang w:eastAsia="zh-CN" w:bidi="hi-IN"/>
        </w:rPr>
      </w:pPr>
      <w:r w:rsidRPr="00E2302C">
        <w:rPr>
          <w:rFonts w:eastAsia="Arial Unicode MS" w:cstheme="minorHAnsi"/>
          <w:spacing w:val="-2"/>
          <w:kern w:val="2"/>
          <w:lang w:eastAsia="zh-CN" w:bidi="hi-IN"/>
        </w:rPr>
        <w:t>…………………………………</w:t>
      </w:r>
    </w:p>
    <w:p w14:paraId="376EE838" w14:textId="77777777" w:rsidR="00DE10B9" w:rsidRPr="00E2302C" w:rsidRDefault="00DE10B9" w:rsidP="00DE10B9">
      <w:pPr>
        <w:widowControl w:val="0"/>
        <w:suppressAutoHyphens/>
        <w:spacing w:line="240" w:lineRule="auto"/>
        <w:ind w:left="4248" w:firstLine="709"/>
        <w:jc w:val="center"/>
        <w:textAlignment w:val="baseline"/>
        <w:rPr>
          <w:rFonts w:eastAsia="Arial Unicode MS" w:cstheme="minorHAnsi"/>
          <w:spacing w:val="-2"/>
          <w:kern w:val="2"/>
          <w:lang w:eastAsia="zh-CN" w:bidi="hi-IN"/>
        </w:rPr>
      </w:pPr>
      <w:r w:rsidRPr="00E2302C">
        <w:rPr>
          <w:rFonts w:eastAsia="Arial Unicode MS" w:cstheme="minorHAnsi"/>
          <w:spacing w:val="-2"/>
          <w:kern w:val="2"/>
          <w:lang w:eastAsia="zh-CN" w:bidi="hi-IN"/>
        </w:rPr>
        <w:t xml:space="preserve">                               podpis Wykonawcy</w:t>
      </w:r>
    </w:p>
    <w:p w14:paraId="34CF77CC" w14:textId="77777777" w:rsidR="00DE10B9" w:rsidRPr="00E2302C" w:rsidRDefault="00DE10B9" w:rsidP="00DE10B9">
      <w:pPr>
        <w:widowControl w:val="0"/>
        <w:suppressAutoHyphens/>
        <w:autoSpaceDN w:val="0"/>
        <w:spacing w:after="120" w:line="276" w:lineRule="auto"/>
        <w:textAlignment w:val="baseline"/>
        <w:rPr>
          <w:rFonts w:eastAsia="Arial Unicode MS" w:cstheme="minorHAnsi"/>
          <w:kern w:val="3"/>
          <w:lang w:eastAsia="zh-CN" w:bidi="hi-IN"/>
        </w:rPr>
      </w:pPr>
    </w:p>
    <w:p w14:paraId="1633A394" w14:textId="77777777" w:rsidR="00DE10B9" w:rsidRPr="00E2302C" w:rsidRDefault="00DE10B9" w:rsidP="00DE10B9">
      <w:pPr>
        <w:widowControl w:val="0"/>
        <w:suppressAutoHyphens/>
        <w:autoSpaceDN w:val="0"/>
        <w:spacing w:after="120" w:line="276" w:lineRule="auto"/>
        <w:textAlignment w:val="baseline"/>
        <w:rPr>
          <w:rFonts w:eastAsia="Arial Unicode MS" w:cstheme="minorHAnsi"/>
          <w:kern w:val="3"/>
          <w:lang w:eastAsia="zh-CN" w:bidi="hi-IN"/>
        </w:rPr>
      </w:pPr>
    </w:p>
    <w:p w14:paraId="56172FC5" w14:textId="77777777" w:rsidR="00DE10B9" w:rsidRPr="00E2302C" w:rsidRDefault="00DE10B9" w:rsidP="00DE10B9">
      <w:pPr>
        <w:widowControl w:val="0"/>
        <w:suppressAutoHyphens/>
        <w:autoSpaceDN w:val="0"/>
        <w:spacing w:after="120" w:line="276" w:lineRule="auto"/>
        <w:textAlignment w:val="baseline"/>
        <w:rPr>
          <w:rFonts w:eastAsia="Arial Unicode MS" w:cstheme="minorHAnsi"/>
          <w:kern w:val="3"/>
          <w:lang w:eastAsia="zh-CN" w:bidi="hi-IN"/>
        </w:rPr>
      </w:pPr>
    </w:p>
    <w:p w14:paraId="52906B96" w14:textId="77777777" w:rsidR="00DE10B9" w:rsidRPr="00E2302C" w:rsidRDefault="00DE10B9" w:rsidP="00DE10B9">
      <w:pPr>
        <w:rPr>
          <w:rFonts w:eastAsia="Arial Unicode MS" w:cstheme="minorHAnsi"/>
          <w:kern w:val="3"/>
          <w:lang w:eastAsia="zh-CN" w:bidi="hi-IN"/>
        </w:rPr>
      </w:pPr>
      <w:r w:rsidRPr="00E2302C">
        <w:rPr>
          <w:rFonts w:eastAsia="Arial Unicode MS" w:cstheme="minorHAnsi"/>
          <w:kern w:val="3"/>
          <w:lang w:eastAsia="zh-CN" w:bidi="hi-IN"/>
        </w:rPr>
        <w:br w:type="page"/>
      </w:r>
    </w:p>
    <w:p w14:paraId="097C3D3A" w14:textId="77777777" w:rsidR="00DE10B9" w:rsidRPr="00E2302C" w:rsidRDefault="00DE10B9" w:rsidP="00DE10B9">
      <w:pPr>
        <w:jc w:val="right"/>
        <w:rPr>
          <w:rFonts w:cstheme="minorHAnsi"/>
          <w:i/>
          <w:iCs/>
        </w:rPr>
      </w:pPr>
      <w:r w:rsidRPr="00E2302C">
        <w:rPr>
          <w:rFonts w:cstheme="minorHAnsi"/>
          <w:i/>
          <w:iCs/>
        </w:rPr>
        <w:lastRenderedPageBreak/>
        <w:t>Załącznik nr 3</w:t>
      </w:r>
    </w:p>
    <w:p w14:paraId="7E45847A" w14:textId="77777777" w:rsidR="00DE10B9" w:rsidRPr="00E2302C" w:rsidRDefault="00DE10B9" w:rsidP="00DE10B9">
      <w:pPr>
        <w:jc w:val="right"/>
        <w:rPr>
          <w:rFonts w:cstheme="minorHAnsi"/>
          <w:i/>
          <w:iCs/>
        </w:rPr>
      </w:pPr>
      <w:r w:rsidRPr="00E2302C">
        <w:rPr>
          <w:rFonts w:cstheme="minorHAnsi"/>
          <w:i/>
          <w:iCs/>
        </w:rPr>
        <w:t>do umowy nr 2001-ILZ.023.         .2024</w:t>
      </w:r>
    </w:p>
    <w:p w14:paraId="4BF8352E" w14:textId="77777777" w:rsidR="00DE10B9" w:rsidRPr="00E2302C" w:rsidRDefault="00DE10B9" w:rsidP="00DE10B9">
      <w:pPr>
        <w:spacing w:after="120" w:line="276" w:lineRule="auto"/>
        <w:jc w:val="both"/>
        <w:rPr>
          <w:rFonts w:cstheme="minorHAnsi"/>
          <w:color w:val="000000"/>
        </w:rPr>
      </w:pPr>
    </w:p>
    <w:p w14:paraId="0C1CFF1B" w14:textId="77777777" w:rsidR="00DE10B9" w:rsidRPr="00E2302C" w:rsidRDefault="00DE10B9" w:rsidP="00DE10B9">
      <w:pPr>
        <w:rPr>
          <w:rFonts w:cstheme="minorHAnsi"/>
          <w:bCs/>
        </w:rPr>
      </w:pP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r>
      <w:r w:rsidRPr="00E2302C">
        <w:rPr>
          <w:rFonts w:cstheme="minorHAnsi"/>
          <w:b/>
        </w:rPr>
        <w:tab/>
        <w:t xml:space="preserve">        …….…….…..</w:t>
      </w:r>
      <w:r w:rsidRPr="00E2302C">
        <w:rPr>
          <w:rFonts w:cstheme="minorHAnsi"/>
          <w:bCs/>
        </w:rPr>
        <w:t>…………………….</w:t>
      </w:r>
    </w:p>
    <w:p w14:paraId="4F7356AB" w14:textId="77777777" w:rsidR="00DE10B9" w:rsidRPr="00E2302C" w:rsidRDefault="00DE10B9" w:rsidP="00DE10B9">
      <w:pPr>
        <w:ind w:left="7080"/>
        <w:jc w:val="both"/>
        <w:rPr>
          <w:rFonts w:eastAsia="Calibri" w:cstheme="minorHAnsi"/>
          <w:noProof/>
        </w:rPr>
      </w:pPr>
      <w:r w:rsidRPr="00E2302C">
        <w:rPr>
          <w:rFonts w:eastAsia="Calibri" w:cstheme="minorHAnsi"/>
          <w:noProof/>
        </w:rPr>
        <w:t>(miejscowość i data)</w:t>
      </w:r>
    </w:p>
    <w:p w14:paraId="16D0D03D" w14:textId="77777777" w:rsidR="00DE10B9" w:rsidRPr="00E2302C" w:rsidRDefault="00DE10B9" w:rsidP="00DE10B9">
      <w:pPr>
        <w:pStyle w:val="Bezodstpw"/>
        <w:ind w:right="6236"/>
        <w:jc w:val="center"/>
        <w:rPr>
          <w:rFonts w:cstheme="minorHAnsi"/>
        </w:rPr>
      </w:pPr>
      <w:r w:rsidRPr="00E2302C">
        <w:rPr>
          <w:rFonts w:cstheme="minorHAnsi"/>
          <w:b/>
          <w:bCs/>
        </w:rPr>
        <w:t>…………………………………………</w:t>
      </w:r>
    </w:p>
    <w:p w14:paraId="63D18023" w14:textId="77777777" w:rsidR="00DE10B9" w:rsidRPr="00E2302C" w:rsidRDefault="00DE10B9" w:rsidP="00DE10B9">
      <w:pPr>
        <w:pStyle w:val="Bezodstpw"/>
        <w:ind w:right="6236"/>
        <w:jc w:val="center"/>
        <w:rPr>
          <w:rFonts w:cstheme="minorHAnsi"/>
          <w:sz w:val="18"/>
          <w:szCs w:val="18"/>
        </w:rPr>
      </w:pPr>
      <w:r w:rsidRPr="00E2302C">
        <w:rPr>
          <w:rFonts w:cstheme="minorHAnsi"/>
          <w:sz w:val="18"/>
          <w:szCs w:val="18"/>
        </w:rPr>
        <w:t>(nazwa podmiotu zewnętrznego</w:t>
      </w:r>
    </w:p>
    <w:p w14:paraId="772D9F98" w14:textId="77777777" w:rsidR="00DE10B9" w:rsidRPr="00E2302C" w:rsidRDefault="00DE10B9" w:rsidP="00DE10B9">
      <w:pPr>
        <w:pStyle w:val="Bezodstpw"/>
        <w:ind w:right="6236"/>
        <w:jc w:val="center"/>
        <w:rPr>
          <w:rFonts w:cstheme="minorHAnsi"/>
          <w:sz w:val="18"/>
          <w:szCs w:val="18"/>
        </w:rPr>
      </w:pPr>
      <w:r w:rsidRPr="00E2302C">
        <w:rPr>
          <w:rFonts w:cstheme="minorHAnsi"/>
          <w:sz w:val="18"/>
          <w:szCs w:val="18"/>
        </w:rPr>
        <w:t>realizującego usługi na rzecz Resortu Finansów)</w:t>
      </w:r>
    </w:p>
    <w:p w14:paraId="2C50851A" w14:textId="77777777" w:rsidR="00DE10B9" w:rsidRPr="00E2302C" w:rsidRDefault="00DE10B9" w:rsidP="00DE10B9">
      <w:pPr>
        <w:spacing w:after="120" w:line="276" w:lineRule="auto"/>
        <w:jc w:val="center"/>
        <w:rPr>
          <w:rFonts w:eastAsia="Calibri" w:cstheme="minorHAnsi"/>
          <w:noProof/>
        </w:rPr>
      </w:pPr>
    </w:p>
    <w:p w14:paraId="280F0C17" w14:textId="77777777" w:rsidR="00DE10B9" w:rsidRPr="00E2302C" w:rsidRDefault="00DE10B9" w:rsidP="00DE10B9">
      <w:pPr>
        <w:spacing w:after="120" w:line="276" w:lineRule="auto"/>
        <w:jc w:val="center"/>
        <w:rPr>
          <w:rFonts w:eastAsia="Calibri" w:cstheme="minorHAnsi"/>
          <w:noProof/>
        </w:rPr>
      </w:pPr>
    </w:p>
    <w:p w14:paraId="644F996F" w14:textId="77777777" w:rsidR="00DE10B9" w:rsidRPr="00E2302C" w:rsidRDefault="00DE10B9" w:rsidP="00DE10B9">
      <w:pPr>
        <w:spacing w:after="120" w:line="276" w:lineRule="auto"/>
        <w:jc w:val="center"/>
        <w:rPr>
          <w:rFonts w:eastAsia="Calibri" w:cstheme="minorHAnsi"/>
          <w:b/>
          <w:bCs/>
          <w:noProof/>
        </w:rPr>
      </w:pPr>
      <w:r w:rsidRPr="00E2302C">
        <w:rPr>
          <w:rFonts w:eastAsia="Calibri" w:cstheme="minorHAnsi"/>
          <w:b/>
          <w:bCs/>
          <w:noProof/>
        </w:rPr>
        <w:t>OŚWIADCZENIE</w:t>
      </w:r>
    </w:p>
    <w:p w14:paraId="5CBE1150" w14:textId="77777777" w:rsidR="00DE10B9" w:rsidRPr="00E2302C" w:rsidRDefault="00DE10B9" w:rsidP="00DE10B9">
      <w:pPr>
        <w:spacing w:after="120" w:line="276" w:lineRule="auto"/>
        <w:jc w:val="center"/>
        <w:rPr>
          <w:rFonts w:eastAsia="Calibri" w:cstheme="minorHAnsi"/>
          <w:b/>
          <w:bCs/>
          <w:noProof/>
        </w:rPr>
      </w:pPr>
      <w:r w:rsidRPr="00E2302C">
        <w:rPr>
          <w:rFonts w:eastAsia="Calibri" w:cstheme="minorHAnsi"/>
          <w:b/>
          <w:bCs/>
          <w:noProof/>
        </w:rPr>
        <w:t>o zapoznaniu się z Polityką Bezpieczeństwa Informacji Resortu Finansów</w:t>
      </w:r>
    </w:p>
    <w:p w14:paraId="02AB09AD" w14:textId="77777777" w:rsidR="00DE10B9" w:rsidRPr="00E2302C" w:rsidRDefault="00DE10B9" w:rsidP="00DE10B9">
      <w:pPr>
        <w:spacing w:after="120" w:line="276" w:lineRule="auto"/>
        <w:jc w:val="center"/>
        <w:rPr>
          <w:rFonts w:eastAsia="Calibri" w:cstheme="minorHAnsi"/>
          <w:noProof/>
        </w:rPr>
      </w:pPr>
    </w:p>
    <w:p w14:paraId="769EDCA1" w14:textId="77777777" w:rsidR="00DE10B9" w:rsidRPr="00E2302C" w:rsidRDefault="00DE10B9" w:rsidP="00DE10B9">
      <w:pPr>
        <w:spacing w:after="120" w:line="276" w:lineRule="auto"/>
        <w:jc w:val="both"/>
        <w:rPr>
          <w:rFonts w:eastAsia="Calibri" w:cstheme="minorHAnsi"/>
          <w:noProof/>
        </w:rPr>
      </w:pPr>
      <w:r w:rsidRPr="00E2302C">
        <w:rPr>
          <w:rFonts w:eastAsia="Calibri" w:cstheme="minorHAnsi"/>
          <w:noProof/>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15 marca 2022 r., poz. 19 ze zm.).</w:t>
      </w:r>
    </w:p>
    <w:p w14:paraId="478301D4" w14:textId="77777777" w:rsidR="00DE10B9" w:rsidRPr="00E2302C" w:rsidRDefault="00DE10B9" w:rsidP="00DE10B9">
      <w:pPr>
        <w:spacing w:after="120" w:line="276" w:lineRule="auto"/>
        <w:jc w:val="right"/>
        <w:rPr>
          <w:rFonts w:eastAsia="Calibri" w:cstheme="minorHAnsi"/>
          <w:noProof/>
        </w:rPr>
      </w:pPr>
    </w:p>
    <w:p w14:paraId="07E9FDCE" w14:textId="77777777" w:rsidR="00DE10B9" w:rsidRPr="00E2302C" w:rsidRDefault="00DE10B9" w:rsidP="00DE10B9">
      <w:pPr>
        <w:spacing w:after="120" w:line="276" w:lineRule="auto"/>
        <w:jc w:val="right"/>
        <w:rPr>
          <w:rFonts w:eastAsia="Calibri" w:cstheme="minorHAnsi"/>
          <w:noProof/>
        </w:rPr>
      </w:pPr>
    </w:p>
    <w:p w14:paraId="36BA8EDE" w14:textId="77777777" w:rsidR="00DE10B9" w:rsidRPr="00E2302C" w:rsidRDefault="00DE10B9" w:rsidP="00DE10B9">
      <w:pPr>
        <w:spacing w:after="120" w:line="276" w:lineRule="auto"/>
        <w:jc w:val="right"/>
        <w:rPr>
          <w:rFonts w:eastAsia="Calibri" w:cstheme="minorHAnsi"/>
          <w:noProof/>
        </w:rPr>
      </w:pPr>
    </w:p>
    <w:p w14:paraId="57E5E915" w14:textId="4D6D82E8" w:rsidR="00DE10B9" w:rsidRPr="00E2302C" w:rsidRDefault="00DE10B9" w:rsidP="00DE10B9">
      <w:pPr>
        <w:jc w:val="right"/>
        <w:rPr>
          <w:rFonts w:eastAsia="Calibri" w:cstheme="minorHAnsi"/>
          <w:noProof/>
        </w:rPr>
      </w:pPr>
      <w:r w:rsidRPr="00E2302C">
        <w:rPr>
          <w:rFonts w:eastAsia="Calibri" w:cstheme="minorHAnsi"/>
          <w:noProof/>
        </w:rPr>
        <w:t>.........................................</w:t>
      </w:r>
    </w:p>
    <w:p w14:paraId="6B33F484" w14:textId="274F17BF" w:rsidR="00DE10B9" w:rsidRPr="00E2302C" w:rsidRDefault="00DE10B9" w:rsidP="00DE10B9">
      <w:pPr>
        <w:ind w:left="7080"/>
        <w:rPr>
          <w:rFonts w:eastAsia="Calibri" w:cstheme="minorHAnsi"/>
          <w:noProof/>
        </w:rPr>
      </w:pPr>
      <w:r w:rsidRPr="00E2302C">
        <w:rPr>
          <w:rFonts w:eastAsia="Calibri" w:cstheme="minorHAnsi"/>
          <w:noProof/>
        </w:rPr>
        <w:t>podpis Wykonawcy</w:t>
      </w:r>
    </w:p>
    <w:p w14:paraId="204EC47E" w14:textId="08D4E1E7" w:rsidR="00DE10B9" w:rsidRPr="00E2302C" w:rsidRDefault="00DE10B9" w:rsidP="00DE10B9">
      <w:pPr>
        <w:ind w:left="7080"/>
        <w:rPr>
          <w:rFonts w:eastAsia="Calibri" w:cstheme="minorHAnsi"/>
          <w:noProof/>
        </w:rPr>
      </w:pPr>
    </w:p>
    <w:p w14:paraId="69EB235F" w14:textId="7CB8E626" w:rsidR="00DE10B9" w:rsidRPr="00E2302C" w:rsidRDefault="00DE10B9" w:rsidP="00DE10B9">
      <w:pPr>
        <w:ind w:left="7080"/>
        <w:rPr>
          <w:rFonts w:eastAsia="Calibri" w:cstheme="minorHAnsi"/>
          <w:noProof/>
        </w:rPr>
      </w:pPr>
    </w:p>
    <w:p w14:paraId="5C623C8F" w14:textId="3FBA246C" w:rsidR="00DE10B9" w:rsidRPr="00E2302C" w:rsidRDefault="00DE10B9" w:rsidP="00DE10B9">
      <w:pPr>
        <w:ind w:left="7080"/>
        <w:rPr>
          <w:rFonts w:eastAsia="Calibri" w:cstheme="minorHAnsi"/>
          <w:noProof/>
        </w:rPr>
      </w:pPr>
    </w:p>
    <w:p w14:paraId="63142158" w14:textId="16500C35" w:rsidR="00DE10B9" w:rsidRPr="00E2302C" w:rsidRDefault="00DE10B9" w:rsidP="00DE10B9">
      <w:pPr>
        <w:ind w:left="7080"/>
        <w:rPr>
          <w:rFonts w:eastAsia="Calibri" w:cstheme="minorHAnsi"/>
          <w:noProof/>
        </w:rPr>
      </w:pPr>
    </w:p>
    <w:p w14:paraId="17F0FB90" w14:textId="12EF8088" w:rsidR="00DE10B9" w:rsidRPr="00E2302C" w:rsidRDefault="00DE10B9" w:rsidP="00DE10B9">
      <w:pPr>
        <w:ind w:left="7080"/>
        <w:rPr>
          <w:rFonts w:eastAsia="Calibri" w:cstheme="minorHAnsi"/>
          <w:noProof/>
        </w:rPr>
      </w:pPr>
    </w:p>
    <w:p w14:paraId="0922A43F" w14:textId="1103B944" w:rsidR="00DE10B9" w:rsidRPr="00E2302C" w:rsidRDefault="00DE10B9" w:rsidP="00DE10B9">
      <w:pPr>
        <w:ind w:left="7080"/>
        <w:rPr>
          <w:rFonts w:eastAsia="Calibri" w:cstheme="minorHAnsi"/>
          <w:noProof/>
        </w:rPr>
      </w:pPr>
    </w:p>
    <w:p w14:paraId="56E717E7" w14:textId="7A8CED94" w:rsidR="00DE10B9" w:rsidRPr="00E2302C" w:rsidRDefault="00DE10B9" w:rsidP="00DE10B9">
      <w:pPr>
        <w:ind w:left="7080"/>
        <w:rPr>
          <w:rFonts w:eastAsia="Calibri" w:cstheme="minorHAnsi"/>
          <w:noProof/>
        </w:rPr>
      </w:pPr>
    </w:p>
    <w:p w14:paraId="0B833FDA" w14:textId="4535560D" w:rsidR="00DE10B9" w:rsidRPr="00E2302C" w:rsidRDefault="00DE10B9" w:rsidP="00DE10B9">
      <w:pPr>
        <w:ind w:left="7080"/>
        <w:rPr>
          <w:rFonts w:eastAsia="Calibri" w:cstheme="minorHAnsi"/>
          <w:noProof/>
        </w:rPr>
      </w:pPr>
    </w:p>
    <w:p w14:paraId="2A3311FB" w14:textId="04459B2F" w:rsidR="00DE10B9" w:rsidRPr="00E2302C" w:rsidRDefault="00DE10B9" w:rsidP="00DE10B9">
      <w:pPr>
        <w:ind w:left="7080"/>
        <w:rPr>
          <w:rFonts w:eastAsia="Calibri" w:cstheme="minorHAnsi"/>
          <w:noProof/>
        </w:rPr>
      </w:pPr>
    </w:p>
    <w:p w14:paraId="7D5F1B1C" w14:textId="449FF47D" w:rsidR="00DE10B9" w:rsidRPr="00E2302C" w:rsidRDefault="00DE10B9" w:rsidP="00DE10B9">
      <w:pPr>
        <w:ind w:left="7080"/>
        <w:rPr>
          <w:rFonts w:eastAsia="Calibri" w:cstheme="minorHAnsi"/>
          <w:noProof/>
        </w:rPr>
      </w:pPr>
    </w:p>
    <w:p w14:paraId="477327DE" w14:textId="77777777" w:rsidR="00DE10B9" w:rsidRPr="00E2302C" w:rsidRDefault="00DE10B9" w:rsidP="00DE10B9">
      <w:pPr>
        <w:ind w:left="7080"/>
        <w:rPr>
          <w:rFonts w:eastAsia="Calibri" w:cstheme="minorHAnsi"/>
          <w:noProof/>
        </w:rPr>
      </w:pPr>
    </w:p>
    <w:p w14:paraId="43386543" w14:textId="77777777" w:rsidR="00DE10B9" w:rsidRPr="00E2302C" w:rsidRDefault="00DE10B9" w:rsidP="00DE10B9">
      <w:pPr>
        <w:rPr>
          <w:rFonts w:cstheme="minorHAnsi"/>
        </w:rPr>
      </w:pPr>
    </w:p>
    <w:p w14:paraId="13AE3527" w14:textId="77777777" w:rsidR="00385476" w:rsidRPr="00E2302C" w:rsidRDefault="00385476" w:rsidP="00385476">
      <w:pPr>
        <w:jc w:val="right"/>
        <w:rPr>
          <w:rFonts w:cstheme="minorHAnsi"/>
          <w:sz w:val="20"/>
          <w:szCs w:val="20"/>
        </w:rPr>
      </w:pPr>
      <w:r w:rsidRPr="00E2302C">
        <w:rPr>
          <w:rFonts w:cstheme="minorHAnsi"/>
          <w:sz w:val="20"/>
          <w:szCs w:val="20"/>
        </w:rPr>
        <w:lastRenderedPageBreak/>
        <w:t>Załącznik nr 3 do Zapytania ofertowego</w:t>
      </w:r>
    </w:p>
    <w:p w14:paraId="1D39C8C0" w14:textId="75C106D8" w:rsidR="00385476" w:rsidRPr="00E2302C" w:rsidRDefault="00385476" w:rsidP="00385476">
      <w:pPr>
        <w:rPr>
          <w:rFonts w:cstheme="minorHAnsi"/>
        </w:rPr>
      </w:pPr>
      <w:r w:rsidRPr="00E2302C">
        <w:rPr>
          <w:rFonts w:cstheme="minorHAnsi"/>
        </w:rPr>
        <w:t>Znak sprawy: 2001-ILL.261.</w:t>
      </w:r>
      <w:r w:rsidR="00764BB8" w:rsidRPr="00E2302C">
        <w:rPr>
          <w:rFonts w:cstheme="minorHAnsi"/>
          <w:b/>
        </w:rPr>
        <w:t>248</w:t>
      </w:r>
      <w:r w:rsidRPr="00E2302C">
        <w:rPr>
          <w:rFonts w:cstheme="minorHAnsi"/>
        </w:rPr>
        <w:t>.2024.</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681"/>
      </w:tblGrid>
      <w:tr w:rsidR="00385476" w:rsidRPr="00E2302C" w14:paraId="444F0538" w14:textId="77777777" w:rsidTr="00007785">
        <w:trPr>
          <w:trHeight w:val="1507"/>
        </w:trPr>
        <w:tc>
          <w:tcPr>
            <w:tcW w:w="3600" w:type="dxa"/>
            <w:vAlign w:val="bottom"/>
          </w:tcPr>
          <w:p w14:paraId="4CD72E56" w14:textId="77777777" w:rsidR="00385476" w:rsidRPr="00E2302C" w:rsidRDefault="00385476" w:rsidP="00007785">
            <w:pPr>
              <w:widowControl w:val="0"/>
              <w:suppressAutoHyphens/>
              <w:autoSpaceDN w:val="0"/>
              <w:spacing w:line="276" w:lineRule="auto"/>
              <w:jc w:val="center"/>
              <w:textAlignment w:val="baseline"/>
              <w:rPr>
                <w:rFonts w:eastAsia="SimSun" w:cstheme="minorHAnsi"/>
                <w:i/>
                <w:kern w:val="3"/>
                <w:lang w:eastAsia="zh-CN" w:bidi="hi-IN"/>
              </w:rPr>
            </w:pPr>
          </w:p>
          <w:p w14:paraId="7619891B" w14:textId="77777777" w:rsidR="00385476" w:rsidRPr="00E2302C" w:rsidRDefault="00385476" w:rsidP="00007785">
            <w:pPr>
              <w:tabs>
                <w:tab w:val="left" w:leader="dot" w:pos="9072"/>
              </w:tabs>
              <w:suppressAutoHyphens/>
              <w:spacing w:line="276" w:lineRule="auto"/>
              <w:jc w:val="center"/>
              <w:rPr>
                <w:rFonts w:cstheme="minorHAnsi"/>
                <w:b/>
                <w:sz w:val="18"/>
                <w:szCs w:val="18"/>
              </w:rPr>
            </w:pPr>
            <w:r w:rsidRPr="00E2302C">
              <w:rPr>
                <w:rFonts w:cstheme="minorHAnsi"/>
                <w:i/>
                <w:sz w:val="18"/>
                <w:szCs w:val="18"/>
              </w:rPr>
              <w:t>(</w:t>
            </w:r>
            <w:r w:rsidRPr="00E2302C">
              <w:rPr>
                <w:rFonts w:cstheme="minorHAnsi"/>
                <w:i/>
                <w:iCs/>
                <w:sz w:val="18"/>
                <w:szCs w:val="18"/>
              </w:rPr>
              <w:t>nazwa</w:t>
            </w:r>
            <w:r w:rsidRPr="00E2302C">
              <w:rPr>
                <w:rFonts w:cstheme="minorHAnsi"/>
                <w:i/>
                <w:sz w:val="18"/>
                <w:szCs w:val="18"/>
              </w:rPr>
              <w:t xml:space="preserve"> Wykonawcy)</w:t>
            </w:r>
          </w:p>
        </w:tc>
        <w:tc>
          <w:tcPr>
            <w:tcW w:w="5681" w:type="dxa"/>
            <w:shd w:val="clear" w:color="auto" w:fill="CCCCCC"/>
            <w:vAlign w:val="center"/>
          </w:tcPr>
          <w:p w14:paraId="4CADD847" w14:textId="77777777" w:rsidR="00385476" w:rsidRPr="00E2302C" w:rsidRDefault="00385476" w:rsidP="00007785">
            <w:pPr>
              <w:widowControl w:val="0"/>
              <w:suppressAutoHyphens/>
              <w:autoSpaceDN w:val="0"/>
              <w:spacing w:line="276" w:lineRule="auto"/>
              <w:jc w:val="center"/>
              <w:textAlignment w:val="baseline"/>
              <w:rPr>
                <w:rFonts w:eastAsia="SimSun" w:cstheme="minorHAnsi"/>
                <w:b/>
                <w:kern w:val="3"/>
                <w:lang w:eastAsia="zh-CN" w:bidi="hi-IN"/>
              </w:rPr>
            </w:pPr>
            <w:r w:rsidRPr="00E2302C">
              <w:rPr>
                <w:rFonts w:eastAsia="SimSun" w:cstheme="minorHAnsi"/>
                <w:b/>
                <w:kern w:val="3"/>
                <w:lang w:eastAsia="zh-CN" w:bidi="hi-IN"/>
              </w:rPr>
              <w:t>OŚWIADCZENIE</w:t>
            </w:r>
            <w:r w:rsidRPr="00E2302C">
              <w:rPr>
                <w:rFonts w:eastAsia="SimSun" w:cstheme="minorHAnsi"/>
                <w:b/>
                <w:kern w:val="3"/>
                <w:vertAlign w:val="superscript"/>
                <w:lang w:eastAsia="zh-CN" w:bidi="hi-IN"/>
              </w:rPr>
              <w:t>1</w:t>
            </w:r>
          </w:p>
        </w:tc>
      </w:tr>
    </w:tbl>
    <w:p w14:paraId="2687FEA0" w14:textId="77777777" w:rsidR="00385476" w:rsidRPr="00E2302C" w:rsidRDefault="00385476" w:rsidP="00385476">
      <w:pPr>
        <w:suppressAutoHyphens/>
        <w:spacing w:line="276" w:lineRule="auto"/>
        <w:jc w:val="both"/>
        <w:rPr>
          <w:rFonts w:cstheme="minorHAnsi"/>
          <w:b/>
        </w:rPr>
      </w:pPr>
    </w:p>
    <w:p w14:paraId="4A400C54" w14:textId="77777777" w:rsidR="00385476" w:rsidRPr="00E2302C" w:rsidRDefault="00385476" w:rsidP="00385476">
      <w:pPr>
        <w:pStyle w:val="Akapitzlist"/>
        <w:ind w:left="0"/>
        <w:rPr>
          <w:rFonts w:eastAsia="SimSun" w:cstheme="minorHAnsi"/>
          <w:spacing w:val="4"/>
          <w:kern w:val="3"/>
          <w:sz w:val="24"/>
          <w:szCs w:val="24"/>
          <w:lang w:bidi="hi-IN"/>
        </w:rPr>
      </w:pPr>
    </w:p>
    <w:p w14:paraId="1625C1F1" w14:textId="67D57D70" w:rsidR="00385476" w:rsidRPr="00E2302C" w:rsidRDefault="00385476" w:rsidP="00385476">
      <w:pPr>
        <w:pStyle w:val="Akapitzlist"/>
        <w:ind w:left="0"/>
        <w:jc w:val="both"/>
        <w:rPr>
          <w:rFonts w:eastAsia="SimSun" w:cstheme="minorHAnsi"/>
          <w:spacing w:val="4"/>
          <w:kern w:val="3"/>
          <w:sz w:val="24"/>
          <w:szCs w:val="24"/>
          <w:lang w:bidi="hi-IN"/>
        </w:rPr>
      </w:pPr>
      <w:r w:rsidRPr="00E2302C">
        <w:rPr>
          <w:rFonts w:eastAsia="SimSun" w:cstheme="minorHAnsi"/>
          <w:spacing w:val="4"/>
          <w:kern w:val="3"/>
          <w:sz w:val="24"/>
          <w:szCs w:val="24"/>
          <w:lang w:bidi="hi-IN"/>
        </w:rPr>
        <w:t xml:space="preserve">Składając ofertę w postępowaniu o udzielenie zamówienia publicznego </w:t>
      </w:r>
      <w:r w:rsidRPr="00E2302C">
        <w:rPr>
          <w:rFonts w:cstheme="minorHAnsi"/>
          <w:sz w:val="24"/>
          <w:szCs w:val="24"/>
          <w:lang w:val="cs-CZ"/>
        </w:rPr>
        <w:t xml:space="preserve">o wartości zamówienia poniżej 130.000 </w:t>
      </w:r>
      <w:r w:rsidR="001418FA" w:rsidRPr="00E2302C">
        <w:rPr>
          <w:rFonts w:cstheme="minorHAnsi"/>
          <w:sz w:val="24"/>
          <w:szCs w:val="24"/>
          <w:lang w:val="cs-CZ"/>
        </w:rPr>
        <w:t>zł</w:t>
      </w:r>
      <w:r w:rsidRPr="00E2302C">
        <w:rPr>
          <w:rFonts w:cstheme="minorHAnsi"/>
          <w:sz w:val="24"/>
          <w:szCs w:val="24"/>
          <w:lang w:val="cs-CZ"/>
        </w:rPr>
        <w:t xml:space="preserve">otych, </w:t>
      </w:r>
      <w:r w:rsidRPr="00E2302C">
        <w:rPr>
          <w:rFonts w:cstheme="minorHAnsi"/>
          <w:sz w:val="24"/>
          <w:szCs w:val="24"/>
        </w:rPr>
        <w:t>tj. kwoty określonej w art. 2 ust. 1 ustawy  z dnia 11 września 2019 r. Prawo zamówień publicznych (</w:t>
      </w:r>
      <w:r w:rsidR="00336AC8" w:rsidRPr="00E2302C">
        <w:rPr>
          <w:rFonts w:cstheme="minorHAnsi"/>
          <w:spacing w:val="4"/>
          <w:sz w:val="24"/>
          <w:szCs w:val="24"/>
        </w:rPr>
        <w:t>Dz. U. z 2024 r., poz. 1320</w:t>
      </w:r>
      <w:r w:rsidRPr="00E2302C">
        <w:rPr>
          <w:rFonts w:cstheme="minorHAnsi"/>
          <w:sz w:val="24"/>
          <w:szCs w:val="24"/>
        </w:rPr>
        <w:t>), którego przedmiotem jest</w:t>
      </w:r>
      <w:r w:rsidRPr="00E2302C">
        <w:rPr>
          <w:rFonts w:eastAsia="SimSun" w:cstheme="minorHAnsi"/>
          <w:spacing w:val="4"/>
          <w:kern w:val="3"/>
          <w:sz w:val="24"/>
          <w:szCs w:val="24"/>
          <w:lang w:bidi="hi-IN"/>
        </w:rPr>
        <w:t>:</w:t>
      </w:r>
    </w:p>
    <w:p w14:paraId="4963ACB4" w14:textId="2A88E04F" w:rsidR="00764BB8" w:rsidRPr="00E2302C" w:rsidRDefault="00764BB8" w:rsidP="00385476">
      <w:pPr>
        <w:jc w:val="both"/>
        <w:rPr>
          <w:rFonts w:cstheme="minorHAnsi"/>
          <w:b/>
          <w:i/>
          <w:sz w:val="24"/>
          <w:szCs w:val="24"/>
          <w:lang w:val="cs-CZ"/>
        </w:rPr>
      </w:pPr>
      <w:r w:rsidRPr="00E2302C">
        <w:rPr>
          <w:rFonts w:cstheme="minorHAnsi"/>
          <w:b/>
          <w:i/>
          <w:sz w:val="24"/>
          <w:szCs w:val="24"/>
          <w:lang w:val="cs-CZ"/>
        </w:rPr>
        <w:t>„Oferta na dostawę pałek, kajdanek oraz ręcznych miotaczy gazu na potrzeby funkcjonariuszy Podlaskiego Urzędu Celno-Skarbowego w Białymstoku“ – nr sprawy 2001-ILL.261.248.2024”.</w:t>
      </w:r>
    </w:p>
    <w:p w14:paraId="000AB086" w14:textId="6AC72C48" w:rsidR="00385476" w:rsidRPr="00E2302C" w:rsidRDefault="00385476" w:rsidP="00385476">
      <w:pPr>
        <w:widowControl w:val="0"/>
        <w:suppressAutoHyphens/>
        <w:autoSpaceDN w:val="0"/>
        <w:spacing w:after="120" w:line="276" w:lineRule="auto"/>
        <w:jc w:val="both"/>
        <w:textAlignment w:val="baseline"/>
        <w:rPr>
          <w:rFonts w:cstheme="minorHAnsi"/>
          <w:spacing w:val="4"/>
          <w:sz w:val="24"/>
          <w:szCs w:val="24"/>
        </w:rPr>
      </w:pPr>
      <w:r w:rsidRPr="00E2302C">
        <w:rPr>
          <w:rFonts w:cstheme="minorHAnsi"/>
          <w:spacing w:val="4"/>
          <w:sz w:val="24"/>
          <w:szCs w:val="24"/>
        </w:rPr>
        <w:t>oświadczam, że nie podlegam wykluczeniu z postępowania na podstawie art. 7 ust. 1 w związku z ust. 9 ustawy z dnia 13 kwietnia 2022 r. o szczególnych rozwiązaniach w zakresie przeciwdziałania wspieraniu agresji na Ukrainę oraz służących ochronie bezpieczeństwa narodowego (</w:t>
      </w:r>
      <w:r w:rsidR="00336AC8" w:rsidRPr="00E2302C">
        <w:rPr>
          <w:rFonts w:cstheme="minorHAnsi"/>
          <w:spacing w:val="4"/>
          <w:sz w:val="24"/>
          <w:szCs w:val="24"/>
        </w:rPr>
        <w:t>Dz. U. z 2024 r., poz. 507</w:t>
      </w:r>
      <w:r w:rsidRPr="00E2302C">
        <w:rPr>
          <w:rFonts w:cstheme="minorHAnsi"/>
          <w:spacing w:val="4"/>
          <w:sz w:val="24"/>
          <w:szCs w:val="24"/>
        </w:rPr>
        <w:t>).</w:t>
      </w:r>
    </w:p>
    <w:p w14:paraId="3522C532" w14:textId="77777777" w:rsidR="00385476" w:rsidRPr="00E2302C" w:rsidRDefault="00385476" w:rsidP="00385476">
      <w:pPr>
        <w:suppressAutoHyphens/>
        <w:spacing w:after="120" w:line="276" w:lineRule="auto"/>
        <w:jc w:val="both"/>
        <w:rPr>
          <w:rFonts w:cstheme="minorHAnsi"/>
          <w:spacing w:val="4"/>
          <w:sz w:val="24"/>
          <w:szCs w:val="24"/>
        </w:rPr>
      </w:pPr>
    </w:p>
    <w:p w14:paraId="11F3D1B4" w14:textId="77777777" w:rsidR="00385476" w:rsidRPr="00E2302C" w:rsidRDefault="00385476" w:rsidP="004855DC">
      <w:pPr>
        <w:numPr>
          <w:ilvl w:val="0"/>
          <w:numId w:val="17"/>
        </w:numPr>
        <w:suppressAutoHyphens/>
        <w:spacing w:after="120" w:line="276" w:lineRule="auto"/>
        <w:ind w:left="284"/>
        <w:jc w:val="both"/>
        <w:rPr>
          <w:rFonts w:cstheme="minorHAnsi"/>
          <w:spacing w:val="4"/>
          <w:sz w:val="24"/>
          <w:szCs w:val="24"/>
        </w:rPr>
      </w:pPr>
      <w:r w:rsidRPr="00E2302C">
        <w:rPr>
          <w:rFonts w:cstheme="minorHAnsi"/>
          <w:spacing w:val="4"/>
          <w:sz w:val="24"/>
          <w:szCs w:val="24"/>
        </w:rPr>
        <w:t xml:space="preserve">Na podstawie art. 7 ust. 1 ustawy z dnia 13 kwietnia 2022 r. z postępowania o udzielenie zamówienia publicznego lub konkursu prowadzonego na podstawie ustawy </w:t>
      </w:r>
      <w:proofErr w:type="spellStart"/>
      <w:r w:rsidRPr="00E2302C">
        <w:rPr>
          <w:rFonts w:cstheme="minorHAnsi"/>
          <w:spacing w:val="4"/>
          <w:sz w:val="24"/>
          <w:szCs w:val="24"/>
        </w:rPr>
        <w:t>Pzp</w:t>
      </w:r>
      <w:proofErr w:type="spellEnd"/>
      <w:r w:rsidRPr="00E2302C">
        <w:rPr>
          <w:rFonts w:cstheme="minorHAnsi"/>
          <w:spacing w:val="4"/>
          <w:sz w:val="24"/>
          <w:szCs w:val="24"/>
        </w:rPr>
        <w:t xml:space="preserve"> wyklucza się:</w:t>
      </w:r>
    </w:p>
    <w:p w14:paraId="51C0B2E4" w14:textId="77777777" w:rsidR="00385476" w:rsidRPr="00E2302C" w:rsidRDefault="00385476" w:rsidP="004855DC">
      <w:pPr>
        <w:widowControl w:val="0"/>
        <w:numPr>
          <w:ilvl w:val="0"/>
          <w:numId w:val="16"/>
        </w:numPr>
        <w:suppressAutoHyphens/>
        <w:autoSpaceDN w:val="0"/>
        <w:spacing w:after="120" w:line="276" w:lineRule="auto"/>
        <w:jc w:val="both"/>
        <w:textAlignment w:val="baseline"/>
        <w:rPr>
          <w:rFonts w:cstheme="minorHAnsi"/>
          <w:spacing w:val="4"/>
          <w:sz w:val="24"/>
          <w:szCs w:val="24"/>
        </w:rPr>
      </w:pPr>
      <w:r w:rsidRPr="00E2302C">
        <w:rPr>
          <w:rFonts w:cstheme="minorHAnsi"/>
          <w:spacing w:val="4"/>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9BC020" w14:textId="77777777" w:rsidR="00385476" w:rsidRPr="00E2302C" w:rsidRDefault="00385476" w:rsidP="004855DC">
      <w:pPr>
        <w:widowControl w:val="0"/>
        <w:numPr>
          <w:ilvl w:val="0"/>
          <w:numId w:val="16"/>
        </w:numPr>
        <w:suppressAutoHyphens/>
        <w:autoSpaceDN w:val="0"/>
        <w:spacing w:after="120" w:line="276" w:lineRule="auto"/>
        <w:jc w:val="both"/>
        <w:textAlignment w:val="baseline"/>
        <w:rPr>
          <w:rFonts w:cstheme="minorHAnsi"/>
          <w:spacing w:val="4"/>
          <w:sz w:val="24"/>
          <w:szCs w:val="24"/>
        </w:rPr>
      </w:pPr>
      <w:r w:rsidRPr="00E2302C">
        <w:rPr>
          <w:rFonts w:cstheme="minorHAnsi"/>
          <w:spacing w:val="4"/>
          <w:sz w:val="24"/>
          <w:szCs w:val="24"/>
        </w:rPr>
        <w:t>wykonawcę oraz uczestnika konkursu,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669A9" w14:textId="77777777" w:rsidR="00385476" w:rsidRPr="00E2302C" w:rsidRDefault="00385476" w:rsidP="004855DC">
      <w:pPr>
        <w:widowControl w:val="0"/>
        <w:numPr>
          <w:ilvl w:val="0"/>
          <w:numId w:val="16"/>
        </w:numPr>
        <w:suppressAutoHyphens/>
        <w:autoSpaceDN w:val="0"/>
        <w:spacing w:after="120" w:line="276" w:lineRule="auto"/>
        <w:jc w:val="both"/>
        <w:textAlignment w:val="baseline"/>
        <w:rPr>
          <w:rFonts w:cstheme="minorHAnsi"/>
          <w:spacing w:val="4"/>
          <w:sz w:val="24"/>
          <w:szCs w:val="24"/>
        </w:rPr>
      </w:pPr>
      <w:r w:rsidRPr="00E2302C">
        <w:rPr>
          <w:rFonts w:cstheme="minorHAnsi"/>
          <w:spacing w:val="4"/>
          <w:sz w:val="24"/>
          <w:szCs w:val="24"/>
        </w:rPr>
        <w:t xml:space="preserve">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w:t>
      </w:r>
      <w:r w:rsidRPr="00E2302C">
        <w:rPr>
          <w:rFonts w:cstheme="minorHAnsi"/>
          <w:spacing w:val="4"/>
          <w:sz w:val="24"/>
          <w:szCs w:val="24"/>
        </w:rPr>
        <w:lastRenderedPageBreak/>
        <w:t>na listę na podstawie decyzji w sprawie wpisu na listę rozstrzygającej o zastosowaniu środka, o którym mowa w art. 1 pkt 3 ustawy.</w:t>
      </w:r>
    </w:p>
    <w:p w14:paraId="6EB050A8" w14:textId="62F157AA" w:rsidR="00385476" w:rsidRPr="00E2302C" w:rsidRDefault="00385476" w:rsidP="004855DC">
      <w:pPr>
        <w:widowControl w:val="0"/>
        <w:numPr>
          <w:ilvl w:val="0"/>
          <w:numId w:val="17"/>
        </w:numPr>
        <w:suppressAutoHyphens/>
        <w:autoSpaceDN w:val="0"/>
        <w:spacing w:after="120" w:line="276" w:lineRule="auto"/>
        <w:ind w:left="426"/>
        <w:jc w:val="both"/>
        <w:textAlignment w:val="baseline"/>
        <w:rPr>
          <w:rFonts w:cstheme="minorHAnsi"/>
          <w:spacing w:val="4"/>
          <w:sz w:val="24"/>
          <w:szCs w:val="24"/>
        </w:rPr>
      </w:pPr>
      <w:r w:rsidRPr="00E2302C">
        <w:rPr>
          <w:rFonts w:cstheme="minorHAnsi"/>
          <w:spacing w:val="4"/>
          <w:sz w:val="24"/>
          <w:szCs w:val="24"/>
        </w:rPr>
        <w:t>Oświadczam, że zachodzą wobec mnie podstawy wykluczenia z postępowania na podstawie art. …………. ustawy z dnia 13 kwietnia 2022 r. o szczególnych rozwiązaniach w zakresie przeciwdziałania wspieraniu agresji na Ukrainę oraz służących ochronie bezpieczeństwa narodowego (</w:t>
      </w:r>
      <w:r w:rsidR="00336AC8" w:rsidRPr="00E2302C">
        <w:rPr>
          <w:rFonts w:cstheme="minorHAnsi"/>
          <w:spacing w:val="4"/>
          <w:sz w:val="24"/>
          <w:szCs w:val="24"/>
        </w:rPr>
        <w:t>Dz. U. z 2024 r., poz. 507</w:t>
      </w:r>
      <w:r w:rsidRPr="00E2302C">
        <w:rPr>
          <w:rFonts w:cstheme="minorHAnsi"/>
          <w:spacing w:val="4"/>
          <w:sz w:val="24"/>
          <w:szCs w:val="24"/>
        </w:rPr>
        <w:t>)</w:t>
      </w:r>
      <w:r w:rsidRPr="00E2302C">
        <w:rPr>
          <w:rFonts w:cstheme="minorHAnsi"/>
          <w:spacing w:val="4"/>
          <w:sz w:val="24"/>
          <w:szCs w:val="24"/>
          <w:vertAlign w:val="superscript"/>
        </w:rPr>
        <w:t>2</w:t>
      </w:r>
      <w:r w:rsidRPr="00E2302C">
        <w:rPr>
          <w:rFonts w:cstheme="minorHAnsi"/>
          <w:spacing w:val="4"/>
          <w:sz w:val="24"/>
          <w:szCs w:val="24"/>
        </w:rPr>
        <w:t xml:space="preserve">. </w:t>
      </w:r>
    </w:p>
    <w:p w14:paraId="7D133C2E" w14:textId="77777777" w:rsidR="00385476" w:rsidRPr="00E2302C" w:rsidRDefault="00385476" w:rsidP="004855DC">
      <w:pPr>
        <w:widowControl w:val="0"/>
        <w:numPr>
          <w:ilvl w:val="0"/>
          <w:numId w:val="17"/>
        </w:numPr>
        <w:suppressAutoHyphens/>
        <w:autoSpaceDN w:val="0"/>
        <w:spacing w:after="120" w:line="276" w:lineRule="auto"/>
        <w:ind w:left="426"/>
        <w:jc w:val="both"/>
        <w:textAlignment w:val="baseline"/>
        <w:rPr>
          <w:rFonts w:cstheme="minorHAnsi"/>
          <w:spacing w:val="4"/>
          <w:sz w:val="24"/>
          <w:szCs w:val="24"/>
        </w:rPr>
      </w:pPr>
      <w:r w:rsidRPr="00E2302C">
        <w:rPr>
          <w:rFonts w:cstheme="minorHAnsi"/>
          <w:spacing w:val="4"/>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Pr="00E2302C">
        <w:rPr>
          <w:rFonts w:cstheme="minorHAnsi"/>
          <w:sz w:val="24"/>
          <w:szCs w:val="24"/>
        </w:rPr>
        <w:t xml:space="preserve"> </w:t>
      </w:r>
    </w:p>
    <w:p w14:paraId="65F8BA5A" w14:textId="77777777" w:rsidR="00385476" w:rsidRPr="00E2302C" w:rsidRDefault="00385476" w:rsidP="004855DC">
      <w:pPr>
        <w:widowControl w:val="0"/>
        <w:numPr>
          <w:ilvl w:val="0"/>
          <w:numId w:val="17"/>
        </w:numPr>
        <w:suppressAutoHyphens/>
        <w:autoSpaceDN w:val="0"/>
        <w:spacing w:after="120" w:line="276" w:lineRule="auto"/>
        <w:ind w:left="426"/>
        <w:jc w:val="both"/>
        <w:textAlignment w:val="baseline"/>
        <w:rPr>
          <w:rFonts w:cstheme="minorHAnsi"/>
          <w:spacing w:val="4"/>
          <w:sz w:val="24"/>
          <w:szCs w:val="24"/>
        </w:rPr>
      </w:pPr>
      <w:r w:rsidRPr="00E2302C">
        <w:rPr>
          <w:rFonts w:cstheme="minorHAnsi"/>
          <w:sz w:val="24"/>
          <w:szCs w:val="24"/>
        </w:rPr>
        <w:t>Ja/my</w:t>
      </w:r>
      <w:r w:rsidRPr="00E2302C">
        <w:rPr>
          <w:rFonts w:cstheme="minorHAnsi"/>
          <w:sz w:val="24"/>
          <w:szCs w:val="24"/>
          <w:vertAlign w:val="superscript"/>
        </w:rPr>
        <w:t>*</w:t>
      </w:r>
      <w:r w:rsidRPr="00E2302C">
        <w:rPr>
          <w:rFonts w:cstheme="minorHAnsi"/>
          <w:sz w:val="24"/>
          <w:szCs w:val="24"/>
        </w:rPr>
        <w:t xml:space="preserve"> niżej podpisani/y</w:t>
      </w:r>
      <w:r w:rsidRPr="00E2302C">
        <w:rPr>
          <w:rFonts w:cstheme="minorHAnsi"/>
          <w:sz w:val="24"/>
          <w:szCs w:val="24"/>
          <w:vertAlign w:val="superscript"/>
        </w:rPr>
        <w:t>*</w:t>
      </w:r>
      <w:r w:rsidRPr="00E2302C">
        <w:rPr>
          <w:rFonts w:cstheme="minorHAnsi"/>
          <w:sz w:val="24"/>
          <w:szCs w:val="24"/>
        </w:rPr>
        <w:t xml:space="preserve"> oświadczam/y</w:t>
      </w:r>
      <w:r w:rsidRPr="00E2302C">
        <w:rPr>
          <w:rFonts w:cstheme="minorHAnsi"/>
          <w:sz w:val="24"/>
          <w:szCs w:val="24"/>
          <w:vertAlign w:val="superscript"/>
        </w:rPr>
        <w:t>*</w:t>
      </w:r>
      <w:r w:rsidRPr="00E2302C">
        <w:rPr>
          <w:rFonts w:cstheme="minorHAnsi"/>
          <w:sz w:val="24"/>
          <w:szCs w:val="24"/>
        </w:rPr>
        <w:t xml:space="preserve"> o świadomości odpowiedzialności karnej za złożenie fałszywego oświadczenia wynikającej z art. 233 § 1 Kodeksu karnego, „Kto składając zeznanie mające służyć za dowód w postępowaniu sądowym lub innym postępowaniu prowadzonym na podstawie ustawy, zeznaje nieprawdę lub zataja prawdę, podlega karze pozbawienia wolności od 6 miesięcy do lat 8.”</w:t>
      </w:r>
    </w:p>
    <w:p w14:paraId="12120276" w14:textId="77777777" w:rsidR="00385476" w:rsidRPr="00E2302C" w:rsidRDefault="00385476" w:rsidP="00385476">
      <w:pPr>
        <w:spacing w:line="276" w:lineRule="auto"/>
        <w:ind w:left="3545" w:hanging="709"/>
        <w:jc w:val="right"/>
        <w:rPr>
          <w:rFonts w:cstheme="minorHAnsi"/>
          <w:bCs/>
          <w:i/>
          <w:color w:val="000000"/>
          <w:spacing w:val="4"/>
        </w:rPr>
      </w:pPr>
    </w:p>
    <w:p w14:paraId="57F534B2" w14:textId="77777777" w:rsidR="00385476" w:rsidRPr="00E2302C" w:rsidRDefault="00385476" w:rsidP="00385476">
      <w:pPr>
        <w:spacing w:line="276" w:lineRule="auto"/>
        <w:ind w:left="3545" w:hanging="709"/>
        <w:jc w:val="right"/>
        <w:rPr>
          <w:rFonts w:cstheme="minorHAnsi"/>
          <w:bCs/>
          <w:i/>
          <w:color w:val="000000"/>
          <w:spacing w:val="4"/>
        </w:rPr>
      </w:pPr>
    </w:p>
    <w:p w14:paraId="74F3639B" w14:textId="77777777" w:rsidR="00385476" w:rsidRPr="00E2302C" w:rsidRDefault="00385476" w:rsidP="00385476">
      <w:pPr>
        <w:spacing w:line="276" w:lineRule="auto"/>
        <w:ind w:left="3545" w:right="566" w:hanging="709"/>
        <w:jc w:val="right"/>
        <w:rPr>
          <w:rFonts w:cstheme="minorHAnsi"/>
          <w:bCs/>
          <w:i/>
          <w:color w:val="000000"/>
          <w:spacing w:val="4"/>
        </w:rPr>
      </w:pPr>
      <w:r w:rsidRPr="00E2302C">
        <w:rPr>
          <w:rFonts w:cstheme="minorHAnsi"/>
          <w:bCs/>
          <w:i/>
          <w:color w:val="000000"/>
          <w:spacing w:val="4"/>
        </w:rPr>
        <w:t>……………………………………………</w:t>
      </w:r>
    </w:p>
    <w:p w14:paraId="3841346F" w14:textId="77777777" w:rsidR="00385476" w:rsidRPr="00E2302C" w:rsidRDefault="00385476" w:rsidP="00385476">
      <w:pPr>
        <w:spacing w:line="276" w:lineRule="auto"/>
        <w:ind w:left="3545" w:hanging="709"/>
        <w:jc w:val="right"/>
        <w:rPr>
          <w:rFonts w:cstheme="minorHAnsi"/>
          <w:bCs/>
          <w:i/>
          <w:color w:val="000000"/>
          <w:spacing w:val="4"/>
        </w:rPr>
      </w:pPr>
      <w:r w:rsidRPr="00E2302C">
        <w:rPr>
          <w:rFonts w:cstheme="minorHAnsi"/>
          <w:bCs/>
          <w:i/>
          <w:color w:val="000000"/>
          <w:spacing w:val="4"/>
        </w:rPr>
        <w:t>Data i podpis Wykonawcy/ Pełnomocnika</w:t>
      </w:r>
    </w:p>
    <w:p w14:paraId="38855B5E" w14:textId="77777777" w:rsidR="00385476" w:rsidRPr="00E2302C" w:rsidRDefault="00385476" w:rsidP="00385476">
      <w:pPr>
        <w:widowControl w:val="0"/>
        <w:suppressAutoHyphens/>
        <w:autoSpaceDN w:val="0"/>
        <w:spacing w:line="276" w:lineRule="auto"/>
        <w:ind w:left="2689" w:hanging="2689"/>
        <w:jc w:val="both"/>
        <w:textAlignment w:val="baseline"/>
        <w:rPr>
          <w:rFonts w:eastAsia="Arial Unicode MS" w:cstheme="minorHAnsi"/>
          <w:b/>
          <w:kern w:val="3"/>
          <w:lang w:eastAsia="zh-CN" w:bidi="hi-IN"/>
        </w:rPr>
      </w:pPr>
      <w:r w:rsidRPr="00E2302C">
        <w:rPr>
          <w:rFonts w:eastAsia="Arial Unicode MS" w:cstheme="minorHAnsi"/>
          <w:bCs/>
          <w:kern w:val="3"/>
          <w:sz w:val="16"/>
          <w:szCs w:val="16"/>
          <w:lang w:eastAsia="zh-CN" w:bidi="hi-IN"/>
        </w:rPr>
        <w:t>* niepotrzebne skreślić</w:t>
      </w:r>
    </w:p>
    <w:p w14:paraId="6F0F0534" w14:textId="77777777" w:rsidR="00385476" w:rsidRPr="00E2302C" w:rsidRDefault="00385476" w:rsidP="00385476">
      <w:pPr>
        <w:widowControl w:val="0"/>
        <w:suppressAutoHyphens/>
        <w:autoSpaceDN w:val="0"/>
        <w:textAlignment w:val="baseline"/>
        <w:rPr>
          <w:rFonts w:eastAsia="SimSun" w:cstheme="minorHAnsi"/>
          <w:kern w:val="3"/>
          <w:lang w:eastAsia="zh-CN" w:bidi="hi-IN"/>
        </w:rPr>
      </w:pPr>
    </w:p>
    <w:p w14:paraId="2E4796D9"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0B72DF86"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50F5BF3E"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7EB683C3"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3AE9D2AA"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3743A34B"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38DC3E6D"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7453AEB1"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4961A700"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425077A7" w14:textId="77777777" w:rsidR="00385476" w:rsidRPr="00E2302C" w:rsidRDefault="00385476" w:rsidP="00385476">
      <w:pPr>
        <w:widowControl w:val="0"/>
        <w:suppressAutoHyphens/>
        <w:autoSpaceDN w:val="0"/>
        <w:jc w:val="both"/>
        <w:textAlignment w:val="baseline"/>
        <w:rPr>
          <w:rFonts w:eastAsia="Calibri" w:cstheme="minorHAnsi"/>
          <w:sz w:val="20"/>
          <w:szCs w:val="20"/>
        </w:rPr>
      </w:pPr>
    </w:p>
    <w:p w14:paraId="240B148A" w14:textId="77777777" w:rsidR="00385476" w:rsidRPr="00E2302C" w:rsidRDefault="00385476" w:rsidP="00385476">
      <w:pPr>
        <w:widowControl w:val="0"/>
        <w:suppressAutoHyphens/>
        <w:autoSpaceDN w:val="0"/>
        <w:jc w:val="both"/>
        <w:textAlignment w:val="baseline"/>
        <w:rPr>
          <w:rFonts w:eastAsia="Calibri" w:cstheme="minorHAnsi"/>
          <w:i/>
          <w:sz w:val="20"/>
          <w:szCs w:val="20"/>
        </w:rPr>
      </w:pPr>
      <w:r w:rsidRPr="00E2302C">
        <w:rPr>
          <w:rFonts w:eastAsia="Calibri" w:cstheme="minorHAnsi"/>
          <w:iCs/>
          <w:sz w:val="20"/>
          <w:szCs w:val="20"/>
          <w:vertAlign w:val="superscript"/>
        </w:rPr>
        <w:t xml:space="preserve">1 </w:t>
      </w:r>
      <w:r w:rsidRPr="00E2302C">
        <w:rPr>
          <w:rFonts w:eastAsia="Calibri" w:cstheme="minorHAnsi"/>
          <w:i/>
          <w:sz w:val="20"/>
          <w:szCs w:val="20"/>
        </w:rPr>
        <w:t>w przypadku Wykonawców wspólnie ubiegających się o zamówienia niniejsze „Oświadczenie” powinno być złożone przez każdego z Wykonawców w zakresie, w którym każdy z tych Wykonawców wykazuje brak podstaw do wykluczenia</w:t>
      </w:r>
    </w:p>
    <w:p w14:paraId="581FC7ED" w14:textId="77777777" w:rsidR="00385476" w:rsidRPr="00E2302C" w:rsidRDefault="00385476" w:rsidP="00385476">
      <w:pPr>
        <w:pStyle w:val="Zwykytekst"/>
        <w:spacing w:after="120" w:line="276" w:lineRule="auto"/>
        <w:jc w:val="both"/>
        <w:rPr>
          <w:rFonts w:asciiTheme="minorHAnsi" w:hAnsiTheme="minorHAnsi" w:cstheme="minorHAnsi"/>
          <w:b/>
          <w:bCs/>
        </w:rPr>
      </w:pPr>
    </w:p>
    <w:p w14:paraId="5645A81D" w14:textId="77777777" w:rsidR="00385476" w:rsidRPr="00E2302C" w:rsidRDefault="00385476" w:rsidP="001E2C2E">
      <w:pPr>
        <w:jc w:val="center"/>
        <w:rPr>
          <w:rFonts w:cstheme="minorHAnsi"/>
          <w:bCs/>
          <w:sz w:val="20"/>
          <w:szCs w:val="20"/>
        </w:rPr>
      </w:pPr>
    </w:p>
    <w:sectPr w:rsidR="00385476" w:rsidRPr="00E2302C" w:rsidSect="00290C0F">
      <w:footerReference w:type="default" r:id="rId20"/>
      <w:footerReference w:type="first" r:id="rId21"/>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E5CD" w14:textId="77777777" w:rsidR="00ED715A" w:rsidRDefault="00ED715A" w:rsidP="00037C10">
      <w:pPr>
        <w:spacing w:after="0" w:line="240" w:lineRule="auto"/>
      </w:pPr>
      <w:r>
        <w:separator/>
      </w:r>
    </w:p>
  </w:endnote>
  <w:endnote w:type="continuationSeparator" w:id="0">
    <w:p w14:paraId="6CDB087B" w14:textId="77777777" w:rsidR="00ED715A" w:rsidRDefault="00ED715A" w:rsidP="0003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PalatinoLinotype">
    <w:altName w:val="Palatino Linotyp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23170"/>
      <w:docPartObj>
        <w:docPartGallery w:val="Page Numbers (Bottom of Page)"/>
        <w:docPartUnique/>
      </w:docPartObj>
    </w:sdtPr>
    <w:sdtEndPr/>
    <w:sdtContent>
      <w:sdt>
        <w:sdtPr>
          <w:id w:val="-620379313"/>
          <w:docPartObj>
            <w:docPartGallery w:val="Page Numbers (Top of Page)"/>
            <w:docPartUnique/>
          </w:docPartObj>
        </w:sdtPr>
        <w:sdtEndPr/>
        <w:sdtContent>
          <w:p w14:paraId="22E0C549" w14:textId="77777777" w:rsidR="00007785" w:rsidRDefault="00007785" w:rsidP="00B25606">
            <w:pPr>
              <w:pStyle w:val="Bezodstpw"/>
              <w:rPr>
                <w:rFonts w:ascii="Arial" w:hAnsi="Arial" w:cs="Arial"/>
                <w:color w:val="919195"/>
                <w:sz w:val="16"/>
                <w:szCs w:val="12"/>
              </w:rPr>
            </w:pPr>
          </w:p>
          <w:p w14:paraId="23FD4F13" w14:textId="77777777" w:rsidR="00007785" w:rsidRPr="00DD23E9" w:rsidRDefault="00007785" w:rsidP="00DD23E9">
            <w:pPr>
              <w:pStyle w:val="Stopka"/>
              <w:jc w:val="right"/>
            </w:pPr>
            <w:r w:rsidRPr="00026C05">
              <w:rPr>
                <w:b/>
                <w:bCs/>
                <w:sz w:val="16"/>
                <w:szCs w:val="16"/>
              </w:rPr>
              <w:fldChar w:fldCharType="begin"/>
            </w:r>
            <w:r w:rsidRPr="00026C05">
              <w:rPr>
                <w:b/>
                <w:bCs/>
                <w:sz w:val="16"/>
                <w:szCs w:val="16"/>
              </w:rPr>
              <w:instrText>PAGE</w:instrText>
            </w:r>
            <w:r w:rsidRPr="00026C05">
              <w:rPr>
                <w:b/>
                <w:bCs/>
                <w:sz w:val="16"/>
                <w:szCs w:val="16"/>
              </w:rPr>
              <w:fldChar w:fldCharType="separate"/>
            </w:r>
            <w:r w:rsidR="008465A0">
              <w:rPr>
                <w:b/>
                <w:bCs/>
                <w:noProof/>
                <w:sz w:val="16"/>
                <w:szCs w:val="16"/>
              </w:rPr>
              <w:t>2</w:t>
            </w:r>
            <w:r w:rsidRPr="00026C05">
              <w:rPr>
                <w:b/>
                <w:bCs/>
                <w:sz w:val="16"/>
                <w:szCs w:val="16"/>
              </w:rPr>
              <w:fldChar w:fldCharType="end"/>
            </w:r>
            <w:r w:rsidRPr="00026C05">
              <w:rPr>
                <w:sz w:val="16"/>
                <w:szCs w:val="16"/>
              </w:rPr>
              <w:t xml:space="preserve"> z </w:t>
            </w:r>
            <w:r w:rsidRPr="00026C05">
              <w:rPr>
                <w:b/>
                <w:bCs/>
                <w:sz w:val="16"/>
                <w:szCs w:val="16"/>
              </w:rPr>
              <w:fldChar w:fldCharType="begin"/>
            </w:r>
            <w:r w:rsidRPr="00026C05">
              <w:rPr>
                <w:b/>
                <w:bCs/>
                <w:sz w:val="16"/>
                <w:szCs w:val="16"/>
              </w:rPr>
              <w:instrText>NUMPAGES</w:instrText>
            </w:r>
            <w:r w:rsidRPr="00026C05">
              <w:rPr>
                <w:b/>
                <w:bCs/>
                <w:sz w:val="16"/>
                <w:szCs w:val="16"/>
              </w:rPr>
              <w:fldChar w:fldCharType="separate"/>
            </w:r>
            <w:r w:rsidR="008465A0">
              <w:rPr>
                <w:b/>
                <w:bCs/>
                <w:noProof/>
                <w:sz w:val="16"/>
                <w:szCs w:val="16"/>
              </w:rPr>
              <w:t>24</w:t>
            </w:r>
            <w:r w:rsidRPr="00026C05">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74BC5E09" w14:textId="10DC896B" w:rsidR="00007785" w:rsidRDefault="00303917" w:rsidP="00026C05">
        <w:pPr>
          <w:pStyle w:val="Stopka"/>
          <w:jc w:val="right"/>
          <w:rPr>
            <w:sz w:val="16"/>
            <w:szCs w:val="16"/>
          </w:rPr>
        </w:pPr>
        <w:r>
          <w:rPr>
            <w:noProof/>
            <w:lang w:eastAsia="pl-PL"/>
          </w:rPr>
          <mc:AlternateContent>
            <mc:Choice Requires="wps">
              <w:drawing>
                <wp:anchor distT="4294967295" distB="4294967295" distL="114300" distR="114300" simplePos="0" relativeHeight="251666432" behindDoc="0" locked="0" layoutInCell="1" allowOverlap="1" wp14:anchorId="12825CB0" wp14:editId="6371692B">
                  <wp:simplePos x="0" y="0"/>
                  <wp:positionH relativeFrom="column">
                    <wp:posOffset>3175</wp:posOffset>
                  </wp:positionH>
                  <wp:positionV relativeFrom="paragraph">
                    <wp:posOffset>121284</wp:posOffset>
                  </wp:positionV>
                  <wp:extent cx="5906770" cy="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9050">
                            <a:solidFill>
                              <a:srgbClr val="C9CACC"/>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8780C53" id="_x0000_t32" coordsize="21600,21600" o:spt="32" o:oned="t" path="m,l21600,21600e" filled="f">
                  <v:path arrowok="t" fillok="f" o:connecttype="none"/>
                  <o:lock v:ext="edit" shapetype="t"/>
                </v:shapetype>
                <v:shape id="AutoShape 22" o:spid="_x0000_s1026" type="#_x0000_t32" style="position:absolute;margin-left:.25pt;margin-top:9.55pt;width:465.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" strokecolor="#c9cacc" strokeweight="1.5pt"/>
              </w:pict>
            </mc:Fallback>
          </mc:AlternateContent>
        </w:r>
        <w:r w:rsidR="00007785" w:rsidRPr="00026C05">
          <w:rPr>
            <w:sz w:val="16"/>
            <w:szCs w:val="16"/>
          </w:rPr>
          <w:t xml:space="preserve"> </w:t>
        </w:r>
      </w:p>
      <w:p w14:paraId="79708324" w14:textId="6160641C" w:rsidR="00007785" w:rsidRDefault="00303917" w:rsidP="00140BED">
        <w:pPr>
          <w:pStyle w:val="Stopka"/>
          <w:jc w:val="right"/>
        </w:pPr>
        <w:r>
          <w:rPr>
            <w:noProof/>
            <w:lang w:eastAsia="pl-PL"/>
          </w:rPr>
          <mc:AlternateContent>
            <mc:Choice Requires="wps">
              <w:drawing>
                <wp:anchor distT="0" distB="0" distL="114300" distR="114300" simplePos="0" relativeHeight="251668480" behindDoc="0" locked="0" layoutInCell="1" allowOverlap="1" wp14:anchorId="2E2A79F2" wp14:editId="3420977D">
                  <wp:simplePos x="0" y="0"/>
                  <wp:positionH relativeFrom="column">
                    <wp:posOffset>-1270</wp:posOffset>
                  </wp:positionH>
                  <wp:positionV relativeFrom="paragraph">
                    <wp:posOffset>171450</wp:posOffset>
                  </wp:positionV>
                  <wp:extent cx="3721735" cy="291465"/>
                  <wp:effectExtent l="0" t="0" r="0" b="0"/>
                  <wp:wrapNone/>
                  <wp:docPr id="40037345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91465"/>
                          </a:xfrm>
                          <a:prstGeom prst="rect">
                            <a:avLst/>
                          </a:prstGeom>
                          <a:noFill/>
                          <a:ln>
                            <a:noFill/>
                          </a:ln>
                        </wps:spPr>
                        <wps:txbx>
                          <w:txbxContent>
                            <w:p w14:paraId="2E95009F" w14:textId="77777777" w:rsidR="00007785" w:rsidRPr="002E228C" w:rsidRDefault="00007785" w:rsidP="00E237D8">
                              <w:pPr>
                                <w:rPr>
                                  <w:rFonts w:ascii="Arial" w:hAnsi="Arial" w:cs="Arial"/>
                                  <w:color w:val="919195"/>
                                  <w:sz w:val="16"/>
                                  <w:szCs w:val="12"/>
                                </w:rPr>
                              </w:pPr>
                              <w:r>
                                <w:rPr>
                                  <w:rFonts w:ascii="Arial" w:hAnsi="Arial" w:cs="Arial"/>
                                  <w:color w:val="919195"/>
                                  <w:sz w:val="16"/>
                                  <w:szCs w:val="12"/>
                                </w:rPr>
                                <w:t>Opracowanie: Tomasz Pogorzelski  |  Główny specjalista |  Wydział Logistyki</w:t>
                              </w:r>
                              <w:r>
                                <w:rPr>
                                  <w:rFonts w:ascii="Arial" w:hAnsi="Arial" w:cs="Arial"/>
                                  <w:color w:val="919195"/>
                                  <w:sz w:val="16"/>
                                  <w:szCs w:val="12"/>
                                </w:rPr>
                                <w:br/>
                                <w:t>tel.: +48 85 66 55 654 |  e-mail:  tomasz.pogorzelski@mf.gov.pl</w:t>
                              </w:r>
                            </w:p>
                            <w:p w14:paraId="2545A715" w14:textId="77777777" w:rsidR="00007785" w:rsidRPr="006E60DB" w:rsidRDefault="00007785" w:rsidP="00E237D8">
                              <w:pPr>
                                <w:rPr>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A79F2" id="_x0000_t202" coordsize="21600,21600" o:spt="202" path="m,l,21600r21600,l21600,xe">
                  <v:stroke joinstyle="miter"/>
                  <v:path gradientshapeok="t" o:connecttype="rect"/>
                </v:shapetype>
                <v:shape id="Pole tekstowe 1" o:spid="_x0000_s1026" type="#_x0000_t202" style="position:absolute;left:0;text-align:left;margin-left:-.1pt;margin-top:13.5pt;width:293.0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" filled="f" stroked="f">
                  <v:textbox inset="0,0,0,0">
                    <w:txbxContent>
                      <w:p w14:paraId="2E95009F" w14:textId="77777777" w:rsidR="00007785" w:rsidRPr="002E228C" w:rsidRDefault="00007785" w:rsidP="00E237D8">
                        <w:pPr>
                          <w:rPr>
                            <w:rFonts w:ascii="Arial" w:hAnsi="Arial" w:cs="Arial"/>
                            <w:color w:val="919195"/>
                            <w:sz w:val="16"/>
                            <w:szCs w:val="12"/>
                          </w:rPr>
                        </w:pPr>
                        <w:r>
                          <w:rPr>
                            <w:rFonts w:ascii="Arial" w:hAnsi="Arial" w:cs="Arial"/>
                            <w:color w:val="919195"/>
                            <w:sz w:val="16"/>
                            <w:szCs w:val="12"/>
                          </w:rPr>
                          <w:t>Opracowanie: Tomasz Pogorzelski  |  Główny specjalista |  Wydział Logistyki</w:t>
                        </w:r>
                        <w:r>
                          <w:rPr>
                            <w:rFonts w:ascii="Arial" w:hAnsi="Arial" w:cs="Arial"/>
                            <w:color w:val="919195"/>
                            <w:sz w:val="16"/>
                            <w:szCs w:val="12"/>
                          </w:rPr>
                          <w:br/>
                          <w:t>tel.: +48 85 66 55 654 |  e-mail:  tomasz.pogorzelski@mf.gov.pl</w:t>
                        </w:r>
                      </w:p>
                      <w:p w14:paraId="2545A715" w14:textId="77777777" w:rsidR="00007785" w:rsidRPr="006E60DB" w:rsidRDefault="00007785" w:rsidP="00E237D8">
                        <w:pPr>
                          <w:rPr>
                            <w:szCs w:val="12"/>
                          </w:rPr>
                        </w:pPr>
                      </w:p>
                    </w:txbxContent>
                  </v:textbox>
                </v:shape>
              </w:pict>
            </mc:Fallback>
          </mc:AlternateContent>
        </w:r>
      </w:p>
    </w:sdtContent>
  </w:sdt>
  <w:p w14:paraId="6C63F04A" w14:textId="77777777" w:rsidR="00007785" w:rsidRDefault="00007785" w:rsidP="00140BED">
    <w:pPr>
      <w:pStyle w:val="Stopka"/>
      <w:tabs>
        <w:tab w:val="clear" w:pos="4536"/>
        <w:tab w:val="clear" w:pos="9072"/>
        <w:tab w:val="right" w:pos="9071"/>
      </w:tabs>
    </w:pPr>
  </w:p>
  <w:p w14:paraId="51063C98" w14:textId="77777777" w:rsidR="00007785" w:rsidRDefault="00007785" w:rsidP="00026C05">
    <w:pPr>
      <w:pStyle w:val="Stopka"/>
      <w:jc w:val="right"/>
    </w:pPr>
    <w:r w:rsidRPr="00026C05">
      <w:rPr>
        <w:b/>
        <w:bCs/>
        <w:sz w:val="16"/>
        <w:szCs w:val="16"/>
      </w:rPr>
      <w:fldChar w:fldCharType="begin"/>
    </w:r>
    <w:r w:rsidRPr="00026C05">
      <w:rPr>
        <w:b/>
        <w:bCs/>
        <w:sz w:val="16"/>
        <w:szCs w:val="16"/>
      </w:rPr>
      <w:instrText>PAGE</w:instrText>
    </w:r>
    <w:r w:rsidRPr="00026C05">
      <w:rPr>
        <w:b/>
        <w:bCs/>
        <w:sz w:val="16"/>
        <w:szCs w:val="16"/>
      </w:rPr>
      <w:fldChar w:fldCharType="separate"/>
    </w:r>
    <w:r w:rsidR="008465A0">
      <w:rPr>
        <w:b/>
        <w:bCs/>
        <w:noProof/>
        <w:sz w:val="16"/>
        <w:szCs w:val="16"/>
      </w:rPr>
      <w:t>1</w:t>
    </w:r>
    <w:r w:rsidRPr="00026C05">
      <w:rPr>
        <w:b/>
        <w:bCs/>
        <w:sz w:val="16"/>
        <w:szCs w:val="16"/>
      </w:rPr>
      <w:fldChar w:fldCharType="end"/>
    </w:r>
    <w:r w:rsidRPr="00026C05">
      <w:rPr>
        <w:sz w:val="16"/>
        <w:szCs w:val="16"/>
      </w:rPr>
      <w:t xml:space="preserve"> z </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E4EC" w14:textId="77777777" w:rsidR="00ED715A" w:rsidRDefault="00ED715A" w:rsidP="00037C10">
      <w:pPr>
        <w:spacing w:after="0" w:line="240" w:lineRule="auto"/>
      </w:pPr>
      <w:r>
        <w:separator/>
      </w:r>
    </w:p>
  </w:footnote>
  <w:footnote w:type="continuationSeparator" w:id="0">
    <w:p w14:paraId="344CC88E" w14:textId="77777777" w:rsidR="00ED715A" w:rsidRDefault="00ED715A" w:rsidP="00037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5C22A8"/>
    <w:name w:val="WW8Num5"/>
    <w:lvl w:ilvl="0">
      <w:start w:val="1"/>
      <w:numFmt w:val="lowerLetter"/>
      <w:lvlText w:val="%1)"/>
      <w:lvlJc w:val="left"/>
      <w:pPr>
        <w:ind w:left="1146" w:hanging="360"/>
      </w:pPr>
      <w:rPr>
        <w:rFonts w:hint="default"/>
        <w:sz w:val="24"/>
        <w:szCs w:val="24"/>
      </w:rPr>
    </w:lvl>
  </w:abstractNum>
  <w:abstractNum w:abstractNumId="1" w15:restartNumberingAfterBreak="0">
    <w:nsid w:val="00000003"/>
    <w:multiLevelType w:val="multilevel"/>
    <w:tmpl w:val="021EA3E6"/>
    <w:name w:val="WW8Num3"/>
    <w:lvl w:ilvl="0">
      <w:start w:val="1"/>
      <w:numFmt w:val="bullet"/>
      <w:lvlText w:val=""/>
      <w:lvlJc w:val="left"/>
      <w:pPr>
        <w:tabs>
          <w:tab w:val="num" w:pos="1120"/>
        </w:tabs>
        <w:ind w:left="1120" w:hanging="360"/>
      </w:pPr>
      <w:rPr>
        <w:rFonts w:ascii="Symbol" w:hAnsi="Symbol" w:cs="Symbol" w:hint="default"/>
        <w:sz w:val="20"/>
        <w:szCs w:val="24"/>
      </w:rPr>
    </w:lvl>
    <w:lvl w:ilvl="1">
      <w:start w:val="1"/>
      <w:numFmt w:val="decimal"/>
      <w:lvlText w:val="%2."/>
      <w:lvlJc w:val="left"/>
      <w:pPr>
        <w:tabs>
          <w:tab w:val="num" w:pos="1480"/>
        </w:tabs>
        <w:ind w:left="1480" w:hanging="360"/>
      </w:pPr>
      <w:rPr>
        <w:rFonts w:hint="default"/>
        <w:b w:val="0"/>
        <w:bCs w:val="0"/>
        <w:sz w:val="24"/>
        <w:szCs w:val="24"/>
      </w:rPr>
    </w:lvl>
    <w:lvl w:ilvl="2">
      <w:start w:val="1"/>
      <w:numFmt w:val="bullet"/>
      <w:lvlText w:val="▪"/>
      <w:lvlJc w:val="left"/>
      <w:pPr>
        <w:tabs>
          <w:tab w:val="num" w:pos="1840"/>
        </w:tabs>
        <w:ind w:left="1840" w:hanging="360"/>
      </w:pPr>
      <w:rPr>
        <w:rFonts w:ascii="OpenSymbol" w:hAnsi="OpenSymbol" w:cs="Wingdings" w:hint="default"/>
        <w:sz w:val="20"/>
      </w:rPr>
    </w:lvl>
    <w:lvl w:ilvl="3">
      <w:start w:val="1"/>
      <w:numFmt w:val="bullet"/>
      <w:lvlText w:val=""/>
      <w:lvlJc w:val="left"/>
      <w:pPr>
        <w:tabs>
          <w:tab w:val="num" w:pos="2200"/>
        </w:tabs>
        <w:ind w:left="2200" w:hanging="360"/>
      </w:pPr>
      <w:rPr>
        <w:rFonts w:ascii="Symbol" w:hAnsi="Symbol" w:cs="Symbol" w:hint="default"/>
        <w:sz w:val="20"/>
        <w:szCs w:val="24"/>
      </w:rPr>
    </w:lvl>
    <w:lvl w:ilvl="4">
      <w:start w:val="1"/>
      <w:numFmt w:val="bullet"/>
      <w:lvlText w:val="◦"/>
      <w:lvlJc w:val="left"/>
      <w:pPr>
        <w:tabs>
          <w:tab w:val="num" w:pos="2560"/>
        </w:tabs>
        <w:ind w:left="2560" w:hanging="360"/>
      </w:pPr>
      <w:rPr>
        <w:rFonts w:ascii="OpenSymbol" w:hAnsi="OpenSymbol" w:cs="Wingdings" w:hint="default"/>
        <w:sz w:val="20"/>
      </w:rPr>
    </w:lvl>
    <w:lvl w:ilvl="5">
      <w:start w:val="1"/>
      <w:numFmt w:val="bullet"/>
      <w:lvlText w:val="▪"/>
      <w:lvlJc w:val="left"/>
      <w:pPr>
        <w:tabs>
          <w:tab w:val="num" w:pos="2920"/>
        </w:tabs>
        <w:ind w:left="2920" w:hanging="360"/>
      </w:pPr>
      <w:rPr>
        <w:rFonts w:ascii="OpenSymbol" w:hAnsi="OpenSymbol" w:cs="Wingdings" w:hint="default"/>
        <w:sz w:val="20"/>
      </w:rPr>
    </w:lvl>
    <w:lvl w:ilvl="6">
      <w:start w:val="1"/>
      <w:numFmt w:val="bullet"/>
      <w:lvlText w:val=""/>
      <w:lvlJc w:val="left"/>
      <w:pPr>
        <w:tabs>
          <w:tab w:val="num" w:pos="3280"/>
        </w:tabs>
        <w:ind w:left="3280" w:hanging="360"/>
      </w:pPr>
      <w:rPr>
        <w:rFonts w:ascii="Symbol" w:hAnsi="Symbol" w:cs="Symbol" w:hint="default"/>
        <w:sz w:val="20"/>
        <w:szCs w:val="24"/>
      </w:rPr>
    </w:lvl>
    <w:lvl w:ilvl="7">
      <w:start w:val="1"/>
      <w:numFmt w:val="bullet"/>
      <w:lvlText w:val="◦"/>
      <w:lvlJc w:val="left"/>
      <w:pPr>
        <w:tabs>
          <w:tab w:val="num" w:pos="3640"/>
        </w:tabs>
        <w:ind w:left="3640" w:hanging="360"/>
      </w:pPr>
      <w:rPr>
        <w:rFonts w:ascii="OpenSymbol" w:hAnsi="OpenSymbol" w:cs="Wingdings" w:hint="default"/>
        <w:sz w:val="20"/>
      </w:rPr>
    </w:lvl>
    <w:lvl w:ilvl="8">
      <w:start w:val="1"/>
      <w:numFmt w:val="bullet"/>
      <w:lvlText w:val="▪"/>
      <w:lvlJc w:val="left"/>
      <w:pPr>
        <w:tabs>
          <w:tab w:val="num" w:pos="4000"/>
        </w:tabs>
        <w:ind w:left="4000" w:hanging="360"/>
      </w:pPr>
      <w:rPr>
        <w:rFonts w:ascii="OpenSymbol" w:hAnsi="OpenSymbol" w:cs="Wingdings" w:hint="default"/>
        <w:sz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2C66CEAA"/>
    <w:lvl w:ilvl="0">
      <w:start w:val="1"/>
      <w:numFmt w:val="decimal"/>
      <w:lvlText w:val="%1."/>
      <w:lvlJc w:val="left"/>
      <w:pPr>
        <w:tabs>
          <w:tab w:val="num" w:pos="0"/>
        </w:tabs>
        <w:ind w:left="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0" w:hanging="360"/>
      </w:pPr>
      <w:rPr>
        <w:rFonts w:hint="default"/>
      </w:rPr>
    </w:lvl>
    <w:lvl w:ilvl="2">
      <w:start w:val="1"/>
      <w:numFmt w:val="decimal"/>
      <w:lvlText w:val="%3."/>
      <w:lvlJc w:val="left"/>
      <w:pPr>
        <w:tabs>
          <w:tab w:val="num" w:pos="0"/>
        </w:tabs>
        <w:ind w:left="0" w:hanging="360"/>
      </w:pPr>
      <w:rPr>
        <w:rFonts w:ascii="Times New Roman" w:eastAsia="Times New Roman" w:hAnsi="Times New Roman" w:cs="Times New Roman" w:hint="default"/>
        <w:b w:val="0"/>
        <w:bCs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0"/>
        </w:tabs>
        <w:ind w:left="0" w:hanging="360"/>
      </w:pPr>
      <w:rPr>
        <w:rFonts w:hint="default"/>
      </w:rPr>
    </w:lvl>
    <w:lvl w:ilvl="5">
      <w:start w:val="1"/>
      <w:numFmt w:val="decimal"/>
      <w:lvlText w:val="%6."/>
      <w:lvlJc w:val="left"/>
      <w:pPr>
        <w:tabs>
          <w:tab w:val="num" w:pos="0"/>
        </w:tabs>
        <w:ind w:left="0" w:hanging="360"/>
      </w:pPr>
      <w:rPr>
        <w:rFonts w:hint="default"/>
        <w:color w:val="auto"/>
      </w:rPr>
    </w:lvl>
    <w:lvl w:ilvl="6">
      <w:start w:val="2"/>
      <w:numFmt w:val="decimal"/>
      <w:lvlText w:val="%7."/>
      <w:lvlJc w:val="left"/>
      <w:pPr>
        <w:tabs>
          <w:tab w:val="num" w:pos="0"/>
        </w:tabs>
        <w:ind w:left="0" w:hanging="360"/>
      </w:pPr>
      <w:rPr>
        <w:rFonts w:hint="default"/>
        <w:i w:val="0"/>
      </w:rPr>
    </w:lvl>
    <w:lvl w:ilvl="7">
      <w:start w:val="1"/>
      <w:numFmt w:val="decimal"/>
      <w:lvlText w:val="%8."/>
      <w:lvlJc w:val="left"/>
      <w:pPr>
        <w:tabs>
          <w:tab w:val="num" w:pos="0"/>
        </w:tabs>
        <w:ind w:left="0" w:hanging="360"/>
      </w:pPr>
      <w:rPr>
        <w:rFonts w:hint="default"/>
      </w:rPr>
    </w:lvl>
    <w:lvl w:ilvl="8">
      <w:start w:val="1"/>
      <w:numFmt w:val="decimal"/>
      <w:lvlText w:val="%9."/>
      <w:lvlJc w:val="left"/>
      <w:pPr>
        <w:tabs>
          <w:tab w:val="num" w:pos="0"/>
        </w:tabs>
        <w:ind w:left="0" w:hanging="360"/>
      </w:pPr>
      <w:rPr>
        <w:rFonts w:hint="default"/>
      </w:rPr>
    </w:lvl>
  </w:abstractNum>
  <w:abstractNum w:abstractNumId="4" w15:restartNumberingAfterBreak="0">
    <w:nsid w:val="00000006"/>
    <w:multiLevelType w:val="multilevel"/>
    <w:tmpl w:val="4BE88530"/>
    <w:name w:val="WW8Num6"/>
    <w:lvl w:ilvl="0">
      <w:start w:val="1"/>
      <w:numFmt w:val="decimal"/>
      <w:lvlText w:val="%1)"/>
      <w:lvlJc w:val="left"/>
      <w:pPr>
        <w:tabs>
          <w:tab w:val="num" w:pos="0"/>
        </w:tabs>
        <w:ind w:left="72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38AC90A6"/>
    <w:name w:val="WW8Num7"/>
    <w:lvl w:ilvl="0">
      <w:start w:val="1"/>
      <w:numFmt w:val="decimal"/>
      <w:lvlText w:val="%1."/>
      <w:lvlJc w:val="left"/>
      <w:pPr>
        <w:tabs>
          <w:tab w:val="num" w:pos="360"/>
        </w:tabs>
        <w:ind w:left="360" w:hanging="360"/>
      </w:pPr>
      <w:rPr>
        <w:rFonts w:cs="Calibri"/>
        <w:b w:val="0"/>
      </w:rPr>
    </w:lvl>
  </w:abstractNum>
  <w:abstractNum w:abstractNumId="6" w15:restartNumberingAfterBreak="0">
    <w:nsid w:val="01622B52"/>
    <w:multiLevelType w:val="hybridMultilevel"/>
    <w:tmpl w:val="4ADC7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710F1"/>
    <w:multiLevelType w:val="hybridMultilevel"/>
    <w:tmpl w:val="32C63816"/>
    <w:lvl w:ilvl="0" w:tplc="CDBA00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AF0EA4"/>
    <w:multiLevelType w:val="multilevel"/>
    <w:tmpl w:val="082E47F2"/>
    <w:styleLink w:val="WWNum10"/>
    <w:lvl w:ilvl="0">
      <w:start w:val="1"/>
      <w:numFmt w:val="decimal"/>
      <w:lvlText w:val="%1."/>
      <w:lvlJc w:val="left"/>
      <w:pPr>
        <w:ind w:left="501" w:hanging="360"/>
      </w:pPr>
    </w:lvl>
    <w:lvl w:ilvl="1">
      <w:start w:val="1"/>
      <w:numFmt w:val="decimal"/>
      <w:lvlText w:val="%2)"/>
      <w:lvlJc w:val="left"/>
      <w:pPr>
        <w:ind w:left="927" w:hanging="360"/>
      </w:pPr>
    </w:lvl>
    <w:lvl w:ilvl="2">
      <w:start w:val="1"/>
      <w:numFmt w:val="decimal"/>
      <w:lvlText w:val="%3."/>
      <w:lvlJc w:val="left"/>
      <w:pPr>
        <w:ind w:left="1941" w:hanging="180"/>
      </w:pPr>
    </w:lvl>
    <w:lvl w:ilvl="3">
      <w:start w:val="1"/>
      <w:numFmt w:val="decimal"/>
      <w:lvlText w:val="%4."/>
      <w:lvlJc w:val="left"/>
      <w:pPr>
        <w:ind w:left="360"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 w15:restartNumberingAfterBreak="0">
    <w:nsid w:val="0A936C98"/>
    <w:multiLevelType w:val="hybridMultilevel"/>
    <w:tmpl w:val="F36045AC"/>
    <w:lvl w:ilvl="0" w:tplc="7472D9F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E45052">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D8214A"/>
    <w:multiLevelType w:val="hybridMultilevel"/>
    <w:tmpl w:val="F40AE6CA"/>
    <w:lvl w:ilvl="0" w:tplc="39E0C5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5D5ECB"/>
    <w:multiLevelType w:val="hybridMultilevel"/>
    <w:tmpl w:val="9AA2D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7245C9"/>
    <w:multiLevelType w:val="hybridMultilevel"/>
    <w:tmpl w:val="6FFC901A"/>
    <w:lvl w:ilvl="0" w:tplc="70E0D7EA">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054AD"/>
    <w:multiLevelType w:val="multilevel"/>
    <w:tmpl w:val="ACFCCBE6"/>
    <w:lvl w:ilvl="0">
      <w:numFmt w:val="decimal"/>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183F5C75"/>
    <w:multiLevelType w:val="hybridMultilevel"/>
    <w:tmpl w:val="FE84BE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C20580"/>
    <w:multiLevelType w:val="hybridMultilevel"/>
    <w:tmpl w:val="6462A32C"/>
    <w:lvl w:ilvl="0" w:tplc="443045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08548DB"/>
    <w:multiLevelType w:val="multilevel"/>
    <w:tmpl w:val="50E4B076"/>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720"/>
        </w:tabs>
        <w:ind w:left="360" w:hanging="360"/>
      </w:pPr>
      <w:rPr>
        <w:rFonts w:hint="default"/>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7" w15:restartNumberingAfterBreak="0">
    <w:nsid w:val="211B4592"/>
    <w:multiLevelType w:val="hybridMultilevel"/>
    <w:tmpl w:val="3104CCF8"/>
    <w:lvl w:ilvl="0" w:tplc="051EB8F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4F2461"/>
    <w:multiLevelType w:val="hybridMultilevel"/>
    <w:tmpl w:val="B8AE919C"/>
    <w:lvl w:ilvl="0" w:tplc="FB6C19CE">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53063CE"/>
    <w:multiLevelType w:val="hybridMultilevel"/>
    <w:tmpl w:val="92D68450"/>
    <w:lvl w:ilvl="0" w:tplc="6446610C">
      <w:start w:val="1"/>
      <w:numFmt w:val="decimal"/>
      <w:lvlText w:val="%1."/>
      <w:lvlJc w:val="left"/>
      <w:pPr>
        <w:ind w:left="435" w:hanging="43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8349CD"/>
    <w:multiLevelType w:val="hybridMultilevel"/>
    <w:tmpl w:val="25B85FD6"/>
    <w:lvl w:ilvl="0" w:tplc="A882FDCC">
      <w:start w:val="1"/>
      <w:numFmt w:val="lowerLetter"/>
      <w:lvlText w:val="%1)"/>
      <w:lvlJc w:val="left"/>
      <w:pPr>
        <w:ind w:left="1237" w:hanging="360"/>
      </w:pPr>
      <w:rPr>
        <w:rFonts w:hint="default"/>
      </w:rPr>
    </w:lvl>
    <w:lvl w:ilvl="1" w:tplc="04150019" w:tentative="1">
      <w:start w:val="1"/>
      <w:numFmt w:val="lowerLetter"/>
      <w:lvlText w:val="%2."/>
      <w:lvlJc w:val="left"/>
      <w:pPr>
        <w:ind w:left="1957" w:hanging="360"/>
      </w:p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21" w15:restartNumberingAfterBreak="0">
    <w:nsid w:val="26762940"/>
    <w:multiLevelType w:val="multilevel"/>
    <w:tmpl w:val="8E98F04E"/>
    <w:styleLink w:val="WW8Num35"/>
    <w:lvl w:ilvl="0">
      <w:start w:val="1"/>
      <w:numFmt w:val="decimal"/>
      <w:lvlText w:val="%1)"/>
      <w:lvlJc w:val="left"/>
      <w:pPr>
        <w:ind w:left="720" w:hanging="360"/>
      </w:pPr>
      <w:rPr>
        <w:rFonts w:eastAsia="Times New Roman"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0F2AAB"/>
    <w:multiLevelType w:val="multilevel"/>
    <w:tmpl w:val="4BC08C4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B43B16"/>
    <w:multiLevelType w:val="multilevel"/>
    <w:tmpl w:val="15965F80"/>
    <w:styleLink w:val="WW8Num3"/>
    <w:lvl w:ilvl="0">
      <w:start w:val="1"/>
      <w:numFmt w:val="decimal"/>
      <w:lvlText w:val="%1."/>
      <w:lvlJc w:val="left"/>
      <w:pPr>
        <w:ind w:left="360" w:hanging="360"/>
      </w:pPr>
      <w:rPr>
        <w:rFonts w:ascii="Symbol" w:eastAsia="Arial Unicode MS" w:hAnsi="Symbol" w:cs="Symbol"/>
        <w:b w:val="0"/>
        <w:bCs w:val="0"/>
        <w:i w:val="0"/>
        <w:iCs w:val="0"/>
        <w:color w:val="000000"/>
        <w:lang w:eastAsia="hi-IN"/>
      </w:rPr>
    </w:lvl>
    <w:lvl w:ilvl="1">
      <w:start w:val="1"/>
      <w:numFmt w:val="decimal"/>
      <w:lvlText w:val="%2)"/>
      <w:lvlJc w:val="left"/>
      <w:pPr>
        <w:ind w:left="786" w:hanging="360"/>
      </w:pPr>
      <w:rPr>
        <w:rFonts w:ascii="Times New Roman" w:hAnsi="Times New Roman" w:cs="Times New Roman"/>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360" w:hanging="360"/>
      </w:pPr>
    </w:lvl>
    <w:lvl w:ilvl="4">
      <w:start w:val="1"/>
      <w:numFmt w:val="lowerLetter"/>
      <w:lvlText w:val="%5."/>
      <w:lvlJc w:val="left"/>
      <w:pPr>
        <w:ind w:left="3600" w:hanging="360"/>
      </w:pPr>
      <w:rPr>
        <w:rFonts w:ascii="Courier New" w:hAnsi="Courier New" w:cs="Courier New"/>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2ECC064A"/>
    <w:multiLevelType w:val="multilevel"/>
    <w:tmpl w:val="9F24A7C0"/>
    <w:lvl w:ilvl="0">
      <w:start w:val="1"/>
      <w:numFmt w:val="decimal"/>
      <w:lvlText w:val="%1."/>
      <w:lvlJc w:val="left"/>
      <w:pPr>
        <w:ind w:left="360" w:hanging="360"/>
      </w:pPr>
      <w:rPr>
        <w:rFonts w:ascii="Calibri" w:eastAsia="Times New Roman" w:hAnsi="Calibri" w:cs="Calibri" w:hint="default"/>
        <w:i w:val="0"/>
        <w:iCs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5" w15:restartNumberingAfterBreak="0">
    <w:nsid w:val="2F54765C"/>
    <w:multiLevelType w:val="multilevel"/>
    <w:tmpl w:val="C88E92C4"/>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4C11C65"/>
    <w:multiLevelType w:val="hybridMultilevel"/>
    <w:tmpl w:val="B1221C9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B63F6B"/>
    <w:multiLevelType w:val="hybridMultilevel"/>
    <w:tmpl w:val="F530F1E6"/>
    <w:lvl w:ilvl="0" w:tplc="8DA8F5F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C6098F"/>
    <w:multiLevelType w:val="hybridMultilevel"/>
    <w:tmpl w:val="BB483710"/>
    <w:lvl w:ilvl="0" w:tplc="0A363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F3D3F"/>
    <w:multiLevelType w:val="hybridMultilevel"/>
    <w:tmpl w:val="34F03232"/>
    <w:lvl w:ilvl="0" w:tplc="472251F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BF82768"/>
    <w:multiLevelType w:val="hybridMultilevel"/>
    <w:tmpl w:val="DB027BEC"/>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0D55005"/>
    <w:multiLevelType w:val="hybridMultilevel"/>
    <w:tmpl w:val="04F0B598"/>
    <w:lvl w:ilvl="0" w:tplc="D10C3E6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D5C87"/>
    <w:multiLevelType w:val="hybridMultilevel"/>
    <w:tmpl w:val="E536F902"/>
    <w:lvl w:ilvl="0" w:tplc="226E392C">
      <w:start w:val="1"/>
      <w:numFmt w:val="decimal"/>
      <w:lvlText w:val="%1."/>
      <w:lvlJc w:val="left"/>
      <w:pPr>
        <w:tabs>
          <w:tab w:val="num" w:pos="786"/>
        </w:tabs>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1A56078"/>
    <w:multiLevelType w:val="hybridMultilevel"/>
    <w:tmpl w:val="C17C2F34"/>
    <w:lvl w:ilvl="0" w:tplc="E2F44B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DA4968"/>
    <w:multiLevelType w:val="multilevel"/>
    <w:tmpl w:val="58E81106"/>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36C303B"/>
    <w:multiLevelType w:val="hybridMultilevel"/>
    <w:tmpl w:val="1834E596"/>
    <w:lvl w:ilvl="0" w:tplc="0415000F">
      <w:start w:val="1"/>
      <w:numFmt w:val="decimal"/>
      <w:lvlText w:val="%1."/>
      <w:lvlJc w:val="left"/>
      <w:pPr>
        <w:ind w:left="720" w:hanging="360"/>
      </w:pPr>
    </w:lvl>
    <w:lvl w:ilvl="1" w:tplc="1A14CD5E">
      <w:start w:val="1"/>
      <w:numFmt w:val="decimal"/>
      <w:lvlText w:val="4.%2."/>
      <w:lvlJc w:val="left"/>
      <w:pPr>
        <w:ind w:left="1440" w:hanging="360"/>
      </w:pPr>
      <w:rPr>
        <w:rFonts w:hint="default"/>
      </w:rPr>
    </w:lvl>
    <w:lvl w:ilvl="2" w:tplc="55A4F900">
      <w:start w:val="1"/>
      <w:numFmt w:val="decimal"/>
      <w:lvlText w:val="%3)"/>
      <w:lvlJc w:val="right"/>
      <w:pPr>
        <w:ind w:left="2160" w:hanging="180"/>
      </w:pPr>
      <w:rPr>
        <w:rFonts w:asciiTheme="minorHAnsi" w:eastAsia="Arial Unicode MS" w:hAnsiTheme="minorHAnsi" w:cstheme="minorHAnsi"/>
        <w:b/>
        <w:bCs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1352A"/>
    <w:multiLevelType w:val="hybridMultilevel"/>
    <w:tmpl w:val="1A1C18E0"/>
    <w:lvl w:ilvl="0" w:tplc="D97608FC">
      <w:start w:val="1"/>
      <w:numFmt w:val="upperRoman"/>
      <w:lvlText w:val="%1."/>
      <w:lvlJc w:val="left"/>
      <w:pPr>
        <w:ind w:left="1080" w:hanging="720"/>
      </w:pPr>
      <w:rPr>
        <w:rFonts w:hint="default"/>
      </w:rPr>
    </w:lvl>
    <w:lvl w:ilvl="1" w:tplc="F814C578">
      <w:start w:val="1"/>
      <w:numFmt w:val="decimal"/>
      <w:lvlText w:val="%2."/>
      <w:lvlJc w:val="left"/>
      <w:pPr>
        <w:ind w:left="1440" w:hanging="360"/>
      </w:pPr>
      <w:rPr>
        <w:rFonts w:hint="default"/>
        <w:sz w:val="23"/>
      </w:rPr>
    </w:lvl>
    <w:lvl w:ilvl="2" w:tplc="D2B85CF4">
      <w:start w:val="2"/>
      <w:numFmt w:val="bullet"/>
      <w:lvlText w:val=""/>
      <w:lvlJc w:val="left"/>
      <w:pPr>
        <w:ind w:left="2340" w:hanging="360"/>
      </w:pPr>
      <w:rPr>
        <w:rFonts w:ascii="Symbol" w:eastAsia="Cambria" w:hAnsi="Symbol" w:cs="PalatinoLinotype"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F76A62"/>
    <w:multiLevelType w:val="hybridMultilevel"/>
    <w:tmpl w:val="335004C0"/>
    <w:lvl w:ilvl="0" w:tplc="DDF0BB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3A036FA"/>
    <w:multiLevelType w:val="hybridMultilevel"/>
    <w:tmpl w:val="0936A3CE"/>
    <w:lvl w:ilvl="0" w:tplc="FE1062C4">
      <w:start w:val="4"/>
      <w:numFmt w:val="upperRoman"/>
      <w:lvlText w:val="%1."/>
      <w:lvlJc w:val="left"/>
      <w:pPr>
        <w:ind w:left="1080" w:hanging="720"/>
      </w:pPr>
      <w:rPr>
        <w:rFonts w:hint="default"/>
      </w:rPr>
    </w:lvl>
    <w:lvl w:ilvl="1" w:tplc="43904750">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91446"/>
    <w:multiLevelType w:val="hybridMultilevel"/>
    <w:tmpl w:val="265A8D26"/>
    <w:lvl w:ilvl="0" w:tplc="A0D238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0575A"/>
    <w:multiLevelType w:val="multilevel"/>
    <w:tmpl w:val="0BDEA354"/>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73749E"/>
    <w:multiLevelType w:val="hybridMultilevel"/>
    <w:tmpl w:val="EBCCADE2"/>
    <w:lvl w:ilvl="0" w:tplc="19A058F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2AE3980">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53D68"/>
    <w:multiLevelType w:val="hybridMultilevel"/>
    <w:tmpl w:val="F8902F4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764B5EC2"/>
    <w:multiLevelType w:val="hybridMultilevel"/>
    <w:tmpl w:val="3940DA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6B0355"/>
    <w:multiLevelType w:val="hybridMultilevel"/>
    <w:tmpl w:val="4B3EFA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D23428"/>
    <w:multiLevelType w:val="hybridMultilevel"/>
    <w:tmpl w:val="9AC031AE"/>
    <w:lvl w:ilvl="0" w:tplc="A6020CA6">
      <w:start w:val="1"/>
      <w:numFmt w:val="decimal"/>
      <w:lvlText w:val="%1)"/>
      <w:lvlJc w:val="left"/>
      <w:pPr>
        <w:ind w:left="877" w:hanging="37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36"/>
  </w:num>
  <w:num w:numId="2">
    <w:abstractNumId w:val="9"/>
  </w:num>
  <w:num w:numId="3">
    <w:abstractNumId w:val="30"/>
  </w:num>
  <w:num w:numId="4">
    <w:abstractNumId w:val="41"/>
  </w:num>
  <w:num w:numId="5">
    <w:abstractNumId w:val="22"/>
  </w:num>
  <w:num w:numId="6">
    <w:abstractNumId w:val="23"/>
  </w:num>
  <w:num w:numId="7">
    <w:abstractNumId w:val="8"/>
  </w:num>
  <w:num w:numId="8">
    <w:abstractNumId w:val="21"/>
  </w:num>
  <w:num w:numId="9">
    <w:abstractNumId w:val="40"/>
  </w:num>
  <w:num w:numId="10">
    <w:abstractNumId w:val="32"/>
  </w:num>
  <w:num w:numId="11">
    <w:abstractNumId w:val="35"/>
  </w:num>
  <w:num w:numId="12">
    <w:abstractNumId w:val="12"/>
  </w:num>
  <w:num w:numId="13">
    <w:abstractNumId w:val="11"/>
  </w:num>
  <w:num w:numId="14">
    <w:abstractNumId w:val="34"/>
  </w:num>
  <w:num w:numId="15">
    <w:abstractNumId w:val="6"/>
  </w:num>
  <w:num w:numId="16">
    <w:abstractNumId w:val="14"/>
  </w:num>
  <w:num w:numId="17">
    <w:abstractNumId w:val="2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 w:ilvl="0">
        <w:start w:val="1"/>
        <w:numFmt w:val="decimal"/>
        <w:lvlText w:val="%1)"/>
        <w:lvlJc w:val="left"/>
        <w:pPr>
          <w:ind w:left="720" w:hanging="360"/>
        </w:pPr>
        <w:rPr>
          <w:rFonts w:eastAsia="Times New Roman" w:cs="Times New Roman"/>
          <w:b w:val="0"/>
          <w:bCs w:val="0"/>
          <w:color w:val="auto"/>
        </w:rPr>
      </w:lvl>
    </w:lvlOverride>
    <w:lvlOverride w:ilvl="1">
      <w:startOverride w:val="1"/>
      <w:lvl w:ilvl="1">
        <w:start w:val="1"/>
        <w:numFmt w:val="decimal"/>
        <w:lvlText w:val="%2)"/>
        <w:lvlJc w:val="left"/>
        <w:pPr>
          <w:ind w:left="643" w:hanging="360"/>
        </w:pPr>
        <w:rPr>
          <w:color w:val="auto"/>
        </w:rPr>
      </w:lvl>
    </w:lvlOverride>
    <w:lvlOverride w:ilvl="2">
      <w:startOverride w:val="1"/>
      <w:lvl w:ilvl="2">
        <w:start w:val="1"/>
        <w:numFmt w:val="decimal"/>
        <w:lvlText w:val="%3)"/>
        <w:lvlJc w:val="left"/>
        <w:pPr>
          <w:ind w:left="144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B7"/>
    <w:rsid w:val="000006A4"/>
    <w:rsid w:val="00007785"/>
    <w:rsid w:val="00016318"/>
    <w:rsid w:val="00021013"/>
    <w:rsid w:val="00021C10"/>
    <w:rsid w:val="00026C05"/>
    <w:rsid w:val="00026CC3"/>
    <w:rsid w:val="00036058"/>
    <w:rsid w:val="000375E5"/>
    <w:rsid w:val="00037C10"/>
    <w:rsid w:val="00040A38"/>
    <w:rsid w:val="00046A30"/>
    <w:rsid w:val="0005015C"/>
    <w:rsid w:val="000513AE"/>
    <w:rsid w:val="00051525"/>
    <w:rsid w:val="00053520"/>
    <w:rsid w:val="00055738"/>
    <w:rsid w:val="00060BDC"/>
    <w:rsid w:val="00061E4E"/>
    <w:rsid w:val="00065E73"/>
    <w:rsid w:val="0006713C"/>
    <w:rsid w:val="0006720C"/>
    <w:rsid w:val="00070868"/>
    <w:rsid w:val="00074068"/>
    <w:rsid w:val="000839A0"/>
    <w:rsid w:val="000859A9"/>
    <w:rsid w:val="000863AF"/>
    <w:rsid w:val="00091E86"/>
    <w:rsid w:val="000923DA"/>
    <w:rsid w:val="00092B11"/>
    <w:rsid w:val="00096B8E"/>
    <w:rsid w:val="00097DE8"/>
    <w:rsid w:val="000A1419"/>
    <w:rsid w:val="000A2574"/>
    <w:rsid w:val="000A2F53"/>
    <w:rsid w:val="000A3752"/>
    <w:rsid w:val="000A4976"/>
    <w:rsid w:val="000B3102"/>
    <w:rsid w:val="000B5B99"/>
    <w:rsid w:val="000B6AE6"/>
    <w:rsid w:val="000B752B"/>
    <w:rsid w:val="000C0D1E"/>
    <w:rsid w:val="000C3F9F"/>
    <w:rsid w:val="000C4227"/>
    <w:rsid w:val="000D20A2"/>
    <w:rsid w:val="000D37AA"/>
    <w:rsid w:val="000D6744"/>
    <w:rsid w:val="000E034A"/>
    <w:rsid w:val="000E3BB6"/>
    <w:rsid w:val="000E7BC9"/>
    <w:rsid w:val="000F1918"/>
    <w:rsid w:val="0010511D"/>
    <w:rsid w:val="0010725F"/>
    <w:rsid w:val="00111373"/>
    <w:rsid w:val="00123E90"/>
    <w:rsid w:val="00140BED"/>
    <w:rsid w:val="001412EE"/>
    <w:rsid w:val="001418FA"/>
    <w:rsid w:val="00141E54"/>
    <w:rsid w:val="00153899"/>
    <w:rsid w:val="00163D77"/>
    <w:rsid w:val="0016470F"/>
    <w:rsid w:val="00166610"/>
    <w:rsid w:val="001675A9"/>
    <w:rsid w:val="001678C7"/>
    <w:rsid w:val="00167FE5"/>
    <w:rsid w:val="0017387F"/>
    <w:rsid w:val="00177DC8"/>
    <w:rsid w:val="00182AD5"/>
    <w:rsid w:val="001858A0"/>
    <w:rsid w:val="00186DB1"/>
    <w:rsid w:val="00187A66"/>
    <w:rsid w:val="0019039D"/>
    <w:rsid w:val="00190743"/>
    <w:rsid w:val="0019348B"/>
    <w:rsid w:val="001937AE"/>
    <w:rsid w:val="00194980"/>
    <w:rsid w:val="00196DFB"/>
    <w:rsid w:val="001977DB"/>
    <w:rsid w:val="001A153F"/>
    <w:rsid w:val="001A5A71"/>
    <w:rsid w:val="001A6F49"/>
    <w:rsid w:val="001B1560"/>
    <w:rsid w:val="001B3D32"/>
    <w:rsid w:val="001B5EF1"/>
    <w:rsid w:val="001B6E0B"/>
    <w:rsid w:val="001C03D1"/>
    <w:rsid w:val="001C2D17"/>
    <w:rsid w:val="001C3F71"/>
    <w:rsid w:val="001C4F3A"/>
    <w:rsid w:val="001C79AA"/>
    <w:rsid w:val="001D10E0"/>
    <w:rsid w:val="001D113B"/>
    <w:rsid w:val="001E1AD4"/>
    <w:rsid w:val="001E2C2E"/>
    <w:rsid w:val="001E42E6"/>
    <w:rsid w:val="001E5248"/>
    <w:rsid w:val="001E7C03"/>
    <w:rsid w:val="001F54EF"/>
    <w:rsid w:val="001F66ED"/>
    <w:rsid w:val="001F676D"/>
    <w:rsid w:val="001F6B94"/>
    <w:rsid w:val="00200607"/>
    <w:rsid w:val="00203319"/>
    <w:rsid w:val="00204BE2"/>
    <w:rsid w:val="002054AA"/>
    <w:rsid w:val="002072EB"/>
    <w:rsid w:val="00210769"/>
    <w:rsid w:val="0021331F"/>
    <w:rsid w:val="00215727"/>
    <w:rsid w:val="00216D42"/>
    <w:rsid w:val="00220E4B"/>
    <w:rsid w:val="00225E10"/>
    <w:rsid w:val="00232B16"/>
    <w:rsid w:val="00236D57"/>
    <w:rsid w:val="00241CCB"/>
    <w:rsid w:val="00242888"/>
    <w:rsid w:val="00244DC4"/>
    <w:rsid w:val="0025158E"/>
    <w:rsid w:val="0025399D"/>
    <w:rsid w:val="002567E5"/>
    <w:rsid w:val="00261F3C"/>
    <w:rsid w:val="00263AA3"/>
    <w:rsid w:val="002647B0"/>
    <w:rsid w:val="00265737"/>
    <w:rsid w:val="002674C6"/>
    <w:rsid w:val="002779F5"/>
    <w:rsid w:val="00280B98"/>
    <w:rsid w:val="00284205"/>
    <w:rsid w:val="002843E7"/>
    <w:rsid w:val="00284953"/>
    <w:rsid w:val="002849BE"/>
    <w:rsid w:val="00287051"/>
    <w:rsid w:val="002870D8"/>
    <w:rsid w:val="00290C0F"/>
    <w:rsid w:val="00292D15"/>
    <w:rsid w:val="002A5E8B"/>
    <w:rsid w:val="002B2929"/>
    <w:rsid w:val="002B2ED4"/>
    <w:rsid w:val="002B6643"/>
    <w:rsid w:val="002B6C02"/>
    <w:rsid w:val="002C0734"/>
    <w:rsid w:val="002C2070"/>
    <w:rsid w:val="002C373B"/>
    <w:rsid w:val="002C3B2D"/>
    <w:rsid w:val="002C5351"/>
    <w:rsid w:val="002D4E69"/>
    <w:rsid w:val="002E21B5"/>
    <w:rsid w:val="002E3AE5"/>
    <w:rsid w:val="002E5520"/>
    <w:rsid w:val="002F05DA"/>
    <w:rsid w:val="002F559A"/>
    <w:rsid w:val="002F72DF"/>
    <w:rsid w:val="00302462"/>
    <w:rsid w:val="00303917"/>
    <w:rsid w:val="0030420D"/>
    <w:rsid w:val="003061D8"/>
    <w:rsid w:val="003147BB"/>
    <w:rsid w:val="00324C1C"/>
    <w:rsid w:val="00327009"/>
    <w:rsid w:val="00327BA5"/>
    <w:rsid w:val="00336AC8"/>
    <w:rsid w:val="00343B8B"/>
    <w:rsid w:val="00347245"/>
    <w:rsid w:val="00351617"/>
    <w:rsid w:val="00352FFD"/>
    <w:rsid w:val="00357071"/>
    <w:rsid w:val="00361291"/>
    <w:rsid w:val="00364878"/>
    <w:rsid w:val="00365BF5"/>
    <w:rsid w:val="0036757C"/>
    <w:rsid w:val="00367D3E"/>
    <w:rsid w:val="00374DCA"/>
    <w:rsid w:val="00374FBF"/>
    <w:rsid w:val="00375238"/>
    <w:rsid w:val="003802A0"/>
    <w:rsid w:val="00382B9E"/>
    <w:rsid w:val="00383248"/>
    <w:rsid w:val="003834BA"/>
    <w:rsid w:val="00385476"/>
    <w:rsid w:val="003854D7"/>
    <w:rsid w:val="003854E9"/>
    <w:rsid w:val="00390821"/>
    <w:rsid w:val="00390967"/>
    <w:rsid w:val="00393F42"/>
    <w:rsid w:val="003A6F33"/>
    <w:rsid w:val="003A7979"/>
    <w:rsid w:val="003B0785"/>
    <w:rsid w:val="003B4794"/>
    <w:rsid w:val="003B516B"/>
    <w:rsid w:val="003B56FE"/>
    <w:rsid w:val="003B5A01"/>
    <w:rsid w:val="003C2D4C"/>
    <w:rsid w:val="003D4F25"/>
    <w:rsid w:val="003D6E4C"/>
    <w:rsid w:val="003E2028"/>
    <w:rsid w:val="003E265F"/>
    <w:rsid w:val="003F3D5A"/>
    <w:rsid w:val="003F68D1"/>
    <w:rsid w:val="003F7F9A"/>
    <w:rsid w:val="00401FB9"/>
    <w:rsid w:val="004072DB"/>
    <w:rsid w:val="00410AC9"/>
    <w:rsid w:val="00411479"/>
    <w:rsid w:val="0041284A"/>
    <w:rsid w:val="00415741"/>
    <w:rsid w:val="00420EEC"/>
    <w:rsid w:val="00423D89"/>
    <w:rsid w:val="004242B6"/>
    <w:rsid w:val="004254AB"/>
    <w:rsid w:val="0042566A"/>
    <w:rsid w:val="004264D2"/>
    <w:rsid w:val="00431EC4"/>
    <w:rsid w:val="00432A51"/>
    <w:rsid w:val="00441F1C"/>
    <w:rsid w:val="004467F3"/>
    <w:rsid w:val="0045435D"/>
    <w:rsid w:val="00455351"/>
    <w:rsid w:val="00457029"/>
    <w:rsid w:val="00464369"/>
    <w:rsid w:val="0046683F"/>
    <w:rsid w:val="00466AB6"/>
    <w:rsid w:val="00467063"/>
    <w:rsid w:val="00471550"/>
    <w:rsid w:val="0047159C"/>
    <w:rsid w:val="0047322C"/>
    <w:rsid w:val="00473FD9"/>
    <w:rsid w:val="00474F8B"/>
    <w:rsid w:val="00477165"/>
    <w:rsid w:val="00481DD5"/>
    <w:rsid w:val="00484114"/>
    <w:rsid w:val="004855DC"/>
    <w:rsid w:val="004922DC"/>
    <w:rsid w:val="0049351A"/>
    <w:rsid w:val="004974B8"/>
    <w:rsid w:val="004A381F"/>
    <w:rsid w:val="004B01FA"/>
    <w:rsid w:val="004B6FC1"/>
    <w:rsid w:val="004B765F"/>
    <w:rsid w:val="004B7A23"/>
    <w:rsid w:val="004C2292"/>
    <w:rsid w:val="004C6903"/>
    <w:rsid w:val="004C7D57"/>
    <w:rsid w:val="004D531F"/>
    <w:rsid w:val="004E7C5E"/>
    <w:rsid w:val="005014BC"/>
    <w:rsid w:val="00505586"/>
    <w:rsid w:val="005061E0"/>
    <w:rsid w:val="00510521"/>
    <w:rsid w:val="00510AB9"/>
    <w:rsid w:val="00523191"/>
    <w:rsid w:val="00524662"/>
    <w:rsid w:val="00524BF0"/>
    <w:rsid w:val="00533654"/>
    <w:rsid w:val="00535AF8"/>
    <w:rsid w:val="005412A2"/>
    <w:rsid w:val="005423E7"/>
    <w:rsid w:val="00550DDC"/>
    <w:rsid w:val="00556ABB"/>
    <w:rsid w:val="00556DBF"/>
    <w:rsid w:val="005610F6"/>
    <w:rsid w:val="00563271"/>
    <w:rsid w:val="00564037"/>
    <w:rsid w:val="0057036E"/>
    <w:rsid w:val="00571D1B"/>
    <w:rsid w:val="00573896"/>
    <w:rsid w:val="00581CA9"/>
    <w:rsid w:val="0058425C"/>
    <w:rsid w:val="0058454E"/>
    <w:rsid w:val="00587105"/>
    <w:rsid w:val="00590540"/>
    <w:rsid w:val="00591117"/>
    <w:rsid w:val="00592881"/>
    <w:rsid w:val="00593DBF"/>
    <w:rsid w:val="005A112F"/>
    <w:rsid w:val="005A2816"/>
    <w:rsid w:val="005A3DC0"/>
    <w:rsid w:val="005A6B3B"/>
    <w:rsid w:val="005A7D71"/>
    <w:rsid w:val="005B31C8"/>
    <w:rsid w:val="005B76F6"/>
    <w:rsid w:val="005C701D"/>
    <w:rsid w:val="005D1802"/>
    <w:rsid w:val="005E05D1"/>
    <w:rsid w:val="005E1600"/>
    <w:rsid w:val="005E26C2"/>
    <w:rsid w:val="005E2E79"/>
    <w:rsid w:val="005E3EE9"/>
    <w:rsid w:val="005E70AE"/>
    <w:rsid w:val="005E754B"/>
    <w:rsid w:val="005F2B70"/>
    <w:rsid w:val="005F7EB1"/>
    <w:rsid w:val="006006B1"/>
    <w:rsid w:val="006031A4"/>
    <w:rsid w:val="006053D0"/>
    <w:rsid w:val="006059E6"/>
    <w:rsid w:val="00605D75"/>
    <w:rsid w:val="0060776D"/>
    <w:rsid w:val="00607E30"/>
    <w:rsid w:val="00611DD4"/>
    <w:rsid w:val="00612EE6"/>
    <w:rsid w:val="00613E7D"/>
    <w:rsid w:val="00615C78"/>
    <w:rsid w:val="00625633"/>
    <w:rsid w:val="006321FF"/>
    <w:rsid w:val="00634747"/>
    <w:rsid w:val="00634A72"/>
    <w:rsid w:val="00637325"/>
    <w:rsid w:val="006426FC"/>
    <w:rsid w:val="00645DDA"/>
    <w:rsid w:val="0064660A"/>
    <w:rsid w:val="00647619"/>
    <w:rsid w:val="00650852"/>
    <w:rsid w:val="0065211A"/>
    <w:rsid w:val="00652F32"/>
    <w:rsid w:val="00656363"/>
    <w:rsid w:val="00661E41"/>
    <w:rsid w:val="00680311"/>
    <w:rsid w:val="006A1D75"/>
    <w:rsid w:val="006A2321"/>
    <w:rsid w:val="006A2EBC"/>
    <w:rsid w:val="006B0B6B"/>
    <w:rsid w:val="006B17F6"/>
    <w:rsid w:val="006B3CA9"/>
    <w:rsid w:val="006B4FEF"/>
    <w:rsid w:val="006B7A63"/>
    <w:rsid w:val="006C02E7"/>
    <w:rsid w:val="006C0C9B"/>
    <w:rsid w:val="006C29B0"/>
    <w:rsid w:val="006C579B"/>
    <w:rsid w:val="006D053E"/>
    <w:rsid w:val="006D43B9"/>
    <w:rsid w:val="006E0F97"/>
    <w:rsid w:val="006E2414"/>
    <w:rsid w:val="006E6D41"/>
    <w:rsid w:val="006E7F7F"/>
    <w:rsid w:val="006F6140"/>
    <w:rsid w:val="00701F3D"/>
    <w:rsid w:val="007144FA"/>
    <w:rsid w:val="00716215"/>
    <w:rsid w:val="0072098F"/>
    <w:rsid w:val="00722749"/>
    <w:rsid w:val="007256AF"/>
    <w:rsid w:val="00726152"/>
    <w:rsid w:val="00734760"/>
    <w:rsid w:val="007367E1"/>
    <w:rsid w:val="00736DF4"/>
    <w:rsid w:val="00740732"/>
    <w:rsid w:val="00742283"/>
    <w:rsid w:val="00744AC6"/>
    <w:rsid w:val="007537F1"/>
    <w:rsid w:val="007565F2"/>
    <w:rsid w:val="00757D91"/>
    <w:rsid w:val="00764BB8"/>
    <w:rsid w:val="0076684D"/>
    <w:rsid w:val="00775C46"/>
    <w:rsid w:val="007762FD"/>
    <w:rsid w:val="007765A2"/>
    <w:rsid w:val="007823EB"/>
    <w:rsid w:val="0078629D"/>
    <w:rsid w:val="00796D1E"/>
    <w:rsid w:val="007971C6"/>
    <w:rsid w:val="007B5AD1"/>
    <w:rsid w:val="007C085E"/>
    <w:rsid w:val="007C1336"/>
    <w:rsid w:val="007C3674"/>
    <w:rsid w:val="007C437D"/>
    <w:rsid w:val="007C4EF6"/>
    <w:rsid w:val="007D535E"/>
    <w:rsid w:val="007E1287"/>
    <w:rsid w:val="007E73B7"/>
    <w:rsid w:val="007E77EE"/>
    <w:rsid w:val="007F63FF"/>
    <w:rsid w:val="008017CF"/>
    <w:rsid w:val="008022C3"/>
    <w:rsid w:val="0080347D"/>
    <w:rsid w:val="00807EE8"/>
    <w:rsid w:val="00807F67"/>
    <w:rsid w:val="00812547"/>
    <w:rsid w:val="008151D4"/>
    <w:rsid w:val="008208A6"/>
    <w:rsid w:val="00825CA7"/>
    <w:rsid w:val="00827776"/>
    <w:rsid w:val="00833BF8"/>
    <w:rsid w:val="00837AB3"/>
    <w:rsid w:val="008465A0"/>
    <w:rsid w:val="00847E7E"/>
    <w:rsid w:val="00851225"/>
    <w:rsid w:val="00862583"/>
    <w:rsid w:val="008646FA"/>
    <w:rsid w:val="008653B4"/>
    <w:rsid w:val="00865DB7"/>
    <w:rsid w:val="00867227"/>
    <w:rsid w:val="0088198D"/>
    <w:rsid w:val="0088300C"/>
    <w:rsid w:val="00884104"/>
    <w:rsid w:val="0089169D"/>
    <w:rsid w:val="0089211C"/>
    <w:rsid w:val="00896690"/>
    <w:rsid w:val="008A1FC8"/>
    <w:rsid w:val="008A6A7A"/>
    <w:rsid w:val="008A7157"/>
    <w:rsid w:val="008B45B6"/>
    <w:rsid w:val="008B6018"/>
    <w:rsid w:val="008C5555"/>
    <w:rsid w:val="008C64B5"/>
    <w:rsid w:val="008C7EB1"/>
    <w:rsid w:val="008D1C24"/>
    <w:rsid w:val="008D1FF7"/>
    <w:rsid w:val="008D3021"/>
    <w:rsid w:val="008E1940"/>
    <w:rsid w:val="008E3513"/>
    <w:rsid w:val="008E6CE6"/>
    <w:rsid w:val="008E71DA"/>
    <w:rsid w:val="008F7273"/>
    <w:rsid w:val="00902EC1"/>
    <w:rsid w:val="00905D9B"/>
    <w:rsid w:val="00907ECE"/>
    <w:rsid w:val="0091523B"/>
    <w:rsid w:val="00917611"/>
    <w:rsid w:val="009219EA"/>
    <w:rsid w:val="009234FF"/>
    <w:rsid w:val="00925BB4"/>
    <w:rsid w:val="00927494"/>
    <w:rsid w:val="00933167"/>
    <w:rsid w:val="00936954"/>
    <w:rsid w:val="00936FA7"/>
    <w:rsid w:val="00955CA2"/>
    <w:rsid w:val="00956A46"/>
    <w:rsid w:val="00960E28"/>
    <w:rsid w:val="009668D9"/>
    <w:rsid w:val="00966F0E"/>
    <w:rsid w:val="0097193A"/>
    <w:rsid w:val="00973D2A"/>
    <w:rsid w:val="00983E5B"/>
    <w:rsid w:val="00984AFE"/>
    <w:rsid w:val="00985BCF"/>
    <w:rsid w:val="00987259"/>
    <w:rsid w:val="00990EF7"/>
    <w:rsid w:val="0099438E"/>
    <w:rsid w:val="0099577D"/>
    <w:rsid w:val="00996DB8"/>
    <w:rsid w:val="009A0332"/>
    <w:rsid w:val="009A1446"/>
    <w:rsid w:val="009A34B9"/>
    <w:rsid w:val="009A5285"/>
    <w:rsid w:val="009A5504"/>
    <w:rsid w:val="009A69D4"/>
    <w:rsid w:val="009B136E"/>
    <w:rsid w:val="009B1FA1"/>
    <w:rsid w:val="009B40BD"/>
    <w:rsid w:val="009B4404"/>
    <w:rsid w:val="009B44DF"/>
    <w:rsid w:val="009B64FD"/>
    <w:rsid w:val="009B7C32"/>
    <w:rsid w:val="009C05A3"/>
    <w:rsid w:val="009C7E06"/>
    <w:rsid w:val="009D04F0"/>
    <w:rsid w:val="009D0ADE"/>
    <w:rsid w:val="009D3D09"/>
    <w:rsid w:val="009E2872"/>
    <w:rsid w:val="009E2EDE"/>
    <w:rsid w:val="009E3B20"/>
    <w:rsid w:val="009E49E9"/>
    <w:rsid w:val="009E5089"/>
    <w:rsid w:val="009F176A"/>
    <w:rsid w:val="009F306F"/>
    <w:rsid w:val="00A04D1A"/>
    <w:rsid w:val="00A05678"/>
    <w:rsid w:val="00A057EC"/>
    <w:rsid w:val="00A11853"/>
    <w:rsid w:val="00A11E4C"/>
    <w:rsid w:val="00A13CB7"/>
    <w:rsid w:val="00A1523D"/>
    <w:rsid w:val="00A16D24"/>
    <w:rsid w:val="00A21E2C"/>
    <w:rsid w:val="00A27D06"/>
    <w:rsid w:val="00A30187"/>
    <w:rsid w:val="00A359BC"/>
    <w:rsid w:val="00A3770E"/>
    <w:rsid w:val="00A4129F"/>
    <w:rsid w:val="00A41E59"/>
    <w:rsid w:val="00A4486C"/>
    <w:rsid w:val="00A53E97"/>
    <w:rsid w:val="00A57EB8"/>
    <w:rsid w:val="00A602F4"/>
    <w:rsid w:val="00A62B6D"/>
    <w:rsid w:val="00A72E9F"/>
    <w:rsid w:val="00A744E2"/>
    <w:rsid w:val="00A77634"/>
    <w:rsid w:val="00A815FB"/>
    <w:rsid w:val="00A817CC"/>
    <w:rsid w:val="00A82617"/>
    <w:rsid w:val="00A83165"/>
    <w:rsid w:val="00A84C9A"/>
    <w:rsid w:val="00A85C25"/>
    <w:rsid w:val="00A9340C"/>
    <w:rsid w:val="00A95B7B"/>
    <w:rsid w:val="00A97398"/>
    <w:rsid w:val="00AA3700"/>
    <w:rsid w:val="00AA5CA6"/>
    <w:rsid w:val="00AB5EF7"/>
    <w:rsid w:val="00AB7AE6"/>
    <w:rsid w:val="00AC355F"/>
    <w:rsid w:val="00AC5DB1"/>
    <w:rsid w:val="00AC6108"/>
    <w:rsid w:val="00AD1B2C"/>
    <w:rsid w:val="00AE2D27"/>
    <w:rsid w:val="00AE38E1"/>
    <w:rsid w:val="00AE7F7C"/>
    <w:rsid w:val="00AF1EB6"/>
    <w:rsid w:val="00AF276F"/>
    <w:rsid w:val="00AF3CA1"/>
    <w:rsid w:val="00AF6039"/>
    <w:rsid w:val="00B001B2"/>
    <w:rsid w:val="00B0429E"/>
    <w:rsid w:val="00B05E22"/>
    <w:rsid w:val="00B06F5D"/>
    <w:rsid w:val="00B075F7"/>
    <w:rsid w:val="00B149A6"/>
    <w:rsid w:val="00B24B0C"/>
    <w:rsid w:val="00B253D9"/>
    <w:rsid w:val="00B25606"/>
    <w:rsid w:val="00B31018"/>
    <w:rsid w:val="00B31A48"/>
    <w:rsid w:val="00B3354C"/>
    <w:rsid w:val="00B3480D"/>
    <w:rsid w:val="00B35A84"/>
    <w:rsid w:val="00B43AF3"/>
    <w:rsid w:val="00B43B92"/>
    <w:rsid w:val="00B4439A"/>
    <w:rsid w:val="00B453CA"/>
    <w:rsid w:val="00B46EF3"/>
    <w:rsid w:val="00B558C2"/>
    <w:rsid w:val="00B571D1"/>
    <w:rsid w:val="00B57D24"/>
    <w:rsid w:val="00B6660A"/>
    <w:rsid w:val="00B70232"/>
    <w:rsid w:val="00B7616F"/>
    <w:rsid w:val="00B776E5"/>
    <w:rsid w:val="00B8478A"/>
    <w:rsid w:val="00B8724C"/>
    <w:rsid w:val="00BA2B43"/>
    <w:rsid w:val="00BA2C35"/>
    <w:rsid w:val="00BA2FBE"/>
    <w:rsid w:val="00BA4D3B"/>
    <w:rsid w:val="00BA6C9C"/>
    <w:rsid w:val="00BA7896"/>
    <w:rsid w:val="00BA7B7E"/>
    <w:rsid w:val="00BB10ED"/>
    <w:rsid w:val="00BB67B9"/>
    <w:rsid w:val="00BC2220"/>
    <w:rsid w:val="00BC74BF"/>
    <w:rsid w:val="00BD2CA5"/>
    <w:rsid w:val="00BD55E2"/>
    <w:rsid w:val="00BD74CC"/>
    <w:rsid w:val="00BE061D"/>
    <w:rsid w:val="00BE2FD7"/>
    <w:rsid w:val="00BE3008"/>
    <w:rsid w:val="00BE3BF0"/>
    <w:rsid w:val="00BF1058"/>
    <w:rsid w:val="00BF18D7"/>
    <w:rsid w:val="00BF6BE7"/>
    <w:rsid w:val="00BF7748"/>
    <w:rsid w:val="00C00BCF"/>
    <w:rsid w:val="00C00CDE"/>
    <w:rsid w:val="00C07AAD"/>
    <w:rsid w:val="00C14163"/>
    <w:rsid w:val="00C20360"/>
    <w:rsid w:val="00C26DBE"/>
    <w:rsid w:val="00C310A9"/>
    <w:rsid w:val="00C32C18"/>
    <w:rsid w:val="00C35311"/>
    <w:rsid w:val="00C37ABF"/>
    <w:rsid w:val="00C417E0"/>
    <w:rsid w:val="00C443AE"/>
    <w:rsid w:val="00C4614E"/>
    <w:rsid w:val="00C536F0"/>
    <w:rsid w:val="00C5488E"/>
    <w:rsid w:val="00C56AF7"/>
    <w:rsid w:val="00C6430C"/>
    <w:rsid w:val="00C72EC9"/>
    <w:rsid w:val="00C83D7F"/>
    <w:rsid w:val="00C84ECA"/>
    <w:rsid w:val="00C865EC"/>
    <w:rsid w:val="00C86EE9"/>
    <w:rsid w:val="00C9019F"/>
    <w:rsid w:val="00C91AC9"/>
    <w:rsid w:val="00C93078"/>
    <w:rsid w:val="00C93ECC"/>
    <w:rsid w:val="00CA13A8"/>
    <w:rsid w:val="00CA209D"/>
    <w:rsid w:val="00CA2869"/>
    <w:rsid w:val="00CA4350"/>
    <w:rsid w:val="00CB0381"/>
    <w:rsid w:val="00CC097D"/>
    <w:rsid w:val="00CD0C87"/>
    <w:rsid w:val="00CD7D0C"/>
    <w:rsid w:val="00CE1FD6"/>
    <w:rsid w:val="00CF3260"/>
    <w:rsid w:val="00CF3FB7"/>
    <w:rsid w:val="00CF4529"/>
    <w:rsid w:val="00CF4C34"/>
    <w:rsid w:val="00CF6BA9"/>
    <w:rsid w:val="00D01919"/>
    <w:rsid w:val="00D027F6"/>
    <w:rsid w:val="00D15216"/>
    <w:rsid w:val="00D1534A"/>
    <w:rsid w:val="00D17416"/>
    <w:rsid w:val="00D22B84"/>
    <w:rsid w:val="00D2664A"/>
    <w:rsid w:val="00D269AE"/>
    <w:rsid w:val="00D316B8"/>
    <w:rsid w:val="00D35C71"/>
    <w:rsid w:val="00D3724F"/>
    <w:rsid w:val="00D4016C"/>
    <w:rsid w:val="00D40718"/>
    <w:rsid w:val="00D41D42"/>
    <w:rsid w:val="00D43FFC"/>
    <w:rsid w:val="00D4573F"/>
    <w:rsid w:val="00D5398F"/>
    <w:rsid w:val="00D56C6A"/>
    <w:rsid w:val="00D57E6E"/>
    <w:rsid w:val="00D603BE"/>
    <w:rsid w:val="00D619A5"/>
    <w:rsid w:val="00D6440F"/>
    <w:rsid w:val="00D64B64"/>
    <w:rsid w:val="00D65C2C"/>
    <w:rsid w:val="00D66F7D"/>
    <w:rsid w:val="00D72975"/>
    <w:rsid w:val="00D7651B"/>
    <w:rsid w:val="00D8315B"/>
    <w:rsid w:val="00D90E66"/>
    <w:rsid w:val="00D91575"/>
    <w:rsid w:val="00D941BC"/>
    <w:rsid w:val="00D9563A"/>
    <w:rsid w:val="00D96252"/>
    <w:rsid w:val="00DA46A1"/>
    <w:rsid w:val="00DB1465"/>
    <w:rsid w:val="00DB53BE"/>
    <w:rsid w:val="00DB54C2"/>
    <w:rsid w:val="00DC092A"/>
    <w:rsid w:val="00DC120C"/>
    <w:rsid w:val="00DC2433"/>
    <w:rsid w:val="00DC5294"/>
    <w:rsid w:val="00DD23E9"/>
    <w:rsid w:val="00DD621A"/>
    <w:rsid w:val="00DD6B78"/>
    <w:rsid w:val="00DD73EF"/>
    <w:rsid w:val="00DE046E"/>
    <w:rsid w:val="00DE10B9"/>
    <w:rsid w:val="00DE2233"/>
    <w:rsid w:val="00DE5440"/>
    <w:rsid w:val="00DE7597"/>
    <w:rsid w:val="00DF066A"/>
    <w:rsid w:val="00DF571B"/>
    <w:rsid w:val="00DF63DB"/>
    <w:rsid w:val="00DF6B6F"/>
    <w:rsid w:val="00DF70B9"/>
    <w:rsid w:val="00E016EC"/>
    <w:rsid w:val="00E041DE"/>
    <w:rsid w:val="00E04333"/>
    <w:rsid w:val="00E071BB"/>
    <w:rsid w:val="00E07C41"/>
    <w:rsid w:val="00E10F44"/>
    <w:rsid w:val="00E15577"/>
    <w:rsid w:val="00E16CE9"/>
    <w:rsid w:val="00E17A33"/>
    <w:rsid w:val="00E2302C"/>
    <w:rsid w:val="00E2352D"/>
    <w:rsid w:val="00E237D8"/>
    <w:rsid w:val="00E25A2A"/>
    <w:rsid w:val="00E31EC4"/>
    <w:rsid w:val="00E3324F"/>
    <w:rsid w:val="00E3352F"/>
    <w:rsid w:val="00E359F8"/>
    <w:rsid w:val="00E35F76"/>
    <w:rsid w:val="00E567DE"/>
    <w:rsid w:val="00E650A9"/>
    <w:rsid w:val="00E6623F"/>
    <w:rsid w:val="00E730A5"/>
    <w:rsid w:val="00E84D6A"/>
    <w:rsid w:val="00E85965"/>
    <w:rsid w:val="00E85973"/>
    <w:rsid w:val="00E86128"/>
    <w:rsid w:val="00E87F94"/>
    <w:rsid w:val="00E9460A"/>
    <w:rsid w:val="00E96722"/>
    <w:rsid w:val="00EA1FD3"/>
    <w:rsid w:val="00EA69C5"/>
    <w:rsid w:val="00EB56DC"/>
    <w:rsid w:val="00EB5D7A"/>
    <w:rsid w:val="00EB5DDF"/>
    <w:rsid w:val="00ED715A"/>
    <w:rsid w:val="00EE07DE"/>
    <w:rsid w:val="00EE1D49"/>
    <w:rsid w:val="00EE2DBF"/>
    <w:rsid w:val="00EE4D4C"/>
    <w:rsid w:val="00EE64CB"/>
    <w:rsid w:val="00EE6A94"/>
    <w:rsid w:val="00EF21DF"/>
    <w:rsid w:val="00EF7977"/>
    <w:rsid w:val="00F10C91"/>
    <w:rsid w:val="00F12CB2"/>
    <w:rsid w:val="00F137A6"/>
    <w:rsid w:val="00F1539B"/>
    <w:rsid w:val="00F1585F"/>
    <w:rsid w:val="00F176B0"/>
    <w:rsid w:val="00F243DC"/>
    <w:rsid w:val="00F25036"/>
    <w:rsid w:val="00F27490"/>
    <w:rsid w:val="00F301BF"/>
    <w:rsid w:val="00F33397"/>
    <w:rsid w:val="00F3557A"/>
    <w:rsid w:val="00F433A0"/>
    <w:rsid w:val="00F435DE"/>
    <w:rsid w:val="00F44853"/>
    <w:rsid w:val="00F460F7"/>
    <w:rsid w:val="00F465D8"/>
    <w:rsid w:val="00F519F0"/>
    <w:rsid w:val="00F60516"/>
    <w:rsid w:val="00F62638"/>
    <w:rsid w:val="00F65B1A"/>
    <w:rsid w:val="00F66AB4"/>
    <w:rsid w:val="00F73958"/>
    <w:rsid w:val="00F757F5"/>
    <w:rsid w:val="00F773BE"/>
    <w:rsid w:val="00F857F7"/>
    <w:rsid w:val="00F8729F"/>
    <w:rsid w:val="00F91B8E"/>
    <w:rsid w:val="00F91CF1"/>
    <w:rsid w:val="00FA2A95"/>
    <w:rsid w:val="00FB0D01"/>
    <w:rsid w:val="00FB1FCB"/>
    <w:rsid w:val="00FB4196"/>
    <w:rsid w:val="00FC2585"/>
    <w:rsid w:val="00FC4052"/>
    <w:rsid w:val="00FD419B"/>
    <w:rsid w:val="00FD54A0"/>
    <w:rsid w:val="00FD594A"/>
    <w:rsid w:val="00FD7262"/>
    <w:rsid w:val="00FD7435"/>
    <w:rsid w:val="00FE1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C8E10"/>
  <w15:docId w15:val="{3AE82F7D-9759-4D76-8C00-F3E524CC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EBC"/>
  </w:style>
  <w:style w:type="paragraph" w:styleId="Nagwek1">
    <w:name w:val="heading 1"/>
    <w:basedOn w:val="Normalny"/>
    <w:next w:val="Normalny"/>
    <w:link w:val="Nagwek1Znak"/>
    <w:qFormat/>
    <w:rsid w:val="0010725F"/>
    <w:pPr>
      <w:keepNext/>
      <w:keepLines/>
      <w:spacing w:before="960" w:after="0"/>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qFormat/>
    <w:rsid w:val="00BB10ED"/>
    <w:pPr>
      <w:keepNext/>
      <w:keepLines/>
      <w:spacing w:before="360" w:after="120"/>
      <w:outlineLvl w:val="1"/>
    </w:pPr>
    <w:rPr>
      <w:rFonts w:eastAsiaTheme="majorEastAsia" w:cstheme="majorBidi"/>
      <w:b/>
      <w:sz w:val="28"/>
      <w:szCs w:val="26"/>
    </w:rPr>
  </w:style>
  <w:style w:type="paragraph" w:styleId="Nagwek3">
    <w:name w:val="heading 3"/>
    <w:basedOn w:val="Normalny"/>
    <w:next w:val="Normalny"/>
    <w:link w:val="Nagwek3Znak"/>
    <w:unhideWhenUsed/>
    <w:qFormat/>
    <w:rsid w:val="00FD594A"/>
    <w:pPr>
      <w:keepNext/>
      <w:keepLines/>
      <w:spacing w:before="40" w:after="0"/>
      <w:outlineLvl w:val="2"/>
    </w:pPr>
    <w:rPr>
      <w:rFonts w:eastAsiaTheme="majorEastAsia" w:cstheme="majorBidi"/>
      <w:b/>
      <w:szCs w:val="24"/>
    </w:rPr>
  </w:style>
  <w:style w:type="paragraph" w:styleId="Nagwek4">
    <w:name w:val="heading 4"/>
    <w:basedOn w:val="Normalny"/>
    <w:next w:val="Normalny"/>
    <w:link w:val="Nagwek4Znak"/>
    <w:uiPriority w:val="9"/>
    <w:semiHidden/>
    <w:unhideWhenUsed/>
    <w:qFormat/>
    <w:rsid w:val="00F301B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uiPriority w:val="9"/>
    <w:semiHidden/>
    <w:unhideWhenUsed/>
    <w:qFormat/>
    <w:rsid w:val="00955CA2"/>
    <w:pPr>
      <w:keepNext/>
      <w:keepLine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725F"/>
    <w:rPr>
      <w:rFonts w:eastAsiaTheme="majorEastAsia" w:cstheme="majorBidi"/>
      <w:b/>
      <w:sz w:val="32"/>
      <w:szCs w:val="32"/>
    </w:rPr>
  </w:style>
  <w:style w:type="character" w:styleId="Hipercze">
    <w:name w:val="Hyperlink"/>
    <w:basedOn w:val="Domylnaczcionkaakapitu"/>
    <w:uiPriority w:val="99"/>
    <w:unhideWhenUsed/>
    <w:rsid w:val="00927494"/>
    <w:rPr>
      <w:color w:val="0563C1" w:themeColor="hyperlink"/>
      <w:u w:val="single"/>
    </w:rPr>
  </w:style>
  <w:style w:type="character" w:customStyle="1" w:styleId="Nierozpoznanawzmianka1">
    <w:name w:val="Nierozpoznana wzmianka1"/>
    <w:basedOn w:val="Domylnaczcionkaakapitu"/>
    <w:uiPriority w:val="99"/>
    <w:semiHidden/>
    <w:unhideWhenUsed/>
    <w:rsid w:val="00927494"/>
    <w:rPr>
      <w:color w:val="605E5C"/>
      <w:shd w:val="clear" w:color="auto" w:fill="E1DFDD"/>
    </w:rPr>
  </w:style>
  <w:style w:type="character" w:customStyle="1" w:styleId="TekstpodstawowyZnak">
    <w:name w:val="Tekst podstawowy Znak"/>
    <w:basedOn w:val="Domylnaczcionkaakapitu"/>
    <w:link w:val="Tekstpodstawowy"/>
    <w:uiPriority w:val="99"/>
    <w:qFormat/>
    <w:rsid w:val="00BB10ED"/>
    <w:rPr>
      <w:rFonts w:eastAsia="Lato" w:cs="Lato"/>
      <w:sz w:val="24"/>
    </w:rPr>
  </w:style>
  <w:style w:type="paragraph" w:styleId="Tekstpodstawowy">
    <w:name w:val="Body Text"/>
    <w:basedOn w:val="Normalny"/>
    <w:link w:val="TekstpodstawowyZnak"/>
    <w:uiPriority w:val="99"/>
    <w:qFormat/>
    <w:rsid w:val="00BB10ED"/>
    <w:pPr>
      <w:widowControl w:val="0"/>
      <w:suppressAutoHyphens/>
      <w:spacing w:after="120" w:line="240" w:lineRule="auto"/>
    </w:pPr>
    <w:rPr>
      <w:rFonts w:eastAsia="Lato" w:cs="Lato"/>
      <w:sz w:val="24"/>
    </w:rPr>
  </w:style>
  <w:style w:type="character" w:customStyle="1" w:styleId="TekstpodstawowyZnak1">
    <w:name w:val="Tekst podstawowy Znak1"/>
    <w:basedOn w:val="Domylnaczcionkaakapitu"/>
    <w:uiPriority w:val="99"/>
    <w:semiHidden/>
    <w:rsid w:val="003061D8"/>
  </w:style>
  <w:style w:type="character" w:customStyle="1" w:styleId="Nagwek2Znak">
    <w:name w:val="Nagłówek 2 Znak"/>
    <w:basedOn w:val="Domylnaczcionkaakapitu"/>
    <w:link w:val="Nagwek2"/>
    <w:uiPriority w:val="9"/>
    <w:rsid w:val="00BB10ED"/>
    <w:rPr>
      <w:rFonts w:eastAsiaTheme="majorEastAsia" w:cstheme="majorBidi"/>
      <w:b/>
      <w:sz w:val="28"/>
      <w:szCs w:val="26"/>
    </w:rPr>
  </w:style>
  <w:style w:type="character" w:customStyle="1" w:styleId="NagwekZnak">
    <w:name w:val="Nagłówek Znak"/>
    <w:basedOn w:val="Domylnaczcionkaakapitu"/>
    <w:link w:val="Nagwek"/>
    <w:uiPriority w:val="99"/>
    <w:qFormat/>
    <w:rsid w:val="00E96722"/>
    <w:rPr>
      <w:rFonts w:ascii="Lato" w:eastAsia="Lato" w:hAnsi="Lato" w:cs="Lato"/>
    </w:rPr>
  </w:style>
  <w:style w:type="paragraph" w:styleId="Nagwek">
    <w:name w:val="header"/>
    <w:basedOn w:val="Normalny"/>
    <w:next w:val="Tekstpodstawowy"/>
    <w:link w:val="NagwekZnak"/>
    <w:uiPriority w:val="99"/>
    <w:unhideWhenUsed/>
    <w:rsid w:val="00E96722"/>
    <w:pPr>
      <w:widowControl w:val="0"/>
      <w:tabs>
        <w:tab w:val="center" w:pos="4536"/>
        <w:tab w:val="right" w:pos="9072"/>
      </w:tabs>
      <w:suppressAutoHyphens/>
      <w:spacing w:after="0" w:line="240" w:lineRule="auto"/>
    </w:pPr>
    <w:rPr>
      <w:rFonts w:ascii="Lato" w:eastAsia="Lato" w:hAnsi="Lato" w:cs="Lato"/>
    </w:rPr>
  </w:style>
  <w:style w:type="character" w:customStyle="1" w:styleId="NagwekZnak1">
    <w:name w:val="Nagłówek Znak1"/>
    <w:basedOn w:val="Domylnaczcionkaakapitu"/>
    <w:uiPriority w:val="99"/>
    <w:semiHidden/>
    <w:rsid w:val="00E96722"/>
  </w:style>
  <w:style w:type="paragraph" w:styleId="Stopka">
    <w:name w:val="footer"/>
    <w:basedOn w:val="Normalny"/>
    <w:link w:val="StopkaZnak"/>
    <w:uiPriority w:val="99"/>
    <w:unhideWhenUsed/>
    <w:rsid w:val="00037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C10"/>
  </w:style>
  <w:style w:type="paragraph" w:customStyle="1" w:styleId="Prawo">
    <w:name w:val="Prawo"/>
    <w:basedOn w:val="Tekstpodstawowy"/>
    <w:qFormat/>
    <w:rsid w:val="006053D0"/>
    <w:pPr>
      <w:pBdr>
        <w:left w:val="single" w:sz="4" w:space="8" w:color="E31837"/>
      </w:pBdr>
      <w:spacing w:before="120" w:after="0"/>
      <w:ind w:left="454"/>
    </w:pPr>
    <w:rPr>
      <w:sz w:val="22"/>
    </w:rPr>
  </w:style>
  <w:style w:type="character" w:customStyle="1" w:styleId="Nagwek3Znak">
    <w:name w:val="Nagłówek 3 Znak"/>
    <w:basedOn w:val="Domylnaczcionkaakapitu"/>
    <w:link w:val="Nagwek3"/>
    <w:uiPriority w:val="9"/>
    <w:rsid w:val="00FD594A"/>
    <w:rPr>
      <w:rFonts w:eastAsiaTheme="majorEastAsia" w:cstheme="majorBidi"/>
      <w:b/>
      <w:szCs w:val="24"/>
    </w:rPr>
  </w:style>
  <w:style w:type="character" w:styleId="Odwoaniedokomentarza">
    <w:name w:val="annotation reference"/>
    <w:basedOn w:val="Domylnaczcionkaakapitu"/>
    <w:uiPriority w:val="99"/>
    <w:semiHidden/>
    <w:unhideWhenUsed/>
    <w:rsid w:val="00EE2DBF"/>
    <w:rPr>
      <w:sz w:val="16"/>
      <w:szCs w:val="16"/>
    </w:rPr>
  </w:style>
  <w:style w:type="paragraph" w:styleId="Tekstkomentarza">
    <w:name w:val="annotation text"/>
    <w:basedOn w:val="Normalny"/>
    <w:link w:val="TekstkomentarzaZnak"/>
    <w:uiPriority w:val="99"/>
    <w:unhideWhenUsed/>
    <w:rsid w:val="00EE2DBF"/>
    <w:pPr>
      <w:spacing w:line="240" w:lineRule="auto"/>
    </w:pPr>
    <w:rPr>
      <w:sz w:val="20"/>
      <w:szCs w:val="20"/>
    </w:rPr>
  </w:style>
  <w:style w:type="character" w:customStyle="1" w:styleId="TekstkomentarzaZnak">
    <w:name w:val="Tekst komentarza Znak"/>
    <w:basedOn w:val="Domylnaczcionkaakapitu"/>
    <w:link w:val="Tekstkomentarza"/>
    <w:uiPriority w:val="99"/>
    <w:rsid w:val="00EE2DBF"/>
    <w:rPr>
      <w:sz w:val="20"/>
      <w:szCs w:val="20"/>
    </w:rPr>
  </w:style>
  <w:style w:type="paragraph" w:styleId="Tematkomentarza">
    <w:name w:val="annotation subject"/>
    <w:basedOn w:val="Tekstkomentarza"/>
    <w:next w:val="Tekstkomentarza"/>
    <w:link w:val="TematkomentarzaZnak"/>
    <w:uiPriority w:val="99"/>
    <w:semiHidden/>
    <w:unhideWhenUsed/>
    <w:rsid w:val="00EE2DBF"/>
    <w:rPr>
      <w:b/>
      <w:bCs/>
    </w:rPr>
  </w:style>
  <w:style w:type="character" w:customStyle="1" w:styleId="TematkomentarzaZnak">
    <w:name w:val="Temat komentarza Znak"/>
    <w:basedOn w:val="TekstkomentarzaZnak"/>
    <w:link w:val="Tematkomentarza"/>
    <w:uiPriority w:val="99"/>
    <w:semiHidden/>
    <w:rsid w:val="00EE2DBF"/>
    <w:rPr>
      <w:b/>
      <w:bCs/>
      <w:sz w:val="20"/>
      <w:szCs w:val="20"/>
    </w:rPr>
  </w:style>
  <w:style w:type="paragraph" w:styleId="Tekstdymka">
    <w:name w:val="Balloon Text"/>
    <w:basedOn w:val="Normalny"/>
    <w:link w:val="TekstdymkaZnak"/>
    <w:uiPriority w:val="99"/>
    <w:semiHidden/>
    <w:unhideWhenUsed/>
    <w:rsid w:val="00EE2D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DBF"/>
    <w:rPr>
      <w:rFonts w:ascii="Segoe UI" w:hAnsi="Segoe UI" w:cs="Segoe UI"/>
      <w:sz w:val="18"/>
      <w:szCs w:val="18"/>
    </w:rPr>
  </w:style>
  <w:style w:type="paragraph" w:styleId="Akapitzlist">
    <w:name w:val="List Paragraph"/>
    <w:aliases w:val="L1,Numerowanie,2 heading,A_wyliczenie,K-P_odwolanie,Akapit z listą5,maz_wyliczenie,opis dzialania,Tabela,Nagłowek 3,Preambuła,Akapit z listą BS,Kolorowa lista — akcent 11,Dot pt,F5 List Paragraph,Recommendation,List Paragraph11,lp1,CW_Lis"/>
    <w:basedOn w:val="Normalny"/>
    <w:link w:val="AkapitzlistZnak"/>
    <w:uiPriority w:val="99"/>
    <w:qFormat/>
    <w:rsid w:val="00EB5DDF"/>
    <w:pPr>
      <w:ind w:left="720"/>
      <w:contextualSpacing/>
    </w:pPr>
  </w:style>
  <w:style w:type="paragraph" w:styleId="Zwykytekst">
    <w:name w:val="Plain Text"/>
    <w:basedOn w:val="Normalny"/>
    <w:link w:val="ZwykytekstZnak"/>
    <w:uiPriority w:val="99"/>
    <w:unhideWhenUsed/>
    <w:rsid w:val="0093316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933167"/>
    <w:rPr>
      <w:rFonts w:ascii="Consolas" w:eastAsia="Calibri" w:hAnsi="Consolas" w:cs="Times New Roman"/>
      <w:sz w:val="21"/>
      <w:szCs w:val="21"/>
    </w:rPr>
  </w:style>
  <w:style w:type="character" w:styleId="Tytuksiki">
    <w:name w:val="Book Title"/>
    <w:basedOn w:val="Domylnaczcionkaakapitu"/>
    <w:uiPriority w:val="33"/>
    <w:qFormat/>
    <w:rsid w:val="00933167"/>
    <w:rPr>
      <w:b/>
      <w:bCs/>
      <w:i/>
      <w:iCs/>
      <w:spacing w:val="5"/>
    </w:rPr>
  </w:style>
  <w:style w:type="paragraph" w:styleId="Bezodstpw">
    <w:name w:val="No Spacing"/>
    <w:link w:val="BezodstpwZnak"/>
    <w:uiPriority w:val="1"/>
    <w:qFormat/>
    <w:rsid w:val="00933167"/>
    <w:pPr>
      <w:spacing w:after="0" w:line="240" w:lineRule="auto"/>
    </w:pPr>
  </w:style>
  <w:style w:type="character" w:customStyle="1" w:styleId="Nierozpoznanawzmianka2">
    <w:name w:val="Nierozpoznana wzmianka2"/>
    <w:basedOn w:val="Domylnaczcionkaakapitu"/>
    <w:uiPriority w:val="99"/>
    <w:semiHidden/>
    <w:unhideWhenUsed/>
    <w:rsid w:val="00D8315B"/>
    <w:rPr>
      <w:color w:val="605E5C"/>
      <w:shd w:val="clear" w:color="auto" w:fill="E1DFDD"/>
    </w:rPr>
  </w:style>
  <w:style w:type="paragraph" w:styleId="Tytu">
    <w:name w:val="Title"/>
    <w:basedOn w:val="Normalny"/>
    <w:next w:val="Normalny"/>
    <w:link w:val="TytuZnak"/>
    <w:uiPriority w:val="10"/>
    <w:qFormat/>
    <w:rsid w:val="000A37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3752"/>
    <w:rPr>
      <w:rFonts w:asciiTheme="majorHAnsi" w:eastAsiaTheme="majorEastAsia" w:hAnsiTheme="majorHAnsi" w:cstheme="majorBidi"/>
      <w:spacing w:val="-10"/>
      <w:kern w:val="28"/>
      <w:sz w:val="56"/>
      <w:szCs w:val="56"/>
    </w:rPr>
  </w:style>
  <w:style w:type="paragraph" w:customStyle="1" w:styleId="Default">
    <w:name w:val="Default"/>
    <w:uiPriority w:val="99"/>
    <w:rsid w:val="00F10C9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Siatka">
    <w:name w:val="Table Grid"/>
    <w:basedOn w:val="Standardowy"/>
    <w:uiPriority w:val="39"/>
    <w:rsid w:val="00F435D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rykapismaKAS">
    <w:name w:val="Metryka pisma KAS"/>
    <w:basedOn w:val="Normalny"/>
    <w:link w:val="MetrykapismaKASZnak"/>
    <w:qFormat/>
    <w:rsid w:val="00B25606"/>
    <w:pPr>
      <w:suppressAutoHyphens/>
      <w:spacing w:after="0"/>
      <w:ind w:left="1418" w:right="4253" w:hanging="1418"/>
    </w:pPr>
    <w:rPr>
      <w:rFonts w:cstheme="minorHAnsi"/>
    </w:rPr>
  </w:style>
  <w:style w:type="character" w:customStyle="1" w:styleId="MetrykapismaKASZnak">
    <w:name w:val="Metryka pisma KAS Znak"/>
    <w:basedOn w:val="Domylnaczcionkaakapitu"/>
    <w:link w:val="MetrykapismaKAS"/>
    <w:rsid w:val="00B25606"/>
    <w:rPr>
      <w:rFonts w:cstheme="minorHAnsi"/>
    </w:rPr>
  </w:style>
  <w:style w:type="paragraph" w:customStyle="1" w:styleId="TekstpismaKAS">
    <w:name w:val="Tekst pisma KAS"/>
    <w:basedOn w:val="Tekstpodstawowy"/>
    <w:link w:val="TekstpismaKASZnak"/>
    <w:qFormat/>
    <w:rsid w:val="00E6623F"/>
    <w:pPr>
      <w:spacing w:before="120" w:after="0" w:line="276" w:lineRule="auto"/>
      <w:ind w:right="284"/>
    </w:pPr>
    <w:rPr>
      <w:rFonts w:cstheme="minorHAnsi"/>
      <w:szCs w:val="24"/>
      <w:lang w:val="fr-FR"/>
    </w:rPr>
  </w:style>
  <w:style w:type="character" w:customStyle="1" w:styleId="TekstpismaKASZnak">
    <w:name w:val="Tekst pisma KAS Znak"/>
    <w:basedOn w:val="TekstpodstawowyZnak"/>
    <w:link w:val="TekstpismaKAS"/>
    <w:rsid w:val="00E6623F"/>
    <w:rPr>
      <w:rFonts w:eastAsia="Lato" w:cstheme="minorHAnsi"/>
      <w:sz w:val="24"/>
      <w:szCs w:val="24"/>
      <w:lang w:val="fr-FR"/>
    </w:rPr>
  </w:style>
  <w:style w:type="paragraph" w:customStyle="1" w:styleId="rdtytuKAS">
    <w:name w:val="Śródtytuł KAS"/>
    <w:basedOn w:val="Nagwek2"/>
    <w:link w:val="rdtytuKASZnak"/>
    <w:qFormat/>
    <w:rsid w:val="00955CA2"/>
    <w:pPr>
      <w:suppressAutoHyphens/>
      <w:spacing w:before="240" w:after="0" w:line="276" w:lineRule="auto"/>
      <w:contextualSpacing/>
    </w:pPr>
    <w:rPr>
      <w:rFonts w:cstheme="minorHAnsi"/>
      <w:color w:val="E31837"/>
    </w:rPr>
  </w:style>
  <w:style w:type="character" w:customStyle="1" w:styleId="rdtytuKASZnak">
    <w:name w:val="Śródtytuł KAS Znak"/>
    <w:basedOn w:val="Nagwek2Znak"/>
    <w:link w:val="rdtytuKAS"/>
    <w:rsid w:val="00955CA2"/>
    <w:rPr>
      <w:rFonts w:eastAsiaTheme="majorEastAsia" w:cstheme="minorHAnsi"/>
      <w:b/>
      <w:color w:val="E31837"/>
      <w:sz w:val="28"/>
      <w:szCs w:val="26"/>
    </w:rPr>
  </w:style>
  <w:style w:type="character" w:customStyle="1" w:styleId="Nagwek5Znak">
    <w:name w:val="Nagłówek 5 Znak"/>
    <w:basedOn w:val="Domylnaczcionkaakapitu"/>
    <w:link w:val="Nagwek5"/>
    <w:uiPriority w:val="9"/>
    <w:semiHidden/>
    <w:rsid w:val="00955CA2"/>
    <w:rPr>
      <w:rFonts w:asciiTheme="majorHAnsi" w:eastAsiaTheme="majorEastAsia" w:hAnsiTheme="majorHAnsi" w:cstheme="majorBidi"/>
      <w:color w:val="2F5496" w:themeColor="accent1" w:themeShade="BF"/>
    </w:rPr>
  </w:style>
  <w:style w:type="character" w:customStyle="1" w:styleId="RODOKASZnak">
    <w:name w:val="RODO KAS Znak"/>
    <w:basedOn w:val="Domylnaczcionkaakapitu"/>
    <w:link w:val="RODOKAS"/>
    <w:locked/>
    <w:rsid w:val="00955CA2"/>
    <w:rPr>
      <w:sz w:val="20"/>
      <w:szCs w:val="20"/>
      <w:lang w:val="fr-FR"/>
    </w:rPr>
  </w:style>
  <w:style w:type="paragraph" w:customStyle="1" w:styleId="RODOKAS">
    <w:name w:val="RODO KAS"/>
    <w:basedOn w:val="Bezodstpw"/>
    <w:link w:val="RODOKASZnak"/>
    <w:qFormat/>
    <w:rsid w:val="00955CA2"/>
    <w:pPr>
      <w:suppressAutoHyphens/>
      <w:spacing w:line="254" w:lineRule="auto"/>
    </w:pPr>
    <w:rPr>
      <w:sz w:val="20"/>
      <w:szCs w:val="20"/>
      <w:lang w:val="fr-FR"/>
    </w:rPr>
  </w:style>
  <w:style w:type="character" w:styleId="Pogrubienie">
    <w:name w:val="Strong"/>
    <w:basedOn w:val="Domylnaczcionkaakapitu"/>
    <w:uiPriority w:val="22"/>
    <w:qFormat/>
    <w:rsid w:val="00955CA2"/>
    <w:rPr>
      <w:b/>
      <w:bCs/>
    </w:rPr>
  </w:style>
  <w:style w:type="paragraph" w:customStyle="1" w:styleId="WyliczeniaKAS">
    <w:name w:val="Wyliczenia KAS"/>
    <w:basedOn w:val="Normalny"/>
    <w:link w:val="WyliczeniaKASZnak"/>
    <w:qFormat/>
    <w:rsid w:val="00955CA2"/>
    <w:pPr>
      <w:widowControl w:val="0"/>
      <w:suppressAutoHyphens/>
      <w:spacing w:before="120" w:after="0" w:line="276" w:lineRule="auto"/>
      <w:contextualSpacing/>
    </w:pPr>
    <w:rPr>
      <w:rFonts w:eastAsia="Lato" w:cstheme="minorHAnsi"/>
      <w:sz w:val="24"/>
    </w:rPr>
  </w:style>
  <w:style w:type="character" w:customStyle="1" w:styleId="WyliczeniaKASZnak">
    <w:name w:val="Wyliczenia KAS Znak"/>
    <w:basedOn w:val="Domylnaczcionkaakapitu"/>
    <w:link w:val="WyliczeniaKAS"/>
    <w:rsid w:val="00955CA2"/>
    <w:rPr>
      <w:rFonts w:eastAsia="Lato" w:cstheme="minorHAnsi"/>
      <w:sz w:val="24"/>
    </w:rPr>
  </w:style>
  <w:style w:type="character" w:customStyle="1" w:styleId="contentpasted1">
    <w:name w:val="contentpasted1"/>
    <w:basedOn w:val="Domylnaczcionkaakapitu"/>
    <w:rsid w:val="007E1287"/>
  </w:style>
  <w:style w:type="character" w:customStyle="1" w:styleId="Nagwek4Znak">
    <w:name w:val="Nagłówek 4 Znak"/>
    <w:basedOn w:val="Domylnaczcionkaakapitu"/>
    <w:link w:val="Nagwek4"/>
    <w:uiPriority w:val="9"/>
    <w:semiHidden/>
    <w:rsid w:val="00F301BF"/>
    <w:rPr>
      <w:rFonts w:asciiTheme="majorHAnsi" w:eastAsiaTheme="majorEastAsia" w:hAnsiTheme="majorHAnsi" w:cstheme="majorBidi"/>
      <w:i/>
      <w:iCs/>
      <w:color w:val="2F5496" w:themeColor="accent1" w:themeShade="BF"/>
      <w:sz w:val="24"/>
      <w:szCs w:val="24"/>
    </w:rPr>
  </w:style>
  <w:style w:type="paragraph" w:customStyle="1" w:styleId="Akapitzlist3">
    <w:name w:val="Akapit z listą3"/>
    <w:basedOn w:val="Normalny"/>
    <w:uiPriority w:val="34"/>
    <w:qFormat/>
    <w:rsid w:val="00F301BF"/>
    <w:pPr>
      <w:spacing w:after="0" w:line="240" w:lineRule="auto"/>
      <w:ind w:left="720"/>
    </w:pPr>
    <w:rPr>
      <w:rFonts w:ascii="Cambria" w:eastAsia="Times New Roman" w:hAnsi="Cambria" w:cs="Cambria"/>
      <w:sz w:val="24"/>
      <w:szCs w:val="24"/>
    </w:rPr>
  </w:style>
  <w:style w:type="paragraph" w:styleId="Podtytu">
    <w:name w:val="Subtitle"/>
    <w:basedOn w:val="Normalny"/>
    <w:next w:val="Normalny"/>
    <w:link w:val="PodtytuZnak"/>
    <w:uiPriority w:val="11"/>
    <w:qFormat/>
    <w:rsid w:val="00F301BF"/>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F301BF"/>
    <w:rPr>
      <w:rFonts w:asciiTheme="majorHAnsi" w:eastAsiaTheme="majorEastAsia" w:hAnsiTheme="majorHAnsi" w:cstheme="majorBidi"/>
      <w:i/>
      <w:iCs/>
      <w:color w:val="4472C4" w:themeColor="accent1"/>
      <w:spacing w:val="15"/>
      <w:sz w:val="24"/>
      <w:szCs w:val="24"/>
    </w:rPr>
  </w:style>
  <w:style w:type="paragraph" w:customStyle="1" w:styleId="default0">
    <w:name w:val="default"/>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zmianka1">
    <w:name w:val="Wzmianka1"/>
    <w:basedOn w:val="Domylnaczcionkaakapitu"/>
    <w:uiPriority w:val="99"/>
    <w:semiHidden/>
    <w:unhideWhenUsed/>
    <w:rsid w:val="00F301BF"/>
    <w:rPr>
      <w:color w:val="2B579A"/>
      <w:shd w:val="clear" w:color="auto" w:fill="E6E6E6"/>
    </w:rPr>
  </w:style>
  <w:style w:type="paragraph" w:customStyle="1" w:styleId="Akapitzlist1">
    <w:name w:val="Akapit z listą1"/>
    <w:basedOn w:val="Normalny"/>
    <w:uiPriority w:val="34"/>
    <w:qFormat/>
    <w:rsid w:val="00F301BF"/>
    <w:pPr>
      <w:spacing w:after="0" w:line="240" w:lineRule="auto"/>
      <w:ind w:left="720"/>
    </w:pPr>
    <w:rPr>
      <w:rFonts w:ascii="Calibri" w:eastAsia="Times New Roman" w:hAnsi="Calibri" w:cs="Times New Roman"/>
    </w:rPr>
  </w:style>
  <w:style w:type="character" w:customStyle="1" w:styleId="Nierozpoznanawzmianka20">
    <w:name w:val="Nierozpoznana wzmianka2"/>
    <w:basedOn w:val="Domylnaczcionkaakapitu"/>
    <w:uiPriority w:val="99"/>
    <w:semiHidden/>
    <w:unhideWhenUsed/>
    <w:rsid w:val="00F301BF"/>
    <w:rPr>
      <w:color w:val="808080"/>
      <w:shd w:val="clear" w:color="auto" w:fill="E6E6E6"/>
    </w:rPr>
  </w:style>
  <w:style w:type="character" w:customStyle="1" w:styleId="Nierozpoznanawzmianka3">
    <w:name w:val="Nierozpoznana wzmianka3"/>
    <w:basedOn w:val="Domylnaczcionkaakapitu"/>
    <w:uiPriority w:val="99"/>
    <w:semiHidden/>
    <w:unhideWhenUsed/>
    <w:rsid w:val="00F301BF"/>
    <w:rPr>
      <w:color w:val="605E5C"/>
      <w:shd w:val="clear" w:color="auto" w:fill="E1DFDD"/>
    </w:rPr>
  </w:style>
  <w:style w:type="character" w:customStyle="1" w:styleId="BezodstpwZnak">
    <w:name w:val="Bez odstępów Znak"/>
    <w:link w:val="Bezodstpw"/>
    <w:uiPriority w:val="1"/>
    <w:qFormat/>
    <w:rsid w:val="00F301BF"/>
  </w:style>
  <w:style w:type="character" w:customStyle="1" w:styleId="Teksttreci2">
    <w:name w:val="Tekst treści (2)_"/>
    <w:basedOn w:val="Domylnaczcionkaakapitu"/>
    <w:rsid w:val="00F301BF"/>
    <w:rPr>
      <w:rFonts w:ascii="Times New Roman" w:eastAsia="Times New Roman" w:hAnsi="Times New Roman" w:cs="Times New Roman"/>
      <w:b w:val="0"/>
      <w:bCs w:val="0"/>
      <w:i w:val="0"/>
      <w:iCs w:val="0"/>
      <w:smallCaps w:val="0"/>
      <w:strike w:val="0"/>
      <w:sz w:val="22"/>
      <w:szCs w:val="22"/>
      <w:u w:val="none"/>
    </w:rPr>
  </w:style>
  <w:style w:type="character" w:customStyle="1" w:styleId="Teksttreci20">
    <w:name w:val="Tekst treści (2)"/>
    <w:basedOn w:val="Teksttreci2"/>
    <w:rsid w:val="00F301BF"/>
    <w:rPr>
      <w:rFonts w:ascii="Times New Roman" w:eastAsia="Times New Roman" w:hAnsi="Times New Roman" w:cs="Times New Roman"/>
      <w:b w:val="0"/>
      <w:bCs w:val="0"/>
      <w:i w:val="0"/>
      <w:iCs w:val="0"/>
      <w:smallCaps w:val="0"/>
      <w:strike w:val="0"/>
      <w:color w:val="6351B7"/>
      <w:spacing w:val="0"/>
      <w:w w:val="100"/>
      <w:position w:val="0"/>
      <w:sz w:val="22"/>
      <w:szCs w:val="22"/>
      <w:u w:val="none"/>
      <w:lang w:val="pl-PL" w:eastAsia="pl-PL" w:bidi="pl-PL"/>
    </w:rPr>
  </w:style>
  <w:style w:type="character" w:customStyle="1" w:styleId="Teksttreci295ptKursywa">
    <w:name w:val="Tekst treści (2) + 9;5 pt;Kursywa"/>
    <w:basedOn w:val="Teksttreci2"/>
    <w:rsid w:val="00F301BF"/>
    <w:rPr>
      <w:rFonts w:ascii="Times New Roman" w:eastAsia="Times New Roman" w:hAnsi="Times New Roman" w:cs="Times New Roman"/>
      <w:b w:val="0"/>
      <w:bCs w:val="0"/>
      <w:i/>
      <w:iCs/>
      <w:smallCaps w:val="0"/>
      <w:strike w:val="0"/>
      <w:color w:val="6351B7"/>
      <w:spacing w:val="0"/>
      <w:w w:val="100"/>
      <w:position w:val="0"/>
      <w:sz w:val="19"/>
      <w:szCs w:val="19"/>
      <w:u w:val="none"/>
      <w:lang w:val="pl-PL" w:eastAsia="pl-PL" w:bidi="pl-PL"/>
    </w:rPr>
  </w:style>
  <w:style w:type="character" w:customStyle="1" w:styleId="Teksttreci2Constantia10pt">
    <w:name w:val="Tekst treści (2) + Constantia;10 pt"/>
    <w:basedOn w:val="Teksttreci2"/>
    <w:rsid w:val="00F301BF"/>
    <w:rPr>
      <w:rFonts w:ascii="Constantia" w:eastAsia="Constantia" w:hAnsi="Constantia" w:cs="Constantia"/>
      <w:b w:val="0"/>
      <w:bCs w:val="0"/>
      <w:i w:val="0"/>
      <w:iCs w:val="0"/>
      <w:smallCaps w:val="0"/>
      <w:strike w:val="0"/>
      <w:color w:val="6351B7"/>
      <w:spacing w:val="0"/>
      <w:w w:val="100"/>
      <w:position w:val="0"/>
      <w:sz w:val="20"/>
      <w:szCs w:val="20"/>
      <w:u w:val="none"/>
      <w:lang w:val="pl-PL" w:eastAsia="pl-PL" w:bidi="pl-PL"/>
    </w:rPr>
  </w:style>
  <w:style w:type="character" w:customStyle="1" w:styleId="Teksttreci2Pogrubienie">
    <w:name w:val="Tekst treści (2) + Pogrubienie"/>
    <w:basedOn w:val="Teksttreci2"/>
    <w:rsid w:val="00F301BF"/>
    <w:rPr>
      <w:rFonts w:ascii="Times New Roman" w:eastAsia="Times New Roman" w:hAnsi="Times New Roman" w:cs="Times New Roman"/>
      <w:b/>
      <w:bCs/>
      <w:i w:val="0"/>
      <w:iCs w:val="0"/>
      <w:smallCaps w:val="0"/>
      <w:strike w:val="0"/>
      <w:color w:val="322A31"/>
      <w:spacing w:val="0"/>
      <w:w w:val="100"/>
      <w:position w:val="0"/>
      <w:sz w:val="22"/>
      <w:szCs w:val="22"/>
      <w:u w:val="none"/>
      <w:lang w:val="pl-PL" w:eastAsia="pl-PL" w:bidi="pl-PL"/>
    </w:rPr>
  </w:style>
  <w:style w:type="paragraph" w:styleId="NormalnyWeb">
    <w:name w:val="Normal (Web)"/>
    <w:basedOn w:val="Normalny"/>
    <w:rsid w:val="00F301BF"/>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Nierozpoznanawzmianka4">
    <w:name w:val="Nierozpoznana wzmianka4"/>
    <w:basedOn w:val="Domylnaczcionkaakapitu"/>
    <w:uiPriority w:val="99"/>
    <w:semiHidden/>
    <w:unhideWhenUsed/>
    <w:rsid w:val="00F301BF"/>
    <w:rPr>
      <w:color w:val="605E5C"/>
      <w:shd w:val="clear" w:color="auto" w:fill="E1DFDD"/>
    </w:rPr>
  </w:style>
  <w:style w:type="paragraph" w:customStyle="1" w:styleId="Tekstkomentarza1">
    <w:name w:val="Tekst komentarza1"/>
    <w:basedOn w:val="Normalny"/>
    <w:rsid w:val="00F301BF"/>
    <w:pPr>
      <w:suppressAutoHyphens/>
      <w:spacing w:after="0" w:line="240" w:lineRule="auto"/>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F301BF"/>
    <w:rPr>
      <w:i/>
      <w:iCs/>
    </w:rPr>
  </w:style>
  <w:style w:type="character" w:customStyle="1" w:styleId="lrzxr">
    <w:name w:val="lrzxr"/>
    <w:basedOn w:val="Domylnaczcionkaakapitu"/>
    <w:rsid w:val="00F301BF"/>
  </w:style>
  <w:style w:type="paragraph" w:customStyle="1" w:styleId="blheading">
    <w:name w:val="blheading"/>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301BF"/>
    <w:pPr>
      <w:spacing w:after="120" w:line="480" w:lineRule="auto"/>
    </w:pPr>
    <w:rPr>
      <w:rFonts w:ascii="Cambria" w:eastAsia="Cambria" w:hAnsi="Cambria" w:cs="Times New Roman"/>
      <w:sz w:val="24"/>
      <w:szCs w:val="24"/>
    </w:rPr>
  </w:style>
  <w:style w:type="character" w:customStyle="1" w:styleId="Tekstpodstawowy2Znak">
    <w:name w:val="Tekst podstawowy 2 Znak"/>
    <w:basedOn w:val="Domylnaczcionkaakapitu"/>
    <w:link w:val="Tekstpodstawowy2"/>
    <w:uiPriority w:val="99"/>
    <w:semiHidden/>
    <w:rsid w:val="00F301BF"/>
    <w:rPr>
      <w:rFonts w:ascii="Cambria" w:eastAsia="Cambria" w:hAnsi="Cambria" w:cs="Times New Roman"/>
      <w:sz w:val="24"/>
      <w:szCs w:val="24"/>
    </w:rPr>
  </w:style>
  <w:style w:type="character" w:customStyle="1" w:styleId="Nierozpoznanawzmianka5">
    <w:name w:val="Nierozpoznana wzmianka5"/>
    <w:basedOn w:val="Domylnaczcionkaakapitu"/>
    <w:uiPriority w:val="99"/>
    <w:semiHidden/>
    <w:unhideWhenUsed/>
    <w:rsid w:val="00F301BF"/>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Tabela Znak,Nagłowek 3 Znak,Preambuła Znak,Akapit z listą BS Znak,Dot pt Znak,lp1 Znak"/>
    <w:link w:val="Akapitzlist"/>
    <w:uiPriority w:val="99"/>
    <w:qFormat/>
    <w:locked/>
    <w:rsid w:val="00F301BF"/>
  </w:style>
  <w:style w:type="paragraph" w:customStyle="1" w:styleId="Normalny1">
    <w:name w:val="Normalny1"/>
    <w:rsid w:val="00F301BF"/>
    <w:pPr>
      <w:widowControl w:val="0"/>
      <w:suppressAutoHyphens/>
      <w:spacing w:after="0" w:line="240" w:lineRule="auto"/>
      <w:textAlignment w:val="baseline"/>
    </w:pPr>
    <w:rPr>
      <w:rFonts w:ascii="Times New Roman" w:eastAsia="Lucida Sans Unicode" w:hAnsi="Times New Roman" w:cs="Tahoma"/>
      <w:color w:val="00000A"/>
      <w:sz w:val="24"/>
      <w:szCs w:val="20"/>
      <w:lang w:eastAsia="hi-IN" w:bidi="hi-IN"/>
    </w:rPr>
  </w:style>
  <w:style w:type="paragraph" w:customStyle="1" w:styleId="Standard">
    <w:name w:val="Standard"/>
    <w:qFormat/>
    <w:rsid w:val="00F301B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F301BF"/>
    <w:pPr>
      <w:numPr>
        <w:numId w:val="5"/>
      </w:numPr>
    </w:pPr>
  </w:style>
  <w:style w:type="paragraph" w:styleId="Poprawka">
    <w:name w:val="Revision"/>
    <w:hidden/>
    <w:uiPriority w:val="71"/>
    <w:semiHidden/>
    <w:rsid w:val="00F301BF"/>
    <w:pPr>
      <w:spacing w:after="0" w:line="240" w:lineRule="auto"/>
    </w:pPr>
    <w:rPr>
      <w:rFonts w:ascii="Cambria" w:eastAsia="Cambria" w:hAnsi="Cambria" w:cs="Times New Roman"/>
      <w:sz w:val="24"/>
      <w:szCs w:val="24"/>
    </w:rPr>
  </w:style>
  <w:style w:type="character" w:customStyle="1" w:styleId="Nierozpoznanawzmianka6">
    <w:name w:val="Nierozpoznana wzmianka6"/>
    <w:basedOn w:val="Domylnaczcionkaakapitu"/>
    <w:uiPriority w:val="99"/>
    <w:semiHidden/>
    <w:unhideWhenUsed/>
    <w:rsid w:val="00F301BF"/>
    <w:rPr>
      <w:color w:val="605E5C"/>
      <w:shd w:val="clear" w:color="auto" w:fill="E1DFDD"/>
    </w:rPr>
  </w:style>
  <w:style w:type="character" w:customStyle="1" w:styleId="widget-pane-link">
    <w:name w:val="widget-pane-link"/>
    <w:basedOn w:val="Domylnaczcionkaakapitu"/>
    <w:rsid w:val="00F301BF"/>
  </w:style>
  <w:style w:type="numbering" w:customStyle="1" w:styleId="WWNum12">
    <w:name w:val="WWNum12"/>
    <w:basedOn w:val="Bezlisty"/>
    <w:rsid w:val="00F301BF"/>
    <w:pPr>
      <w:numPr>
        <w:numId w:val="9"/>
      </w:numPr>
    </w:pPr>
  </w:style>
  <w:style w:type="numbering" w:customStyle="1" w:styleId="WW8Num3">
    <w:name w:val="WW8Num3"/>
    <w:basedOn w:val="Bezlisty"/>
    <w:rsid w:val="00F301BF"/>
    <w:pPr>
      <w:numPr>
        <w:numId w:val="6"/>
      </w:numPr>
    </w:pPr>
  </w:style>
  <w:style w:type="numbering" w:customStyle="1" w:styleId="WWNum10">
    <w:name w:val="WWNum10"/>
    <w:basedOn w:val="Bezlisty"/>
    <w:rsid w:val="00F301BF"/>
    <w:pPr>
      <w:numPr>
        <w:numId w:val="7"/>
      </w:numPr>
    </w:pPr>
  </w:style>
  <w:style w:type="numbering" w:customStyle="1" w:styleId="WW8Num35">
    <w:name w:val="WW8Num35"/>
    <w:basedOn w:val="Bezlisty"/>
    <w:rsid w:val="00F301BF"/>
    <w:pPr>
      <w:numPr>
        <w:numId w:val="8"/>
      </w:numPr>
    </w:pPr>
  </w:style>
  <w:style w:type="paragraph" w:styleId="Tekstprzypisukocowego">
    <w:name w:val="endnote text"/>
    <w:basedOn w:val="Normalny"/>
    <w:link w:val="TekstprzypisukocowegoZnak"/>
    <w:uiPriority w:val="99"/>
    <w:semiHidden/>
    <w:unhideWhenUsed/>
    <w:rsid w:val="00F301BF"/>
    <w:pPr>
      <w:spacing w:after="0" w:line="240" w:lineRule="auto"/>
    </w:pPr>
    <w:rPr>
      <w:rFonts w:ascii="Cambria" w:eastAsia="Cambria" w:hAnsi="Cambria" w:cs="Times New Roman"/>
      <w:sz w:val="20"/>
      <w:szCs w:val="20"/>
    </w:rPr>
  </w:style>
  <w:style w:type="character" w:customStyle="1" w:styleId="TekstprzypisukocowegoZnak">
    <w:name w:val="Tekst przypisu końcowego Znak"/>
    <w:basedOn w:val="Domylnaczcionkaakapitu"/>
    <w:link w:val="Tekstprzypisukocowego"/>
    <w:uiPriority w:val="99"/>
    <w:semiHidden/>
    <w:rsid w:val="00F301B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F301BF"/>
    <w:rPr>
      <w:vertAlign w:val="superscript"/>
    </w:rPr>
  </w:style>
  <w:style w:type="paragraph" w:customStyle="1" w:styleId="street">
    <w:name w:val="street"/>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row">
    <w:name w:val="data-row"/>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5E1600"/>
    <w:rPr>
      <w:color w:val="954F72" w:themeColor="followedHyperlink"/>
      <w:u w:val="single"/>
    </w:rPr>
  </w:style>
  <w:style w:type="paragraph" w:customStyle="1" w:styleId="rozdzia">
    <w:name w:val="rozdział"/>
    <w:basedOn w:val="Normalny"/>
    <w:rsid w:val="00E87F94"/>
    <w:pPr>
      <w:spacing w:after="0" w:line="276" w:lineRule="auto"/>
      <w:ind w:left="3545" w:hanging="709"/>
      <w:jc w:val="right"/>
    </w:pPr>
    <w:rPr>
      <w:rFonts w:ascii="Times New Roman" w:hAnsi="Times New Roman" w:cs="Times New Roman"/>
      <w:i/>
      <w:iCs/>
      <w:color w:val="000000"/>
      <w:spacing w:val="4"/>
      <w:lang w:eastAsia="pl-PL"/>
    </w:rPr>
  </w:style>
  <w:style w:type="paragraph" w:customStyle="1" w:styleId="Akapitzlist2">
    <w:name w:val="Akapit z listą2"/>
    <w:basedOn w:val="Normalny"/>
    <w:rsid w:val="00401FB9"/>
    <w:pPr>
      <w:widowControl w:val="0"/>
      <w:spacing w:after="200" w:line="276" w:lineRule="auto"/>
      <w:ind w:left="720"/>
      <w:contextualSpacing/>
    </w:pPr>
    <w:rPr>
      <w:rFonts w:ascii="Calibri" w:eastAsia="Times New Roman" w:hAnsi="Calibri" w:cs="Times New Roman"/>
      <w:kern w:val="1"/>
      <w:lang w:eastAsia="zh-CN" w:bidi="hi-IN"/>
    </w:rPr>
  </w:style>
  <w:style w:type="character" w:styleId="Nierozpoznanawzmianka">
    <w:name w:val="Unresolved Mention"/>
    <w:basedOn w:val="Domylnaczcionkaakapitu"/>
    <w:uiPriority w:val="99"/>
    <w:semiHidden/>
    <w:unhideWhenUsed/>
    <w:rsid w:val="0077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121">
      <w:bodyDiv w:val="1"/>
      <w:marLeft w:val="0"/>
      <w:marRight w:val="0"/>
      <w:marTop w:val="0"/>
      <w:marBottom w:val="0"/>
      <w:divBdr>
        <w:top w:val="none" w:sz="0" w:space="0" w:color="auto"/>
        <w:left w:val="none" w:sz="0" w:space="0" w:color="auto"/>
        <w:bottom w:val="none" w:sz="0" w:space="0" w:color="auto"/>
        <w:right w:val="none" w:sz="0" w:space="0" w:color="auto"/>
      </w:divBdr>
      <w:divsChild>
        <w:div w:id="2031487143">
          <w:marLeft w:val="0"/>
          <w:marRight w:val="0"/>
          <w:marTop w:val="0"/>
          <w:marBottom w:val="0"/>
          <w:divBdr>
            <w:top w:val="none" w:sz="0" w:space="0" w:color="auto"/>
            <w:left w:val="none" w:sz="0" w:space="0" w:color="auto"/>
            <w:bottom w:val="none" w:sz="0" w:space="0" w:color="auto"/>
            <w:right w:val="none" w:sz="0" w:space="0" w:color="auto"/>
          </w:divBdr>
        </w:div>
      </w:divsChild>
    </w:div>
    <w:div w:id="628097113">
      <w:bodyDiv w:val="1"/>
      <w:marLeft w:val="0"/>
      <w:marRight w:val="0"/>
      <w:marTop w:val="0"/>
      <w:marBottom w:val="0"/>
      <w:divBdr>
        <w:top w:val="none" w:sz="0" w:space="0" w:color="auto"/>
        <w:left w:val="none" w:sz="0" w:space="0" w:color="auto"/>
        <w:bottom w:val="none" w:sz="0" w:space="0" w:color="auto"/>
        <w:right w:val="none" w:sz="0" w:space="0" w:color="auto"/>
      </w:divBdr>
    </w:div>
    <w:div w:id="853616929">
      <w:bodyDiv w:val="1"/>
      <w:marLeft w:val="0"/>
      <w:marRight w:val="0"/>
      <w:marTop w:val="0"/>
      <w:marBottom w:val="0"/>
      <w:divBdr>
        <w:top w:val="none" w:sz="0" w:space="0" w:color="auto"/>
        <w:left w:val="none" w:sz="0" w:space="0" w:color="auto"/>
        <w:bottom w:val="none" w:sz="0" w:space="0" w:color="auto"/>
        <w:right w:val="none" w:sz="0" w:space="0" w:color="auto"/>
      </w:divBdr>
    </w:div>
    <w:div w:id="896546519">
      <w:bodyDiv w:val="1"/>
      <w:marLeft w:val="0"/>
      <w:marRight w:val="0"/>
      <w:marTop w:val="0"/>
      <w:marBottom w:val="0"/>
      <w:divBdr>
        <w:top w:val="none" w:sz="0" w:space="0" w:color="auto"/>
        <w:left w:val="none" w:sz="0" w:space="0" w:color="auto"/>
        <w:bottom w:val="none" w:sz="0" w:space="0" w:color="auto"/>
        <w:right w:val="none" w:sz="0" w:space="0" w:color="auto"/>
      </w:divBdr>
    </w:div>
    <w:div w:id="1308894635">
      <w:bodyDiv w:val="1"/>
      <w:marLeft w:val="0"/>
      <w:marRight w:val="0"/>
      <w:marTop w:val="0"/>
      <w:marBottom w:val="0"/>
      <w:divBdr>
        <w:top w:val="none" w:sz="0" w:space="0" w:color="auto"/>
        <w:left w:val="none" w:sz="0" w:space="0" w:color="auto"/>
        <w:bottom w:val="none" w:sz="0" w:space="0" w:color="auto"/>
        <w:right w:val="none" w:sz="0" w:space="0" w:color="auto"/>
      </w:divBdr>
    </w:div>
    <w:div w:id="1554929118">
      <w:bodyDiv w:val="1"/>
      <w:marLeft w:val="0"/>
      <w:marRight w:val="0"/>
      <w:marTop w:val="0"/>
      <w:marBottom w:val="0"/>
      <w:divBdr>
        <w:top w:val="none" w:sz="0" w:space="0" w:color="auto"/>
        <w:left w:val="none" w:sz="0" w:space="0" w:color="auto"/>
        <w:bottom w:val="none" w:sz="0" w:space="0" w:color="auto"/>
        <w:right w:val="none" w:sz="0" w:space="0" w:color="auto"/>
      </w:divBdr>
    </w:div>
    <w:div w:id="1858687351">
      <w:bodyDiv w:val="1"/>
      <w:marLeft w:val="0"/>
      <w:marRight w:val="0"/>
      <w:marTop w:val="0"/>
      <w:marBottom w:val="0"/>
      <w:divBdr>
        <w:top w:val="none" w:sz="0" w:space="0" w:color="auto"/>
        <w:left w:val="none" w:sz="0" w:space="0" w:color="auto"/>
        <w:bottom w:val="none" w:sz="0" w:space="0" w:color="auto"/>
        <w:right w:val="none" w:sz="0" w:space="0" w:color="auto"/>
      </w:divBdr>
    </w:div>
    <w:div w:id="1862165521">
      <w:bodyDiv w:val="1"/>
      <w:marLeft w:val="0"/>
      <w:marRight w:val="0"/>
      <w:marTop w:val="0"/>
      <w:marBottom w:val="0"/>
      <w:divBdr>
        <w:top w:val="none" w:sz="0" w:space="0" w:color="auto"/>
        <w:left w:val="none" w:sz="0" w:space="0" w:color="auto"/>
        <w:bottom w:val="none" w:sz="0" w:space="0" w:color="auto"/>
        <w:right w:val="none" w:sz="0" w:space="0" w:color="auto"/>
      </w:divBdr>
      <w:divsChild>
        <w:div w:id="1342898796">
          <w:marLeft w:val="0"/>
          <w:marRight w:val="0"/>
          <w:marTop w:val="0"/>
          <w:marBottom w:val="0"/>
          <w:divBdr>
            <w:top w:val="none" w:sz="0" w:space="0" w:color="auto"/>
            <w:left w:val="none" w:sz="0" w:space="0" w:color="auto"/>
            <w:bottom w:val="none" w:sz="0" w:space="0" w:color="auto"/>
            <w:right w:val="none" w:sz="0" w:space="0" w:color="auto"/>
          </w:divBdr>
        </w:div>
      </w:divsChild>
    </w:div>
    <w:div w:id="2058121306">
      <w:bodyDiv w:val="1"/>
      <w:marLeft w:val="0"/>
      <w:marRight w:val="0"/>
      <w:marTop w:val="0"/>
      <w:marBottom w:val="0"/>
      <w:divBdr>
        <w:top w:val="none" w:sz="0" w:space="0" w:color="auto"/>
        <w:left w:val="none" w:sz="0" w:space="0" w:color="auto"/>
        <w:bottom w:val="none" w:sz="0" w:space="0" w:color="auto"/>
        <w:right w:val="none" w:sz="0" w:space="0" w:color="auto"/>
      </w:divBdr>
    </w:div>
    <w:div w:id="20638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ias-bialystok/zamowienia-publiczne-ponizej-130-tys" TargetMode="External"/><Relationship Id="rId18" Type="http://schemas.openxmlformats.org/officeDocument/2006/relationships/hyperlink" Target="mailto:ias.bialystok@mf.gov.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rokerpefexpert.efaktura.gov.pl" TargetMode="External"/><Relationship Id="rId2" Type="http://schemas.openxmlformats.org/officeDocument/2006/relationships/customXml" Target="../customXml/item2.xml"/><Relationship Id="rId16" Type="http://schemas.openxmlformats.org/officeDocument/2006/relationships/hyperlink" Target="https://www.gov.pl/web/ias-bialyst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masz.pogorzelski@mf.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bialystok@mf.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ias-bialystok/zamowienia-publiczne-ponizej-130-ty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pol\Downloads\KAS_Wezwanie_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71BAFAF9B91D4A85BB4287E0BB7317" ma:contentTypeVersion="" ma:contentTypeDescription="Utwórz nowy dokument." ma:contentTypeScope="" ma:versionID="1f0e2822291b0aecde0f4867f4cae204">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7DCA7-2F2F-49D7-8193-99F0F64C6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457BF5-C5FD-410B-9EE6-138A9B30FB17}">
  <ds:schemaRefs>
    <ds:schemaRef ds:uri="http://schemas.microsoft.com/sharepoint/v3/contenttype/forms"/>
  </ds:schemaRefs>
</ds:datastoreItem>
</file>

<file path=customXml/itemProps3.xml><?xml version="1.0" encoding="utf-8"?>
<ds:datastoreItem xmlns:ds="http://schemas.openxmlformats.org/officeDocument/2006/customXml" ds:itemID="{2399FF87-6194-42A3-AC06-7428D35EF398}">
  <ds:schemaRefs>
    <ds:schemaRef ds:uri="http://schemas.openxmlformats.org/officeDocument/2006/bibliography"/>
  </ds:schemaRefs>
</ds:datastoreItem>
</file>

<file path=customXml/itemProps4.xml><?xml version="1.0" encoding="utf-8"?>
<ds:datastoreItem xmlns:ds="http://schemas.openxmlformats.org/officeDocument/2006/customXml" ds:itemID="{6B1C4AA5-FD8C-45C5-BFC9-BE4C53C15C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KAS_Wezwanie_1.dotx</Template>
  <TotalTime>1</TotalTime>
  <Pages>21</Pages>
  <Words>6291</Words>
  <Characters>37748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Wezwanie do złożenia korekty zeznania - imię i nazwisko / nazwa podatnika - XXXX-SKA-1.YYYY</vt:lpstr>
    </vt:vector>
  </TitlesOfParts>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Wezwanie do złożenia korekty zeznania - imię i nazwisko / nazwa podatnika - XXXX-SKA-1.YYYY</dc:title>
  <dc:subject/>
  <dc:creator>Dąbrowska-Uss Agnieszka</dc:creator>
  <cp:keywords/>
  <dc:description/>
  <cp:lastModifiedBy>Półtorak Artur</cp:lastModifiedBy>
  <cp:revision>2</cp:revision>
  <cp:lastPrinted>2024-11-22T07:01:00Z</cp:lastPrinted>
  <dcterms:created xsi:type="dcterms:W3CDTF">2024-11-22T09:13:00Z</dcterms:created>
  <dcterms:modified xsi:type="dcterms:W3CDTF">2024-11-22T09:13:00Z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0x010100FC71BAFAF9B91D4A85BB4287E0BB7317</vt:lpwstr>
  </property>
  <property fmtid="{D5CDD505-2E9C-101B-9397-08002B2CF9AE}" pid="3" name="ZnakPisma">
    <vt:lpwstr>2001-ILL.261.248.2024.2</vt:lpwstr>
  </property>
  <property fmtid="{D5CDD505-2E9C-101B-9397-08002B2CF9AE}" pid="4" name="UNPPisma">
    <vt:lpwstr>2001-24-091681</vt:lpwstr>
  </property>
  <property fmtid="{D5CDD505-2E9C-101B-9397-08002B2CF9AE}" pid="5" name="ZnakSprawy">
    <vt:lpwstr>2001-ILL.261.248.2024</vt:lpwstr>
  </property>
  <property fmtid="{D5CDD505-2E9C-101B-9397-08002B2CF9AE}" pid="6" name="ZnakSprawy2">
    <vt:lpwstr>Znak sprawy: 2001-ILL.261.248.2024</vt:lpwstr>
  </property>
  <property fmtid="{D5CDD505-2E9C-101B-9397-08002B2CF9AE}" pid="7" name="AktualnaDataSlownie">
    <vt:lpwstr>22 listopada 2024</vt:lpwstr>
  </property>
  <property fmtid="{D5CDD505-2E9C-101B-9397-08002B2CF9AE}" pid="8" name="ZnakSprawyPrzedPrzeniesieniem">
    <vt:lpwstr/>
  </property>
  <property fmtid="{D5CDD505-2E9C-101B-9397-08002B2CF9AE}" pid="9" name="Autor">
    <vt:lpwstr>Pogorzelski Tomasz</vt:lpwstr>
  </property>
  <property fmtid="{D5CDD505-2E9C-101B-9397-08002B2CF9AE}" pid="10" name="Autor2">
    <vt:lpwstr>Tomasz Pogorzelski</vt:lpwstr>
  </property>
  <property fmtid="{D5CDD505-2E9C-101B-9397-08002B2CF9AE}" pid="11" name="AutorInicjaly">
    <vt:lpwstr>TP200</vt:lpwstr>
  </property>
  <property fmtid="{D5CDD505-2E9C-101B-9397-08002B2CF9AE}" pid="12" name="AutorNrTelefonu">
    <vt:lpwstr>(85) 665-56-54</vt:lpwstr>
  </property>
  <property fmtid="{D5CDD505-2E9C-101B-9397-08002B2CF9AE}" pid="13" name="AutorEmail">
    <vt:lpwstr>tomasz.pogorzelski@mf.gov.pl</vt:lpwstr>
  </property>
  <property fmtid="{D5CDD505-2E9C-101B-9397-08002B2CF9AE}" pid="14" name="Stanowisko">
    <vt:lpwstr>Główny specjalista</vt:lpwstr>
  </property>
  <property fmtid="{D5CDD505-2E9C-101B-9397-08002B2CF9AE}" pid="15" name="OpisPisma">
    <vt:lpwstr>Zapytanie ofertowe dostawa pałek, kajdanek i RMG dla PUCS w Białymstok</vt:lpwstr>
  </property>
  <property fmtid="{D5CDD505-2E9C-101B-9397-08002B2CF9AE}" pid="16" name="Komorka">
    <vt:lpwstr>Dyrektor Izby Administracji Skarbowej</vt:lpwstr>
  </property>
  <property fmtid="{D5CDD505-2E9C-101B-9397-08002B2CF9AE}" pid="17" name="KodKomorki">
    <vt:lpwstr>DIAS</vt:lpwstr>
  </property>
  <property fmtid="{D5CDD505-2E9C-101B-9397-08002B2CF9AE}" pid="18" name="AktualnaData">
    <vt:lpwstr>2024-11-22</vt:lpwstr>
  </property>
  <property fmtid="{D5CDD505-2E9C-101B-9397-08002B2CF9AE}" pid="19" name="Wydzial">
    <vt:lpwstr>Wydział Logistyki</vt:lpwstr>
  </property>
  <property fmtid="{D5CDD505-2E9C-101B-9397-08002B2CF9AE}" pid="20" name="KodWydzialu">
    <vt:lpwstr>ILL</vt:lpwstr>
  </property>
  <property fmtid="{D5CDD505-2E9C-101B-9397-08002B2CF9AE}" pid="21" name="ZaakceptowanePrzez">
    <vt:lpwstr>n/d</vt:lpwstr>
  </property>
  <property fmtid="{D5CDD505-2E9C-101B-9397-08002B2CF9AE}" pid="22" name="PrzekazanieDo">
    <vt:lpwstr>Tomasz Pogorzelski</vt:lpwstr>
  </property>
  <property fmtid="{D5CDD505-2E9C-101B-9397-08002B2CF9AE}" pid="23" name="PrzekazanieDoStanowisko">
    <vt:lpwstr>Główny specjalista</vt:lpwstr>
  </property>
  <property fmtid="{D5CDD505-2E9C-101B-9397-08002B2CF9AE}" pid="24" name="PrzekazanieDoKomorkaPracownika">
    <vt:lpwstr>Wydział Logistyki (ILL) </vt:lpwstr>
  </property>
  <property fmtid="{D5CDD505-2E9C-101B-9397-08002B2CF9AE}" pid="25" name="PrzekazanieWgRozdzielnika">
    <vt:lpwstr/>
  </property>
  <property fmtid="{D5CDD505-2E9C-101B-9397-08002B2CF9AE}" pid="26" name="adresImie">
    <vt:lpwstr/>
  </property>
  <property fmtid="{D5CDD505-2E9C-101B-9397-08002B2CF9AE}" pid="27" name="adresNazwisko">
    <vt:lpwstr/>
  </property>
  <property fmtid="{D5CDD505-2E9C-101B-9397-08002B2CF9AE}" pid="28" name="adresNazwa">
    <vt:lpwstr/>
  </property>
  <property fmtid="{D5CDD505-2E9C-101B-9397-08002B2CF9AE}" pid="29" name="adresOddzial">
    <vt:lpwstr/>
  </property>
  <property fmtid="{D5CDD505-2E9C-101B-9397-08002B2CF9AE}" pid="30" name="adresUlica">
    <vt:lpwstr/>
  </property>
  <property fmtid="{D5CDD505-2E9C-101B-9397-08002B2CF9AE}" pid="31" name="adresTypUlicy">
    <vt:lpwstr/>
  </property>
  <property fmtid="{D5CDD505-2E9C-101B-9397-08002B2CF9AE}" pid="32" name="adresNrDomu">
    <vt:lpwstr/>
  </property>
  <property fmtid="{D5CDD505-2E9C-101B-9397-08002B2CF9AE}" pid="33" name="adresNrLokalu">
    <vt:lpwstr/>
  </property>
  <property fmtid="{D5CDD505-2E9C-101B-9397-08002B2CF9AE}" pid="34" name="adresKodPocztowy">
    <vt:lpwstr/>
  </property>
  <property fmtid="{D5CDD505-2E9C-101B-9397-08002B2CF9AE}" pid="35" name="adresMiejscowosc">
    <vt:lpwstr/>
  </property>
  <property fmtid="{D5CDD505-2E9C-101B-9397-08002B2CF9AE}" pid="36" name="adresPoczta">
    <vt:lpwstr/>
  </property>
  <property fmtid="{D5CDD505-2E9C-101B-9397-08002B2CF9AE}" pid="37" name="adresEMail">
    <vt:lpwstr/>
  </property>
  <property fmtid="{D5CDD505-2E9C-101B-9397-08002B2CF9AE}" pid="38" name="DataNaPismie">
    <vt:lpwstr>2024-11-22</vt:lpwstr>
  </property>
  <property fmtid="{D5CDD505-2E9C-101B-9397-08002B2CF9AE}" pid="39" name="DaneJednostki1">
    <vt:lpwstr>Izba Administracji Skarbowej w Białymstoku</vt:lpwstr>
  </property>
  <property fmtid="{D5CDD505-2E9C-101B-9397-08002B2CF9AE}" pid="40" name="PolaDodatkowe1">
    <vt:lpwstr>Izba Administracji Skarbowej w Białymstoku</vt:lpwstr>
  </property>
  <property fmtid="{D5CDD505-2E9C-101B-9397-08002B2CF9AE}" pid="41" name="DaneJednostki2">
    <vt:lpwstr>Białystok</vt:lpwstr>
  </property>
  <property fmtid="{D5CDD505-2E9C-101B-9397-08002B2CF9AE}" pid="42" name="PolaDodatkowe2">
    <vt:lpwstr>Białystok</vt:lpwstr>
  </property>
  <property fmtid="{D5CDD505-2E9C-101B-9397-08002B2CF9AE}" pid="43" name="DaneJednostki3">
    <vt:lpwstr>15-085</vt:lpwstr>
  </property>
  <property fmtid="{D5CDD505-2E9C-101B-9397-08002B2CF9AE}" pid="44" name="PolaDodatkowe3">
    <vt:lpwstr>15-085</vt:lpwstr>
  </property>
  <property fmtid="{D5CDD505-2E9C-101B-9397-08002B2CF9AE}" pid="45" name="DaneJednostki4">
    <vt:lpwstr>J. K. Branickiego</vt:lpwstr>
  </property>
  <property fmtid="{D5CDD505-2E9C-101B-9397-08002B2CF9AE}" pid="46" name="PolaDodatkowe4">
    <vt:lpwstr>J. K. Branickiego</vt:lpwstr>
  </property>
  <property fmtid="{D5CDD505-2E9C-101B-9397-08002B2CF9AE}" pid="47" name="DaneJednostki5">
    <vt:lpwstr>9</vt:lpwstr>
  </property>
  <property fmtid="{D5CDD505-2E9C-101B-9397-08002B2CF9AE}" pid="48" name="PolaDodatkowe5">
    <vt:lpwstr>9</vt:lpwstr>
  </property>
  <property fmtid="{D5CDD505-2E9C-101B-9397-08002B2CF9AE}" pid="49" name="DaneJednostki6">
    <vt:lpwstr>(85) 66 55 600, 66 55 611</vt:lpwstr>
  </property>
  <property fmtid="{D5CDD505-2E9C-101B-9397-08002B2CF9AE}" pid="50" name="PolaDodatkowe6">
    <vt:lpwstr>(85) 66 55 600, 66 55 611</vt:lpwstr>
  </property>
  <property fmtid="{D5CDD505-2E9C-101B-9397-08002B2CF9AE}" pid="51" name="DaneJednostki7">
    <vt:lpwstr>(85) 66 55 610</vt:lpwstr>
  </property>
  <property fmtid="{D5CDD505-2E9C-101B-9397-08002B2CF9AE}" pid="52" name="PolaDodatkowe7">
    <vt:lpwstr>(85) 66 55 610</vt:lpwstr>
  </property>
  <property fmtid="{D5CDD505-2E9C-101B-9397-08002B2CF9AE}" pid="53" name="DaneJednostki8">
    <vt:lpwstr>ias.bialystok@mf.gov.pl</vt:lpwstr>
  </property>
  <property fmtid="{D5CDD505-2E9C-101B-9397-08002B2CF9AE}" pid="54" name="PolaDodatkowe8">
    <vt:lpwstr>ias.bialystok@mf.gov.pl</vt:lpwstr>
  </property>
  <property fmtid="{D5CDD505-2E9C-101B-9397-08002B2CF9AE}" pid="55" name="DaneJednostki9">
    <vt:lpwstr>https://www.gov.pl/ias-bialystok</vt:lpwstr>
  </property>
  <property fmtid="{D5CDD505-2E9C-101B-9397-08002B2CF9AE}" pid="56" name="PolaDodatkowe9">
    <vt:lpwstr>https://www.gov.pl/ias-bialystok</vt:lpwstr>
  </property>
  <property fmtid="{D5CDD505-2E9C-101B-9397-08002B2CF9AE}" pid="57" name="DaneJednostki10">
    <vt:lpwstr>Dyrektor Izby Administracji Skarbowej w Białymstoku</vt:lpwstr>
  </property>
  <property fmtid="{D5CDD505-2E9C-101B-9397-08002B2CF9AE}" pid="58" name="PolaDodatkowe10">
    <vt:lpwstr>Dyrektor Izby Administracji Skarbowej w Białymstoku</vt:lpwstr>
  </property>
  <property fmtid="{D5CDD505-2E9C-101B-9397-08002B2CF9AE}" pid="59" name="DaneJednostki11">
    <vt:lpwstr>/1yhydw288z/SkrytkaESP</vt:lpwstr>
  </property>
  <property fmtid="{D5CDD505-2E9C-101B-9397-08002B2CF9AE}" pid="60" name="PolaDodatkowe11">
    <vt:lpwstr>/1yhydw288z/SkrytkaESP</vt:lpwstr>
  </property>
  <property fmtid="{D5CDD505-2E9C-101B-9397-08002B2CF9AE}" pid="61" name="DaneJednostki12">
    <vt:lpwstr>Dyrektor</vt:lpwstr>
  </property>
  <property fmtid="{D5CDD505-2E9C-101B-9397-08002B2CF9AE}" pid="62" name="PolaDodatkowe12">
    <vt:lpwstr>Dyrektor</vt:lpwstr>
  </property>
  <property fmtid="{D5CDD505-2E9C-101B-9397-08002B2CF9AE}" pid="63" name="DaneJednostki13">
    <vt:lpwstr>Izby Administracji Skarbowej</vt:lpwstr>
  </property>
  <property fmtid="{D5CDD505-2E9C-101B-9397-08002B2CF9AE}" pid="64" name="PolaDodatkowe13">
    <vt:lpwstr>Izby Administracji Skarbowej</vt:lpwstr>
  </property>
  <property fmtid="{D5CDD505-2E9C-101B-9397-08002B2CF9AE}" pid="65" name="DaneJednostki14">
    <vt:lpwstr>w Białymstoku</vt:lpwstr>
  </property>
  <property fmtid="{D5CDD505-2E9C-101B-9397-08002B2CF9AE}" pid="66" name="PolaDodatkowe14">
    <vt:lpwstr>w Białymstoku</vt:lpwstr>
  </property>
  <property fmtid="{D5CDD505-2E9C-101B-9397-08002B2CF9AE}" pid="67" name="DaneJednostki15">
    <vt:lpwstr>Ogólną klauzulę informacyjną, która dotyczy przetwarzania danych osobowych znajdą Państwo na stronie Biuletynu Informacji Publicznej https://www.gov.pl/ias-bialystok/klauzula-informacyjna-ias-w-bialymstoku oraz na tablicach informacyjnych w siedzibie organu: ul. J. K. Branickiego 9, 15-085 Białystok.</vt:lpwstr>
  </property>
  <property fmtid="{D5CDD505-2E9C-101B-9397-08002B2CF9AE}" pid="68" name="PolaDodatkowe15">
    <vt:lpwstr>Ogólną klauzulę informacyjną, która dotyczy przetwarzania danych osobowych znajdą Państwo na stronie Biuletynu Informacji Publicznej https://www.gov.pl/ias-bialystok/klauzula-informacyjna-ias-w-bialymstoku oraz na tablicach informacyjnych w siedzibie organu: ul. J. K. Branickiego 9, 15-085 Białystok.</vt:lpwstr>
  </property>
  <property fmtid="{D5CDD505-2E9C-101B-9397-08002B2CF9AE}" pid="69" name="DaneJednostki16">
    <vt:lpwstr>Jesteśmy czynni od poniedziałku do piątku w godzinach od 8:15 do 15:15</vt:lpwstr>
  </property>
  <property fmtid="{D5CDD505-2E9C-101B-9397-08002B2CF9AE}" pid="70" name="PolaDodatkowe16">
    <vt:lpwstr>Jesteśmy czynni od poniedziałku do piątku w godzinach od 8:15 do 15:15</vt:lpwstr>
  </property>
  <property fmtid="{D5CDD505-2E9C-101B-9397-08002B2CF9AE}" pid="71" name="KodKreskowy">
    <vt:lpwstr/>
  </property>
  <property fmtid="{D5CDD505-2E9C-101B-9397-08002B2CF9AE}" pid="72" name="TrescPisma">
    <vt:lpwstr/>
  </property>
  <property fmtid="{D5CDD505-2E9C-101B-9397-08002B2CF9AE}" pid="73" name="MFCATEGORY">
    <vt:lpwstr>InformacjePrzeznaczoneWylacznieDoUzytkuWewnetrznego</vt:lpwstr>
  </property>
  <property fmtid="{D5CDD505-2E9C-101B-9397-08002B2CF9AE}" pid="74" name="MFClassifiedBy">
    <vt:lpwstr>UxC4dwLulzfINJ8nQH+xvX5LNGipWa4BRSZhPgxsCvma/kD0JLf6TgYcMJ4F0dqP8bgA0w+rcnqyEjZQcb1Sxg==</vt:lpwstr>
  </property>
  <property fmtid="{D5CDD505-2E9C-101B-9397-08002B2CF9AE}" pid="75" name="MFClassificationDate">
    <vt:lpwstr>2022-10-03T11:26:27.7463767+02:00</vt:lpwstr>
  </property>
  <property fmtid="{D5CDD505-2E9C-101B-9397-08002B2CF9AE}" pid="76" name="MFClassifiedBySID">
    <vt:lpwstr>UxC4dwLulzfINJ8nQH+xvX5LNGipWa4BRSZhPgxsCvm42mrIC/DSDv0ggS+FjUN/2v1BBotkLlY5aAiEhoi6uecvR+dGQNcxN2CCFdOF7tc09TjqIxKOVTs3eDiYnwvc</vt:lpwstr>
  </property>
  <property fmtid="{D5CDD505-2E9C-101B-9397-08002B2CF9AE}" pid="77" name="MFGRNItemId">
    <vt:lpwstr>GRN-3226f7af-5d86-44a0-b131-ba75c8ef9fae</vt:lpwstr>
  </property>
  <property fmtid="{D5CDD505-2E9C-101B-9397-08002B2CF9AE}" pid="78" name="MFHash">
    <vt:lpwstr>Eek5Nyiz8hEenGXX/CyLSv2xVxhYse4Q6F06yfqpqSA=</vt:lpwstr>
  </property>
  <property fmtid="{D5CDD505-2E9C-101B-9397-08002B2CF9AE}" pid="79" name="MFVisualMarkingsSettings">
    <vt:lpwstr>HeaderAlignment=1;FooterAlignment=1</vt:lpwstr>
  </property>
  <property fmtid="{D5CDD505-2E9C-101B-9397-08002B2CF9AE}" pid="80" name="DLPManualFileClassification">
    <vt:lpwstr>{5fdfc941-3fcf-4a5b-87be-4848800d39d0}</vt:lpwstr>
  </property>
  <property fmtid="{D5CDD505-2E9C-101B-9397-08002B2CF9AE}" pid="81" name="MFRefresh">
    <vt:lpwstr>False</vt:lpwstr>
  </property>
</Properties>
</file>