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6D61C" w14:textId="77777777" w:rsidR="00F70972" w:rsidRDefault="009E5ADB" w:rsidP="00BF3EEE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noProof/>
          <w:sz w:val="28"/>
          <w:szCs w:val="28"/>
          <w:lang w:eastAsia="pl-PL"/>
        </w:rPr>
        <w:drawing>
          <wp:inline distT="0" distB="0" distL="0" distR="0" wp14:anchorId="4EF2DAB5" wp14:editId="55BD218D">
            <wp:extent cx="5759450" cy="742315"/>
            <wp:effectExtent l="0" t="0" r="0" b="635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0B242" w14:textId="77777777" w:rsidR="00F70972" w:rsidRDefault="00F70972" w:rsidP="00BF3EEE">
      <w:pPr>
        <w:spacing w:after="0" w:line="360" w:lineRule="auto"/>
        <w:jc w:val="both"/>
        <w:rPr>
          <w:rFonts w:ascii="Arial" w:hAnsi="Arial" w:cs="Arial"/>
        </w:rPr>
      </w:pPr>
    </w:p>
    <w:p w14:paraId="24C36FC3" w14:textId="77777777" w:rsidR="00F70972" w:rsidRPr="00D7318C" w:rsidRDefault="00F70972" w:rsidP="00BF3EEE">
      <w:pPr>
        <w:spacing w:after="0" w:line="360" w:lineRule="auto"/>
        <w:jc w:val="both"/>
        <w:rPr>
          <w:rFonts w:ascii="Arial" w:hAnsi="Arial" w:cs="Arial"/>
          <w:b/>
        </w:rPr>
      </w:pPr>
      <w:r w:rsidRPr="00D7318C">
        <w:rPr>
          <w:rFonts w:ascii="Arial" w:hAnsi="Arial" w:cs="Arial"/>
          <w:b/>
        </w:rPr>
        <w:t xml:space="preserve">1. Nazwa zamówienia </w:t>
      </w:r>
    </w:p>
    <w:p w14:paraId="78A340E3" w14:textId="77777777" w:rsidR="00F70972" w:rsidRDefault="00F70972" w:rsidP="00BF3EE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Opracowanie programu studium oraz przeprowadzenie zajęć w ramach studium</w:t>
      </w:r>
      <w:r w:rsidRPr="00F70972">
        <w:rPr>
          <w:rFonts w:ascii="Arial" w:hAnsi="Arial" w:cs="Arial"/>
        </w:rPr>
        <w:t xml:space="preserve"> dla korpusu kontrolerskiego NFZ</w:t>
      </w:r>
      <w:r>
        <w:rPr>
          <w:rFonts w:ascii="Arial" w:hAnsi="Arial" w:cs="Arial"/>
        </w:rPr>
        <w:t xml:space="preserve"> (biały personel)</w:t>
      </w:r>
      <w:r w:rsidR="00F45EC1">
        <w:rPr>
          <w:rFonts w:ascii="Arial" w:hAnsi="Arial" w:cs="Arial"/>
        </w:rPr>
        <w:t xml:space="preserve"> (dalej studium)</w:t>
      </w:r>
      <w:r>
        <w:rPr>
          <w:rFonts w:ascii="Arial" w:hAnsi="Arial" w:cs="Arial"/>
        </w:rPr>
        <w:t>.</w:t>
      </w:r>
    </w:p>
    <w:p w14:paraId="29FD3562" w14:textId="77777777" w:rsidR="00F70972" w:rsidRPr="00D7318C" w:rsidRDefault="00F70972" w:rsidP="00BF3EEE">
      <w:pPr>
        <w:spacing w:after="0" w:line="360" w:lineRule="auto"/>
        <w:jc w:val="both"/>
        <w:rPr>
          <w:rFonts w:ascii="Arial" w:hAnsi="Arial" w:cs="Arial"/>
          <w:b/>
        </w:rPr>
      </w:pPr>
      <w:r w:rsidRPr="00D7318C">
        <w:rPr>
          <w:rFonts w:ascii="Arial" w:hAnsi="Arial" w:cs="Arial"/>
          <w:b/>
        </w:rPr>
        <w:t>2. Uzasadnienie realizacji oraz cel zamówienia.</w:t>
      </w:r>
    </w:p>
    <w:p w14:paraId="71F5C03F" w14:textId="37685BC6" w:rsidR="00F70972" w:rsidRDefault="00F70972" w:rsidP="00BF3EE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Ministerstwo Zdrowia rozpoczęło realizacj</w:t>
      </w:r>
      <w:r w:rsidR="009E5ADB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projektu pozakonkursowego </w:t>
      </w:r>
      <w:r w:rsidR="003C7EF9">
        <w:rPr>
          <w:rFonts w:ascii="Arial" w:hAnsi="Arial" w:cs="Arial"/>
        </w:rPr>
        <w:t xml:space="preserve">pn.: </w:t>
      </w:r>
      <w:r w:rsidR="003C7EF9" w:rsidRPr="003C7EF9">
        <w:rPr>
          <w:rFonts w:ascii="Arial" w:hAnsi="Arial" w:cs="Arial"/>
          <w:i/>
        </w:rPr>
        <w:t xml:space="preserve">Poprawa jakości i efektywności systemu ochrony zdrowia poprzez zwiększenie skuteczności działań kontrolnych i restrukturyzacyjnych – rozwój kompetencji kontrolerów Ministerstwa Zdrowia, Narodowego Funduszu Zdrowia oraz audytorów wewnętrznych, kadry zarządzającej </w:t>
      </w:r>
      <w:r w:rsidR="00AF2338">
        <w:rPr>
          <w:rFonts w:ascii="Arial" w:hAnsi="Arial" w:cs="Arial"/>
          <w:i/>
        </w:rPr>
        <w:br/>
      </w:r>
      <w:r w:rsidR="003C7EF9" w:rsidRPr="003C7EF9">
        <w:rPr>
          <w:rFonts w:ascii="Arial" w:hAnsi="Arial" w:cs="Arial"/>
          <w:i/>
        </w:rPr>
        <w:t>i pracowników podmiotów leczniczych o kluczowym znaczeniu dla funkcjonowania systemu ochrony zdrowia.</w:t>
      </w:r>
    </w:p>
    <w:p w14:paraId="7BDD344F" w14:textId="2DBD66C7" w:rsidR="003C7EF9" w:rsidRDefault="003C7EF9" w:rsidP="00BF3EEE">
      <w:pPr>
        <w:spacing w:after="0" w:line="360" w:lineRule="auto"/>
        <w:jc w:val="both"/>
        <w:rPr>
          <w:rFonts w:ascii="Arial" w:hAnsi="Arial" w:cs="Arial"/>
        </w:rPr>
      </w:pPr>
      <w:r w:rsidRPr="003C7EF9">
        <w:rPr>
          <w:rFonts w:ascii="Arial" w:hAnsi="Arial" w:cs="Arial"/>
        </w:rPr>
        <w:t xml:space="preserve">Celem głównym projektu jest poprawa skuteczności działań związanych z kontrolą, nadzorem i restrukturyzacją podmiotów leczniczych wśród kontrolerów Ministerstwa Zdrowia, Narodowego Funduszu Zdrowia oraz audytorów wewnętrznych, kadry zarządzającej/pracowników zatrudnionych w podmiotach leczniczych, instytutach </w:t>
      </w:r>
      <w:r w:rsidR="00635C1E">
        <w:rPr>
          <w:rFonts w:ascii="Arial" w:hAnsi="Arial" w:cs="Arial"/>
        </w:rPr>
        <w:br/>
      </w:r>
      <w:r w:rsidRPr="003C7EF9">
        <w:rPr>
          <w:rFonts w:ascii="Arial" w:hAnsi="Arial" w:cs="Arial"/>
        </w:rPr>
        <w:t xml:space="preserve">o szczególnym znaczeniu dla funkcjonowania systemu ochrony zdrowia. Nowelizacja ustawy o świadczeniach opieki zdrowotnej wprowadza szereg zmian systemowych w zasadach kontroli prowadzonych przez NFZ. Przede wszystkim zakłada utworzenie korpusu kontrolerskiego. W związku z tym konieczne jest opracowanie programu szkoleń </w:t>
      </w:r>
      <w:r w:rsidR="00635C1E">
        <w:rPr>
          <w:rFonts w:ascii="Arial" w:hAnsi="Arial" w:cs="Arial"/>
        </w:rPr>
        <w:br/>
      </w:r>
      <w:r w:rsidRPr="003C7EF9">
        <w:rPr>
          <w:rFonts w:ascii="Arial" w:hAnsi="Arial" w:cs="Arial"/>
        </w:rPr>
        <w:t>i przeprowadzenie kursów dla ww. grupy. W ramach projektu opracowan</w:t>
      </w:r>
      <w:r>
        <w:rPr>
          <w:rFonts w:ascii="Arial" w:hAnsi="Arial" w:cs="Arial"/>
        </w:rPr>
        <w:t>y</w:t>
      </w:r>
      <w:r w:rsidRPr="003C7EF9">
        <w:rPr>
          <w:rFonts w:ascii="Arial" w:hAnsi="Arial" w:cs="Arial"/>
        </w:rPr>
        <w:t xml:space="preserve"> zostan</w:t>
      </w:r>
      <w:r>
        <w:rPr>
          <w:rFonts w:ascii="Arial" w:hAnsi="Arial" w:cs="Arial"/>
        </w:rPr>
        <w:t>ie</w:t>
      </w:r>
      <w:r w:rsidRPr="003C7EF9">
        <w:rPr>
          <w:rFonts w:ascii="Arial" w:hAnsi="Arial" w:cs="Arial"/>
        </w:rPr>
        <w:t xml:space="preserve">  program szkoleniow</w:t>
      </w:r>
      <w:r>
        <w:rPr>
          <w:rFonts w:ascii="Arial" w:hAnsi="Arial" w:cs="Arial"/>
        </w:rPr>
        <w:t>y</w:t>
      </w:r>
      <w:r w:rsidRPr="003C7EF9">
        <w:rPr>
          <w:rFonts w:ascii="Arial" w:hAnsi="Arial" w:cs="Arial"/>
        </w:rPr>
        <w:t xml:space="preserve"> dedykowany ekspertom medycznym</w:t>
      </w:r>
      <w:r w:rsidR="00D5383B">
        <w:rPr>
          <w:rFonts w:ascii="Arial" w:hAnsi="Arial" w:cs="Arial"/>
        </w:rPr>
        <w:t>.</w:t>
      </w:r>
      <w:r w:rsidRPr="003C7EF9">
        <w:rPr>
          <w:rFonts w:ascii="Arial" w:hAnsi="Arial" w:cs="Arial"/>
        </w:rPr>
        <w:t xml:space="preserve"> </w:t>
      </w:r>
      <w:r w:rsidR="00D5383B">
        <w:rPr>
          <w:rFonts w:ascii="Arial" w:hAnsi="Arial" w:cs="Arial"/>
        </w:rPr>
        <w:t>Przedmiotowe działania wpłyną</w:t>
      </w:r>
      <w:r w:rsidRPr="003C7EF9">
        <w:rPr>
          <w:rFonts w:ascii="Arial" w:hAnsi="Arial" w:cs="Arial"/>
        </w:rPr>
        <w:t xml:space="preserve"> na zwiększenie skuteczności działań kontrolnych, co w konsekwencji przełoży się na poprawę efektywności systemu ochrony zdrowia, w tym prawidłowe i oszczędne wydatkowanie środków publicznych. </w:t>
      </w:r>
    </w:p>
    <w:p w14:paraId="702CAB9D" w14:textId="77777777" w:rsidR="00D7318C" w:rsidRPr="00D7318C" w:rsidRDefault="00D7318C" w:rsidP="00D7318C">
      <w:pPr>
        <w:spacing w:after="0" w:line="360" w:lineRule="auto"/>
        <w:jc w:val="both"/>
        <w:rPr>
          <w:rFonts w:ascii="Arial" w:hAnsi="Arial" w:cs="Arial"/>
          <w:b/>
        </w:rPr>
      </w:pPr>
      <w:r w:rsidRPr="00D7318C">
        <w:rPr>
          <w:rFonts w:ascii="Arial" w:hAnsi="Arial" w:cs="Arial"/>
          <w:b/>
        </w:rPr>
        <w:t>3. Krótki opis zamówienia z podziałem na części.</w:t>
      </w:r>
    </w:p>
    <w:p w14:paraId="7CC09C0B" w14:textId="345A7172" w:rsidR="00D7318C" w:rsidRDefault="00463C06" w:rsidP="00BF3EE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składa się z dwóch części, z zastrzeżeniem że wykonawca ma obowiązek złożyć ofertę na obie części.</w:t>
      </w:r>
      <w:r w:rsidR="00B131ED">
        <w:rPr>
          <w:rFonts w:ascii="Arial" w:hAnsi="Arial" w:cs="Arial"/>
        </w:rPr>
        <w:t xml:space="preserve"> W ramach pierwszej części, wykonawca opracuje pełny i szczegółowo rozpisany program całego studium.</w:t>
      </w:r>
    </w:p>
    <w:p w14:paraId="042F5580" w14:textId="2F8321B8" w:rsidR="00B131ED" w:rsidRDefault="00B131ED" w:rsidP="00BF3EE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części drugiej wykonawca przeprowadzi zajęcia zgodnie z przygotowanym programem. </w:t>
      </w:r>
      <w:r w:rsidR="00635C1E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studium będzie uczestniczyć łącznie 150 słuchaczy, którymi będą co do zasady pracownicy NFZ (biały personel) zajmujący się kontrolą medyczną. Studium będzie prowadzone w 6 edycjach. </w:t>
      </w:r>
    </w:p>
    <w:p w14:paraId="2540517E" w14:textId="77777777" w:rsidR="00635C1E" w:rsidRDefault="00635C1E" w:rsidP="00BF3EEE">
      <w:pPr>
        <w:spacing w:after="0" w:line="360" w:lineRule="auto"/>
        <w:jc w:val="both"/>
        <w:rPr>
          <w:rFonts w:ascii="Arial" w:hAnsi="Arial" w:cs="Arial"/>
        </w:rPr>
      </w:pPr>
    </w:p>
    <w:p w14:paraId="26EFBA96" w14:textId="77777777" w:rsidR="00DD0983" w:rsidRPr="00DD0983" w:rsidRDefault="00DD0983" w:rsidP="00DD0983">
      <w:pPr>
        <w:spacing w:after="0" w:line="360" w:lineRule="auto"/>
        <w:jc w:val="both"/>
        <w:rPr>
          <w:rFonts w:ascii="Arial" w:hAnsi="Arial" w:cs="Arial"/>
          <w:b/>
        </w:rPr>
      </w:pPr>
      <w:r w:rsidRPr="00DD0983">
        <w:rPr>
          <w:rFonts w:ascii="Arial" w:hAnsi="Arial" w:cs="Arial"/>
          <w:b/>
        </w:rPr>
        <w:lastRenderedPageBreak/>
        <w:t>4. Część I – program studium.</w:t>
      </w:r>
    </w:p>
    <w:p w14:paraId="55D5D0FA" w14:textId="77777777" w:rsidR="00DD0983" w:rsidRDefault="00DD0983" w:rsidP="00DD0983">
      <w:pPr>
        <w:spacing w:after="0" w:line="360" w:lineRule="auto"/>
        <w:jc w:val="both"/>
        <w:rPr>
          <w:rFonts w:ascii="Arial" w:hAnsi="Arial" w:cs="Arial"/>
          <w:b/>
        </w:rPr>
      </w:pPr>
      <w:r w:rsidRPr="00DD0983">
        <w:rPr>
          <w:rFonts w:ascii="Arial" w:hAnsi="Arial" w:cs="Arial"/>
          <w:b/>
        </w:rPr>
        <w:t>4.1. Opis części.</w:t>
      </w:r>
    </w:p>
    <w:p w14:paraId="06BEE16A" w14:textId="54B16C9B" w:rsidR="006B020A" w:rsidRPr="006B020A" w:rsidRDefault="006B020A" w:rsidP="00DD098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przedmiotowej części zamówienia, wykonawca opracuje kompleksowy program studium</w:t>
      </w:r>
      <w:r w:rsidR="00543F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. W oparciu o przygotowany program będą prowadzone zajęcia </w:t>
      </w:r>
      <w:r w:rsidR="00635C1E">
        <w:rPr>
          <w:rFonts w:ascii="Arial" w:hAnsi="Arial" w:cs="Arial"/>
        </w:rPr>
        <w:br/>
      </w:r>
      <w:r>
        <w:rPr>
          <w:rFonts w:ascii="Arial" w:hAnsi="Arial" w:cs="Arial"/>
        </w:rPr>
        <w:t>z uczestnikami studium (cz</w:t>
      </w:r>
      <w:r w:rsidR="00F042A0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ść II). Program musi obejmować minimalny zakres zagadnień wskazany przez zamawiającego. Musi zawierać rozkład czasowy (łącznie przewiduje się ok. 160 godz.). </w:t>
      </w:r>
      <w:r w:rsidR="007362D3" w:rsidRPr="007362D3">
        <w:rPr>
          <w:rFonts w:ascii="Arial" w:hAnsi="Arial" w:cs="Arial"/>
        </w:rPr>
        <w:t xml:space="preserve">Program </w:t>
      </w:r>
      <w:r w:rsidR="007362D3">
        <w:rPr>
          <w:rFonts w:ascii="Arial" w:hAnsi="Arial" w:cs="Arial"/>
        </w:rPr>
        <w:t>musi</w:t>
      </w:r>
      <w:r w:rsidR="007362D3" w:rsidRPr="007362D3">
        <w:rPr>
          <w:rFonts w:ascii="Arial" w:hAnsi="Arial" w:cs="Arial"/>
        </w:rPr>
        <w:t xml:space="preserve"> zawiera</w:t>
      </w:r>
      <w:r w:rsidR="007362D3">
        <w:rPr>
          <w:rFonts w:ascii="Arial" w:hAnsi="Arial" w:cs="Arial"/>
        </w:rPr>
        <w:t>ć m.in.</w:t>
      </w:r>
      <w:r w:rsidR="007362D3" w:rsidRPr="007362D3">
        <w:rPr>
          <w:rFonts w:ascii="Arial" w:hAnsi="Arial" w:cs="Arial"/>
        </w:rPr>
        <w:t xml:space="preserve"> szczegółowe omówienie zagadnień dotyczących dokumentacji medycznej, </w:t>
      </w:r>
      <w:proofErr w:type="spellStart"/>
      <w:r w:rsidR="007362D3" w:rsidRPr="007362D3">
        <w:rPr>
          <w:rFonts w:ascii="Arial" w:hAnsi="Arial" w:cs="Arial"/>
        </w:rPr>
        <w:t>case</w:t>
      </w:r>
      <w:proofErr w:type="spellEnd"/>
      <w:r w:rsidR="007362D3" w:rsidRPr="007362D3">
        <w:rPr>
          <w:rFonts w:ascii="Arial" w:hAnsi="Arial" w:cs="Arial"/>
        </w:rPr>
        <w:t xml:space="preserve"> </w:t>
      </w:r>
      <w:proofErr w:type="spellStart"/>
      <w:r w:rsidR="007362D3" w:rsidRPr="007362D3">
        <w:rPr>
          <w:rFonts w:ascii="Arial" w:hAnsi="Arial" w:cs="Arial"/>
        </w:rPr>
        <w:t>study</w:t>
      </w:r>
      <w:proofErr w:type="spellEnd"/>
      <w:r w:rsidR="007362D3" w:rsidRPr="007362D3">
        <w:rPr>
          <w:rFonts w:ascii="Arial" w:hAnsi="Arial" w:cs="Arial"/>
        </w:rPr>
        <w:t>, ćwiczenia warsztatowe, test wiedzy na zakończenie. Cały mat</w:t>
      </w:r>
      <w:r w:rsidR="007362D3">
        <w:rPr>
          <w:rFonts w:ascii="Arial" w:hAnsi="Arial" w:cs="Arial"/>
        </w:rPr>
        <w:t>eriał będzie dostępny również w </w:t>
      </w:r>
      <w:r w:rsidR="007362D3" w:rsidRPr="007362D3">
        <w:rPr>
          <w:rFonts w:ascii="Arial" w:hAnsi="Arial" w:cs="Arial"/>
        </w:rPr>
        <w:t>wersji elektronicznej</w:t>
      </w:r>
      <w:r w:rsidR="007362D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Program musi przewidywać weryfikację postępów uczestników (np. egzamin końcowy</w:t>
      </w:r>
      <w:r w:rsidR="001F52CC">
        <w:rPr>
          <w:rFonts w:ascii="Arial" w:hAnsi="Arial" w:cs="Arial"/>
        </w:rPr>
        <w:t>). Opracowany zostanie także</w:t>
      </w:r>
      <w:r>
        <w:rPr>
          <w:rFonts w:ascii="Arial" w:hAnsi="Arial" w:cs="Arial"/>
        </w:rPr>
        <w:t xml:space="preserve"> wykaz wiedzy</w:t>
      </w:r>
      <w:r w:rsidR="00F042A0">
        <w:rPr>
          <w:rFonts w:ascii="Arial" w:hAnsi="Arial" w:cs="Arial"/>
        </w:rPr>
        <w:t>, zdobytych umiejętności</w:t>
      </w:r>
      <w:r w:rsidR="001F52CC">
        <w:rPr>
          <w:rFonts w:ascii="Arial" w:hAnsi="Arial" w:cs="Arial"/>
        </w:rPr>
        <w:t>, które uczestnik studium powinien posiadać po jego ukończeniu</w:t>
      </w:r>
      <w:r w:rsidR="00712FE9">
        <w:rPr>
          <w:rFonts w:ascii="Arial" w:hAnsi="Arial" w:cs="Arial"/>
        </w:rPr>
        <w:t>. Program musi być dostosowany do uczestników, którymi będą kontrolerzy stanowiący biały personel (lekarze, pielęgniarki, ratownicy medyczni, farmaceuci itd.)</w:t>
      </w:r>
      <w:r w:rsidR="007362D3">
        <w:rPr>
          <w:rFonts w:ascii="Arial" w:hAnsi="Arial" w:cs="Arial"/>
        </w:rPr>
        <w:t xml:space="preserve">. </w:t>
      </w:r>
    </w:p>
    <w:p w14:paraId="63DA43C5" w14:textId="77777777" w:rsidR="00836354" w:rsidRDefault="00836354" w:rsidP="00836354">
      <w:pPr>
        <w:spacing w:after="0" w:line="360" w:lineRule="auto"/>
        <w:jc w:val="both"/>
        <w:rPr>
          <w:rFonts w:ascii="Arial" w:hAnsi="Arial" w:cs="Arial"/>
          <w:b/>
        </w:rPr>
      </w:pPr>
      <w:r w:rsidRPr="00836354">
        <w:rPr>
          <w:rFonts w:ascii="Arial" w:hAnsi="Arial" w:cs="Arial"/>
          <w:b/>
        </w:rPr>
        <w:t>4.2. Wymagania dotyczące potencjału kadrowego.</w:t>
      </w:r>
    </w:p>
    <w:p w14:paraId="4766D979" w14:textId="77777777" w:rsidR="00836354" w:rsidRDefault="00836354" w:rsidP="0083635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wymaga</w:t>
      </w:r>
      <w:r w:rsidR="00F042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aby program studium</w:t>
      </w:r>
      <w:r w:rsidR="00F042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tym materiały </w:t>
      </w:r>
      <w:r w:rsidR="00A66798">
        <w:rPr>
          <w:rFonts w:ascii="Arial" w:hAnsi="Arial" w:cs="Arial"/>
        </w:rPr>
        <w:t>dydaktyczne</w:t>
      </w:r>
      <w:r>
        <w:rPr>
          <w:rFonts w:ascii="Arial" w:hAnsi="Arial" w:cs="Arial"/>
        </w:rPr>
        <w:t xml:space="preserve"> były opracowane przez zespół ekspertów </w:t>
      </w:r>
      <w:r w:rsidR="00362F9D">
        <w:rPr>
          <w:rFonts w:ascii="Arial" w:hAnsi="Arial" w:cs="Arial"/>
        </w:rPr>
        <w:t xml:space="preserve">posiadających wiedzę i doświadczenie w zakresie objętym programem. Zespół musi składać się z minimum </w:t>
      </w:r>
      <w:r w:rsidR="00656D4F">
        <w:rPr>
          <w:rFonts w:ascii="Arial" w:hAnsi="Arial" w:cs="Arial"/>
        </w:rPr>
        <w:t xml:space="preserve">5 </w:t>
      </w:r>
      <w:r w:rsidR="00362F9D">
        <w:rPr>
          <w:rFonts w:ascii="Arial" w:hAnsi="Arial" w:cs="Arial"/>
        </w:rPr>
        <w:t>ekspertów, spełniających wymagania (minimum):</w:t>
      </w:r>
    </w:p>
    <w:p w14:paraId="4FB1C8EE" w14:textId="77777777" w:rsidR="00836354" w:rsidRPr="009B0FF7" w:rsidRDefault="00DF2AC6" w:rsidP="00836354">
      <w:pPr>
        <w:spacing w:after="0"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A. </w:t>
      </w:r>
      <w:r w:rsidR="00836354" w:rsidRPr="009B0FF7">
        <w:rPr>
          <w:rFonts w:ascii="Arial" w:hAnsi="Arial" w:cs="Arial"/>
          <w:u w:val="single"/>
        </w:rPr>
        <w:t xml:space="preserve">Ekspert </w:t>
      </w:r>
      <w:r w:rsidR="00D839A4">
        <w:rPr>
          <w:rFonts w:ascii="Arial" w:hAnsi="Arial" w:cs="Arial"/>
          <w:u w:val="single"/>
        </w:rPr>
        <w:t xml:space="preserve">ds. </w:t>
      </w:r>
      <w:r w:rsidR="00836354" w:rsidRPr="009B0FF7">
        <w:rPr>
          <w:rFonts w:ascii="Arial" w:hAnsi="Arial" w:cs="Arial"/>
          <w:u w:val="single"/>
        </w:rPr>
        <w:t>prawny</w:t>
      </w:r>
      <w:r w:rsidR="00D839A4">
        <w:rPr>
          <w:rFonts w:ascii="Arial" w:hAnsi="Arial" w:cs="Arial"/>
          <w:u w:val="single"/>
        </w:rPr>
        <w:t>ch</w:t>
      </w:r>
    </w:p>
    <w:p w14:paraId="7276215C" w14:textId="77777777" w:rsidR="008172FF" w:rsidRDefault="008172FF" w:rsidP="0083635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wykształcenie</w:t>
      </w:r>
      <w:r w:rsidR="004D20BB">
        <w:rPr>
          <w:rFonts w:ascii="Arial" w:hAnsi="Arial" w:cs="Arial"/>
        </w:rPr>
        <w:t xml:space="preserve"> </w:t>
      </w:r>
      <w:r w:rsidR="00D30AD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wyższe prawnicze</w:t>
      </w:r>
    </w:p>
    <w:p w14:paraId="38EAAA87" w14:textId="77777777" w:rsidR="008172FF" w:rsidRDefault="008172FF" w:rsidP="0083635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doświadczenie </w:t>
      </w:r>
      <w:r w:rsidR="00D30AD1">
        <w:rPr>
          <w:rFonts w:ascii="Arial" w:hAnsi="Arial" w:cs="Arial"/>
        </w:rPr>
        <w:t xml:space="preserve"> </w:t>
      </w:r>
      <w:r w:rsidR="008C299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prowadz</w:t>
      </w:r>
      <w:r w:rsidR="00D30AD1">
        <w:rPr>
          <w:rFonts w:ascii="Arial" w:hAnsi="Arial" w:cs="Arial"/>
        </w:rPr>
        <w:t xml:space="preserve">ił min. </w:t>
      </w:r>
      <w:r w:rsidR="00362F9D">
        <w:rPr>
          <w:rFonts w:ascii="Arial" w:hAnsi="Arial" w:cs="Arial"/>
        </w:rPr>
        <w:t>4</w:t>
      </w:r>
      <w:r w:rsidR="00D30AD1">
        <w:rPr>
          <w:rFonts w:ascii="Arial" w:hAnsi="Arial" w:cs="Arial"/>
        </w:rPr>
        <w:t>0 godz.</w:t>
      </w:r>
      <w:r>
        <w:rPr>
          <w:rFonts w:ascii="Arial" w:hAnsi="Arial" w:cs="Arial"/>
        </w:rPr>
        <w:t xml:space="preserve"> </w:t>
      </w:r>
      <w:r w:rsidR="00230586">
        <w:rPr>
          <w:rFonts w:ascii="Arial" w:hAnsi="Arial" w:cs="Arial"/>
        </w:rPr>
        <w:t>s</w:t>
      </w:r>
      <w:r>
        <w:rPr>
          <w:rFonts w:ascii="Arial" w:hAnsi="Arial" w:cs="Arial"/>
        </w:rPr>
        <w:t>zkoleń</w:t>
      </w:r>
      <w:r w:rsidR="00230586">
        <w:rPr>
          <w:rFonts w:ascii="Arial" w:hAnsi="Arial" w:cs="Arial"/>
        </w:rPr>
        <w:t>/wykładów</w:t>
      </w:r>
      <w:r>
        <w:rPr>
          <w:rFonts w:ascii="Arial" w:hAnsi="Arial" w:cs="Arial"/>
        </w:rPr>
        <w:t xml:space="preserve"> </w:t>
      </w:r>
      <w:r w:rsidR="008C2991">
        <w:rPr>
          <w:rFonts w:ascii="Arial" w:hAnsi="Arial" w:cs="Arial"/>
        </w:rPr>
        <w:t>dotyczących</w:t>
      </w:r>
      <w:r w:rsidR="00D30AD1">
        <w:rPr>
          <w:rFonts w:ascii="Arial" w:hAnsi="Arial" w:cs="Arial"/>
        </w:rPr>
        <w:t xml:space="preserve"> zagadnienia dokumentacji </w:t>
      </w:r>
      <w:r w:rsidR="008C2991">
        <w:rPr>
          <w:rFonts w:ascii="Arial" w:hAnsi="Arial" w:cs="Arial"/>
        </w:rPr>
        <w:tab/>
      </w:r>
      <w:r w:rsidR="00D30AD1">
        <w:rPr>
          <w:rFonts w:ascii="Arial" w:hAnsi="Arial" w:cs="Arial"/>
        </w:rPr>
        <w:t>medycznej (rodzaje, prowadzenie, kontrola, udostępnianie, itd.)</w:t>
      </w:r>
      <w:r w:rsidR="008468C7" w:rsidRPr="008468C7">
        <w:t xml:space="preserve"> </w:t>
      </w:r>
      <w:r w:rsidR="008468C7" w:rsidRPr="008468C7">
        <w:rPr>
          <w:rFonts w:ascii="Arial" w:hAnsi="Arial" w:cs="Arial"/>
        </w:rPr>
        <w:t xml:space="preserve">– </w:t>
      </w:r>
      <w:r w:rsidR="008468C7">
        <w:rPr>
          <w:rFonts w:ascii="Arial" w:hAnsi="Arial" w:cs="Arial"/>
        </w:rPr>
        <w:t xml:space="preserve">w </w:t>
      </w:r>
      <w:r w:rsidR="00B25869">
        <w:rPr>
          <w:rFonts w:ascii="Arial" w:hAnsi="Arial" w:cs="Arial"/>
        </w:rPr>
        <w:t>okresie</w:t>
      </w:r>
      <w:r w:rsidR="008468C7">
        <w:rPr>
          <w:rFonts w:ascii="Arial" w:hAnsi="Arial" w:cs="Arial"/>
        </w:rPr>
        <w:t xml:space="preserve"> </w:t>
      </w:r>
      <w:r w:rsidR="008468C7" w:rsidRPr="008468C7">
        <w:rPr>
          <w:rFonts w:ascii="Arial" w:hAnsi="Arial" w:cs="Arial"/>
        </w:rPr>
        <w:t xml:space="preserve">ostatnich </w:t>
      </w:r>
      <w:r w:rsidR="00362F9D">
        <w:rPr>
          <w:rFonts w:ascii="Arial" w:hAnsi="Arial" w:cs="Arial"/>
        </w:rPr>
        <w:t>5</w:t>
      </w:r>
      <w:r w:rsidR="008468C7" w:rsidRPr="008468C7">
        <w:rPr>
          <w:rFonts w:ascii="Arial" w:hAnsi="Arial" w:cs="Arial"/>
        </w:rPr>
        <w:t xml:space="preserve"> lat</w:t>
      </w:r>
    </w:p>
    <w:p w14:paraId="1D9CCA4C" w14:textId="50CEA7BF" w:rsidR="008C2991" w:rsidRPr="00230586" w:rsidRDefault="008C2991" w:rsidP="008468C7">
      <w:pPr>
        <w:spacing w:after="0"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- </w:t>
      </w:r>
      <w:r w:rsidR="0012119D">
        <w:rPr>
          <w:rFonts w:ascii="Arial" w:hAnsi="Arial" w:cs="Arial"/>
        </w:rPr>
        <w:t>prowadził kontrolę</w:t>
      </w:r>
      <w:r>
        <w:rPr>
          <w:rFonts w:ascii="Arial" w:hAnsi="Arial" w:cs="Arial"/>
        </w:rPr>
        <w:t xml:space="preserve"> </w:t>
      </w:r>
      <w:r w:rsidR="00D839A4">
        <w:rPr>
          <w:rFonts w:ascii="Arial" w:hAnsi="Arial" w:cs="Arial"/>
        </w:rPr>
        <w:t>podmiotów leczniczych</w:t>
      </w:r>
      <w:r>
        <w:rPr>
          <w:rFonts w:ascii="Arial" w:hAnsi="Arial" w:cs="Arial"/>
        </w:rPr>
        <w:t xml:space="preserve"> obejmujących </w:t>
      </w:r>
      <w:r w:rsidR="00857D1D">
        <w:rPr>
          <w:rFonts w:ascii="Arial" w:hAnsi="Arial" w:cs="Arial"/>
        </w:rPr>
        <w:t>weryfikację</w:t>
      </w:r>
      <w:r w:rsidR="00B258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dokumentacji medycznej </w:t>
      </w:r>
      <w:r w:rsidR="008468C7">
        <w:rPr>
          <w:rFonts w:ascii="Arial" w:hAnsi="Arial" w:cs="Arial"/>
        </w:rPr>
        <w:t xml:space="preserve">–  w okresie ostatnich </w:t>
      </w:r>
      <w:r w:rsidR="00D839A4">
        <w:rPr>
          <w:rFonts w:ascii="Arial" w:hAnsi="Arial" w:cs="Arial"/>
        </w:rPr>
        <w:t>5</w:t>
      </w:r>
      <w:r w:rsidR="008468C7">
        <w:rPr>
          <w:rFonts w:ascii="Arial" w:hAnsi="Arial" w:cs="Arial"/>
        </w:rPr>
        <w:t xml:space="preserve"> lat </w:t>
      </w:r>
      <w:r w:rsidRPr="00230586">
        <w:rPr>
          <w:rFonts w:ascii="Arial" w:hAnsi="Arial" w:cs="Arial"/>
          <w:u w:val="single"/>
        </w:rPr>
        <w:t>(punktowane)</w:t>
      </w:r>
    </w:p>
    <w:p w14:paraId="23098381" w14:textId="63647250" w:rsidR="00836354" w:rsidRPr="009B0FF7" w:rsidRDefault="00DF2AC6" w:rsidP="00836354">
      <w:pPr>
        <w:spacing w:after="0"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B. </w:t>
      </w:r>
      <w:r w:rsidR="00836354" w:rsidRPr="009B0FF7">
        <w:rPr>
          <w:rFonts w:ascii="Arial" w:hAnsi="Arial" w:cs="Arial"/>
          <w:u w:val="single"/>
        </w:rPr>
        <w:t xml:space="preserve">Ekspert </w:t>
      </w:r>
      <w:r w:rsidR="00D839A4">
        <w:rPr>
          <w:rFonts w:ascii="Arial" w:hAnsi="Arial" w:cs="Arial"/>
          <w:u w:val="single"/>
        </w:rPr>
        <w:t xml:space="preserve">ds. </w:t>
      </w:r>
      <w:r w:rsidR="00836354" w:rsidRPr="009B0FF7">
        <w:rPr>
          <w:rFonts w:ascii="Arial" w:hAnsi="Arial" w:cs="Arial"/>
          <w:u w:val="single"/>
        </w:rPr>
        <w:t>medyczn</w:t>
      </w:r>
      <w:r w:rsidR="00D839A4">
        <w:rPr>
          <w:rFonts w:ascii="Arial" w:hAnsi="Arial" w:cs="Arial"/>
          <w:u w:val="single"/>
        </w:rPr>
        <w:t>ych</w:t>
      </w:r>
      <w:r w:rsidR="00A91436">
        <w:rPr>
          <w:rFonts w:ascii="Arial" w:hAnsi="Arial" w:cs="Arial"/>
          <w:u w:val="single"/>
        </w:rPr>
        <w:t xml:space="preserve"> (</w:t>
      </w:r>
      <w:r w:rsidR="00A91436" w:rsidRPr="00ED4873">
        <w:rPr>
          <w:rFonts w:ascii="Arial" w:hAnsi="Arial" w:cs="Arial"/>
          <w:u w:val="single"/>
        </w:rPr>
        <w:t>2 osoby)</w:t>
      </w:r>
      <w:r w:rsidR="00A91436">
        <w:rPr>
          <w:rFonts w:ascii="Arial" w:hAnsi="Arial" w:cs="Arial"/>
          <w:u w:val="single"/>
        </w:rPr>
        <w:t>:</w:t>
      </w:r>
    </w:p>
    <w:p w14:paraId="3F06A0B0" w14:textId="77777777" w:rsidR="00A91436" w:rsidRDefault="00A91436" w:rsidP="008C2991">
      <w:pPr>
        <w:spacing w:after="0" w:line="360" w:lineRule="auto"/>
        <w:jc w:val="both"/>
        <w:rPr>
          <w:rFonts w:ascii="Arial" w:hAnsi="Arial" w:cs="Arial"/>
        </w:rPr>
      </w:pPr>
      <w:r w:rsidRPr="009B0FF7">
        <w:rPr>
          <w:rFonts w:ascii="Arial" w:hAnsi="Arial" w:cs="Arial"/>
          <w:u w:val="single"/>
        </w:rPr>
        <w:t xml:space="preserve">Ekspert </w:t>
      </w:r>
      <w:r>
        <w:rPr>
          <w:rFonts w:ascii="Arial" w:hAnsi="Arial" w:cs="Arial"/>
          <w:u w:val="single"/>
        </w:rPr>
        <w:t xml:space="preserve">ds. </w:t>
      </w:r>
      <w:r w:rsidRPr="009B0FF7">
        <w:rPr>
          <w:rFonts w:ascii="Arial" w:hAnsi="Arial" w:cs="Arial"/>
          <w:u w:val="single"/>
        </w:rPr>
        <w:t>medyczn</w:t>
      </w:r>
      <w:r>
        <w:rPr>
          <w:rFonts w:ascii="Arial" w:hAnsi="Arial" w:cs="Arial"/>
          <w:u w:val="single"/>
        </w:rPr>
        <w:t>ych I - lekarz</w:t>
      </w:r>
      <w:r w:rsidRPr="00DF2AC6">
        <w:rPr>
          <w:rFonts w:ascii="Arial" w:hAnsi="Arial" w:cs="Arial"/>
        </w:rPr>
        <w:t xml:space="preserve"> </w:t>
      </w:r>
    </w:p>
    <w:p w14:paraId="7C4F5BF2" w14:textId="77777777" w:rsidR="008C2991" w:rsidRDefault="008C2991" w:rsidP="008C2991">
      <w:pPr>
        <w:spacing w:after="0" w:line="360" w:lineRule="auto"/>
        <w:jc w:val="both"/>
        <w:rPr>
          <w:rFonts w:ascii="Arial" w:hAnsi="Arial" w:cs="Arial"/>
        </w:rPr>
      </w:pPr>
      <w:r w:rsidRPr="00DF2AC6">
        <w:rPr>
          <w:rFonts w:ascii="Arial" w:hAnsi="Arial" w:cs="Arial"/>
        </w:rPr>
        <w:t xml:space="preserve">wykształcenie </w:t>
      </w:r>
      <w:r w:rsidR="009B0FF7" w:rsidRPr="00DF2AC6">
        <w:rPr>
          <w:rFonts w:ascii="Arial" w:hAnsi="Arial" w:cs="Arial"/>
        </w:rPr>
        <w:t xml:space="preserve"> </w:t>
      </w:r>
      <w:r w:rsidR="009B0FF7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9B0FF7">
        <w:rPr>
          <w:rFonts w:ascii="Arial" w:hAnsi="Arial" w:cs="Arial"/>
        </w:rPr>
        <w:t>wyższe, lekarz</w:t>
      </w:r>
    </w:p>
    <w:p w14:paraId="0B875538" w14:textId="77777777" w:rsidR="00F21715" w:rsidRPr="00DF2AC6" w:rsidRDefault="008C2991" w:rsidP="009B0FF7">
      <w:pPr>
        <w:spacing w:after="0" w:line="360" w:lineRule="auto"/>
        <w:jc w:val="both"/>
        <w:rPr>
          <w:rFonts w:ascii="Arial" w:hAnsi="Arial" w:cs="Arial"/>
        </w:rPr>
      </w:pPr>
      <w:r w:rsidRPr="00DF2AC6">
        <w:rPr>
          <w:rFonts w:ascii="Arial" w:hAnsi="Arial" w:cs="Arial"/>
        </w:rPr>
        <w:t>doświadczenie</w:t>
      </w:r>
      <w:r w:rsidR="00F21715" w:rsidRPr="00DF2AC6">
        <w:rPr>
          <w:rFonts w:ascii="Arial" w:hAnsi="Arial" w:cs="Arial"/>
        </w:rPr>
        <w:t>:</w:t>
      </w:r>
    </w:p>
    <w:p w14:paraId="61DCF406" w14:textId="77777777" w:rsidR="00F21715" w:rsidRDefault="00F21715" w:rsidP="009B0FF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posiada min. 10 lat doświadczenia zawodowego w pracy lekarza, w tym tworzeni</w:t>
      </w:r>
      <w:r w:rsidR="00B0386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dokumentacji medycznej </w:t>
      </w:r>
      <w:r w:rsidR="008C2991">
        <w:rPr>
          <w:rFonts w:ascii="Arial" w:hAnsi="Arial" w:cs="Arial"/>
        </w:rPr>
        <w:t xml:space="preserve"> </w:t>
      </w:r>
      <w:r w:rsidRPr="00F21715">
        <w:rPr>
          <w:rFonts w:ascii="Arial" w:hAnsi="Arial" w:cs="Arial"/>
        </w:rPr>
        <w:t>–</w:t>
      </w:r>
      <w:r w:rsidR="00543F48">
        <w:rPr>
          <w:rFonts w:ascii="Arial" w:hAnsi="Arial" w:cs="Arial"/>
        </w:rPr>
        <w:t xml:space="preserve"> w</w:t>
      </w:r>
      <w:r w:rsidRPr="00F21715">
        <w:rPr>
          <w:rFonts w:ascii="Arial" w:hAnsi="Arial" w:cs="Arial"/>
        </w:rPr>
        <w:t xml:space="preserve"> okresie ostatnich</w:t>
      </w:r>
      <w:r>
        <w:rPr>
          <w:rFonts w:ascii="Arial" w:hAnsi="Arial" w:cs="Arial"/>
        </w:rPr>
        <w:t xml:space="preserve"> 1</w:t>
      </w:r>
      <w:r w:rsidRPr="00F21715">
        <w:rPr>
          <w:rFonts w:ascii="Arial" w:hAnsi="Arial" w:cs="Arial"/>
        </w:rPr>
        <w:t>5 lat</w:t>
      </w:r>
      <w:r>
        <w:rPr>
          <w:rFonts w:ascii="Arial" w:hAnsi="Arial" w:cs="Arial"/>
        </w:rPr>
        <w:t>;</w:t>
      </w:r>
    </w:p>
    <w:p w14:paraId="748A6A3C" w14:textId="23062713" w:rsidR="009B0FF7" w:rsidRDefault="008C2991" w:rsidP="009B0FF7">
      <w:pPr>
        <w:spacing w:after="0"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– prowadził min. </w:t>
      </w:r>
      <w:r w:rsidR="009B0FF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0 godz. </w:t>
      </w:r>
      <w:r w:rsidR="00230586">
        <w:rPr>
          <w:rFonts w:ascii="Arial" w:hAnsi="Arial" w:cs="Arial"/>
        </w:rPr>
        <w:t>s</w:t>
      </w:r>
      <w:r>
        <w:rPr>
          <w:rFonts w:ascii="Arial" w:hAnsi="Arial" w:cs="Arial"/>
        </w:rPr>
        <w:t>zkoleń</w:t>
      </w:r>
      <w:r w:rsidR="00230586">
        <w:rPr>
          <w:rFonts w:ascii="Arial" w:hAnsi="Arial" w:cs="Arial"/>
        </w:rPr>
        <w:t xml:space="preserve">/wykładów obejmujących zagadnienia </w:t>
      </w:r>
      <w:r>
        <w:rPr>
          <w:rFonts w:ascii="Arial" w:hAnsi="Arial" w:cs="Arial"/>
        </w:rPr>
        <w:t xml:space="preserve">dokumentacji </w:t>
      </w:r>
      <w:r w:rsidR="009B0F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medycznej</w:t>
      </w:r>
      <w:r w:rsidR="009B0FF7">
        <w:rPr>
          <w:rFonts w:ascii="Arial" w:hAnsi="Arial" w:cs="Arial"/>
        </w:rPr>
        <w:t xml:space="preserve">, </w:t>
      </w:r>
      <w:r w:rsidR="009B0FF7" w:rsidRPr="00DB581C">
        <w:rPr>
          <w:rFonts w:ascii="Arial" w:hAnsi="Arial" w:cs="Arial"/>
        </w:rPr>
        <w:t>kwalifikowania procedur medycznych</w:t>
      </w:r>
      <w:r w:rsidR="009B0FF7">
        <w:rPr>
          <w:rFonts w:ascii="Arial" w:hAnsi="Arial" w:cs="Arial"/>
        </w:rPr>
        <w:t xml:space="preserve">, </w:t>
      </w:r>
      <w:r w:rsidR="009B0FF7" w:rsidRPr="00DB581C">
        <w:rPr>
          <w:rFonts w:ascii="Arial" w:hAnsi="Arial" w:cs="Arial"/>
        </w:rPr>
        <w:t>ocen</w:t>
      </w:r>
      <w:r w:rsidR="009B0FF7">
        <w:rPr>
          <w:rFonts w:ascii="Arial" w:hAnsi="Arial" w:cs="Arial"/>
        </w:rPr>
        <w:t>y</w:t>
      </w:r>
      <w:r w:rsidR="009B0FF7" w:rsidRPr="00DB581C">
        <w:rPr>
          <w:rFonts w:ascii="Arial" w:hAnsi="Arial" w:cs="Arial"/>
        </w:rPr>
        <w:t xml:space="preserve"> jakości oraz </w:t>
      </w:r>
      <w:r w:rsidR="009B0FF7">
        <w:rPr>
          <w:rFonts w:ascii="Arial" w:hAnsi="Arial" w:cs="Arial"/>
        </w:rPr>
        <w:t xml:space="preserve"> </w:t>
      </w:r>
      <w:r w:rsidR="009B0FF7" w:rsidRPr="00DB581C">
        <w:rPr>
          <w:rFonts w:ascii="Arial" w:hAnsi="Arial" w:cs="Arial"/>
        </w:rPr>
        <w:t>bezpieczeństwa udzielonych świadczeń opieki zdrowot</w:t>
      </w:r>
      <w:r w:rsidR="009B0FF7">
        <w:rPr>
          <w:rFonts w:ascii="Arial" w:hAnsi="Arial" w:cs="Arial"/>
        </w:rPr>
        <w:t>nej</w:t>
      </w:r>
      <w:r w:rsidR="008468C7">
        <w:rPr>
          <w:rFonts w:ascii="Arial" w:hAnsi="Arial" w:cs="Arial"/>
        </w:rPr>
        <w:t xml:space="preserve"> – </w:t>
      </w:r>
      <w:r w:rsidR="005A7B02">
        <w:rPr>
          <w:rFonts w:ascii="Arial" w:hAnsi="Arial" w:cs="Arial"/>
        </w:rPr>
        <w:t xml:space="preserve">w </w:t>
      </w:r>
      <w:r w:rsidR="008468C7">
        <w:rPr>
          <w:rFonts w:ascii="Arial" w:hAnsi="Arial" w:cs="Arial"/>
        </w:rPr>
        <w:t xml:space="preserve">okresie ostatnich </w:t>
      </w:r>
      <w:r w:rsidR="00857D1D">
        <w:rPr>
          <w:rFonts w:ascii="Arial" w:hAnsi="Arial" w:cs="Arial"/>
        </w:rPr>
        <w:t>5</w:t>
      </w:r>
      <w:r w:rsidR="00F21715">
        <w:rPr>
          <w:rFonts w:ascii="Arial" w:hAnsi="Arial" w:cs="Arial"/>
        </w:rPr>
        <w:t xml:space="preserve"> lat </w:t>
      </w:r>
      <w:r w:rsidR="00F21715">
        <w:rPr>
          <w:rFonts w:ascii="Arial" w:hAnsi="Arial" w:cs="Arial"/>
        </w:rPr>
        <w:br/>
        <w:t xml:space="preserve">- </w:t>
      </w:r>
      <w:r w:rsidR="0012119D">
        <w:rPr>
          <w:rFonts w:ascii="Arial" w:hAnsi="Arial" w:cs="Arial"/>
        </w:rPr>
        <w:t>prowadził kontrolę</w:t>
      </w:r>
      <w:r w:rsidR="009B0FF7">
        <w:rPr>
          <w:rFonts w:ascii="Arial" w:hAnsi="Arial" w:cs="Arial"/>
        </w:rPr>
        <w:t xml:space="preserve"> </w:t>
      </w:r>
      <w:r w:rsidR="00D839A4">
        <w:rPr>
          <w:rFonts w:ascii="Arial" w:hAnsi="Arial" w:cs="Arial"/>
        </w:rPr>
        <w:t>podmiotów leczniczych</w:t>
      </w:r>
      <w:r w:rsidR="009B0FF7">
        <w:rPr>
          <w:rFonts w:ascii="Arial" w:hAnsi="Arial" w:cs="Arial"/>
        </w:rPr>
        <w:t xml:space="preserve"> obejmujących </w:t>
      </w:r>
      <w:r w:rsidR="00857D1D">
        <w:rPr>
          <w:rFonts w:ascii="Arial" w:hAnsi="Arial" w:cs="Arial"/>
        </w:rPr>
        <w:t>weryfikację</w:t>
      </w:r>
      <w:r w:rsidR="006A2E0C">
        <w:rPr>
          <w:rFonts w:ascii="Arial" w:hAnsi="Arial" w:cs="Arial"/>
        </w:rPr>
        <w:t xml:space="preserve"> </w:t>
      </w:r>
      <w:r w:rsidR="009B0FF7">
        <w:rPr>
          <w:rFonts w:ascii="Arial" w:hAnsi="Arial" w:cs="Arial"/>
        </w:rPr>
        <w:t>dokumentacji medycznej</w:t>
      </w:r>
      <w:r w:rsidR="008468C7">
        <w:rPr>
          <w:rFonts w:ascii="Arial" w:hAnsi="Arial" w:cs="Arial"/>
        </w:rPr>
        <w:t xml:space="preserve"> </w:t>
      </w:r>
      <w:r w:rsidR="008468C7" w:rsidRPr="008468C7">
        <w:rPr>
          <w:rFonts w:ascii="Arial" w:hAnsi="Arial" w:cs="Arial"/>
        </w:rPr>
        <w:t xml:space="preserve">– okresie ostatnich </w:t>
      </w:r>
      <w:r w:rsidR="00D839A4">
        <w:rPr>
          <w:rFonts w:ascii="Arial" w:hAnsi="Arial" w:cs="Arial"/>
        </w:rPr>
        <w:t>5</w:t>
      </w:r>
      <w:r w:rsidR="008468C7" w:rsidRPr="008468C7">
        <w:rPr>
          <w:rFonts w:ascii="Arial" w:hAnsi="Arial" w:cs="Arial"/>
        </w:rPr>
        <w:t xml:space="preserve"> lat </w:t>
      </w:r>
      <w:r w:rsidR="009B0FF7">
        <w:rPr>
          <w:rFonts w:ascii="Arial" w:hAnsi="Arial" w:cs="Arial"/>
        </w:rPr>
        <w:t xml:space="preserve"> </w:t>
      </w:r>
      <w:r w:rsidR="009B0FF7" w:rsidRPr="00230586">
        <w:rPr>
          <w:rFonts w:ascii="Arial" w:hAnsi="Arial" w:cs="Arial"/>
          <w:u w:val="single"/>
        </w:rPr>
        <w:t>(punktowane)</w:t>
      </w:r>
    </w:p>
    <w:p w14:paraId="7D1A7AC0" w14:textId="77777777" w:rsidR="00656D4F" w:rsidRPr="00A94668" w:rsidRDefault="00656D4F" w:rsidP="00656D4F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A94668">
        <w:rPr>
          <w:rFonts w:ascii="Arial" w:hAnsi="Arial" w:cs="Arial"/>
          <w:u w:val="single"/>
        </w:rPr>
        <w:t>Ekspert ds. medycznych  II</w:t>
      </w:r>
      <w:r w:rsidR="003423AB">
        <w:rPr>
          <w:rFonts w:ascii="Arial" w:hAnsi="Arial" w:cs="Arial"/>
          <w:u w:val="single"/>
        </w:rPr>
        <w:t xml:space="preserve"> </w:t>
      </w:r>
      <w:r w:rsidR="00584898">
        <w:rPr>
          <w:rFonts w:ascii="Arial" w:hAnsi="Arial" w:cs="Arial"/>
          <w:u w:val="single"/>
        </w:rPr>
        <w:t xml:space="preserve">- </w:t>
      </w:r>
      <w:r w:rsidR="003423AB">
        <w:rPr>
          <w:rFonts w:ascii="Arial" w:hAnsi="Arial" w:cs="Arial"/>
          <w:u w:val="single"/>
        </w:rPr>
        <w:t>pielęgniarka</w:t>
      </w:r>
    </w:p>
    <w:p w14:paraId="7BE41ACC" w14:textId="77777777" w:rsidR="00656D4F" w:rsidRPr="00656D4F" w:rsidRDefault="00656D4F" w:rsidP="00656D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wykształcenie   – wyższe </w:t>
      </w:r>
      <w:r w:rsidRPr="00656D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pielęgniarskie</w:t>
      </w:r>
    </w:p>
    <w:p w14:paraId="78E4F878" w14:textId="77777777" w:rsidR="00656D4F" w:rsidRPr="00656D4F" w:rsidRDefault="00656D4F" w:rsidP="00656D4F">
      <w:pPr>
        <w:spacing w:after="0" w:line="360" w:lineRule="auto"/>
        <w:jc w:val="both"/>
        <w:rPr>
          <w:rFonts w:ascii="Arial" w:hAnsi="Arial" w:cs="Arial"/>
        </w:rPr>
      </w:pPr>
      <w:r w:rsidRPr="00656D4F">
        <w:rPr>
          <w:rFonts w:ascii="Arial" w:hAnsi="Arial" w:cs="Arial"/>
        </w:rPr>
        <w:t>doświadczenie:</w:t>
      </w:r>
    </w:p>
    <w:p w14:paraId="031D173F" w14:textId="77777777" w:rsidR="00656D4F" w:rsidRPr="00656D4F" w:rsidRDefault="00656D4F" w:rsidP="00656D4F">
      <w:pPr>
        <w:spacing w:after="0" w:line="360" w:lineRule="auto"/>
        <w:jc w:val="both"/>
        <w:rPr>
          <w:rFonts w:ascii="Arial" w:hAnsi="Arial" w:cs="Arial"/>
        </w:rPr>
      </w:pPr>
      <w:r w:rsidRPr="00656D4F">
        <w:rPr>
          <w:rFonts w:ascii="Arial" w:hAnsi="Arial" w:cs="Arial"/>
        </w:rPr>
        <w:t>- posiada min. 1</w:t>
      </w:r>
      <w:r w:rsidR="00E74BE4">
        <w:rPr>
          <w:rFonts w:ascii="Arial" w:hAnsi="Arial" w:cs="Arial"/>
        </w:rPr>
        <w:t>5</w:t>
      </w:r>
      <w:r w:rsidRPr="00656D4F">
        <w:rPr>
          <w:rFonts w:ascii="Arial" w:hAnsi="Arial" w:cs="Arial"/>
        </w:rPr>
        <w:t xml:space="preserve"> lat doświadczenia zawodowego w pracy </w:t>
      </w:r>
      <w:r>
        <w:rPr>
          <w:rFonts w:ascii="Arial" w:hAnsi="Arial" w:cs="Arial"/>
        </w:rPr>
        <w:t>pielęgniarki</w:t>
      </w:r>
      <w:r w:rsidRPr="00656D4F">
        <w:rPr>
          <w:rFonts w:ascii="Arial" w:hAnsi="Arial" w:cs="Arial"/>
        </w:rPr>
        <w:t>, w tym tworzeni</w:t>
      </w:r>
      <w:r w:rsidR="00D4115D">
        <w:rPr>
          <w:rFonts w:ascii="Arial" w:hAnsi="Arial" w:cs="Arial"/>
        </w:rPr>
        <w:t>a</w:t>
      </w:r>
      <w:r w:rsidRPr="00656D4F">
        <w:rPr>
          <w:rFonts w:ascii="Arial" w:hAnsi="Arial" w:cs="Arial"/>
        </w:rPr>
        <w:t xml:space="preserve"> dokumentacji medycznej  – </w:t>
      </w:r>
      <w:r w:rsidR="005A7B02">
        <w:rPr>
          <w:rFonts w:ascii="Arial" w:hAnsi="Arial" w:cs="Arial"/>
        </w:rPr>
        <w:t xml:space="preserve">w </w:t>
      </w:r>
      <w:r w:rsidRPr="00656D4F">
        <w:rPr>
          <w:rFonts w:ascii="Arial" w:hAnsi="Arial" w:cs="Arial"/>
        </w:rPr>
        <w:t xml:space="preserve">okresie ostatnich </w:t>
      </w:r>
      <w:r w:rsidR="00E74BE4">
        <w:rPr>
          <w:rFonts w:ascii="Arial" w:hAnsi="Arial" w:cs="Arial"/>
        </w:rPr>
        <w:t>20</w:t>
      </w:r>
      <w:r w:rsidRPr="00656D4F">
        <w:rPr>
          <w:rFonts w:ascii="Arial" w:hAnsi="Arial" w:cs="Arial"/>
        </w:rPr>
        <w:t xml:space="preserve"> lat;</w:t>
      </w:r>
    </w:p>
    <w:p w14:paraId="0E1184E9" w14:textId="3E15D1D4" w:rsidR="00656D4F" w:rsidRPr="00230586" w:rsidRDefault="00656D4F" w:rsidP="00656D4F">
      <w:pPr>
        <w:spacing w:after="0" w:line="360" w:lineRule="auto"/>
        <w:jc w:val="both"/>
        <w:rPr>
          <w:rFonts w:ascii="Arial" w:hAnsi="Arial" w:cs="Arial"/>
        </w:rPr>
      </w:pPr>
      <w:r w:rsidRPr="00656D4F">
        <w:rPr>
          <w:rFonts w:ascii="Arial" w:hAnsi="Arial" w:cs="Arial"/>
        </w:rPr>
        <w:t xml:space="preserve">- </w:t>
      </w:r>
      <w:r w:rsidR="0012119D">
        <w:rPr>
          <w:rFonts w:ascii="Arial" w:hAnsi="Arial" w:cs="Arial"/>
        </w:rPr>
        <w:t>prowadził kontrolę</w:t>
      </w:r>
      <w:r w:rsidRPr="00656D4F">
        <w:rPr>
          <w:rFonts w:ascii="Arial" w:hAnsi="Arial" w:cs="Arial"/>
        </w:rPr>
        <w:t xml:space="preserve"> podmiotów leczniczych </w:t>
      </w:r>
      <w:r w:rsidR="007307E8">
        <w:rPr>
          <w:rFonts w:ascii="Arial" w:hAnsi="Arial" w:cs="Arial"/>
        </w:rPr>
        <w:t xml:space="preserve">(na miejscu) obejmujących kontrolę dokumentacji medycznej </w:t>
      </w:r>
      <w:r w:rsidRPr="00656D4F">
        <w:rPr>
          <w:rFonts w:ascii="Arial" w:hAnsi="Arial" w:cs="Arial"/>
        </w:rPr>
        <w:t xml:space="preserve">– </w:t>
      </w:r>
      <w:r w:rsidR="005A7B02">
        <w:rPr>
          <w:rFonts w:ascii="Arial" w:hAnsi="Arial" w:cs="Arial"/>
        </w:rPr>
        <w:t xml:space="preserve">w </w:t>
      </w:r>
      <w:r w:rsidRPr="00656D4F">
        <w:rPr>
          <w:rFonts w:ascii="Arial" w:hAnsi="Arial" w:cs="Arial"/>
        </w:rPr>
        <w:t>okresie ostatnich 5 lat  (punktowane)</w:t>
      </w:r>
    </w:p>
    <w:p w14:paraId="51249AE3" w14:textId="77777777" w:rsidR="00836354" w:rsidRPr="00D839A4" w:rsidRDefault="00DF2AC6" w:rsidP="00836354">
      <w:pPr>
        <w:spacing w:after="0"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C. </w:t>
      </w:r>
      <w:r w:rsidR="00836354" w:rsidRPr="00D839A4">
        <w:rPr>
          <w:rFonts w:ascii="Arial" w:hAnsi="Arial" w:cs="Arial"/>
          <w:u w:val="single"/>
        </w:rPr>
        <w:t xml:space="preserve">Ekspert </w:t>
      </w:r>
      <w:r w:rsidR="00D839A4" w:rsidRPr="00D839A4">
        <w:rPr>
          <w:rFonts w:ascii="Arial" w:hAnsi="Arial" w:cs="Arial"/>
          <w:u w:val="single"/>
        </w:rPr>
        <w:t>ds. kontroli</w:t>
      </w:r>
      <w:r w:rsidR="00857D1D">
        <w:rPr>
          <w:rFonts w:ascii="Arial" w:hAnsi="Arial" w:cs="Arial"/>
          <w:u w:val="single"/>
        </w:rPr>
        <w:t xml:space="preserve"> </w:t>
      </w:r>
    </w:p>
    <w:p w14:paraId="0456E8CF" w14:textId="77777777" w:rsidR="008468C7" w:rsidRPr="008468C7" w:rsidRDefault="008468C7" w:rsidP="008468C7">
      <w:pPr>
        <w:spacing w:after="0" w:line="360" w:lineRule="auto"/>
        <w:jc w:val="both"/>
        <w:rPr>
          <w:rFonts w:ascii="Arial" w:hAnsi="Arial" w:cs="Arial"/>
        </w:rPr>
      </w:pPr>
      <w:r w:rsidRPr="008468C7">
        <w:rPr>
          <w:rFonts w:ascii="Arial" w:hAnsi="Arial" w:cs="Arial"/>
        </w:rPr>
        <w:t xml:space="preserve">wykształcenie   – wyższe, </w:t>
      </w:r>
    </w:p>
    <w:p w14:paraId="152E07B9" w14:textId="77777777" w:rsidR="006A2E0C" w:rsidRDefault="008468C7" w:rsidP="00F042A0">
      <w:pPr>
        <w:spacing w:after="0" w:line="360" w:lineRule="auto"/>
        <w:jc w:val="both"/>
        <w:rPr>
          <w:rFonts w:ascii="Arial" w:hAnsi="Arial" w:cs="Arial"/>
        </w:rPr>
      </w:pPr>
      <w:r w:rsidRPr="008468C7">
        <w:rPr>
          <w:rFonts w:ascii="Arial" w:hAnsi="Arial" w:cs="Arial"/>
        </w:rPr>
        <w:t>doświadczenie</w:t>
      </w:r>
      <w:r w:rsidR="006A2E0C">
        <w:rPr>
          <w:rFonts w:ascii="Arial" w:hAnsi="Arial" w:cs="Arial"/>
        </w:rPr>
        <w:t>:</w:t>
      </w:r>
      <w:r w:rsidRPr="008468C7">
        <w:rPr>
          <w:rFonts w:ascii="Arial" w:hAnsi="Arial" w:cs="Arial"/>
        </w:rPr>
        <w:t xml:space="preserve"> </w:t>
      </w:r>
    </w:p>
    <w:p w14:paraId="21EAF25D" w14:textId="62BB2870" w:rsidR="008468C7" w:rsidRDefault="008468C7" w:rsidP="006A2E0C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8468C7">
        <w:rPr>
          <w:rFonts w:ascii="Arial" w:hAnsi="Arial" w:cs="Arial"/>
        </w:rPr>
        <w:t xml:space="preserve">- </w:t>
      </w:r>
      <w:r w:rsidR="0012119D">
        <w:rPr>
          <w:rFonts w:ascii="Arial" w:hAnsi="Arial" w:cs="Arial"/>
        </w:rPr>
        <w:t>prowadził</w:t>
      </w:r>
      <w:r w:rsidR="0012119D" w:rsidRPr="008468C7">
        <w:rPr>
          <w:rFonts w:ascii="Arial" w:hAnsi="Arial" w:cs="Arial"/>
        </w:rPr>
        <w:t xml:space="preserve"> </w:t>
      </w:r>
      <w:r w:rsidRPr="008468C7">
        <w:rPr>
          <w:rFonts w:ascii="Arial" w:hAnsi="Arial" w:cs="Arial"/>
        </w:rPr>
        <w:t xml:space="preserve">w </w:t>
      </w:r>
      <w:r w:rsidR="007307E8">
        <w:rPr>
          <w:rFonts w:ascii="Arial" w:hAnsi="Arial" w:cs="Arial"/>
        </w:rPr>
        <w:t xml:space="preserve">min. </w:t>
      </w:r>
      <w:r w:rsidR="005004E6">
        <w:rPr>
          <w:rFonts w:ascii="Arial" w:hAnsi="Arial" w:cs="Arial"/>
        </w:rPr>
        <w:t>20</w:t>
      </w:r>
      <w:r w:rsidR="007307E8">
        <w:rPr>
          <w:rFonts w:ascii="Arial" w:hAnsi="Arial" w:cs="Arial"/>
        </w:rPr>
        <w:t xml:space="preserve"> </w:t>
      </w:r>
      <w:r w:rsidRPr="008468C7">
        <w:rPr>
          <w:rFonts w:ascii="Arial" w:hAnsi="Arial" w:cs="Arial"/>
        </w:rPr>
        <w:t>kontrol</w:t>
      </w:r>
      <w:r w:rsidR="0012119D">
        <w:rPr>
          <w:rFonts w:ascii="Arial" w:hAnsi="Arial" w:cs="Arial"/>
        </w:rPr>
        <w:t>i</w:t>
      </w:r>
      <w:r w:rsidRPr="008468C7">
        <w:rPr>
          <w:rFonts w:ascii="Arial" w:hAnsi="Arial" w:cs="Arial"/>
        </w:rPr>
        <w:t xml:space="preserve"> </w:t>
      </w:r>
      <w:r w:rsidR="00D839A4">
        <w:rPr>
          <w:rFonts w:ascii="Arial" w:hAnsi="Arial" w:cs="Arial"/>
        </w:rPr>
        <w:t>podmiotów leczniczych</w:t>
      </w:r>
      <w:r w:rsidRPr="008468C7">
        <w:rPr>
          <w:rFonts w:ascii="Arial" w:hAnsi="Arial" w:cs="Arial"/>
        </w:rPr>
        <w:t xml:space="preserve"> </w:t>
      </w:r>
      <w:r w:rsidR="007307E8">
        <w:rPr>
          <w:rFonts w:ascii="Arial" w:hAnsi="Arial" w:cs="Arial"/>
        </w:rPr>
        <w:t xml:space="preserve">(na miejscu) </w:t>
      </w:r>
      <w:r w:rsidRPr="008468C7">
        <w:rPr>
          <w:rFonts w:ascii="Arial" w:hAnsi="Arial" w:cs="Arial"/>
        </w:rPr>
        <w:t xml:space="preserve">– </w:t>
      </w:r>
      <w:r w:rsidR="005A7B02">
        <w:rPr>
          <w:rFonts w:ascii="Arial" w:hAnsi="Arial" w:cs="Arial"/>
        </w:rPr>
        <w:t xml:space="preserve">w </w:t>
      </w:r>
      <w:r w:rsidRPr="008468C7">
        <w:rPr>
          <w:rFonts w:ascii="Arial" w:hAnsi="Arial" w:cs="Arial"/>
        </w:rPr>
        <w:t xml:space="preserve">okresie ostatnich </w:t>
      </w:r>
      <w:r w:rsidR="00D839A4">
        <w:rPr>
          <w:rFonts w:ascii="Arial" w:hAnsi="Arial" w:cs="Arial"/>
        </w:rPr>
        <w:t>5</w:t>
      </w:r>
      <w:r w:rsidRPr="008468C7">
        <w:rPr>
          <w:rFonts w:ascii="Arial" w:hAnsi="Arial" w:cs="Arial"/>
        </w:rPr>
        <w:t xml:space="preserve"> lat</w:t>
      </w:r>
      <w:r w:rsidR="0012549D">
        <w:rPr>
          <w:rFonts w:ascii="Arial" w:hAnsi="Arial" w:cs="Arial"/>
        </w:rPr>
        <w:t>.</w:t>
      </w:r>
      <w:r w:rsidRPr="008468C7">
        <w:rPr>
          <w:rFonts w:ascii="Arial" w:hAnsi="Arial" w:cs="Arial"/>
        </w:rPr>
        <w:t xml:space="preserve">  </w:t>
      </w:r>
    </w:p>
    <w:p w14:paraId="4D60AF6D" w14:textId="63A48837" w:rsidR="005004E6" w:rsidRPr="008468C7" w:rsidRDefault="005004E6" w:rsidP="005004E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468C7">
        <w:rPr>
          <w:rFonts w:ascii="Arial" w:hAnsi="Arial" w:cs="Arial"/>
        </w:rPr>
        <w:t xml:space="preserve">prowadził </w:t>
      </w:r>
      <w:r w:rsidRPr="00857D1D">
        <w:rPr>
          <w:rFonts w:ascii="Arial" w:hAnsi="Arial" w:cs="Arial"/>
        </w:rPr>
        <w:t>szkole</w:t>
      </w:r>
      <w:r>
        <w:rPr>
          <w:rFonts w:ascii="Arial" w:hAnsi="Arial" w:cs="Arial"/>
        </w:rPr>
        <w:t xml:space="preserve">nia </w:t>
      </w:r>
      <w:r w:rsidR="005A7B02">
        <w:rPr>
          <w:rFonts w:ascii="Arial" w:hAnsi="Arial" w:cs="Arial"/>
        </w:rPr>
        <w:t xml:space="preserve">dotyczące </w:t>
      </w:r>
      <w:r>
        <w:rPr>
          <w:rFonts w:ascii="Arial" w:hAnsi="Arial" w:cs="Arial"/>
        </w:rPr>
        <w:t>zasad i metodologii</w:t>
      </w:r>
      <w:r w:rsidRPr="00857D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prowadzenia </w:t>
      </w:r>
      <w:r w:rsidRPr="00857D1D">
        <w:rPr>
          <w:rFonts w:ascii="Arial" w:hAnsi="Arial" w:cs="Arial"/>
        </w:rPr>
        <w:t xml:space="preserve">kontroli </w:t>
      </w:r>
      <w:r>
        <w:rPr>
          <w:rFonts w:ascii="Arial" w:hAnsi="Arial" w:cs="Arial"/>
        </w:rPr>
        <w:t>– w okresie ostatnich 5 lat</w:t>
      </w:r>
      <w:r w:rsidR="0012549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(punktowane)</w:t>
      </w:r>
    </w:p>
    <w:p w14:paraId="00578BA0" w14:textId="77777777" w:rsidR="00362F9D" w:rsidRPr="00362F9D" w:rsidRDefault="00DF2AC6" w:rsidP="008468C7">
      <w:pPr>
        <w:spacing w:after="0"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D. </w:t>
      </w:r>
      <w:r w:rsidR="00362F9D" w:rsidRPr="00362F9D">
        <w:rPr>
          <w:rFonts w:ascii="Arial" w:hAnsi="Arial" w:cs="Arial"/>
          <w:u w:val="single"/>
        </w:rPr>
        <w:t>Ekspert ds. umiejętności interpersonaln</w:t>
      </w:r>
      <w:r w:rsidR="004C15B5">
        <w:rPr>
          <w:rFonts w:ascii="Arial" w:hAnsi="Arial" w:cs="Arial"/>
          <w:u w:val="single"/>
        </w:rPr>
        <w:t>ych</w:t>
      </w:r>
    </w:p>
    <w:p w14:paraId="3994325F" w14:textId="77777777" w:rsidR="00362F9D" w:rsidRPr="00362F9D" w:rsidRDefault="00362F9D" w:rsidP="00362F9D">
      <w:pPr>
        <w:spacing w:after="0" w:line="360" w:lineRule="auto"/>
        <w:jc w:val="both"/>
        <w:rPr>
          <w:rFonts w:ascii="Arial" w:hAnsi="Arial" w:cs="Arial"/>
        </w:rPr>
      </w:pPr>
      <w:r w:rsidRPr="00362F9D">
        <w:rPr>
          <w:rFonts w:ascii="Arial" w:hAnsi="Arial" w:cs="Arial"/>
        </w:rPr>
        <w:t xml:space="preserve">wykształcenie  – wyższe, </w:t>
      </w:r>
    </w:p>
    <w:p w14:paraId="055D37AA" w14:textId="77777777" w:rsidR="006A2E0C" w:rsidRDefault="00362F9D" w:rsidP="0061142C">
      <w:pPr>
        <w:spacing w:after="0" w:line="36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doświadczenie</w:t>
      </w:r>
      <w:r w:rsidR="006A2E0C">
        <w:rPr>
          <w:rFonts w:ascii="Arial" w:hAnsi="Arial" w:cs="Arial"/>
        </w:rPr>
        <w:t>:</w:t>
      </w:r>
    </w:p>
    <w:p w14:paraId="642D2BC1" w14:textId="77777777" w:rsidR="0061142C" w:rsidRDefault="00362F9D" w:rsidP="006A2E0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62F9D">
        <w:rPr>
          <w:rFonts w:ascii="Arial" w:hAnsi="Arial" w:cs="Arial"/>
        </w:rPr>
        <w:t>prowadził min. 100 godz. szkoleń dotyczących</w:t>
      </w:r>
      <w:r>
        <w:rPr>
          <w:rFonts w:ascii="Arial" w:hAnsi="Arial" w:cs="Arial"/>
        </w:rPr>
        <w:t xml:space="preserve"> umiejętności interpersonalnych (komunikacji</w:t>
      </w:r>
      <w:r w:rsidR="008F79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zewnętrznej i wewnętrznej, radzenia sobie ze stresem, asertywności itd.) </w:t>
      </w:r>
      <w:r w:rsidR="00C813D9">
        <w:rPr>
          <w:rFonts w:ascii="Arial" w:hAnsi="Arial" w:cs="Arial"/>
        </w:rPr>
        <w:t>w tym min. 50 godz. dotyczących umiejętności interpersonalnych kontrolerów</w:t>
      </w:r>
      <w:r w:rsidR="00584898">
        <w:rPr>
          <w:rFonts w:ascii="Arial" w:hAnsi="Arial" w:cs="Arial"/>
        </w:rPr>
        <w:t xml:space="preserve"> </w:t>
      </w:r>
      <w:r w:rsidRPr="00362F9D">
        <w:rPr>
          <w:rFonts w:ascii="Arial" w:hAnsi="Arial" w:cs="Arial"/>
        </w:rPr>
        <w:t xml:space="preserve">– </w:t>
      </w:r>
      <w:r w:rsidR="00D4115D">
        <w:rPr>
          <w:rFonts w:ascii="Arial" w:hAnsi="Arial" w:cs="Arial"/>
        </w:rPr>
        <w:t xml:space="preserve">w </w:t>
      </w:r>
      <w:r w:rsidRPr="00362F9D">
        <w:rPr>
          <w:rFonts w:ascii="Arial" w:hAnsi="Arial" w:cs="Arial"/>
        </w:rPr>
        <w:t>okresie  ostatnich 5 lat</w:t>
      </w:r>
      <w:r w:rsidR="0061142C">
        <w:rPr>
          <w:rFonts w:ascii="Arial" w:hAnsi="Arial" w:cs="Arial"/>
        </w:rPr>
        <w:t>.</w:t>
      </w:r>
    </w:p>
    <w:p w14:paraId="33F47164" w14:textId="77777777" w:rsidR="00FC7605" w:rsidRDefault="00FC7605" w:rsidP="006A2E0C">
      <w:pPr>
        <w:spacing w:after="0" w:line="360" w:lineRule="auto"/>
        <w:jc w:val="both"/>
        <w:rPr>
          <w:rFonts w:ascii="Arial" w:hAnsi="Arial" w:cs="Arial"/>
        </w:rPr>
      </w:pPr>
    </w:p>
    <w:p w14:paraId="43AEE0D8" w14:textId="77777777" w:rsidR="008E4C88" w:rsidRPr="00ED4873" w:rsidRDefault="00D4115D" w:rsidP="008E4C8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E. </w:t>
      </w:r>
      <w:r w:rsidR="008E4C88">
        <w:rPr>
          <w:rFonts w:ascii="Arial" w:hAnsi="Arial" w:cs="Arial"/>
        </w:rPr>
        <w:t xml:space="preserve">Wykonawca może przedstawić do realizacji innych ekspertów niż wskazania w ofercie, jeśli spełniają warunki określone w postępowaniu. Przedmiotowa zmiana nie wymaga zmiany umowy.  </w:t>
      </w:r>
    </w:p>
    <w:p w14:paraId="26F49E4E" w14:textId="77777777" w:rsidR="00FC7605" w:rsidRDefault="00FC7605" w:rsidP="006A2E0C">
      <w:pPr>
        <w:spacing w:after="0" w:line="360" w:lineRule="auto"/>
        <w:jc w:val="both"/>
        <w:rPr>
          <w:rFonts w:ascii="Arial" w:hAnsi="Arial" w:cs="Arial"/>
        </w:rPr>
      </w:pPr>
    </w:p>
    <w:p w14:paraId="1169D607" w14:textId="77777777" w:rsidR="0061142C" w:rsidRDefault="00362F9D" w:rsidP="0061142C">
      <w:pPr>
        <w:spacing w:after="0" w:line="360" w:lineRule="auto"/>
        <w:ind w:left="1701" w:hanging="1701"/>
        <w:jc w:val="both"/>
        <w:rPr>
          <w:rFonts w:ascii="Arial" w:hAnsi="Arial" w:cs="Arial"/>
        </w:rPr>
      </w:pPr>
      <w:r w:rsidRPr="00362F9D">
        <w:rPr>
          <w:rFonts w:ascii="Arial" w:hAnsi="Arial" w:cs="Arial"/>
        </w:rPr>
        <w:t xml:space="preserve"> </w:t>
      </w:r>
    </w:p>
    <w:p w14:paraId="24448D28" w14:textId="77777777" w:rsidR="00836354" w:rsidRDefault="00362F9D" w:rsidP="0061142C">
      <w:pPr>
        <w:spacing w:after="0" w:line="360" w:lineRule="auto"/>
        <w:ind w:left="1701" w:hanging="1701"/>
        <w:jc w:val="both"/>
        <w:rPr>
          <w:rFonts w:ascii="Arial" w:hAnsi="Arial" w:cs="Arial"/>
          <w:b/>
        </w:rPr>
      </w:pPr>
      <w:r w:rsidRPr="0061142C">
        <w:rPr>
          <w:rFonts w:ascii="Arial" w:hAnsi="Arial" w:cs="Arial"/>
          <w:b/>
        </w:rPr>
        <w:t xml:space="preserve"> </w:t>
      </w:r>
      <w:r w:rsidR="0061142C" w:rsidRPr="0061142C">
        <w:rPr>
          <w:rFonts w:ascii="Arial" w:hAnsi="Arial" w:cs="Arial"/>
          <w:b/>
        </w:rPr>
        <w:t>4.3. Realizacja zamówienia i współpraca z zamawiającym.</w:t>
      </w:r>
      <w:r w:rsidRPr="0061142C">
        <w:rPr>
          <w:rFonts w:ascii="Arial" w:hAnsi="Arial" w:cs="Arial"/>
          <w:b/>
        </w:rPr>
        <w:t xml:space="preserve">    </w:t>
      </w:r>
    </w:p>
    <w:p w14:paraId="74E7FD5D" w14:textId="77777777" w:rsidR="00B72B7C" w:rsidRDefault="00B72B7C" w:rsidP="00B72B7C">
      <w:pPr>
        <w:spacing w:after="0" w:line="360" w:lineRule="auto"/>
        <w:jc w:val="both"/>
        <w:rPr>
          <w:rFonts w:ascii="Arial" w:hAnsi="Arial" w:cs="Arial"/>
        </w:rPr>
      </w:pPr>
      <w:r w:rsidRPr="00902D20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wymaga</w:t>
      </w:r>
      <w:r w:rsidR="005A7B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aby program uwzględniał następujące zagadnienia (minimum):</w:t>
      </w:r>
    </w:p>
    <w:p w14:paraId="02EFBDB8" w14:textId="77777777" w:rsidR="00B72B7C" w:rsidRPr="00DB581C" w:rsidRDefault="00B72B7C" w:rsidP="00A946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B581C">
        <w:rPr>
          <w:rFonts w:ascii="Arial" w:hAnsi="Arial" w:cs="Arial"/>
        </w:rPr>
        <w:t>Blok prawny</w:t>
      </w:r>
      <w:r>
        <w:rPr>
          <w:rFonts w:ascii="Arial" w:hAnsi="Arial" w:cs="Arial"/>
        </w:rPr>
        <w:t>;</w:t>
      </w:r>
      <w:r w:rsidRPr="00DB581C">
        <w:rPr>
          <w:rFonts w:ascii="Arial" w:hAnsi="Arial" w:cs="Arial"/>
        </w:rPr>
        <w:tab/>
      </w:r>
    </w:p>
    <w:p w14:paraId="424DE2BB" w14:textId="77777777" w:rsidR="00B72B7C" w:rsidRPr="00DB581C" w:rsidRDefault="00B72B7C" w:rsidP="00A946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B581C">
        <w:rPr>
          <w:rFonts w:ascii="Arial" w:hAnsi="Arial" w:cs="Arial"/>
        </w:rPr>
        <w:t xml:space="preserve">Znajomość rodzajów dokumentacji medycznej prowadzonej w podmiotach udzielających świadczeń opieki zdrowotnej lub świadczących usługi farmaceutyczne, finansowanych </w:t>
      </w:r>
      <w:r>
        <w:rPr>
          <w:rFonts w:ascii="Arial" w:hAnsi="Arial" w:cs="Arial"/>
        </w:rPr>
        <w:t>ze środków publicznych;</w:t>
      </w:r>
    </w:p>
    <w:p w14:paraId="41000431" w14:textId="35A04B34" w:rsidR="00B72B7C" w:rsidRPr="00DB581C" w:rsidRDefault="00B72B7C" w:rsidP="00A946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B581C">
        <w:rPr>
          <w:rFonts w:ascii="Arial" w:hAnsi="Arial" w:cs="Arial"/>
        </w:rPr>
        <w:t xml:space="preserve">Znajomość źródeł pozyskiwania wiedzy o standardach, zaleceniach i wytycznych </w:t>
      </w:r>
      <w:r w:rsidR="00635C1E">
        <w:rPr>
          <w:rFonts w:ascii="Arial" w:hAnsi="Arial" w:cs="Arial"/>
        </w:rPr>
        <w:br/>
      </w:r>
      <w:r w:rsidRPr="00DB581C">
        <w:rPr>
          <w:rFonts w:ascii="Arial" w:hAnsi="Arial" w:cs="Arial"/>
        </w:rPr>
        <w:t>w zakresie prawidłowości udzielania świadczeń zdrowotnych (dotyczy między innymi prawidłowości kwalifikowania procedur medycznych w zakresie grup JGP adekw</w:t>
      </w:r>
      <w:r>
        <w:rPr>
          <w:rFonts w:ascii="Arial" w:hAnsi="Arial" w:cs="Arial"/>
        </w:rPr>
        <w:t>atnych do rodzaju świadczenia);</w:t>
      </w:r>
    </w:p>
    <w:p w14:paraId="38AD97A1" w14:textId="77777777" w:rsidR="00B72B7C" w:rsidRPr="00DB581C" w:rsidRDefault="00B72B7C" w:rsidP="00A946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B581C">
        <w:rPr>
          <w:rFonts w:ascii="Arial" w:hAnsi="Arial" w:cs="Arial"/>
        </w:rPr>
        <w:t>Standaryzacja / rankingowanie materiałów stosowanych przy sporządzaniu</w:t>
      </w:r>
      <w:r>
        <w:rPr>
          <w:rFonts w:ascii="Arial" w:hAnsi="Arial" w:cs="Arial"/>
        </w:rPr>
        <w:t xml:space="preserve"> analizy dokumentacji medycznej;</w:t>
      </w:r>
    </w:p>
    <w:p w14:paraId="769ECE6E" w14:textId="77777777" w:rsidR="00B72B7C" w:rsidRPr="00DB581C" w:rsidRDefault="00B72B7C" w:rsidP="00A946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B581C">
        <w:rPr>
          <w:rFonts w:ascii="Arial" w:hAnsi="Arial" w:cs="Arial"/>
        </w:rPr>
        <w:lastRenderedPageBreak/>
        <w:t>Weryfikacja i ocena jakości oraz bezpieczeństwa udzielonych świadczeń opieki zdrowot</w:t>
      </w:r>
      <w:r>
        <w:rPr>
          <w:rFonts w:ascii="Arial" w:hAnsi="Arial" w:cs="Arial"/>
        </w:rPr>
        <w:t>nej lub usług farmaceutycznych;</w:t>
      </w:r>
    </w:p>
    <w:p w14:paraId="45625516" w14:textId="77777777" w:rsidR="00B72B7C" w:rsidRPr="00DB581C" w:rsidRDefault="00B72B7C" w:rsidP="00A946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B581C">
        <w:rPr>
          <w:rFonts w:ascii="Arial" w:hAnsi="Arial" w:cs="Arial"/>
        </w:rPr>
        <w:t>Blok z zakresu wiedzy o prog</w:t>
      </w:r>
      <w:r>
        <w:rPr>
          <w:rFonts w:ascii="Arial" w:hAnsi="Arial" w:cs="Arial"/>
        </w:rPr>
        <w:t>ramach informatyczno-księgowych;</w:t>
      </w:r>
    </w:p>
    <w:p w14:paraId="68670209" w14:textId="77777777" w:rsidR="00B72B7C" w:rsidRPr="00DB581C" w:rsidRDefault="00B72B7C" w:rsidP="00A946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B581C">
        <w:rPr>
          <w:rFonts w:ascii="Arial" w:hAnsi="Arial" w:cs="Arial"/>
        </w:rPr>
        <w:t>B</w:t>
      </w:r>
      <w:r>
        <w:rPr>
          <w:rFonts w:ascii="Arial" w:hAnsi="Arial" w:cs="Arial"/>
        </w:rPr>
        <w:t>lok dotyczący metodyki kontroli;</w:t>
      </w:r>
    </w:p>
    <w:p w14:paraId="52C5F354" w14:textId="77777777" w:rsidR="00B72B7C" w:rsidRDefault="00B72B7C" w:rsidP="00B72B7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B581C">
        <w:rPr>
          <w:rFonts w:ascii="Arial" w:hAnsi="Arial" w:cs="Arial"/>
        </w:rPr>
        <w:t>Blok dotyczący zasad komuni</w:t>
      </w:r>
      <w:r w:rsidR="00230586">
        <w:rPr>
          <w:rFonts w:ascii="Arial" w:hAnsi="Arial" w:cs="Arial"/>
        </w:rPr>
        <w:t>kacji wewnętrznej i zewnętrznej;</w:t>
      </w:r>
    </w:p>
    <w:p w14:paraId="0F14B21D" w14:textId="77777777" w:rsidR="00230586" w:rsidRDefault="00230586" w:rsidP="00B72B7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Testy sprawdzające.</w:t>
      </w:r>
    </w:p>
    <w:p w14:paraId="2801B8C9" w14:textId="3A0AA103" w:rsidR="00B72B7C" w:rsidRPr="00DB581C" w:rsidRDefault="00B72B7C" w:rsidP="00B72B7C">
      <w:pPr>
        <w:pStyle w:val="Akapitzlist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Program oraz materiały </w:t>
      </w:r>
      <w:r w:rsidR="00A66798">
        <w:rPr>
          <w:rFonts w:ascii="Arial" w:hAnsi="Arial" w:cs="Arial"/>
        </w:rPr>
        <w:t>dydaktyczne</w:t>
      </w:r>
      <w:r>
        <w:rPr>
          <w:rFonts w:ascii="Arial" w:hAnsi="Arial" w:cs="Arial"/>
        </w:rPr>
        <w:t xml:space="preserve"> musz</w:t>
      </w:r>
      <w:r w:rsidR="005A7B02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uwzględniać specyfikę grupy (biały personel).</w:t>
      </w:r>
    </w:p>
    <w:p w14:paraId="651ABDFA" w14:textId="77777777" w:rsidR="00B72B7C" w:rsidRDefault="00B72B7C" w:rsidP="00B72B7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Zajęcie będą prowadzone w 6 grupach (edycjach), każda po ok. 25 osób. </w:t>
      </w:r>
    </w:p>
    <w:p w14:paraId="4DF6FA2F" w14:textId="77777777" w:rsidR="00B72B7C" w:rsidRDefault="00B72B7C" w:rsidP="00B72B7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Zajęcia będą odbywały się w 4 sesjach, każda po 5 dni. </w:t>
      </w:r>
    </w:p>
    <w:p w14:paraId="16E8B92A" w14:textId="77777777" w:rsidR="00B72B7C" w:rsidRDefault="00B72B7C" w:rsidP="00B72B7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Przewiduje się, że pełen cykl zajęć jednej edycji obejmie ok</w:t>
      </w:r>
      <w:r w:rsidR="002305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160 godzin lekcyjnych</w:t>
      </w:r>
      <w:r w:rsidR="001254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(w tym konsultacje indywidualne). </w:t>
      </w:r>
    </w:p>
    <w:p w14:paraId="79143CCC" w14:textId="77777777" w:rsidR="00B72B7C" w:rsidRPr="00902D20" w:rsidRDefault="00B72B7C" w:rsidP="00B72B7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Studium dla wszystkich grup musi być zrealizowane w terminie do 31.10.2021 r.</w:t>
      </w:r>
    </w:p>
    <w:p w14:paraId="186D5553" w14:textId="77777777" w:rsidR="00B72B7C" w:rsidRDefault="00B72B7C" w:rsidP="00B72B7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Wykonawca przygotuje wstępny plan zajęć ze wskazaniem nazw zajęć, </w:t>
      </w:r>
      <w:r w:rsidR="006A2E0C">
        <w:rPr>
          <w:rFonts w:ascii="Arial" w:hAnsi="Arial" w:cs="Arial"/>
        </w:rPr>
        <w:t xml:space="preserve">liczby </w:t>
      </w:r>
      <w:r>
        <w:rPr>
          <w:rFonts w:ascii="Arial" w:hAnsi="Arial" w:cs="Arial"/>
        </w:rPr>
        <w:t>godzin na dane zajęcia, harmonogram zajęć dla wszystkich grup</w:t>
      </w:r>
      <w:r w:rsidR="007307E8">
        <w:rPr>
          <w:rFonts w:ascii="Arial" w:hAnsi="Arial" w:cs="Arial"/>
        </w:rPr>
        <w:t>, w terminie 10 dni od podpisania umowy</w:t>
      </w:r>
      <w:r w:rsidR="00281548">
        <w:rPr>
          <w:rFonts w:ascii="Arial" w:hAnsi="Arial" w:cs="Arial"/>
        </w:rPr>
        <w:t xml:space="preserve"> i przekaże go zamawiającemu</w:t>
      </w:r>
      <w:r>
        <w:rPr>
          <w:rFonts w:ascii="Arial" w:hAnsi="Arial" w:cs="Arial"/>
        </w:rPr>
        <w:t xml:space="preserve">. </w:t>
      </w:r>
    </w:p>
    <w:p w14:paraId="356F0454" w14:textId="77777777" w:rsidR="00B72B7C" w:rsidRDefault="00B72B7C" w:rsidP="00B72B7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281548">
        <w:rPr>
          <w:rFonts w:ascii="Arial" w:hAnsi="Arial" w:cs="Arial"/>
        </w:rPr>
        <w:t>Dodatkowo w</w:t>
      </w:r>
      <w:r w:rsidR="007307E8">
        <w:rPr>
          <w:rFonts w:ascii="Arial" w:hAnsi="Arial" w:cs="Arial"/>
        </w:rPr>
        <w:t xml:space="preserve">ykonawca </w:t>
      </w:r>
      <w:r w:rsidR="00281548">
        <w:rPr>
          <w:rFonts w:ascii="Arial" w:hAnsi="Arial" w:cs="Arial"/>
        </w:rPr>
        <w:t xml:space="preserve">przedstawi ww. plan zamawiającemu, wraz z jego omówieniem, uzasadnieniem na spotkaniu roboczym o którym mowa w lit. </w:t>
      </w:r>
      <w:r w:rsidR="007B761E">
        <w:rPr>
          <w:rFonts w:ascii="Arial" w:hAnsi="Arial" w:cs="Arial"/>
        </w:rPr>
        <w:t>F</w:t>
      </w:r>
      <w:r w:rsidR="0028154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Zamawiający przeanalizuje wstępny plan i ewentualnie zgłosi uwagi</w:t>
      </w:r>
      <w:r w:rsidR="00281548">
        <w:rPr>
          <w:rFonts w:ascii="Arial" w:hAnsi="Arial" w:cs="Arial"/>
        </w:rPr>
        <w:t>, w terminie 4 dni od przedmiotowego spotkania. Wykonawca</w:t>
      </w:r>
      <w:r>
        <w:rPr>
          <w:rFonts w:ascii="Arial" w:hAnsi="Arial" w:cs="Arial"/>
        </w:rPr>
        <w:t xml:space="preserve"> ma obowiązek uwzględnić</w:t>
      </w:r>
      <w:r w:rsidR="00281548">
        <w:rPr>
          <w:rFonts w:ascii="Arial" w:hAnsi="Arial" w:cs="Arial"/>
        </w:rPr>
        <w:t xml:space="preserve"> uwagi zamawiającego i stosownie zmodyfikować plan</w:t>
      </w:r>
      <w:r>
        <w:rPr>
          <w:rFonts w:ascii="Arial" w:hAnsi="Arial" w:cs="Arial"/>
        </w:rPr>
        <w:t>.</w:t>
      </w:r>
      <w:r w:rsidR="002815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F05E6AD" w14:textId="77777777" w:rsidR="00B72B7C" w:rsidRDefault="00B72B7C" w:rsidP="00B72B7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Wykonawca opracuje szczegółowy program z tematycznym rozpisaniem zajęć. Opracuje materiały </w:t>
      </w:r>
      <w:r w:rsidR="00A66798">
        <w:rPr>
          <w:rFonts w:ascii="Arial" w:hAnsi="Arial" w:cs="Arial"/>
        </w:rPr>
        <w:t>dydaktyczne</w:t>
      </w:r>
      <w:r>
        <w:rPr>
          <w:rFonts w:ascii="Arial" w:hAnsi="Arial" w:cs="Arial"/>
        </w:rPr>
        <w:t xml:space="preserve"> na poszczególne zajęcia. Określi rodzaj zajęć (wykład, ćwiczenia, warsztat itd.)</w:t>
      </w:r>
      <w:r w:rsidR="00547136">
        <w:rPr>
          <w:rFonts w:ascii="Arial" w:hAnsi="Arial" w:cs="Arial"/>
        </w:rPr>
        <w:t xml:space="preserve">. Wykonawca przekaże ww. program zamawiającemu w terminie 45 dni od </w:t>
      </w:r>
      <w:r w:rsidR="0012549D">
        <w:rPr>
          <w:rFonts w:ascii="Arial" w:hAnsi="Arial" w:cs="Arial"/>
        </w:rPr>
        <w:t xml:space="preserve">dnia </w:t>
      </w:r>
      <w:r w:rsidR="00547136">
        <w:rPr>
          <w:rFonts w:ascii="Arial" w:hAnsi="Arial" w:cs="Arial"/>
        </w:rPr>
        <w:t xml:space="preserve">podpisania umowy. </w:t>
      </w:r>
    </w:p>
    <w:p w14:paraId="206F64B9" w14:textId="44CFD3AB" w:rsidR="00B72B7C" w:rsidRDefault="00B72B7C" w:rsidP="00B72B7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="00547136">
        <w:rPr>
          <w:rFonts w:ascii="Arial" w:hAnsi="Arial" w:cs="Arial"/>
        </w:rPr>
        <w:t>Wykonawca jest zobowiązany udzielać zamawiającemu wszelkich wyjaśnień i uzasadnień dotyczących programu, o które zamawiający poprosi. Zamawiający zastrzega sobie prawo zorganizowania w swojej siedzibie spotkania roboczego z wykonawc</w:t>
      </w:r>
      <w:r w:rsidR="0012549D">
        <w:rPr>
          <w:rFonts w:ascii="Arial" w:hAnsi="Arial" w:cs="Arial"/>
        </w:rPr>
        <w:t>ą</w:t>
      </w:r>
      <w:r w:rsidR="00547136">
        <w:rPr>
          <w:rFonts w:ascii="Arial" w:hAnsi="Arial" w:cs="Arial"/>
        </w:rPr>
        <w:t xml:space="preserve"> i ekspertami celem omówienia programu. Zamawiający ma prawo zgłosić uwagi do programu, które wykonawca ma obowiązek uwzględnić. Program zostanie uznany za ostateczny po uzyskaniu akceptacji zamawiającego.</w:t>
      </w:r>
    </w:p>
    <w:p w14:paraId="6C77DA02" w14:textId="77777777" w:rsidR="00196B78" w:rsidRDefault="00196B78" w:rsidP="00B72B7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E. Ostateczny program studium zostanie przyjęty do realizacji w drugiej części zamówienia. Zamawiający dopuszcza</w:t>
      </w:r>
      <w:r w:rsidR="005709BD">
        <w:rPr>
          <w:rFonts w:ascii="Arial" w:hAnsi="Arial" w:cs="Arial"/>
        </w:rPr>
        <w:t xml:space="preserve"> za swoją zgodą</w:t>
      </w:r>
      <w:r>
        <w:rPr>
          <w:rFonts w:ascii="Arial" w:hAnsi="Arial" w:cs="Arial"/>
        </w:rPr>
        <w:t xml:space="preserve"> możliwość wprowadzania zmian do programu studium w trakcie realizacji zajęć (część II zamówienia)</w:t>
      </w:r>
      <w:r w:rsidR="005471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ile zmiany tę są uzasadnione </w:t>
      </w:r>
      <w:r w:rsidR="005709BD">
        <w:rPr>
          <w:rFonts w:ascii="Arial" w:hAnsi="Arial" w:cs="Arial"/>
        </w:rPr>
        <w:t>lepszą</w:t>
      </w:r>
      <w:r>
        <w:rPr>
          <w:rFonts w:ascii="Arial" w:hAnsi="Arial" w:cs="Arial"/>
        </w:rPr>
        <w:t xml:space="preserve"> realizacją studi</w:t>
      </w:r>
      <w:r w:rsidR="005709BD">
        <w:rPr>
          <w:rFonts w:ascii="Arial" w:hAnsi="Arial" w:cs="Arial"/>
        </w:rPr>
        <w:t xml:space="preserve">um. </w:t>
      </w:r>
      <w:r w:rsidR="00547136">
        <w:rPr>
          <w:rFonts w:ascii="Arial" w:hAnsi="Arial" w:cs="Arial"/>
        </w:rPr>
        <w:t xml:space="preserve">Przedmiotowe zmiany nie wymagają aneksowania umowy o ile nie zwiększają jej wartości. </w:t>
      </w:r>
      <w:r w:rsidR="006C2FBC">
        <w:rPr>
          <w:rFonts w:ascii="Arial" w:hAnsi="Arial" w:cs="Arial"/>
        </w:rPr>
        <w:t>Wykonawca ma obowiązek zapewnić aktualność materiałów i dokonać stosownych korekt np. w przypadku zmiany prawa w danym zakresie.</w:t>
      </w:r>
    </w:p>
    <w:p w14:paraId="4CF35F89" w14:textId="73F83051" w:rsidR="007B761E" w:rsidRDefault="007B761E" w:rsidP="00B72B7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F. </w:t>
      </w:r>
      <w:r w:rsidR="00CF2B28">
        <w:rPr>
          <w:rFonts w:ascii="Arial" w:hAnsi="Arial" w:cs="Arial"/>
        </w:rPr>
        <w:t xml:space="preserve">Zamówienie będzie realizowane we współpracy z zamawiającym. Zamawiający przewiduje min. </w:t>
      </w:r>
      <w:r>
        <w:rPr>
          <w:rFonts w:ascii="Arial" w:hAnsi="Arial" w:cs="Arial"/>
        </w:rPr>
        <w:t xml:space="preserve">jedno spotkanie </w:t>
      </w:r>
      <w:r w:rsidR="00CF2B28">
        <w:rPr>
          <w:rFonts w:ascii="Arial" w:hAnsi="Arial" w:cs="Arial"/>
        </w:rPr>
        <w:t xml:space="preserve">robocze z wykonawcą (kierownikiem projektu po stronie wykonawcy) </w:t>
      </w:r>
      <w:r w:rsidR="00CF2B28">
        <w:rPr>
          <w:rFonts w:ascii="Arial" w:hAnsi="Arial" w:cs="Arial"/>
        </w:rPr>
        <w:lastRenderedPageBreak/>
        <w:t xml:space="preserve">ekspertami oraz przedstawicielami zamawiającego (personelem projektu). </w:t>
      </w:r>
      <w:r>
        <w:rPr>
          <w:rFonts w:ascii="Arial" w:hAnsi="Arial" w:cs="Arial"/>
        </w:rPr>
        <w:t>S</w:t>
      </w:r>
      <w:r w:rsidR="00CF2B28">
        <w:rPr>
          <w:rFonts w:ascii="Arial" w:hAnsi="Arial" w:cs="Arial"/>
        </w:rPr>
        <w:t>potkanie odbędzie się w terminie do 14 dni od zawarcia umowy</w:t>
      </w:r>
      <w:r>
        <w:rPr>
          <w:rFonts w:ascii="Arial" w:hAnsi="Arial" w:cs="Arial"/>
        </w:rPr>
        <w:t xml:space="preserve">. Zamawiający zastrzega możliwość dodatkowych spotkań z wykonawcą/ekspertami, jeżeli uzna to za zasadne. Spotkania będą odbywały się w siedzibie zamawiającego (lub innej za jego zgodą). </w:t>
      </w:r>
    </w:p>
    <w:p w14:paraId="2FA4D852" w14:textId="77777777" w:rsidR="00CF2B28" w:rsidRDefault="00E3581C" w:rsidP="00B72B7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gwarantuje stały, roboczy kontakt z zamawiającym (maile, telefon). </w:t>
      </w:r>
    </w:p>
    <w:p w14:paraId="620B9B8D" w14:textId="77777777" w:rsidR="00230586" w:rsidRPr="00230586" w:rsidRDefault="00230586" w:rsidP="00B72B7C">
      <w:pPr>
        <w:spacing w:after="0" w:line="360" w:lineRule="auto"/>
        <w:jc w:val="both"/>
        <w:rPr>
          <w:rFonts w:ascii="Arial" w:hAnsi="Arial" w:cs="Arial"/>
          <w:b/>
        </w:rPr>
      </w:pPr>
      <w:r w:rsidRPr="00230586">
        <w:rPr>
          <w:rFonts w:ascii="Arial" w:hAnsi="Arial" w:cs="Arial"/>
          <w:b/>
        </w:rPr>
        <w:t>4.4. Harmonogram realizacji zamówienia w części I.</w:t>
      </w:r>
    </w:p>
    <w:p w14:paraId="725B6149" w14:textId="77777777" w:rsidR="00B72B7C" w:rsidRDefault="00230586" w:rsidP="00A91B97">
      <w:pPr>
        <w:spacing w:after="0" w:line="360" w:lineRule="auto"/>
        <w:jc w:val="both"/>
        <w:rPr>
          <w:rFonts w:ascii="Arial" w:hAnsi="Arial" w:cs="Arial"/>
        </w:rPr>
      </w:pPr>
      <w:r w:rsidRPr="00230586">
        <w:rPr>
          <w:rFonts w:ascii="Arial" w:hAnsi="Arial" w:cs="Arial"/>
        </w:rPr>
        <w:t xml:space="preserve">Realizacja </w:t>
      </w:r>
      <w:r>
        <w:rPr>
          <w:rFonts w:ascii="Arial" w:hAnsi="Arial" w:cs="Arial"/>
        </w:rPr>
        <w:t xml:space="preserve">zamówienia w części I musi być zakończona w okresie 60 dni od </w:t>
      </w:r>
      <w:r w:rsidR="0012549D">
        <w:rPr>
          <w:rFonts w:ascii="Arial" w:hAnsi="Arial" w:cs="Arial"/>
        </w:rPr>
        <w:t xml:space="preserve">dnia </w:t>
      </w:r>
      <w:r>
        <w:rPr>
          <w:rFonts w:ascii="Arial" w:hAnsi="Arial" w:cs="Arial"/>
        </w:rPr>
        <w:t>zawarcia umowy.</w:t>
      </w:r>
      <w:r w:rsidR="00A91B97">
        <w:rPr>
          <w:rFonts w:ascii="Arial" w:hAnsi="Arial" w:cs="Arial"/>
        </w:rPr>
        <w:t xml:space="preserve"> Pozostałe terminy mogą być zmieniane przez zamawiającego za zgodą wykonawcy.</w:t>
      </w:r>
    </w:p>
    <w:p w14:paraId="36B03165" w14:textId="77777777" w:rsidR="00D2703C" w:rsidRPr="00FD6562" w:rsidRDefault="00D2703C" w:rsidP="00A91B97">
      <w:pPr>
        <w:spacing w:after="0" w:line="360" w:lineRule="auto"/>
        <w:jc w:val="both"/>
        <w:rPr>
          <w:rFonts w:ascii="Arial" w:hAnsi="Arial" w:cs="Arial"/>
          <w:b/>
        </w:rPr>
      </w:pPr>
      <w:r w:rsidRPr="00FD6562">
        <w:rPr>
          <w:rFonts w:ascii="Arial" w:hAnsi="Arial" w:cs="Arial"/>
          <w:b/>
        </w:rPr>
        <w:t>4.5. Zmiana umowy.</w:t>
      </w:r>
    </w:p>
    <w:p w14:paraId="2063BD8B" w14:textId="77777777" w:rsidR="00D2703C" w:rsidRDefault="00D2703C" w:rsidP="00A91B9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dopuszcza zmianę umowy w zakresie przedmiotowej części polegające na:</w:t>
      </w:r>
    </w:p>
    <w:p w14:paraId="2D6B4CC6" w14:textId="77777777" w:rsidR="00D2703C" w:rsidRDefault="00D2703C" w:rsidP="00A91B9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przedłużeniu terminu realizacji zamówienia</w:t>
      </w:r>
      <w:r w:rsidR="007B761E">
        <w:rPr>
          <w:rFonts w:ascii="Arial" w:hAnsi="Arial" w:cs="Arial"/>
        </w:rPr>
        <w:t xml:space="preserve"> o ile będzie to uzasadnione oraz nie zagrozi prawidłowej realizacji zamówienia</w:t>
      </w:r>
      <w:r>
        <w:rPr>
          <w:rFonts w:ascii="Arial" w:hAnsi="Arial" w:cs="Arial"/>
        </w:rPr>
        <w:t>;</w:t>
      </w:r>
    </w:p>
    <w:p w14:paraId="086D0227" w14:textId="77777777" w:rsidR="00D2703C" w:rsidRDefault="00D2703C" w:rsidP="00A91B9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zmianie programu studium, w tym np. opracowanie dodatkowych bloków, materiałów o ile jest to korzystne dla realizacji zamówienia i przebiegu edukacji a wartość umowy dla części I nie wzrośnie o kwotę przekraczającą </w:t>
      </w:r>
      <w:r w:rsidR="007B761E">
        <w:rPr>
          <w:rFonts w:ascii="Arial" w:hAnsi="Arial" w:cs="Arial"/>
        </w:rPr>
        <w:t>30</w:t>
      </w:r>
      <w:r w:rsidR="00F75ADF">
        <w:rPr>
          <w:rFonts w:ascii="Arial" w:hAnsi="Arial" w:cs="Arial"/>
        </w:rPr>
        <w:t>% wartości pierwotnej części I; jeżeli ww. zmiana nie powoduje zmiany wartości umowy nie ma konieczności aneksowania umowy;</w:t>
      </w:r>
      <w:r w:rsidR="00F75ADF" w:rsidRPr="003C1D8E">
        <w:rPr>
          <w:rFonts w:ascii="Arial" w:hAnsi="Arial" w:cs="Arial"/>
        </w:rPr>
        <w:t xml:space="preserve"> </w:t>
      </w:r>
    </w:p>
    <w:p w14:paraId="58F84AD0" w14:textId="5553F631" w:rsidR="00FD6562" w:rsidRDefault="00FD6562" w:rsidP="00A91B9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zaangażowanie dodatkowych ekspertów, </w:t>
      </w:r>
      <w:r w:rsidRPr="00FD6562">
        <w:rPr>
          <w:rFonts w:ascii="Arial" w:hAnsi="Arial" w:cs="Arial"/>
        </w:rPr>
        <w:t xml:space="preserve">o ile jest to korzystne dla realizacji zamówienia </w:t>
      </w:r>
      <w:r w:rsidR="003251A1">
        <w:rPr>
          <w:rFonts w:ascii="Arial" w:hAnsi="Arial" w:cs="Arial"/>
        </w:rPr>
        <w:br/>
      </w:r>
      <w:r w:rsidRPr="00FD6562">
        <w:rPr>
          <w:rFonts w:ascii="Arial" w:hAnsi="Arial" w:cs="Arial"/>
        </w:rPr>
        <w:t xml:space="preserve">i przebiegu edukacji a wartość umowy dla części I nie wzrośnie o kwotę przekraczającą </w:t>
      </w:r>
      <w:r w:rsidR="007B761E">
        <w:rPr>
          <w:rFonts w:ascii="Arial" w:hAnsi="Arial" w:cs="Arial"/>
        </w:rPr>
        <w:t>2</w:t>
      </w:r>
      <w:r w:rsidR="007B761E" w:rsidRPr="00FD6562">
        <w:rPr>
          <w:rFonts w:ascii="Arial" w:hAnsi="Arial" w:cs="Arial"/>
        </w:rPr>
        <w:t>0</w:t>
      </w:r>
      <w:r w:rsidRPr="00FD6562">
        <w:rPr>
          <w:rFonts w:ascii="Arial" w:hAnsi="Arial" w:cs="Arial"/>
        </w:rPr>
        <w:t>% wartości pierwotnej części I</w:t>
      </w:r>
      <w:r w:rsidR="0012549D">
        <w:rPr>
          <w:rFonts w:ascii="Arial" w:hAnsi="Arial" w:cs="Arial"/>
        </w:rPr>
        <w:t>,</w:t>
      </w:r>
      <w:r w:rsidR="00F75ADF" w:rsidRPr="00F75ADF">
        <w:t xml:space="preserve"> </w:t>
      </w:r>
      <w:r w:rsidR="00F75ADF" w:rsidRPr="00F75ADF">
        <w:rPr>
          <w:rFonts w:ascii="Arial" w:hAnsi="Arial" w:cs="Arial"/>
        </w:rPr>
        <w:t>jeżeli ww. zmiana nie powoduje zmiany wartości umowy nie ma konieczności aneksowania umowy;</w:t>
      </w:r>
    </w:p>
    <w:p w14:paraId="485AF3B1" w14:textId="77777777" w:rsidR="005709BD" w:rsidRPr="005709BD" w:rsidRDefault="005709BD" w:rsidP="00A91B97">
      <w:pPr>
        <w:spacing w:after="0" w:line="360" w:lineRule="auto"/>
        <w:jc w:val="both"/>
        <w:rPr>
          <w:rFonts w:ascii="Arial" w:hAnsi="Arial" w:cs="Arial"/>
          <w:b/>
        </w:rPr>
      </w:pPr>
      <w:r w:rsidRPr="005709BD">
        <w:rPr>
          <w:rFonts w:ascii="Arial" w:hAnsi="Arial" w:cs="Arial"/>
          <w:b/>
        </w:rPr>
        <w:t>4.</w:t>
      </w:r>
      <w:r w:rsidR="00D2703C">
        <w:rPr>
          <w:rFonts w:ascii="Arial" w:hAnsi="Arial" w:cs="Arial"/>
          <w:b/>
        </w:rPr>
        <w:t>6</w:t>
      </w:r>
      <w:r w:rsidRPr="005709BD">
        <w:rPr>
          <w:rFonts w:ascii="Arial" w:hAnsi="Arial" w:cs="Arial"/>
          <w:b/>
        </w:rPr>
        <w:t>. Prawa autorskie.</w:t>
      </w:r>
    </w:p>
    <w:p w14:paraId="644396E1" w14:textId="77777777" w:rsidR="005709BD" w:rsidRDefault="005709BD" w:rsidP="00A91B9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przekaże zamawiającemu całość autorskich praw majątkowych </w:t>
      </w:r>
      <w:r w:rsidR="002164E4">
        <w:rPr>
          <w:rFonts w:ascii="Arial" w:hAnsi="Arial" w:cs="Arial"/>
        </w:rPr>
        <w:t xml:space="preserve">oraz praw zależnych </w:t>
      </w:r>
      <w:r>
        <w:rPr>
          <w:rFonts w:ascii="Arial" w:hAnsi="Arial" w:cs="Arial"/>
        </w:rPr>
        <w:t>do wytworzonego programu studium</w:t>
      </w:r>
      <w:r w:rsidR="00A66798">
        <w:rPr>
          <w:rFonts w:ascii="Arial" w:hAnsi="Arial" w:cs="Arial"/>
        </w:rPr>
        <w:t xml:space="preserve"> oraz materiałów dydaktycznych</w:t>
      </w:r>
      <w:r>
        <w:rPr>
          <w:rFonts w:ascii="Arial" w:hAnsi="Arial" w:cs="Arial"/>
        </w:rPr>
        <w:t xml:space="preserve">. </w:t>
      </w:r>
    </w:p>
    <w:p w14:paraId="10001DD1" w14:textId="77777777" w:rsidR="00F44A82" w:rsidRPr="0050505D" w:rsidRDefault="00F44A82" w:rsidP="00A91B97">
      <w:pPr>
        <w:spacing w:after="0" w:line="360" w:lineRule="auto"/>
        <w:jc w:val="both"/>
        <w:rPr>
          <w:rFonts w:ascii="Arial" w:hAnsi="Arial" w:cs="Arial"/>
          <w:b/>
        </w:rPr>
      </w:pPr>
      <w:r w:rsidRPr="0050505D">
        <w:rPr>
          <w:rFonts w:ascii="Arial" w:hAnsi="Arial" w:cs="Arial"/>
          <w:b/>
        </w:rPr>
        <w:t>4.7. Płatności.</w:t>
      </w:r>
    </w:p>
    <w:p w14:paraId="6F8499DD" w14:textId="1118AAB1" w:rsidR="00F44A82" w:rsidRDefault="00F44A82" w:rsidP="00A91B9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 zostanie wypłacone po odebraniu przez zamawiającego kompletnego programu studium, wraz z materiałami dydaktycznymi. Płatność będzie dokonana jedną transzą. Wynagrodzenie pokrywa również koszty</w:t>
      </w:r>
      <w:r w:rsidR="0050505D">
        <w:rPr>
          <w:rFonts w:ascii="Arial" w:hAnsi="Arial" w:cs="Arial"/>
        </w:rPr>
        <w:t xml:space="preserve"> praw autorskich oraz</w:t>
      </w:r>
      <w:r>
        <w:rPr>
          <w:rFonts w:ascii="Arial" w:hAnsi="Arial" w:cs="Arial"/>
        </w:rPr>
        <w:t xml:space="preserve"> aktualizacji studium </w:t>
      </w:r>
      <w:r w:rsidR="003251A1">
        <w:rPr>
          <w:rFonts w:ascii="Arial" w:hAnsi="Arial" w:cs="Arial"/>
        </w:rPr>
        <w:br/>
      </w:r>
      <w:r>
        <w:rPr>
          <w:rFonts w:ascii="Arial" w:hAnsi="Arial" w:cs="Arial"/>
        </w:rPr>
        <w:t>i materiałów dydaktycznych</w:t>
      </w:r>
      <w:r w:rsidR="005050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której mowa w pkt. 4.3 lit. E.</w:t>
      </w:r>
    </w:p>
    <w:p w14:paraId="4D0FA34D" w14:textId="77777777" w:rsidR="00FC7605" w:rsidRDefault="00FC7605" w:rsidP="00A91B97">
      <w:pPr>
        <w:spacing w:after="0" w:line="360" w:lineRule="auto"/>
        <w:jc w:val="both"/>
        <w:rPr>
          <w:rFonts w:ascii="Arial" w:hAnsi="Arial" w:cs="Arial"/>
        </w:rPr>
      </w:pPr>
    </w:p>
    <w:p w14:paraId="6BF8B017" w14:textId="77777777" w:rsidR="00EC7007" w:rsidRPr="00A018AD" w:rsidRDefault="00B54320" w:rsidP="00A018AD">
      <w:pPr>
        <w:spacing w:after="0" w:line="360" w:lineRule="auto"/>
        <w:jc w:val="center"/>
        <w:rPr>
          <w:rFonts w:ascii="Arial" w:hAnsi="Arial" w:cs="Arial"/>
          <w:b/>
        </w:rPr>
      </w:pPr>
      <w:r w:rsidRPr="00A018AD">
        <w:rPr>
          <w:rFonts w:ascii="Arial" w:hAnsi="Arial" w:cs="Arial"/>
          <w:b/>
        </w:rPr>
        <w:t>5</w:t>
      </w:r>
      <w:r w:rsidR="00EC7007" w:rsidRPr="00A018AD">
        <w:rPr>
          <w:rFonts w:ascii="Arial" w:hAnsi="Arial" w:cs="Arial"/>
          <w:b/>
        </w:rPr>
        <w:t xml:space="preserve">. Część II – realizacja </w:t>
      </w:r>
      <w:r w:rsidR="006A2E0C">
        <w:rPr>
          <w:rFonts w:ascii="Arial" w:hAnsi="Arial" w:cs="Arial"/>
          <w:b/>
        </w:rPr>
        <w:t>sześciu</w:t>
      </w:r>
      <w:r w:rsidR="006A2E0C" w:rsidRPr="00A018AD">
        <w:rPr>
          <w:rFonts w:ascii="Arial" w:hAnsi="Arial" w:cs="Arial"/>
          <w:b/>
        </w:rPr>
        <w:t xml:space="preserve"> </w:t>
      </w:r>
      <w:r w:rsidR="00EC7007" w:rsidRPr="00A018AD">
        <w:rPr>
          <w:rFonts w:ascii="Arial" w:hAnsi="Arial" w:cs="Arial"/>
          <w:b/>
        </w:rPr>
        <w:t>edycji studium.</w:t>
      </w:r>
    </w:p>
    <w:p w14:paraId="3E884A82" w14:textId="77777777" w:rsidR="00EC7007" w:rsidRPr="00A018AD" w:rsidRDefault="00B54320" w:rsidP="00EC7007">
      <w:pPr>
        <w:spacing w:after="0" w:line="360" w:lineRule="auto"/>
        <w:jc w:val="both"/>
        <w:rPr>
          <w:rFonts w:ascii="Arial" w:hAnsi="Arial" w:cs="Arial"/>
          <w:b/>
        </w:rPr>
      </w:pPr>
      <w:r w:rsidRPr="00A018AD">
        <w:rPr>
          <w:rFonts w:ascii="Arial" w:hAnsi="Arial" w:cs="Arial"/>
          <w:b/>
        </w:rPr>
        <w:t>5</w:t>
      </w:r>
      <w:r w:rsidR="00EC7007" w:rsidRPr="00A018AD">
        <w:rPr>
          <w:rFonts w:ascii="Arial" w:hAnsi="Arial" w:cs="Arial"/>
          <w:b/>
        </w:rPr>
        <w:t>.1. Opis części.</w:t>
      </w:r>
    </w:p>
    <w:p w14:paraId="0D9F234A" w14:textId="77777777" w:rsidR="00A018AD" w:rsidRDefault="00EC7007" w:rsidP="007F113C">
      <w:pPr>
        <w:spacing w:after="0" w:line="360" w:lineRule="auto"/>
        <w:jc w:val="both"/>
        <w:rPr>
          <w:rFonts w:ascii="Arial" w:hAnsi="Arial" w:cs="Arial"/>
        </w:rPr>
      </w:pPr>
      <w:r w:rsidRPr="00B54320">
        <w:rPr>
          <w:rFonts w:ascii="Arial" w:hAnsi="Arial" w:cs="Arial"/>
        </w:rPr>
        <w:t xml:space="preserve">W ramach realizacji przedmiotowej części zamówienia, wykonawca </w:t>
      </w:r>
      <w:r w:rsidR="00B54320" w:rsidRPr="00B54320">
        <w:rPr>
          <w:rFonts w:ascii="Arial" w:hAnsi="Arial" w:cs="Arial"/>
        </w:rPr>
        <w:t>przeprowadzi 6 edycji studium</w:t>
      </w:r>
      <w:r w:rsidRPr="00B54320">
        <w:rPr>
          <w:rFonts w:ascii="Arial" w:hAnsi="Arial" w:cs="Arial"/>
        </w:rPr>
        <w:t xml:space="preserve">, </w:t>
      </w:r>
      <w:r w:rsidR="00B54320" w:rsidRPr="00B54320">
        <w:rPr>
          <w:rFonts w:ascii="Arial" w:hAnsi="Arial" w:cs="Arial"/>
        </w:rPr>
        <w:t>w</w:t>
      </w:r>
      <w:r w:rsidRPr="00B54320">
        <w:rPr>
          <w:rFonts w:ascii="Arial" w:hAnsi="Arial" w:cs="Arial"/>
        </w:rPr>
        <w:t xml:space="preserve"> oparciu o przygotowany program</w:t>
      </w:r>
      <w:r w:rsidR="00B54320" w:rsidRPr="00B54320">
        <w:rPr>
          <w:rFonts w:ascii="Arial" w:hAnsi="Arial" w:cs="Arial"/>
        </w:rPr>
        <w:t>.</w:t>
      </w:r>
      <w:r w:rsidRPr="00B54320">
        <w:rPr>
          <w:rFonts w:ascii="Arial" w:hAnsi="Arial" w:cs="Arial"/>
        </w:rPr>
        <w:t xml:space="preserve"> </w:t>
      </w:r>
      <w:r w:rsidR="007F113C">
        <w:rPr>
          <w:rFonts w:ascii="Arial" w:hAnsi="Arial" w:cs="Arial"/>
        </w:rPr>
        <w:t xml:space="preserve">Zajęcie będą prowadzone w 6 grupach (edycjach), każda po ok. 25 osób. Zajęcia będą odbywały się w 4 sesjach, każda po 5 dni. </w:t>
      </w:r>
      <w:r w:rsidR="00A018AD" w:rsidRPr="00A018AD">
        <w:rPr>
          <w:rFonts w:ascii="Arial" w:hAnsi="Arial" w:cs="Arial"/>
        </w:rPr>
        <w:t>Przewiduje się, że pełen cykl zajęć jednej edycji obejmie ok. 160 godzin lekcyjnych</w:t>
      </w:r>
      <w:r w:rsidR="00FC7605">
        <w:rPr>
          <w:rFonts w:ascii="Arial" w:hAnsi="Arial" w:cs="Arial"/>
        </w:rPr>
        <w:t>,</w:t>
      </w:r>
      <w:r w:rsidR="00A018AD" w:rsidRPr="00A018AD">
        <w:rPr>
          <w:rFonts w:ascii="Arial" w:hAnsi="Arial" w:cs="Arial"/>
        </w:rPr>
        <w:t xml:space="preserve"> (w tym konsultacje indywidualne). </w:t>
      </w:r>
      <w:r w:rsidR="001C38BE">
        <w:rPr>
          <w:rFonts w:ascii="Arial" w:hAnsi="Arial" w:cs="Arial"/>
        </w:rPr>
        <w:t>Przewiduje się prowadzenie kilku edycji równocześnie.</w:t>
      </w:r>
    </w:p>
    <w:p w14:paraId="2D197AFE" w14:textId="7A59098F" w:rsidR="00B54320" w:rsidRDefault="00A018AD" w:rsidP="00EC700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Przyjęte założenia mogą zostać zmienione w trakcie realizacji zamówienia (zarówno </w:t>
      </w:r>
      <w:r w:rsidR="003251A1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</w:t>
      </w:r>
      <w:r w:rsidR="006A2E0C">
        <w:rPr>
          <w:rFonts w:ascii="Arial" w:hAnsi="Arial" w:cs="Arial"/>
        </w:rPr>
        <w:t xml:space="preserve">liczby </w:t>
      </w:r>
      <w:r>
        <w:rPr>
          <w:rFonts w:ascii="Arial" w:hAnsi="Arial" w:cs="Arial"/>
        </w:rPr>
        <w:t>osób jak czasu trwania studium), jeżeli będzie to uzasadnione potrzebami uczestników lub właściwą realizacją projektu – przedmiotowe zmiany nie wymagają aneksowania umowy.</w:t>
      </w:r>
    </w:p>
    <w:p w14:paraId="45902316" w14:textId="44D0BB2B" w:rsidR="007467A9" w:rsidRPr="00611C17" w:rsidRDefault="007467A9" w:rsidP="00EC7007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611C17">
        <w:rPr>
          <w:rFonts w:ascii="Arial" w:hAnsi="Arial" w:cs="Arial"/>
          <w:u w:val="single"/>
        </w:rPr>
        <w:t>UWAGA: Zamawiający zastrzega sobie prawo</w:t>
      </w:r>
      <w:r w:rsidR="00611C17">
        <w:rPr>
          <w:rFonts w:ascii="Arial" w:hAnsi="Arial" w:cs="Arial"/>
          <w:u w:val="single"/>
        </w:rPr>
        <w:t xml:space="preserve"> do</w:t>
      </w:r>
      <w:r w:rsidRPr="00611C17">
        <w:rPr>
          <w:rFonts w:ascii="Arial" w:hAnsi="Arial" w:cs="Arial"/>
          <w:u w:val="single"/>
        </w:rPr>
        <w:t xml:space="preserve"> rezygnacji z realizacji max. 2 edycji, </w:t>
      </w:r>
      <w:r w:rsidR="003251A1">
        <w:rPr>
          <w:rFonts w:ascii="Arial" w:hAnsi="Arial" w:cs="Arial"/>
          <w:u w:val="single"/>
        </w:rPr>
        <w:br/>
      </w:r>
      <w:r w:rsidRPr="00611C17">
        <w:rPr>
          <w:rFonts w:ascii="Arial" w:hAnsi="Arial" w:cs="Arial"/>
          <w:u w:val="single"/>
        </w:rPr>
        <w:t xml:space="preserve">w przypadku braku uczestników. Wynagrodzenie wykonawcy zostanie odpowiednio pomniejszone. </w:t>
      </w:r>
    </w:p>
    <w:p w14:paraId="459EE167" w14:textId="77777777" w:rsidR="00EC7007" w:rsidRPr="00A018AD" w:rsidRDefault="00A018AD" w:rsidP="00EC7007">
      <w:pPr>
        <w:spacing w:after="0" w:line="360" w:lineRule="auto"/>
        <w:jc w:val="both"/>
        <w:rPr>
          <w:rFonts w:ascii="Arial" w:hAnsi="Arial" w:cs="Arial"/>
          <w:b/>
        </w:rPr>
      </w:pPr>
      <w:r w:rsidRPr="00A018AD">
        <w:rPr>
          <w:rFonts w:ascii="Arial" w:hAnsi="Arial" w:cs="Arial"/>
          <w:b/>
        </w:rPr>
        <w:t>5</w:t>
      </w:r>
      <w:r w:rsidR="00EC7007" w:rsidRPr="00A018AD">
        <w:rPr>
          <w:rFonts w:ascii="Arial" w:hAnsi="Arial" w:cs="Arial"/>
          <w:b/>
        </w:rPr>
        <w:t>.2. Wymagania dotyczące potencjału kadrowego.</w:t>
      </w:r>
    </w:p>
    <w:p w14:paraId="7B3A0129" w14:textId="76820389" w:rsidR="00EC7007" w:rsidRPr="00C17A23" w:rsidRDefault="00EC7007" w:rsidP="00EC7007">
      <w:pPr>
        <w:spacing w:after="0" w:line="360" w:lineRule="auto"/>
        <w:jc w:val="both"/>
        <w:rPr>
          <w:rFonts w:ascii="Arial" w:hAnsi="Arial" w:cs="Arial"/>
        </w:rPr>
      </w:pPr>
      <w:r w:rsidRPr="00C17A23">
        <w:rPr>
          <w:rFonts w:ascii="Arial" w:hAnsi="Arial" w:cs="Arial"/>
        </w:rPr>
        <w:t>Zamawiający wymaga</w:t>
      </w:r>
      <w:r w:rsidR="00FC7605">
        <w:rPr>
          <w:rFonts w:ascii="Arial" w:hAnsi="Arial" w:cs="Arial"/>
        </w:rPr>
        <w:t>,</w:t>
      </w:r>
      <w:r w:rsidRPr="00C17A23">
        <w:rPr>
          <w:rFonts w:ascii="Arial" w:hAnsi="Arial" w:cs="Arial"/>
        </w:rPr>
        <w:t xml:space="preserve"> aby </w:t>
      </w:r>
      <w:r w:rsidR="00F21D74" w:rsidRPr="00C17A23">
        <w:rPr>
          <w:rFonts w:ascii="Arial" w:hAnsi="Arial" w:cs="Arial"/>
        </w:rPr>
        <w:t xml:space="preserve">wykonawca zapewnił do prowadzenia zajęć zespół ekspertów </w:t>
      </w:r>
      <w:r w:rsidR="003251A1">
        <w:rPr>
          <w:rFonts w:ascii="Arial" w:hAnsi="Arial" w:cs="Arial"/>
        </w:rPr>
        <w:br/>
      </w:r>
      <w:r w:rsidR="00F21D74" w:rsidRPr="00C17A23">
        <w:rPr>
          <w:rFonts w:ascii="Arial" w:hAnsi="Arial" w:cs="Arial"/>
        </w:rPr>
        <w:t xml:space="preserve">z </w:t>
      </w:r>
      <w:r w:rsidR="00C17A23" w:rsidRPr="00C17A23">
        <w:rPr>
          <w:rFonts w:ascii="Arial" w:hAnsi="Arial" w:cs="Arial"/>
        </w:rPr>
        <w:t xml:space="preserve">kilku </w:t>
      </w:r>
      <w:r w:rsidR="00F21D74" w:rsidRPr="00C17A23">
        <w:rPr>
          <w:rFonts w:ascii="Arial" w:hAnsi="Arial" w:cs="Arial"/>
        </w:rPr>
        <w:t>dziedzin</w:t>
      </w:r>
      <w:r w:rsidR="00C17A23" w:rsidRPr="00C17A23">
        <w:rPr>
          <w:rFonts w:ascii="Arial" w:hAnsi="Arial" w:cs="Arial"/>
        </w:rPr>
        <w:t>, zgodnie z</w:t>
      </w:r>
      <w:r w:rsidR="00F21D74" w:rsidRPr="00C17A23">
        <w:rPr>
          <w:rFonts w:ascii="Arial" w:hAnsi="Arial" w:cs="Arial"/>
        </w:rPr>
        <w:t xml:space="preserve"> </w:t>
      </w:r>
      <w:r w:rsidRPr="00C17A23">
        <w:rPr>
          <w:rFonts w:ascii="Arial" w:hAnsi="Arial" w:cs="Arial"/>
        </w:rPr>
        <w:t>program</w:t>
      </w:r>
      <w:r w:rsidR="00C17A23" w:rsidRPr="00C17A23">
        <w:rPr>
          <w:rFonts w:ascii="Arial" w:hAnsi="Arial" w:cs="Arial"/>
        </w:rPr>
        <w:t>em</w:t>
      </w:r>
      <w:r w:rsidRPr="00C17A23">
        <w:rPr>
          <w:rFonts w:ascii="Arial" w:hAnsi="Arial" w:cs="Arial"/>
        </w:rPr>
        <w:t xml:space="preserve"> studium</w:t>
      </w:r>
      <w:r w:rsidR="00C17A23" w:rsidRPr="00C17A23">
        <w:rPr>
          <w:rFonts w:ascii="Arial" w:hAnsi="Arial" w:cs="Arial"/>
        </w:rPr>
        <w:t>,</w:t>
      </w:r>
      <w:r w:rsidRPr="00C17A23">
        <w:rPr>
          <w:rFonts w:ascii="Arial" w:hAnsi="Arial" w:cs="Arial"/>
        </w:rPr>
        <w:t xml:space="preserve"> posiadających wiedzę i doświadczenie </w:t>
      </w:r>
      <w:r w:rsidR="003251A1">
        <w:rPr>
          <w:rFonts w:ascii="Arial" w:hAnsi="Arial" w:cs="Arial"/>
        </w:rPr>
        <w:br/>
      </w:r>
      <w:r w:rsidRPr="00C17A23">
        <w:rPr>
          <w:rFonts w:ascii="Arial" w:hAnsi="Arial" w:cs="Arial"/>
        </w:rPr>
        <w:t xml:space="preserve">w zakresie objętym programem. Zespół musi składać się z minimum </w:t>
      </w:r>
      <w:r w:rsidR="00C17A23" w:rsidRPr="00C17A23">
        <w:rPr>
          <w:rFonts w:ascii="Arial" w:hAnsi="Arial" w:cs="Arial"/>
        </w:rPr>
        <w:t>8</w:t>
      </w:r>
      <w:r w:rsidRPr="00C17A23">
        <w:rPr>
          <w:rFonts w:ascii="Arial" w:hAnsi="Arial" w:cs="Arial"/>
        </w:rPr>
        <w:t xml:space="preserve"> ekspertów, spełniających wymagania (minimum):</w:t>
      </w:r>
    </w:p>
    <w:p w14:paraId="7B4B6C70" w14:textId="77777777" w:rsidR="00EC7007" w:rsidRPr="00ED4873" w:rsidRDefault="001C38BE" w:rsidP="00EC7007">
      <w:pPr>
        <w:spacing w:after="0"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A. </w:t>
      </w:r>
      <w:r w:rsidR="00EC7007" w:rsidRPr="00ED4873">
        <w:rPr>
          <w:rFonts w:ascii="Arial" w:hAnsi="Arial" w:cs="Arial"/>
          <w:u w:val="single"/>
        </w:rPr>
        <w:t>Ekspert ds. prawnych</w:t>
      </w:r>
      <w:r w:rsidR="00C17A23" w:rsidRPr="00ED4873">
        <w:rPr>
          <w:rFonts w:ascii="Arial" w:hAnsi="Arial" w:cs="Arial"/>
          <w:u w:val="single"/>
        </w:rPr>
        <w:t xml:space="preserve"> (2 osoby)</w:t>
      </w:r>
    </w:p>
    <w:p w14:paraId="178C1048" w14:textId="77777777" w:rsidR="00EC7007" w:rsidRPr="00C17A23" w:rsidRDefault="00EC7007" w:rsidP="00EC7007">
      <w:pPr>
        <w:spacing w:after="0" w:line="360" w:lineRule="auto"/>
        <w:jc w:val="both"/>
        <w:rPr>
          <w:rFonts w:ascii="Arial" w:hAnsi="Arial" w:cs="Arial"/>
        </w:rPr>
      </w:pPr>
      <w:r w:rsidRPr="00C17A23">
        <w:rPr>
          <w:rFonts w:ascii="Arial" w:hAnsi="Arial" w:cs="Arial"/>
        </w:rPr>
        <w:t>wykształcenie   - wyższe prawnicze</w:t>
      </w:r>
    </w:p>
    <w:p w14:paraId="73595CEA" w14:textId="47E8D7AF" w:rsidR="00EC7007" w:rsidRPr="00C17A23" w:rsidRDefault="00EC7007" w:rsidP="00EC7007">
      <w:pPr>
        <w:spacing w:after="0" w:line="360" w:lineRule="auto"/>
        <w:jc w:val="both"/>
        <w:rPr>
          <w:rFonts w:ascii="Arial" w:hAnsi="Arial" w:cs="Arial"/>
        </w:rPr>
      </w:pPr>
      <w:r w:rsidRPr="00C17A23">
        <w:rPr>
          <w:rFonts w:ascii="Arial" w:hAnsi="Arial" w:cs="Arial"/>
        </w:rPr>
        <w:t xml:space="preserve">doświadczenie  - prowadził min. 40 godz. szkoleń/wykładów dotyczących zagadnienia dokumentacji </w:t>
      </w:r>
      <w:r w:rsidRPr="00C17A23">
        <w:rPr>
          <w:rFonts w:ascii="Arial" w:hAnsi="Arial" w:cs="Arial"/>
        </w:rPr>
        <w:tab/>
        <w:t>medycznej (rodzaje, prowadzenie, kontrola, udostępnianie, itd.)– w okresie ostatnich 5 lat</w:t>
      </w:r>
    </w:p>
    <w:p w14:paraId="464E7724" w14:textId="410B3012" w:rsidR="00EC7007" w:rsidRPr="00C17A23" w:rsidRDefault="00EC7007" w:rsidP="00EC7007">
      <w:pPr>
        <w:spacing w:after="0" w:line="360" w:lineRule="auto"/>
        <w:jc w:val="both"/>
        <w:rPr>
          <w:rFonts w:ascii="Arial" w:hAnsi="Arial" w:cs="Arial"/>
        </w:rPr>
      </w:pPr>
      <w:r w:rsidRPr="00C17A23">
        <w:rPr>
          <w:rFonts w:ascii="Arial" w:hAnsi="Arial" w:cs="Arial"/>
        </w:rPr>
        <w:t xml:space="preserve">- </w:t>
      </w:r>
      <w:r w:rsidR="0012119D">
        <w:rPr>
          <w:rFonts w:ascii="Arial" w:hAnsi="Arial" w:cs="Arial"/>
        </w:rPr>
        <w:t>prowadził kontrolę</w:t>
      </w:r>
      <w:r w:rsidRPr="00C17A23">
        <w:rPr>
          <w:rFonts w:ascii="Arial" w:hAnsi="Arial" w:cs="Arial"/>
        </w:rPr>
        <w:t xml:space="preserve"> podmiotów leczniczych obejmujących weryfikację dokumentacji medycznej –  w okresie ostatnich 5 lat (punktowane)</w:t>
      </w:r>
    </w:p>
    <w:p w14:paraId="4B3D7CEA" w14:textId="09FD1212" w:rsidR="00EC7007" w:rsidRPr="00ED4873" w:rsidRDefault="001C38BE" w:rsidP="00EC7007">
      <w:pPr>
        <w:spacing w:after="0"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B. </w:t>
      </w:r>
      <w:r w:rsidR="00EC7007" w:rsidRPr="00ED4873">
        <w:rPr>
          <w:rFonts w:ascii="Arial" w:hAnsi="Arial" w:cs="Arial"/>
          <w:u w:val="single"/>
        </w:rPr>
        <w:t>Ekspert ds. medycznych</w:t>
      </w:r>
      <w:r w:rsidR="00C17A23" w:rsidRPr="00ED4873">
        <w:rPr>
          <w:rFonts w:ascii="Arial" w:hAnsi="Arial" w:cs="Arial"/>
          <w:u w:val="single"/>
        </w:rPr>
        <w:t xml:space="preserve"> </w:t>
      </w:r>
      <w:r w:rsidR="000342B5">
        <w:rPr>
          <w:rFonts w:ascii="Arial" w:hAnsi="Arial" w:cs="Arial"/>
          <w:u w:val="single"/>
        </w:rPr>
        <w:t xml:space="preserve"> </w:t>
      </w:r>
      <w:r w:rsidR="00C17A23" w:rsidRPr="00ED4873">
        <w:rPr>
          <w:rFonts w:ascii="Arial" w:hAnsi="Arial" w:cs="Arial"/>
          <w:u w:val="single"/>
        </w:rPr>
        <w:t>(</w:t>
      </w:r>
      <w:r w:rsidR="00A91436">
        <w:rPr>
          <w:rFonts w:ascii="Arial" w:hAnsi="Arial" w:cs="Arial"/>
          <w:u w:val="single"/>
        </w:rPr>
        <w:t>4</w:t>
      </w:r>
      <w:r w:rsidR="00C17A23" w:rsidRPr="00ED4873">
        <w:rPr>
          <w:rFonts w:ascii="Arial" w:hAnsi="Arial" w:cs="Arial"/>
          <w:u w:val="single"/>
        </w:rPr>
        <w:t xml:space="preserve"> osoby)</w:t>
      </w:r>
      <w:r w:rsidR="00A91436">
        <w:rPr>
          <w:rFonts w:ascii="Arial" w:hAnsi="Arial" w:cs="Arial"/>
          <w:u w:val="single"/>
        </w:rPr>
        <w:t>:</w:t>
      </w:r>
    </w:p>
    <w:p w14:paraId="10EDF8E0" w14:textId="77777777" w:rsidR="00A91436" w:rsidRDefault="00A91436" w:rsidP="00EC7007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ED4873">
        <w:rPr>
          <w:rFonts w:ascii="Arial" w:hAnsi="Arial" w:cs="Arial"/>
          <w:u w:val="single"/>
        </w:rPr>
        <w:t xml:space="preserve">Ekspert ds. medycznych </w:t>
      </w:r>
      <w:r>
        <w:rPr>
          <w:rFonts w:ascii="Arial" w:hAnsi="Arial" w:cs="Arial"/>
          <w:u w:val="single"/>
        </w:rPr>
        <w:t xml:space="preserve">I – lekarz </w:t>
      </w:r>
      <w:r w:rsidRPr="00ED4873">
        <w:rPr>
          <w:rFonts w:ascii="Arial" w:hAnsi="Arial" w:cs="Arial"/>
          <w:u w:val="single"/>
        </w:rPr>
        <w:t>(2 osoby)</w:t>
      </w:r>
    </w:p>
    <w:p w14:paraId="14715104" w14:textId="77777777" w:rsidR="00EC7007" w:rsidRPr="00C17A23" w:rsidRDefault="00EC7007" w:rsidP="00EC7007">
      <w:pPr>
        <w:spacing w:after="0" w:line="360" w:lineRule="auto"/>
        <w:jc w:val="both"/>
        <w:rPr>
          <w:rFonts w:ascii="Arial" w:hAnsi="Arial" w:cs="Arial"/>
        </w:rPr>
      </w:pPr>
      <w:r w:rsidRPr="00C17A23">
        <w:rPr>
          <w:rFonts w:ascii="Arial" w:hAnsi="Arial" w:cs="Arial"/>
        </w:rPr>
        <w:t>wykształcenie   – wyższe, lekarz</w:t>
      </w:r>
    </w:p>
    <w:p w14:paraId="5A3DBD4D" w14:textId="77777777" w:rsidR="00EC7007" w:rsidRPr="00C17A23" w:rsidRDefault="00EC7007" w:rsidP="00EC7007">
      <w:pPr>
        <w:spacing w:after="0" w:line="360" w:lineRule="auto"/>
        <w:jc w:val="both"/>
        <w:rPr>
          <w:rFonts w:ascii="Arial" w:hAnsi="Arial" w:cs="Arial"/>
        </w:rPr>
      </w:pPr>
      <w:r w:rsidRPr="00C17A23">
        <w:rPr>
          <w:rFonts w:ascii="Arial" w:hAnsi="Arial" w:cs="Arial"/>
        </w:rPr>
        <w:t>doświadczenie:</w:t>
      </w:r>
    </w:p>
    <w:p w14:paraId="0D940B51" w14:textId="77777777" w:rsidR="00EC7007" w:rsidRPr="00C17A23" w:rsidRDefault="00EC7007" w:rsidP="00EC7007">
      <w:pPr>
        <w:spacing w:after="0" w:line="360" w:lineRule="auto"/>
        <w:jc w:val="both"/>
        <w:rPr>
          <w:rFonts w:ascii="Arial" w:hAnsi="Arial" w:cs="Arial"/>
        </w:rPr>
      </w:pPr>
      <w:r w:rsidRPr="00C17A23">
        <w:rPr>
          <w:rFonts w:ascii="Arial" w:hAnsi="Arial" w:cs="Arial"/>
        </w:rPr>
        <w:t xml:space="preserve">- posiada min. 10 lat doświadczenia zawodowego w pracy lekarza, w tym tworzenia dokumentacji medycznej  – </w:t>
      </w:r>
      <w:r w:rsidR="0026000F">
        <w:rPr>
          <w:rFonts w:ascii="Arial" w:hAnsi="Arial" w:cs="Arial"/>
        </w:rPr>
        <w:t xml:space="preserve">w </w:t>
      </w:r>
      <w:r w:rsidRPr="00C17A23">
        <w:rPr>
          <w:rFonts w:ascii="Arial" w:hAnsi="Arial" w:cs="Arial"/>
        </w:rPr>
        <w:t>okresie ostatnich 15 lat;</w:t>
      </w:r>
    </w:p>
    <w:p w14:paraId="0382DBD3" w14:textId="77777777" w:rsidR="00EC7007" w:rsidRPr="00C17A23" w:rsidRDefault="00EC7007" w:rsidP="00EC7007">
      <w:pPr>
        <w:spacing w:after="0" w:line="360" w:lineRule="auto"/>
        <w:jc w:val="both"/>
        <w:rPr>
          <w:rFonts w:ascii="Arial" w:hAnsi="Arial" w:cs="Arial"/>
        </w:rPr>
      </w:pPr>
      <w:r w:rsidRPr="00C17A23">
        <w:rPr>
          <w:rFonts w:ascii="Arial" w:hAnsi="Arial" w:cs="Arial"/>
        </w:rPr>
        <w:t xml:space="preserve">– prowadził min. 40 godz. szkoleń/wykładów obejmujących zagadnienia dokumentacji  medycznej, kwalifikowania procedur medycznych, oceny jakości oraz  bezpieczeństwa udzielonych świadczeń opieki zdrowotnej – </w:t>
      </w:r>
      <w:r w:rsidR="00886228">
        <w:rPr>
          <w:rFonts w:ascii="Arial" w:hAnsi="Arial" w:cs="Arial"/>
        </w:rPr>
        <w:t xml:space="preserve"> w </w:t>
      </w:r>
      <w:r w:rsidRPr="00C17A23">
        <w:rPr>
          <w:rFonts w:ascii="Arial" w:hAnsi="Arial" w:cs="Arial"/>
        </w:rPr>
        <w:t xml:space="preserve">okresie ostatnich 5 lat </w:t>
      </w:r>
    </w:p>
    <w:p w14:paraId="4E37E65F" w14:textId="65400525" w:rsidR="00EC7007" w:rsidRDefault="00EC7007" w:rsidP="00EC7007">
      <w:pPr>
        <w:spacing w:after="0" w:line="360" w:lineRule="auto"/>
        <w:jc w:val="both"/>
        <w:rPr>
          <w:rFonts w:ascii="Arial" w:hAnsi="Arial" w:cs="Arial"/>
        </w:rPr>
      </w:pPr>
      <w:r w:rsidRPr="00C17A23">
        <w:rPr>
          <w:rFonts w:ascii="Arial" w:hAnsi="Arial" w:cs="Arial"/>
        </w:rPr>
        <w:t xml:space="preserve">- </w:t>
      </w:r>
      <w:r w:rsidR="0012119D">
        <w:rPr>
          <w:rFonts w:ascii="Arial" w:hAnsi="Arial" w:cs="Arial"/>
        </w:rPr>
        <w:t>prowadził kontrolę</w:t>
      </w:r>
      <w:r w:rsidRPr="00C17A23">
        <w:rPr>
          <w:rFonts w:ascii="Arial" w:hAnsi="Arial" w:cs="Arial"/>
        </w:rPr>
        <w:t xml:space="preserve"> podmiotów leczniczych </w:t>
      </w:r>
      <w:r w:rsidR="003C1AFA">
        <w:rPr>
          <w:rFonts w:ascii="Arial" w:hAnsi="Arial" w:cs="Arial"/>
        </w:rPr>
        <w:t xml:space="preserve">(na miejscu) </w:t>
      </w:r>
      <w:r w:rsidRPr="00C17A23">
        <w:rPr>
          <w:rFonts w:ascii="Arial" w:hAnsi="Arial" w:cs="Arial"/>
        </w:rPr>
        <w:t xml:space="preserve">obejmujących weryfikację              dokumentacji medycznej – </w:t>
      </w:r>
      <w:r w:rsidR="0026000F">
        <w:rPr>
          <w:rFonts w:ascii="Arial" w:hAnsi="Arial" w:cs="Arial"/>
        </w:rPr>
        <w:t xml:space="preserve">w </w:t>
      </w:r>
      <w:r w:rsidRPr="00C17A23">
        <w:rPr>
          <w:rFonts w:ascii="Arial" w:hAnsi="Arial" w:cs="Arial"/>
        </w:rPr>
        <w:t>okresie ostatnich 5 lat  (punktowane)</w:t>
      </w:r>
    </w:p>
    <w:p w14:paraId="518DB79B" w14:textId="77777777" w:rsidR="000342B5" w:rsidRPr="00ED4873" w:rsidRDefault="000342B5" w:rsidP="000342B5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ED4873">
        <w:rPr>
          <w:rFonts w:ascii="Arial" w:hAnsi="Arial" w:cs="Arial"/>
          <w:u w:val="single"/>
        </w:rPr>
        <w:t xml:space="preserve">Ekspert ds. medycznych </w:t>
      </w:r>
      <w:r>
        <w:rPr>
          <w:rFonts w:ascii="Arial" w:hAnsi="Arial" w:cs="Arial"/>
          <w:u w:val="single"/>
        </w:rPr>
        <w:t xml:space="preserve">II </w:t>
      </w:r>
      <w:r w:rsidR="00A91436">
        <w:rPr>
          <w:rFonts w:ascii="Arial" w:hAnsi="Arial" w:cs="Arial"/>
          <w:u w:val="single"/>
        </w:rPr>
        <w:t xml:space="preserve">– pielęgniarka </w:t>
      </w:r>
      <w:r w:rsidRPr="00ED4873">
        <w:rPr>
          <w:rFonts w:ascii="Arial" w:hAnsi="Arial" w:cs="Arial"/>
          <w:u w:val="single"/>
        </w:rPr>
        <w:t>(2 osoby)</w:t>
      </w:r>
    </w:p>
    <w:p w14:paraId="44C9A121" w14:textId="77777777" w:rsidR="000342B5" w:rsidRPr="00C17A23" w:rsidRDefault="000342B5" w:rsidP="000342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wykształcenie   – wyższe pielęgniarskie</w:t>
      </w:r>
    </w:p>
    <w:p w14:paraId="06375771" w14:textId="77777777" w:rsidR="000342B5" w:rsidRPr="00C17A23" w:rsidRDefault="000342B5" w:rsidP="000342B5">
      <w:pPr>
        <w:spacing w:after="0" w:line="360" w:lineRule="auto"/>
        <w:jc w:val="both"/>
        <w:rPr>
          <w:rFonts w:ascii="Arial" w:hAnsi="Arial" w:cs="Arial"/>
        </w:rPr>
      </w:pPr>
      <w:r w:rsidRPr="00C17A23">
        <w:rPr>
          <w:rFonts w:ascii="Arial" w:hAnsi="Arial" w:cs="Arial"/>
        </w:rPr>
        <w:t>doświadczenie:</w:t>
      </w:r>
    </w:p>
    <w:p w14:paraId="14224579" w14:textId="77777777" w:rsidR="000342B5" w:rsidRPr="00C17A23" w:rsidRDefault="000342B5" w:rsidP="000342B5">
      <w:pPr>
        <w:spacing w:after="0" w:line="360" w:lineRule="auto"/>
        <w:jc w:val="both"/>
        <w:rPr>
          <w:rFonts w:ascii="Arial" w:hAnsi="Arial" w:cs="Arial"/>
        </w:rPr>
      </w:pPr>
      <w:r w:rsidRPr="00C17A23">
        <w:rPr>
          <w:rFonts w:ascii="Arial" w:hAnsi="Arial" w:cs="Arial"/>
        </w:rPr>
        <w:t xml:space="preserve">- posiada min. 10 lat doświadczenia zawodowego w pracy </w:t>
      </w:r>
      <w:r>
        <w:rPr>
          <w:rFonts w:ascii="Arial" w:hAnsi="Arial" w:cs="Arial"/>
        </w:rPr>
        <w:t>pielęgniarki</w:t>
      </w:r>
      <w:r w:rsidRPr="00C17A23">
        <w:rPr>
          <w:rFonts w:ascii="Arial" w:hAnsi="Arial" w:cs="Arial"/>
        </w:rPr>
        <w:t xml:space="preserve">, w tym tworzenia dokumentacji medycznej  – </w:t>
      </w:r>
      <w:r w:rsidR="00D4115D">
        <w:rPr>
          <w:rFonts w:ascii="Arial" w:hAnsi="Arial" w:cs="Arial"/>
        </w:rPr>
        <w:t xml:space="preserve">w </w:t>
      </w:r>
      <w:r w:rsidRPr="00C17A23">
        <w:rPr>
          <w:rFonts w:ascii="Arial" w:hAnsi="Arial" w:cs="Arial"/>
        </w:rPr>
        <w:t xml:space="preserve">okresie ostatnich </w:t>
      </w:r>
      <w:r w:rsidR="003C1AFA">
        <w:rPr>
          <w:rFonts w:ascii="Arial" w:hAnsi="Arial" w:cs="Arial"/>
        </w:rPr>
        <w:t>20</w:t>
      </w:r>
      <w:r w:rsidRPr="00C17A23">
        <w:rPr>
          <w:rFonts w:ascii="Arial" w:hAnsi="Arial" w:cs="Arial"/>
        </w:rPr>
        <w:t xml:space="preserve"> lat;</w:t>
      </w:r>
    </w:p>
    <w:p w14:paraId="01CFE803" w14:textId="77777777" w:rsidR="000342B5" w:rsidRPr="00C17A23" w:rsidRDefault="000342B5" w:rsidP="000342B5">
      <w:pPr>
        <w:spacing w:after="0" w:line="360" w:lineRule="auto"/>
        <w:jc w:val="both"/>
        <w:rPr>
          <w:rFonts w:ascii="Arial" w:hAnsi="Arial" w:cs="Arial"/>
        </w:rPr>
      </w:pPr>
      <w:r w:rsidRPr="00C17A23">
        <w:rPr>
          <w:rFonts w:ascii="Arial" w:hAnsi="Arial" w:cs="Arial"/>
        </w:rPr>
        <w:lastRenderedPageBreak/>
        <w:t xml:space="preserve">– prowadził min. 40 godz. szkoleń/wykładów obejmujących zagadnienia dokumentacji  medycznej, kwalifikowania procedur medycznych, oceny jakości oraz  bezpieczeństwa udzielonych świadczeń opieki zdrowotnej – </w:t>
      </w:r>
      <w:r>
        <w:rPr>
          <w:rFonts w:ascii="Arial" w:hAnsi="Arial" w:cs="Arial"/>
        </w:rPr>
        <w:t xml:space="preserve"> w </w:t>
      </w:r>
      <w:r w:rsidRPr="00C17A23">
        <w:rPr>
          <w:rFonts w:ascii="Arial" w:hAnsi="Arial" w:cs="Arial"/>
        </w:rPr>
        <w:t xml:space="preserve">okresie ostatnich 5 lat </w:t>
      </w:r>
    </w:p>
    <w:p w14:paraId="20045F48" w14:textId="29F2B73E" w:rsidR="003C1AFA" w:rsidRPr="00230586" w:rsidRDefault="003C1AFA" w:rsidP="003C1AFA">
      <w:pPr>
        <w:spacing w:after="0" w:line="360" w:lineRule="auto"/>
        <w:jc w:val="both"/>
        <w:rPr>
          <w:rFonts w:ascii="Arial" w:hAnsi="Arial" w:cs="Arial"/>
        </w:rPr>
      </w:pPr>
      <w:r w:rsidRPr="00656D4F">
        <w:rPr>
          <w:rFonts w:ascii="Arial" w:hAnsi="Arial" w:cs="Arial"/>
        </w:rPr>
        <w:t xml:space="preserve">- </w:t>
      </w:r>
      <w:r w:rsidR="0012119D">
        <w:rPr>
          <w:rFonts w:ascii="Arial" w:hAnsi="Arial" w:cs="Arial"/>
        </w:rPr>
        <w:t>prowadził kontrolę</w:t>
      </w:r>
      <w:r w:rsidRPr="00656D4F">
        <w:rPr>
          <w:rFonts w:ascii="Arial" w:hAnsi="Arial" w:cs="Arial"/>
        </w:rPr>
        <w:t xml:space="preserve"> podmiotów leczniczych </w:t>
      </w:r>
      <w:r>
        <w:rPr>
          <w:rFonts w:ascii="Arial" w:hAnsi="Arial" w:cs="Arial"/>
        </w:rPr>
        <w:t xml:space="preserve">(na miejscu) obejmujących kontrolę dokumentacji medycznej </w:t>
      </w:r>
      <w:r w:rsidRPr="00656D4F">
        <w:rPr>
          <w:rFonts w:ascii="Arial" w:hAnsi="Arial" w:cs="Arial"/>
        </w:rPr>
        <w:t xml:space="preserve">– </w:t>
      </w:r>
      <w:r w:rsidR="0026000F">
        <w:rPr>
          <w:rFonts w:ascii="Arial" w:hAnsi="Arial" w:cs="Arial"/>
        </w:rPr>
        <w:t xml:space="preserve">w </w:t>
      </w:r>
      <w:r w:rsidRPr="00656D4F">
        <w:rPr>
          <w:rFonts w:ascii="Arial" w:hAnsi="Arial" w:cs="Arial"/>
        </w:rPr>
        <w:t>okresie ostatnich 5 lat  (punktowane)</w:t>
      </w:r>
    </w:p>
    <w:p w14:paraId="32031F08" w14:textId="77777777" w:rsidR="00EC7007" w:rsidRPr="00ED4873" w:rsidRDefault="001C38BE" w:rsidP="00EC7007">
      <w:pPr>
        <w:spacing w:after="0"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C. </w:t>
      </w:r>
      <w:r w:rsidR="00EC7007" w:rsidRPr="00ED4873">
        <w:rPr>
          <w:rFonts w:ascii="Arial" w:hAnsi="Arial" w:cs="Arial"/>
          <w:u w:val="single"/>
        </w:rPr>
        <w:t xml:space="preserve">Ekspert ds. kontroli </w:t>
      </w:r>
      <w:r w:rsidR="00C17A23" w:rsidRPr="00ED4873">
        <w:rPr>
          <w:rFonts w:ascii="Arial" w:hAnsi="Arial" w:cs="Arial"/>
          <w:u w:val="single"/>
        </w:rPr>
        <w:t>(</w:t>
      </w:r>
      <w:r w:rsidR="000342B5">
        <w:rPr>
          <w:rFonts w:ascii="Arial" w:hAnsi="Arial" w:cs="Arial"/>
          <w:u w:val="single"/>
        </w:rPr>
        <w:t>2</w:t>
      </w:r>
      <w:r w:rsidR="000342B5" w:rsidRPr="00ED4873">
        <w:rPr>
          <w:rFonts w:ascii="Arial" w:hAnsi="Arial" w:cs="Arial"/>
          <w:u w:val="single"/>
        </w:rPr>
        <w:t xml:space="preserve"> </w:t>
      </w:r>
      <w:r w:rsidR="00C17A23" w:rsidRPr="00ED4873">
        <w:rPr>
          <w:rFonts w:ascii="Arial" w:hAnsi="Arial" w:cs="Arial"/>
          <w:u w:val="single"/>
        </w:rPr>
        <w:t>osoby)</w:t>
      </w:r>
    </w:p>
    <w:p w14:paraId="3CCA3B5E" w14:textId="77777777" w:rsidR="00EC7007" w:rsidRPr="00C17A23" w:rsidRDefault="00EC7007" w:rsidP="00EC7007">
      <w:pPr>
        <w:spacing w:after="0" w:line="360" w:lineRule="auto"/>
        <w:jc w:val="both"/>
        <w:rPr>
          <w:rFonts w:ascii="Arial" w:hAnsi="Arial" w:cs="Arial"/>
        </w:rPr>
      </w:pPr>
      <w:r w:rsidRPr="00C17A23">
        <w:rPr>
          <w:rFonts w:ascii="Arial" w:hAnsi="Arial" w:cs="Arial"/>
        </w:rPr>
        <w:t xml:space="preserve">wykształcenie   – wyższe, </w:t>
      </w:r>
    </w:p>
    <w:p w14:paraId="3554473C" w14:textId="74CE8CD6" w:rsidR="00ED4873" w:rsidRDefault="00EC7007" w:rsidP="00EC7007">
      <w:pPr>
        <w:spacing w:after="0" w:line="360" w:lineRule="auto"/>
        <w:jc w:val="both"/>
        <w:rPr>
          <w:rFonts w:ascii="Arial" w:hAnsi="Arial" w:cs="Arial"/>
        </w:rPr>
      </w:pPr>
      <w:r w:rsidRPr="00C17A23">
        <w:rPr>
          <w:rFonts w:ascii="Arial" w:hAnsi="Arial" w:cs="Arial"/>
        </w:rPr>
        <w:t>doświadczenie – prowadził min. 100 godz. szkoleń dotyczących zasad i metodologii prowadzenia kontroli</w:t>
      </w:r>
      <w:r w:rsidR="0026000F">
        <w:rPr>
          <w:rFonts w:ascii="Arial" w:hAnsi="Arial" w:cs="Arial"/>
        </w:rPr>
        <w:t>,</w:t>
      </w:r>
      <w:r w:rsidRPr="00C17A23">
        <w:rPr>
          <w:rFonts w:ascii="Arial" w:hAnsi="Arial" w:cs="Arial"/>
        </w:rPr>
        <w:t xml:space="preserve"> w tym min. 50 godz. dotyczących kontroli w podmiotach leczniczych</w:t>
      </w:r>
      <w:r w:rsidR="00886228">
        <w:rPr>
          <w:rFonts w:ascii="Arial" w:hAnsi="Arial" w:cs="Arial"/>
        </w:rPr>
        <w:t xml:space="preserve"> </w:t>
      </w:r>
      <w:r w:rsidRPr="00C17A23">
        <w:rPr>
          <w:rFonts w:ascii="Arial" w:hAnsi="Arial" w:cs="Arial"/>
        </w:rPr>
        <w:t xml:space="preserve">– </w:t>
      </w:r>
      <w:r w:rsidR="003251A1">
        <w:rPr>
          <w:rFonts w:ascii="Arial" w:hAnsi="Arial" w:cs="Arial"/>
        </w:rPr>
        <w:br/>
      </w:r>
      <w:r w:rsidR="00ED4873">
        <w:rPr>
          <w:rFonts w:ascii="Arial" w:hAnsi="Arial" w:cs="Arial"/>
        </w:rPr>
        <w:t xml:space="preserve">w </w:t>
      </w:r>
      <w:r w:rsidRPr="00C17A23">
        <w:rPr>
          <w:rFonts w:ascii="Arial" w:hAnsi="Arial" w:cs="Arial"/>
        </w:rPr>
        <w:t xml:space="preserve">okresie  ostatnich 5 lat </w:t>
      </w:r>
    </w:p>
    <w:p w14:paraId="7D3DAA93" w14:textId="5F6C9937" w:rsidR="00EC7007" w:rsidRPr="00C17A23" w:rsidRDefault="00EC7007" w:rsidP="00EC7007">
      <w:pPr>
        <w:spacing w:after="0" w:line="360" w:lineRule="auto"/>
        <w:jc w:val="both"/>
        <w:rPr>
          <w:rFonts w:ascii="Arial" w:hAnsi="Arial" w:cs="Arial"/>
        </w:rPr>
      </w:pPr>
      <w:r w:rsidRPr="00C17A23">
        <w:rPr>
          <w:rFonts w:ascii="Arial" w:hAnsi="Arial" w:cs="Arial"/>
        </w:rPr>
        <w:t xml:space="preserve">- </w:t>
      </w:r>
      <w:r w:rsidR="0012119D">
        <w:rPr>
          <w:rFonts w:ascii="Arial" w:hAnsi="Arial" w:cs="Arial"/>
        </w:rPr>
        <w:t>prowadził kontrolę</w:t>
      </w:r>
      <w:r w:rsidRPr="00C17A23">
        <w:rPr>
          <w:rFonts w:ascii="Arial" w:hAnsi="Arial" w:cs="Arial"/>
        </w:rPr>
        <w:t xml:space="preserve"> kontrolach podmiotów leczniczych obejmujących kontrole </w:t>
      </w:r>
      <w:r w:rsidR="00ED4873">
        <w:rPr>
          <w:rFonts w:ascii="Arial" w:hAnsi="Arial" w:cs="Arial"/>
        </w:rPr>
        <w:t xml:space="preserve"> </w:t>
      </w:r>
      <w:r w:rsidR="00ED4873" w:rsidRPr="00C17A23">
        <w:rPr>
          <w:rFonts w:ascii="Arial" w:hAnsi="Arial" w:cs="Arial"/>
        </w:rPr>
        <w:t>dokumentacji medycznej</w:t>
      </w:r>
      <w:r w:rsidR="00ED4873">
        <w:rPr>
          <w:rFonts w:ascii="Arial" w:hAnsi="Arial" w:cs="Arial"/>
        </w:rPr>
        <w:t xml:space="preserve">   </w:t>
      </w:r>
      <w:r w:rsidRPr="00C17A23">
        <w:rPr>
          <w:rFonts w:ascii="Arial" w:hAnsi="Arial" w:cs="Arial"/>
        </w:rPr>
        <w:t xml:space="preserve">– </w:t>
      </w:r>
      <w:r w:rsidR="00ED4873">
        <w:rPr>
          <w:rFonts w:ascii="Arial" w:hAnsi="Arial" w:cs="Arial"/>
        </w:rPr>
        <w:t xml:space="preserve">w </w:t>
      </w:r>
      <w:r w:rsidRPr="00C17A23">
        <w:rPr>
          <w:rFonts w:ascii="Arial" w:hAnsi="Arial" w:cs="Arial"/>
        </w:rPr>
        <w:t>okresie ostatnich 5 lat  (punktowane)</w:t>
      </w:r>
    </w:p>
    <w:p w14:paraId="41C5CB2E" w14:textId="4CAB04C5" w:rsidR="00EC7007" w:rsidRPr="00ED4873" w:rsidRDefault="001C38BE" w:rsidP="00EC7007">
      <w:pPr>
        <w:spacing w:after="0"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D. </w:t>
      </w:r>
      <w:r w:rsidR="00EC7007" w:rsidRPr="00ED4873">
        <w:rPr>
          <w:rFonts w:ascii="Arial" w:hAnsi="Arial" w:cs="Arial"/>
          <w:u w:val="single"/>
        </w:rPr>
        <w:t>Ekspert ds. umiejętności interpersonaln</w:t>
      </w:r>
      <w:r w:rsidR="00A91436">
        <w:rPr>
          <w:rFonts w:ascii="Arial" w:hAnsi="Arial" w:cs="Arial"/>
          <w:u w:val="single"/>
        </w:rPr>
        <w:t>ych</w:t>
      </w:r>
      <w:r w:rsidR="00C17A23" w:rsidRPr="00ED4873">
        <w:rPr>
          <w:rFonts w:ascii="Arial" w:hAnsi="Arial" w:cs="Arial"/>
          <w:u w:val="single"/>
        </w:rPr>
        <w:t xml:space="preserve"> (2 osoby)</w:t>
      </w:r>
    </w:p>
    <w:p w14:paraId="5C106E43" w14:textId="77777777" w:rsidR="00EC7007" w:rsidRPr="00C17A23" w:rsidRDefault="00EC7007" w:rsidP="00EC7007">
      <w:pPr>
        <w:spacing w:after="0" w:line="360" w:lineRule="auto"/>
        <w:jc w:val="both"/>
        <w:rPr>
          <w:rFonts w:ascii="Arial" w:hAnsi="Arial" w:cs="Arial"/>
        </w:rPr>
      </w:pPr>
      <w:r w:rsidRPr="00C17A23">
        <w:rPr>
          <w:rFonts w:ascii="Arial" w:hAnsi="Arial" w:cs="Arial"/>
        </w:rPr>
        <w:t xml:space="preserve">wykształcenie   – wyższe, </w:t>
      </w:r>
    </w:p>
    <w:p w14:paraId="7D62F646" w14:textId="77777777" w:rsidR="00EC7007" w:rsidRDefault="00EC7007" w:rsidP="00EC7007">
      <w:pPr>
        <w:spacing w:after="0" w:line="360" w:lineRule="auto"/>
        <w:jc w:val="both"/>
        <w:rPr>
          <w:rFonts w:ascii="Arial" w:hAnsi="Arial" w:cs="Arial"/>
        </w:rPr>
      </w:pPr>
      <w:r w:rsidRPr="00C17A23">
        <w:rPr>
          <w:rFonts w:ascii="Arial" w:hAnsi="Arial" w:cs="Arial"/>
        </w:rPr>
        <w:t>doświadczenie - prowadził min. 100 godz. szkoleń dotyczących umiejętności interpersonalnych (komunikacji zewnętrznej i wewnętrznej, radzenia sobie ze stresem, asertywności itd.)</w:t>
      </w:r>
      <w:r w:rsidR="0026000F">
        <w:rPr>
          <w:rFonts w:ascii="Arial" w:hAnsi="Arial" w:cs="Arial"/>
        </w:rPr>
        <w:t>,</w:t>
      </w:r>
      <w:r w:rsidRPr="00C17A23">
        <w:rPr>
          <w:rFonts w:ascii="Arial" w:hAnsi="Arial" w:cs="Arial"/>
        </w:rPr>
        <w:t xml:space="preserve"> w tym min. 50 godz. dotyczących umiejętności interpersonalnych kontrolerów</w:t>
      </w:r>
      <w:r w:rsidR="008B05B6">
        <w:rPr>
          <w:rFonts w:ascii="Arial" w:hAnsi="Arial" w:cs="Arial"/>
        </w:rPr>
        <w:t xml:space="preserve"> </w:t>
      </w:r>
      <w:r w:rsidRPr="00C17A23">
        <w:rPr>
          <w:rFonts w:ascii="Arial" w:hAnsi="Arial" w:cs="Arial"/>
        </w:rPr>
        <w:t xml:space="preserve">– </w:t>
      </w:r>
      <w:r w:rsidR="007A2177">
        <w:rPr>
          <w:rFonts w:ascii="Arial" w:hAnsi="Arial" w:cs="Arial"/>
        </w:rPr>
        <w:t xml:space="preserve">w </w:t>
      </w:r>
      <w:r w:rsidRPr="00C17A23">
        <w:rPr>
          <w:rFonts w:ascii="Arial" w:hAnsi="Arial" w:cs="Arial"/>
        </w:rPr>
        <w:t>okresie  ostatnich 5 lat.</w:t>
      </w:r>
      <w:r w:rsidRPr="00EC7007">
        <w:rPr>
          <w:rFonts w:ascii="Arial" w:hAnsi="Arial" w:cs="Arial"/>
          <w:highlight w:val="yellow"/>
        </w:rPr>
        <w:t xml:space="preserve"> </w:t>
      </w:r>
    </w:p>
    <w:p w14:paraId="588ED7E2" w14:textId="77777777" w:rsidR="006C2FBC" w:rsidRPr="006C2FBC" w:rsidRDefault="00886228" w:rsidP="00EC7007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6C2FBC">
        <w:rPr>
          <w:rFonts w:ascii="Arial" w:hAnsi="Arial" w:cs="Arial"/>
          <w:u w:val="single"/>
        </w:rPr>
        <w:t xml:space="preserve">E. </w:t>
      </w:r>
      <w:r w:rsidR="006C2FBC" w:rsidRPr="006C2FBC">
        <w:rPr>
          <w:rFonts w:ascii="Arial" w:hAnsi="Arial" w:cs="Arial"/>
          <w:u w:val="single"/>
        </w:rPr>
        <w:t>Zmiana eksperta</w:t>
      </w:r>
    </w:p>
    <w:p w14:paraId="7AFCEE10" w14:textId="77777777" w:rsidR="00886228" w:rsidRPr="00ED4873" w:rsidRDefault="00886228" w:rsidP="00EC700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może przedstawić do realizacji innych ekspertów niż wskazania w ofercie, jeśli spełniają warunki określone w postępowaniu. Przedmiotowa zmiana nie wymaga zmiany umowy. </w:t>
      </w:r>
    </w:p>
    <w:p w14:paraId="5445CA68" w14:textId="77777777" w:rsidR="00EC7007" w:rsidRPr="00EE6455" w:rsidRDefault="00EC7007" w:rsidP="00EC7007">
      <w:pPr>
        <w:spacing w:after="0" w:line="360" w:lineRule="auto"/>
        <w:jc w:val="both"/>
        <w:rPr>
          <w:rFonts w:ascii="Arial" w:hAnsi="Arial" w:cs="Arial"/>
          <w:b/>
        </w:rPr>
      </w:pPr>
      <w:r w:rsidRPr="00EE6455">
        <w:rPr>
          <w:rFonts w:ascii="Arial" w:hAnsi="Arial" w:cs="Arial"/>
          <w:b/>
        </w:rPr>
        <w:t xml:space="preserve"> </w:t>
      </w:r>
      <w:r w:rsidR="00ED4873" w:rsidRPr="00EE6455">
        <w:rPr>
          <w:rFonts w:ascii="Arial" w:hAnsi="Arial" w:cs="Arial"/>
          <w:b/>
        </w:rPr>
        <w:t>5</w:t>
      </w:r>
      <w:r w:rsidR="00AE759D" w:rsidRPr="00EE6455">
        <w:rPr>
          <w:rFonts w:ascii="Arial" w:hAnsi="Arial" w:cs="Arial"/>
          <w:b/>
        </w:rPr>
        <w:t>.3. Realizacja zamówienia.</w:t>
      </w:r>
    </w:p>
    <w:p w14:paraId="1472D585" w14:textId="77777777" w:rsidR="00A66798" w:rsidRDefault="00A018AD" w:rsidP="00F43A15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A66798">
        <w:rPr>
          <w:rFonts w:ascii="Arial" w:hAnsi="Arial" w:cs="Arial"/>
          <w:u w:val="single"/>
        </w:rPr>
        <w:t xml:space="preserve">A. </w:t>
      </w:r>
      <w:r w:rsidR="00F43A15" w:rsidRPr="00A66798">
        <w:rPr>
          <w:rFonts w:ascii="Arial" w:hAnsi="Arial" w:cs="Arial"/>
          <w:u w:val="single"/>
        </w:rPr>
        <w:t xml:space="preserve">Studium </w:t>
      </w:r>
      <w:r w:rsidR="006C2FBC">
        <w:rPr>
          <w:rFonts w:ascii="Arial" w:hAnsi="Arial" w:cs="Arial"/>
          <w:u w:val="single"/>
        </w:rPr>
        <w:t>a program</w:t>
      </w:r>
    </w:p>
    <w:p w14:paraId="14760BB6" w14:textId="32FDE780" w:rsidR="00F43A15" w:rsidRDefault="00A66798" w:rsidP="00F43A1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43A15" w:rsidRPr="00F43A15">
        <w:rPr>
          <w:rFonts w:ascii="Arial" w:hAnsi="Arial" w:cs="Arial"/>
        </w:rPr>
        <w:t>ażda edycja musi być prowadzone w oparciu o założenia wskazane w programie</w:t>
      </w:r>
      <w:r w:rsidR="003C1AFA">
        <w:rPr>
          <w:rFonts w:ascii="Arial" w:hAnsi="Arial" w:cs="Arial"/>
        </w:rPr>
        <w:t xml:space="preserve">, </w:t>
      </w:r>
      <w:r w:rsidR="003251A1">
        <w:rPr>
          <w:rFonts w:ascii="Arial" w:hAnsi="Arial" w:cs="Arial"/>
        </w:rPr>
        <w:br/>
      </w:r>
      <w:r w:rsidR="003C1AFA">
        <w:rPr>
          <w:rFonts w:ascii="Arial" w:hAnsi="Arial" w:cs="Arial"/>
        </w:rPr>
        <w:t>z zastrzeżeniem zmian opisanych dla części I zamówienia</w:t>
      </w:r>
      <w:r w:rsidR="00F43A15">
        <w:rPr>
          <w:rFonts w:ascii="Arial" w:hAnsi="Arial" w:cs="Arial"/>
        </w:rPr>
        <w:t xml:space="preserve">. </w:t>
      </w:r>
    </w:p>
    <w:p w14:paraId="0FAC0808" w14:textId="77777777" w:rsidR="00A018AD" w:rsidRPr="00A66798" w:rsidRDefault="00A018AD" w:rsidP="00EC7007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A66798">
        <w:rPr>
          <w:rFonts w:ascii="Arial" w:hAnsi="Arial" w:cs="Arial"/>
          <w:u w:val="single"/>
        </w:rPr>
        <w:t>B. Miejsce realizacji usługi.</w:t>
      </w:r>
    </w:p>
    <w:p w14:paraId="55BCD640" w14:textId="77777777" w:rsidR="00A018AD" w:rsidRDefault="00A018AD" w:rsidP="00EC700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zakłada, iż wszystkie edycje studium będą prowadzone w Warszawie.</w:t>
      </w:r>
      <w:r w:rsidR="009A7ECB">
        <w:rPr>
          <w:rFonts w:ascii="Arial" w:hAnsi="Arial" w:cs="Arial"/>
        </w:rPr>
        <w:t xml:space="preserve"> Budynek</w:t>
      </w:r>
      <w:r w:rsidR="00776B48">
        <w:rPr>
          <w:rFonts w:ascii="Arial" w:hAnsi="Arial" w:cs="Arial"/>
        </w:rPr>
        <w:t>,</w:t>
      </w:r>
      <w:r w:rsidR="009A7ECB">
        <w:rPr>
          <w:rFonts w:ascii="Arial" w:hAnsi="Arial" w:cs="Arial"/>
        </w:rPr>
        <w:t xml:space="preserve"> w którym będą odbywały się zajęcia musi być zlokalizowany w odległości max. </w:t>
      </w:r>
      <w:r w:rsidR="000F7C3C">
        <w:rPr>
          <w:rFonts w:ascii="Arial" w:hAnsi="Arial" w:cs="Arial"/>
        </w:rPr>
        <w:t xml:space="preserve">8 </w:t>
      </w:r>
      <w:r w:rsidR="009A7ECB">
        <w:rPr>
          <w:rFonts w:ascii="Arial" w:hAnsi="Arial" w:cs="Arial"/>
        </w:rPr>
        <w:t xml:space="preserve">km od Dworca Centralnego (trasa liczona jako najkrótsza dojazdowa samochodem trasa pomiędzy dwoma punktami, drogą publiczną według mapy Google). </w:t>
      </w:r>
      <w:r w:rsidR="000F7C3C">
        <w:rPr>
          <w:rFonts w:ascii="Arial" w:hAnsi="Arial" w:cs="Arial"/>
        </w:rPr>
        <w:t xml:space="preserve">Dojazd od Dworca do miejsca realizacji usługi komunikacja miejską możliwy bez przesiadek. </w:t>
      </w:r>
      <w:r w:rsidR="009A7ECB">
        <w:rPr>
          <w:rFonts w:ascii="Arial" w:hAnsi="Arial" w:cs="Arial"/>
        </w:rPr>
        <w:t>Studium (poszczególne edycje) będą odbywać się w jednej lokalizacji, chyba że zamawiający wyrazi zgodę na alternatywne rozwiązanie.</w:t>
      </w:r>
      <w:r w:rsidR="00047393">
        <w:rPr>
          <w:rFonts w:ascii="Arial" w:hAnsi="Arial" w:cs="Arial"/>
        </w:rPr>
        <w:t xml:space="preserve"> Budynek musi być dostosowany dla osób niepełnosprawnych.</w:t>
      </w:r>
      <w:r w:rsidR="000F7C3C">
        <w:rPr>
          <w:rFonts w:ascii="Arial" w:hAnsi="Arial" w:cs="Arial"/>
        </w:rPr>
        <w:t xml:space="preserve"> Wykonawca zapewnia też min. 7 bezpłatnych miejsc parkingowych dla słuchaczy każdego dnia zajęć. </w:t>
      </w:r>
    </w:p>
    <w:p w14:paraId="487429B2" w14:textId="77777777" w:rsidR="00F43A15" w:rsidRPr="00A66798" w:rsidRDefault="00A018AD" w:rsidP="00EC7007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A66798">
        <w:rPr>
          <w:rFonts w:ascii="Arial" w:hAnsi="Arial" w:cs="Arial"/>
          <w:u w:val="single"/>
        </w:rPr>
        <w:t>C</w:t>
      </w:r>
      <w:r w:rsidR="007F113C" w:rsidRPr="00A66798">
        <w:rPr>
          <w:rFonts w:ascii="Arial" w:hAnsi="Arial" w:cs="Arial"/>
          <w:u w:val="single"/>
        </w:rPr>
        <w:t>. Sale wykładowe</w:t>
      </w:r>
      <w:r w:rsidR="00EE6455" w:rsidRPr="00A66798">
        <w:rPr>
          <w:rFonts w:ascii="Arial" w:hAnsi="Arial" w:cs="Arial"/>
          <w:u w:val="single"/>
        </w:rPr>
        <w:t xml:space="preserve"> i inne pomieszczenia</w:t>
      </w:r>
      <w:r w:rsidR="007F113C" w:rsidRPr="00A66798">
        <w:rPr>
          <w:rFonts w:ascii="Arial" w:hAnsi="Arial" w:cs="Arial"/>
          <w:u w:val="single"/>
        </w:rPr>
        <w:t>.</w:t>
      </w:r>
    </w:p>
    <w:p w14:paraId="2B706057" w14:textId="51A6F9C8" w:rsidR="00F43A15" w:rsidRDefault="007F113C" w:rsidP="00EC700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Wykonawca zapewnia realizację zajęć w salach </w:t>
      </w:r>
      <w:r w:rsidR="00A018AD">
        <w:rPr>
          <w:rFonts w:ascii="Arial" w:hAnsi="Arial" w:cs="Arial"/>
        </w:rPr>
        <w:t>wykładowych</w:t>
      </w:r>
      <w:r w:rsidR="009A7ECB">
        <w:rPr>
          <w:rFonts w:ascii="Arial" w:hAnsi="Arial" w:cs="Arial"/>
        </w:rPr>
        <w:t xml:space="preserve"> dostosowanych do potrzeb </w:t>
      </w:r>
      <w:r w:rsidR="003251A1">
        <w:rPr>
          <w:rFonts w:ascii="Arial" w:hAnsi="Arial" w:cs="Arial"/>
        </w:rPr>
        <w:br/>
      </w:r>
      <w:r w:rsidR="009A7ECB">
        <w:rPr>
          <w:rFonts w:ascii="Arial" w:hAnsi="Arial" w:cs="Arial"/>
        </w:rPr>
        <w:t>i ro</w:t>
      </w:r>
      <w:r w:rsidR="00047393">
        <w:rPr>
          <w:rFonts w:ascii="Arial" w:hAnsi="Arial" w:cs="Arial"/>
        </w:rPr>
        <w:t>dzaju zajęć. Sale mają być przestronne, dobrze oświetlone</w:t>
      </w:r>
      <w:r w:rsidR="00D4115D">
        <w:rPr>
          <w:rFonts w:ascii="Arial" w:hAnsi="Arial" w:cs="Arial"/>
        </w:rPr>
        <w:t xml:space="preserve"> </w:t>
      </w:r>
      <w:r w:rsidR="00D4115D" w:rsidRPr="004C573C">
        <w:rPr>
          <w:rFonts w:ascii="Times New Roman" w:eastAsia="Times New Roman" w:hAnsi="Times New Roman"/>
          <w:sz w:val="24"/>
          <w:szCs w:val="24"/>
          <w:lang w:eastAsia="pl-PL"/>
        </w:rPr>
        <w:t>z możliwością zaciemnienia sali</w:t>
      </w:r>
      <w:r w:rsidR="00047393">
        <w:rPr>
          <w:rFonts w:ascii="Arial" w:hAnsi="Arial" w:cs="Arial"/>
        </w:rPr>
        <w:t>, klimatyzowane</w:t>
      </w:r>
      <w:r w:rsidR="0065073B">
        <w:rPr>
          <w:rFonts w:ascii="Arial" w:hAnsi="Arial" w:cs="Arial"/>
        </w:rPr>
        <w:t>, umożliwiające podłączenie laptopów wszystkich uczestników</w:t>
      </w:r>
      <w:r w:rsidR="00776B48">
        <w:rPr>
          <w:rFonts w:ascii="Arial" w:hAnsi="Arial" w:cs="Arial"/>
        </w:rPr>
        <w:t>, w</w:t>
      </w:r>
      <w:r w:rsidR="0065073B">
        <w:rPr>
          <w:rFonts w:ascii="Arial" w:hAnsi="Arial" w:cs="Arial"/>
        </w:rPr>
        <w:t xml:space="preserve">yposażone w stoły oraz miejsca siedzące, ekran i rzutnik. </w:t>
      </w:r>
      <w:r w:rsidR="000F7C3C">
        <w:rPr>
          <w:rFonts w:ascii="Arial" w:hAnsi="Arial" w:cs="Arial"/>
        </w:rPr>
        <w:t>Za</w:t>
      </w:r>
      <w:r w:rsidR="00685DA6">
        <w:rPr>
          <w:rFonts w:ascii="Arial" w:hAnsi="Arial" w:cs="Arial"/>
        </w:rPr>
        <w:t>pe</w:t>
      </w:r>
      <w:r w:rsidR="000F7C3C">
        <w:rPr>
          <w:rFonts w:ascii="Arial" w:hAnsi="Arial" w:cs="Arial"/>
        </w:rPr>
        <w:t xml:space="preserve">wniony bezpłatny dostęp do </w:t>
      </w:r>
      <w:proofErr w:type="spellStart"/>
      <w:r w:rsidR="000F7C3C">
        <w:rPr>
          <w:rFonts w:ascii="Arial" w:hAnsi="Arial" w:cs="Arial"/>
        </w:rPr>
        <w:t>internetu</w:t>
      </w:r>
      <w:proofErr w:type="spellEnd"/>
      <w:r w:rsidR="00685DA6">
        <w:rPr>
          <w:rFonts w:ascii="Arial" w:hAnsi="Arial" w:cs="Arial"/>
        </w:rPr>
        <w:t>.</w:t>
      </w:r>
    </w:p>
    <w:p w14:paraId="112CB8CF" w14:textId="0DC95729" w:rsidR="00EB6574" w:rsidRDefault="00EB6574" w:rsidP="00EC700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zapewni też miejsce</w:t>
      </w:r>
      <w:r w:rsidR="00A667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którym podany będzie obiad. Sala ta musi znajdować się w tym samym budynku co sala wykładowa</w:t>
      </w:r>
      <w:r w:rsidR="00685DA6">
        <w:rPr>
          <w:rFonts w:ascii="Arial" w:hAnsi="Arial" w:cs="Arial"/>
        </w:rPr>
        <w:t xml:space="preserve"> (nie może być to to samo pomieszczenie)</w:t>
      </w:r>
      <w:r>
        <w:rPr>
          <w:rFonts w:ascii="Arial" w:hAnsi="Arial" w:cs="Arial"/>
        </w:rPr>
        <w:t xml:space="preserve">. Sala ze stołami i miejscami siedzącymi, zarezerwowanymi dla uczestników, lub stoliki koktajlowe, </w:t>
      </w:r>
      <w:r w:rsidR="003251A1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liczbie umożliwiającej swobodne spożycie posiłku. </w:t>
      </w:r>
    </w:p>
    <w:p w14:paraId="7BBA9072" w14:textId="77777777" w:rsidR="007403E6" w:rsidRPr="00CB336C" w:rsidRDefault="007403E6" w:rsidP="00EC7007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CB336C">
        <w:rPr>
          <w:rFonts w:ascii="Arial" w:hAnsi="Arial" w:cs="Arial"/>
          <w:u w:val="single"/>
        </w:rPr>
        <w:t>D. Catering.</w:t>
      </w:r>
    </w:p>
    <w:p w14:paraId="3F446EE8" w14:textId="002169C9" w:rsidR="007403E6" w:rsidRDefault="007403E6" w:rsidP="00EC700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zapewni podczas każdego dnia studium </w:t>
      </w:r>
      <w:r w:rsidR="00D1487C">
        <w:rPr>
          <w:rFonts w:ascii="Arial" w:hAnsi="Arial" w:cs="Arial"/>
        </w:rPr>
        <w:t>serwis</w:t>
      </w:r>
      <w:r w:rsidR="008F79B3">
        <w:rPr>
          <w:rFonts w:ascii="Arial" w:hAnsi="Arial" w:cs="Arial"/>
        </w:rPr>
        <w:t xml:space="preserve"> kawowy </w:t>
      </w:r>
      <w:r w:rsidR="00D1487C">
        <w:rPr>
          <w:rFonts w:ascii="Arial" w:hAnsi="Arial" w:cs="Arial"/>
        </w:rPr>
        <w:t xml:space="preserve">świadczony w formie bufetu </w:t>
      </w:r>
      <w:r w:rsidR="008F79B3">
        <w:rPr>
          <w:rFonts w:ascii="Arial" w:hAnsi="Arial" w:cs="Arial"/>
        </w:rPr>
        <w:t xml:space="preserve">świadczony podczas </w:t>
      </w:r>
      <w:r>
        <w:rPr>
          <w:rFonts w:ascii="Arial" w:hAnsi="Arial" w:cs="Arial"/>
        </w:rPr>
        <w:t>przerw kawow</w:t>
      </w:r>
      <w:r w:rsidR="008F79B3">
        <w:rPr>
          <w:rFonts w:ascii="Arial" w:hAnsi="Arial" w:cs="Arial"/>
        </w:rPr>
        <w:t>ych</w:t>
      </w:r>
      <w:r w:rsidR="00D148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 bezpośrednim sąsiedztwie</w:t>
      </w:r>
      <w:r w:rsidR="00685DA6">
        <w:rPr>
          <w:rFonts w:ascii="Arial" w:hAnsi="Arial" w:cs="Arial"/>
        </w:rPr>
        <w:t xml:space="preserve"> sali wykładowej</w:t>
      </w:r>
      <w:r>
        <w:rPr>
          <w:rFonts w:ascii="Arial" w:hAnsi="Arial" w:cs="Arial"/>
        </w:rPr>
        <w:t xml:space="preserve">. Dostępne (uzupełniane na bieżąco) ma być: kawa (ekspres lub woda w warniku), mleko, cukier, cytryna, herbata (czarna, zielona i owocowa), woda w warniku, woda mineralna </w:t>
      </w:r>
      <w:r w:rsidR="003251A1">
        <w:rPr>
          <w:rFonts w:ascii="Arial" w:hAnsi="Arial" w:cs="Arial"/>
        </w:rPr>
        <w:br/>
      </w:r>
      <w:r>
        <w:rPr>
          <w:rFonts w:ascii="Arial" w:hAnsi="Arial" w:cs="Arial"/>
        </w:rPr>
        <w:t>w dzbankach lub butelkach. Zastawa (filiżanki, szklanki, łyżeczki, talerzyki) z wykluczeniem jednorazowego użytku</w:t>
      </w:r>
      <w:r w:rsidR="00BE05C4">
        <w:rPr>
          <w:rFonts w:ascii="Arial" w:hAnsi="Arial" w:cs="Arial"/>
        </w:rPr>
        <w:t xml:space="preserve">. </w:t>
      </w:r>
    </w:p>
    <w:p w14:paraId="3F5FA01C" w14:textId="1CE3E5BD" w:rsidR="00BE05C4" w:rsidRDefault="00BE05C4" w:rsidP="00EC700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zapewni uczestnikom studium każdego dnia zajęć obiad. Posiłek w formie szwedzkiego stołu, podawany na gorąco</w:t>
      </w:r>
      <w:r w:rsidR="006926BE">
        <w:rPr>
          <w:rFonts w:ascii="Arial" w:hAnsi="Arial" w:cs="Arial"/>
        </w:rPr>
        <w:t>,</w:t>
      </w:r>
      <w:r w:rsidR="006926BE" w:rsidRPr="006926BE">
        <w:rPr>
          <w:rFonts w:ascii="Arial" w:hAnsi="Arial" w:cs="Arial"/>
          <w:b/>
          <w:color w:val="000000"/>
        </w:rPr>
        <w:t xml:space="preserve"> </w:t>
      </w:r>
      <w:r w:rsidR="006926BE" w:rsidRPr="003423AB">
        <w:rPr>
          <w:rFonts w:ascii="Arial" w:hAnsi="Arial" w:cs="Arial"/>
        </w:rPr>
        <w:t>uzupełniany na bieżąco w razie potrzeby</w:t>
      </w:r>
      <w:r w:rsidR="006926BE">
        <w:rPr>
          <w:rFonts w:ascii="Arial" w:hAnsi="Arial" w:cs="Arial"/>
        </w:rPr>
        <w:t xml:space="preserve">, składać będzie </w:t>
      </w:r>
      <w:r w:rsidR="00EE095C">
        <w:rPr>
          <w:rFonts w:ascii="Arial" w:hAnsi="Arial" w:cs="Arial"/>
        </w:rPr>
        <w:t xml:space="preserve">się </w:t>
      </w:r>
      <w:r w:rsidR="006926BE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6926BE">
        <w:rPr>
          <w:rFonts w:ascii="Arial" w:hAnsi="Arial" w:cs="Arial"/>
        </w:rPr>
        <w:t xml:space="preserve">zupy, dania </w:t>
      </w:r>
      <w:r>
        <w:rPr>
          <w:rFonts w:ascii="Arial" w:hAnsi="Arial" w:cs="Arial"/>
        </w:rPr>
        <w:t>mięsne</w:t>
      </w:r>
      <w:r w:rsidR="006926BE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, </w:t>
      </w:r>
      <w:r w:rsidR="00EE095C">
        <w:rPr>
          <w:rFonts w:ascii="Arial" w:hAnsi="Arial" w:cs="Arial"/>
        </w:rPr>
        <w:t xml:space="preserve">dania </w:t>
      </w:r>
      <w:r>
        <w:rPr>
          <w:rFonts w:ascii="Arial" w:hAnsi="Arial" w:cs="Arial"/>
        </w:rPr>
        <w:t>wegetariańskie</w:t>
      </w:r>
      <w:r w:rsidR="006926BE">
        <w:rPr>
          <w:rFonts w:ascii="Arial" w:hAnsi="Arial" w:cs="Arial"/>
        </w:rPr>
        <w:t>go</w:t>
      </w:r>
      <w:r>
        <w:rPr>
          <w:rFonts w:ascii="Arial" w:hAnsi="Arial" w:cs="Arial"/>
        </w:rPr>
        <w:t>, dodatk</w:t>
      </w:r>
      <w:r w:rsidR="00EE095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skrobiow</w:t>
      </w:r>
      <w:r w:rsidR="00EE095C">
        <w:rPr>
          <w:rFonts w:ascii="Arial" w:hAnsi="Arial" w:cs="Arial"/>
        </w:rPr>
        <w:t>ego – 2 rodzaje</w:t>
      </w:r>
      <w:r>
        <w:rPr>
          <w:rFonts w:ascii="Arial" w:hAnsi="Arial" w:cs="Arial"/>
        </w:rPr>
        <w:t xml:space="preserve"> (np. ziemniaki, ryż, kasze), surówka ze świeżych warzyw, napoje (sok i woda)</w:t>
      </w:r>
      <w:r w:rsidR="00EE095C">
        <w:rPr>
          <w:rFonts w:ascii="Arial" w:hAnsi="Arial" w:cs="Arial"/>
        </w:rPr>
        <w:t>,</w:t>
      </w:r>
      <w:r w:rsidR="00EE095C" w:rsidRPr="00EE095C">
        <w:rPr>
          <w:rFonts w:ascii="Arial" w:hAnsi="Arial" w:cs="Arial"/>
        </w:rPr>
        <w:t xml:space="preserve"> kawa (ekspres lub woda w warniku), mleko, cukier, cytryna, herbata (czarna, zielona i owocowa), woda </w:t>
      </w:r>
      <w:r w:rsidR="003251A1">
        <w:rPr>
          <w:rFonts w:ascii="Arial" w:hAnsi="Arial" w:cs="Arial"/>
        </w:rPr>
        <w:br/>
      </w:r>
      <w:r w:rsidR="00EE095C" w:rsidRPr="00EE095C">
        <w:rPr>
          <w:rFonts w:ascii="Arial" w:hAnsi="Arial" w:cs="Arial"/>
        </w:rPr>
        <w:t>w warniku</w:t>
      </w:r>
      <w:r w:rsidR="00EE09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 </w:t>
      </w:r>
      <w:r w:rsidR="00685DA6">
        <w:rPr>
          <w:rFonts w:ascii="Arial" w:hAnsi="Arial" w:cs="Arial"/>
        </w:rPr>
        <w:t xml:space="preserve">Menu musi być zróżnicowane. </w:t>
      </w:r>
      <w:r>
        <w:rPr>
          <w:rFonts w:ascii="Arial" w:hAnsi="Arial" w:cs="Arial"/>
        </w:rPr>
        <w:t>Wyklucza się zastawę jednorazowego użytku.</w:t>
      </w:r>
    </w:p>
    <w:p w14:paraId="528E263E" w14:textId="77777777" w:rsidR="00A66798" w:rsidRPr="00A66798" w:rsidRDefault="00CB336C" w:rsidP="00EC7007">
      <w:pPr>
        <w:spacing w:after="0"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</w:t>
      </w:r>
      <w:r w:rsidR="00A66798" w:rsidRPr="00A66798">
        <w:rPr>
          <w:rFonts w:ascii="Arial" w:hAnsi="Arial" w:cs="Arial"/>
          <w:u w:val="single"/>
        </w:rPr>
        <w:t>. Materiały dydaktyczne.</w:t>
      </w:r>
    </w:p>
    <w:p w14:paraId="325DEAB9" w14:textId="77777777" w:rsidR="00611C17" w:rsidRDefault="00A66798" w:rsidP="00EC700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zapewnia uczestnikom studium materiały dydaktyczne w wersji papierowej lub elektronicznej (w zależności od oczekiwań uczestników lub decyzji zamawiającego). Materiały </w:t>
      </w:r>
      <w:r w:rsidR="00F30560">
        <w:rPr>
          <w:rFonts w:ascii="Arial" w:hAnsi="Arial" w:cs="Arial"/>
        </w:rPr>
        <w:t xml:space="preserve">mogą też zostać udostępnione </w:t>
      </w:r>
      <w:r>
        <w:rPr>
          <w:rFonts w:ascii="Arial" w:hAnsi="Arial" w:cs="Arial"/>
        </w:rPr>
        <w:t>na stronie internetowej</w:t>
      </w:r>
      <w:r w:rsidR="00F30560">
        <w:rPr>
          <w:rFonts w:ascii="Arial" w:hAnsi="Arial" w:cs="Arial"/>
        </w:rPr>
        <w:t xml:space="preserve"> zamawiającego</w:t>
      </w:r>
      <w:r>
        <w:rPr>
          <w:rFonts w:ascii="Arial" w:hAnsi="Arial" w:cs="Arial"/>
        </w:rPr>
        <w:t xml:space="preserve">. </w:t>
      </w:r>
    </w:p>
    <w:p w14:paraId="580278A6" w14:textId="77777777" w:rsidR="00895342" w:rsidRPr="0055565A" w:rsidRDefault="00895342" w:rsidP="00EC7007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55565A">
        <w:rPr>
          <w:rFonts w:ascii="Arial" w:hAnsi="Arial" w:cs="Arial"/>
          <w:u w:val="single"/>
        </w:rPr>
        <w:t>F. Informacja i promocja</w:t>
      </w:r>
    </w:p>
    <w:p w14:paraId="71DB500B" w14:textId="77777777" w:rsidR="00895342" w:rsidRDefault="00895342" w:rsidP="00EC700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jest zobowiązany do oznakowania miejsca szkolenia oraz wszelkich materiałów edukacyjnych logotypami właściwymi dla projektu (zamawiający przekaże wykonawcy stosowne logotypy</w:t>
      </w:r>
      <w:r w:rsidR="00F30560">
        <w:rPr>
          <w:rFonts w:ascii="Arial" w:hAnsi="Arial" w:cs="Arial"/>
        </w:rPr>
        <w:t xml:space="preserve"> po podpisaniu umowy</w:t>
      </w:r>
      <w:r>
        <w:rPr>
          <w:rFonts w:ascii="Arial" w:hAnsi="Arial" w:cs="Arial"/>
        </w:rPr>
        <w:t>)</w:t>
      </w:r>
      <w:r w:rsidR="0055565A">
        <w:rPr>
          <w:rFonts w:ascii="Arial" w:hAnsi="Arial" w:cs="Arial"/>
        </w:rPr>
        <w:t>.</w:t>
      </w:r>
    </w:p>
    <w:p w14:paraId="059AAABD" w14:textId="77777777" w:rsidR="00413EBB" w:rsidRPr="0055565A" w:rsidRDefault="0055565A" w:rsidP="00EC7007">
      <w:pPr>
        <w:spacing w:after="0" w:line="360" w:lineRule="auto"/>
        <w:jc w:val="both"/>
        <w:rPr>
          <w:rFonts w:ascii="Arial" w:hAnsi="Arial" w:cs="Arial"/>
          <w:b/>
        </w:rPr>
      </w:pPr>
      <w:r w:rsidRPr="0055565A">
        <w:rPr>
          <w:rFonts w:ascii="Arial" w:hAnsi="Arial" w:cs="Arial"/>
          <w:b/>
        </w:rPr>
        <w:t>5.4. Kontakty z zamawiającym.</w:t>
      </w:r>
    </w:p>
    <w:p w14:paraId="1994C823" w14:textId="77777777" w:rsidR="00EC7007" w:rsidRDefault="00EC7007" w:rsidP="00EC7007">
      <w:pPr>
        <w:spacing w:after="0" w:line="360" w:lineRule="auto"/>
        <w:jc w:val="both"/>
        <w:rPr>
          <w:rFonts w:ascii="Arial" w:hAnsi="Arial" w:cs="Arial"/>
        </w:rPr>
      </w:pPr>
      <w:r w:rsidRPr="0055565A">
        <w:rPr>
          <w:rFonts w:ascii="Arial" w:hAnsi="Arial" w:cs="Arial"/>
        </w:rPr>
        <w:t>Zamówienie będzie realizowane we współpracy z zamawiającym. Wykonawca gwarantuje stały, roboczy kontakt z zamawiającym (maile, telefon</w:t>
      </w:r>
      <w:r w:rsidR="00776B48">
        <w:rPr>
          <w:rFonts w:ascii="Arial" w:hAnsi="Arial" w:cs="Arial"/>
        </w:rPr>
        <w:t>y</w:t>
      </w:r>
      <w:r w:rsidRPr="0055565A">
        <w:rPr>
          <w:rFonts w:ascii="Arial" w:hAnsi="Arial" w:cs="Arial"/>
        </w:rPr>
        <w:t>, spotkania</w:t>
      </w:r>
      <w:r w:rsidR="00F30560">
        <w:rPr>
          <w:rFonts w:ascii="Arial" w:hAnsi="Arial" w:cs="Arial"/>
        </w:rPr>
        <w:t xml:space="preserve"> w siedzibie zamawiającego</w:t>
      </w:r>
      <w:r w:rsidRPr="0055565A">
        <w:rPr>
          <w:rFonts w:ascii="Arial" w:hAnsi="Arial" w:cs="Arial"/>
        </w:rPr>
        <w:t xml:space="preserve">). </w:t>
      </w:r>
    </w:p>
    <w:p w14:paraId="7BCEB862" w14:textId="77777777" w:rsidR="00611C17" w:rsidRPr="00611C17" w:rsidRDefault="00611C17" w:rsidP="00611C17">
      <w:pPr>
        <w:spacing w:after="0" w:line="360" w:lineRule="auto"/>
        <w:jc w:val="both"/>
        <w:rPr>
          <w:rFonts w:ascii="Arial" w:hAnsi="Arial" w:cs="Arial"/>
          <w:b/>
        </w:rPr>
      </w:pPr>
      <w:r w:rsidRPr="00611C17">
        <w:rPr>
          <w:rFonts w:ascii="Arial" w:hAnsi="Arial" w:cs="Arial"/>
          <w:b/>
        </w:rPr>
        <w:t>5.5. Kontakty z uczestnikami.</w:t>
      </w:r>
    </w:p>
    <w:p w14:paraId="4484875B" w14:textId="6DF15375" w:rsidR="00611C17" w:rsidRDefault="00611C17" w:rsidP="00611C17">
      <w:pPr>
        <w:spacing w:after="0" w:line="360" w:lineRule="auto"/>
        <w:jc w:val="both"/>
        <w:rPr>
          <w:rFonts w:ascii="Arial" w:hAnsi="Arial" w:cs="Arial"/>
        </w:rPr>
      </w:pPr>
      <w:r w:rsidRPr="00611C17">
        <w:rPr>
          <w:rFonts w:ascii="Arial" w:hAnsi="Arial" w:cs="Arial"/>
        </w:rPr>
        <w:t xml:space="preserve">Wykonawca jest zobowiązany kontaktować się z uczestnikami studium i przekazywać </w:t>
      </w:r>
      <w:r w:rsidR="003251A1">
        <w:rPr>
          <w:rFonts w:ascii="Arial" w:hAnsi="Arial" w:cs="Arial"/>
        </w:rPr>
        <w:br/>
      </w:r>
      <w:r w:rsidRPr="00611C17">
        <w:rPr>
          <w:rFonts w:ascii="Arial" w:hAnsi="Arial" w:cs="Arial"/>
        </w:rPr>
        <w:t>im informacje związane z organizacją zajęć, w tym terminy zjazdów, ewentualne zmiany</w:t>
      </w:r>
      <w:r w:rsidR="00F30560">
        <w:rPr>
          <w:rFonts w:ascii="Arial" w:hAnsi="Arial" w:cs="Arial"/>
        </w:rPr>
        <w:t xml:space="preserve"> </w:t>
      </w:r>
      <w:r w:rsidR="00F30560">
        <w:rPr>
          <w:rFonts w:ascii="Arial" w:hAnsi="Arial" w:cs="Arial"/>
        </w:rPr>
        <w:lastRenderedPageBreak/>
        <w:t>terminów, godzin itp.</w:t>
      </w:r>
      <w:r w:rsidRPr="00611C17">
        <w:rPr>
          <w:rFonts w:ascii="Arial" w:hAnsi="Arial" w:cs="Arial"/>
        </w:rPr>
        <w:t xml:space="preserve">, materiały dydaktyczne (mailowo). Będzie też odpowiadał na ich pytania w tym zakresie (kontakt min. mailowy). Ponadto na wniosek zamawiającego będzie pośredniczył w kontaktach zamawiającego z uczestnikami.  Wykonawca będzie </w:t>
      </w:r>
      <w:r w:rsidR="00F30560" w:rsidRPr="00611C17">
        <w:rPr>
          <w:rFonts w:ascii="Arial" w:hAnsi="Arial" w:cs="Arial"/>
        </w:rPr>
        <w:t>te</w:t>
      </w:r>
      <w:r w:rsidR="00F30560">
        <w:rPr>
          <w:rFonts w:ascii="Arial" w:hAnsi="Arial" w:cs="Arial"/>
        </w:rPr>
        <w:t>ż</w:t>
      </w:r>
      <w:r w:rsidR="00F30560" w:rsidRPr="00611C17">
        <w:rPr>
          <w:rFonts w:ascii="Arial" w:hAnsi="Arial" w:cs="Arial"/>
        </w:rPr>
        <w:t xml:space="preserve"> </w:t>
      </w:r>
      <w:r w:rsidRPr="00611C17">
        <w:rPr>
          <w:rFonts w:ascii="Arial" w:hAnsi="Arial" w:cs="Arial"/>
        </w:rPr>
        <w:t>prowadził listy obecności zajęć oraz ewentualną inną dokumentację realizacji zamówienia (np. zbierał oświadczenia uczestników, przeprowadzi</w:t>
      </w:r>
      <w:r>
        <w:rPr>
          <w:rFonts w:ascii="Arial" w:hAnsi="Arial" w:cs="Arial"/>
        </w:rPr>
        <w:t>ł</w:t>
      </w:r>
      <w:r w:rsidRPr="00611C17">
        <w:rPr>
          <w:rFonts w:ascii="Arial" w:hAnsi="Arial" w:cs="Arial"/>
        </w:rPr>
        <w:t xml:space="preserve"> ewaluację ankietową). Wykonawca przygotuje również imienne dyplomy potwierdzające ukończenie studium.</w:t>
      </w:r>
    </w:p>
    <w:p w14:paraId="2B497C5C" w14:textId="77777777" w:rsidR="00611C17" w:rsidRDefault="00611C17" w:rsidP="00611C17">
      <w:pPr>
        <w:spacing w:after="0" w:line="360" w:lineRule="auto"/>
        <w:jc w:val="both"/>
        <w:rPr>
          <w:rFonts w:ascii="Arial" w:hAnsi="Arial" w:cs="Arial"/>
          <w:b/>
        </w:rPr>
      </w:pPr>
      <w:r w:rsidRPr="00611C17">
        <w:rPr>
          <w:rFonts w:ascii="Arial" w:hAnsi="Arial" w:cs="Arial"/>
          <w:b/>
        </w:rPr>
        <w:t xml:space="preserve">5.6. Rekrutacja. </w:t>
      </w:r>
    </w:p>
    <w:p w14:paraId="3D34A825" w14:textId="5E1BA8E3" w:rsidR="00611C17" w:rsidRPr="00611C17" w:rsidRDefault="00611C17" w:rsidP="00611C17">
      <w:pPr>
        <w:spacing w:after="0" w:line="360" w:lineRule="auto"/>
        <w:jc w:val="both"/>
        <w:rPr>
          <w:rFonts w:ascii="Arial" w:hAnsi="Arial" w:cs="Arial"/>
        </w:rPr>
      </w:pPr>
      <w:r w:rsidRPr="00611C17">
        <w:rPr>
          <w:rFonts w:ascii="Arial" w:hAnsi="Arial" w:cs="Arial"/>
        </w:rPr>
        <w:t>Rekrutację prowadzi zamawiający wspólnie z wykonawcą.</w:t>
      </w:r>
      <w:r w:rsidR="0087286F">
        <w:rPr>
          <w:rFonts w:ascii="Arial" w:hAnsi="Arial" w:cs="Arial"/>
        </w:rPr>
        <w:t xml:space="preserve"> Zamawiający wyśle informacje </w:t>
      </w:r>
      <w:r w:rsidR="003251A1">
        <w:rPr>
          <w:rFonts w:ascii="Arial" w:hAnsi="Arial" w:cs="Arial"/>
        </w:rPr>
        <w:br/>
      </w:r>
      <w:r w:rsidR="0087286F">
        <w:rPr>
          <w:rFonts w:ascii="Arial" w:hAnsi="Arial" w:cs="Arial"/>
        </w:rPr>
        <w:t>o studium do podmiotów zatrudniających potencjalnych uczestników. Wykonawca będzie przyjmował i weryfikował zgłoszenia</w:t>
      </w:r>
      <w:r w:rsidR="00F30560">
        <w:rPr>
          <w:rFonts w:ascii="Arial" w:hAnsi="Arial" w:cs="Arial"/>
        </w:rPr>
        <w:t xml:space="preserve"> pod kątem spełnienia warunków uczestnictwa</w:t>
      </w:r>
      <w:r w:rsidR="0087286F">
        <w:rPr>
          <w:rFonts w:ascii="Arial" w:hAnsi="Arial" w:cs="Arial"/>
        </w:rPr>
        <w:t xml:space="preserve">. Będzie też udzielał informacji uczestnikom odnośnie studium – telefonicznie i mailowo. </w:t>
      </w:r>
    </w:p>
    <w:p w14:paraId="28235B4D" w14:textId="77777777" w:rsidR="00EC7007" w:rsidRPr="00AC4E02" w:rsidRDefault="0055565A" w:rsidP="00EC7007">
      <w:pPr>
        <w:spacing w:after="0" w:line="360" w:lineRule="auto"/>
        <w:jc w:val="both"/>
        <w:rPr>
          <w:rFonts w:ascii="Arial" w:hAnsi="Arial" w:cs="Arial"/>
          <w:b/>
        </w:rPr>
      </w:pPr>
      <w:r w:rsidRPr="00AC4E02">
        <w:rPr>
          <w:rFonts w:ascii="Arial" w:hAnsi="Arial" w:cs="Arial"/>
          <w:b/>
        </w:rPr>
        <w:t>5</w:t>
      </w:r>
      <w:r w:rsidR="00EC7007" w:rsidRPr="00AC4E02">
        <w:rPr>
          <w:rFonts w:ascii="Arial" w:hAnsi="Arial" w:cs="Arial"/>
          <w:b/>
        </w:rPr>
        <w:t>.</w:t>
      </w:r>
      <w:r w:rsidR="00611C17">
        <w:rPr>
          <w:rFonts w:ascii="Arial" w:hAnsi="Arial" w:cs="Arial"/>
          <w:b/>
        </w:rPr>
        <w:t>6</w:t>
      </w:r>
      <w:r w:rsidR="00EC7007" w:rsidRPr="00AC4E02">
        <w:rPr>
          <w:rFonts w:ascii="Arial" w:hAnsi="Arial" w:cs="Arial"/>
          <w:b/>
        </w:rPr>
        <w:t xml:space="preserve">. Harmonogram </w:t>
      </w:r>
      <w:r w:rsidRPr="00AC4E02">
        <w:rPr>
          <w:rFonts w:ascii="Arial" w:hAnsi="Arial" w:cs="Arial"/>
          <w:b/>
        </w:rPr>
        <w:t>realizacji zamówienia.</w:t>
      </w:r>
    </w:p>
    <w:p w14:paraId="6F7253DD" w14:textId="77777777" w:rsidR="00122123" w:rsidRDefault="00EC7007" w:rsidP="00EC7007">
      <w:pPr>
        <w:spacing w:after="0" w:line="360" w:lineRule="auto"/>
        <w:jc w:val="both"/>
        <w:rPr>
          <w:rFonts w:ascii="Arial" w:hAnsi="Arial" w:cs="Arial"/>
        </w:rPr>
      </w:pPr>
      <w:r w:rsidRPr="00122123">
        <w:rPr>
          <w:rFonts w:ascii="Arial" w:hAnsi="Arial" w:cs="Arial"/>
        </w:rPr>
        <w:t>Realizacja zamówienia w części I</w:t>
      </w:r>
      <w:r w:rsidR="00122123">
        <w:rPr>
          <w:rFonts w:ascii="Arial" w:hAnsi="Arial" w:cs="Arial"/>
        </w:rPr>
        <w:t>I</w:t>
      </w:r>
      <w:r w:rsidRPr="00122123">
        <w:rPr>
          <w:rFonts w:ascii="Arial" w:hAnsi="Arial" w:cs="Arial"/>
        </w:rPr>
        <w:t xml:space="preserve"> musi być zakończona </w:t>
      </w:r>
      <w:r w:rsidR="00122123" w:rsidRPr="00122123">
        <w:rPr>
          <w:rFonts w:ascii="Arial" w:hAnsi="Arial" w:cs="Arial"/>
        </w:rPr>
        <w:t>w terminie do 31.10.2021 r.</w:t>
      </w:r>
      <w:r w:rsidR="00122123">
        <w:rPr>
          <w:rFonts w:ascii="Arial" w:hAnsi="Arial" w:cs="Arial"/>
        </w:rPr>
        <w:t xml:space="preserve"> Terminy poszczególnych edycji studium będą ustalane w trakcie realizacji zamówienia. Zamawiający ustali poszczególne terminy z wykonawcą, jednak ostateczną decyzję podejmuje zamawiający i jest ona wiążąca dla wykonawcy. </w:t>
      </w:r>
    </w:p>
    <w:p w14:paraId="10083CA6" w14:textId="77777777" w:rsidR="00EC7007" w:rsidRPr="003C1D8E" w:rsidRDefault="00122123" w:rsidP="00EC7007">
      <w:pPr>
        <w:spacing w:after="0" w:line="360" w:lineRule="auto"/>
        <w:jc w:val="both"/>
        <w:rPr>
          <w:rFonts w:ascii="Arial" w:hAnsi="Arial" w:cs="Arial"/>
          <w:b/>
        </w:rPr>
      </w:pPr>
      <w:r w:rsidRPr="003C1D8E">
        <w:rPr>
          <w:rFonts w:ascii="Arial" w:hAnsi="Arial" w:cs="Arial"/>
          <w:b/>
        </w:rPr>
        <w:t>5</w:t>
      </w:r>
      <w:r w:rsidR="00EC7007" w:rsidRPr="003C1D8E">
        <w:rPr>
          <w:rFonts w:ascii="Arial" w:hAnsi="Arial" w:cs="Arial"/>
          <w:b/>
        </w:rPr>
        <w:t>.</w:t>
      </w:r>
      <w:r w:rsidR="00611C17">
        <w:rPr>
          <w:rFonts w:ascii="Arial" w:hAnsi="Arial" w:cs="Arial"/>
          <w:b/>
        </w:rPr>
        <w:t>7</w:t>
      </w:r>
      <w:r w:rsidR="00EC7007" w:rsidRPr="003C1D8E">
        <w:rPr>
          <w:rFonts w:ascii="Arial" w:hAnsi="Arial" w:cs="Arial"/>
          <w:b/>
        </w:rPr>
        <w:t>. Zmiana umowy.</w:t>
      </w:r>
    </w:p>
    <w:p w14:paraId="270B6D6B" w14:textId="77777777" w:rsidR="00EC7007" w:rsidRPr="003C1D8E" w:rsidRDefault="00EC7007" w:rsidP="00EC7007">
      <w:pPr>
        <w:spacing w:after="0" w:line="360" w:lineRule="auto"/>
        <w:jc w:val="both"/>
        <w:rPr>
          <w:rFonts w:ascii="Arial" w:hAnsi="Arial" w:cs="Arial"/>
        </w:rPr>
      </w:pPr>
      <w:r w:rsidRPr="003C1D8E">
        <w:rPr>
          <w:rFonts w:ascii="Arial" w:hAnsi="Arial" w:cs="Arial"/>
        </w:rPr>
        <w:t>Zamawiający dopuszcza zmianę umowy w zakresie przedmiotowej części polegające na:</w:t>
      </w:r>
    </w:p>
    <w:p w14:paraId="7C7175CA" w14:textId="77777777" w:rsidR="00EC7007" w:rsidRPr="003C1D8E" w:rsidRDefault="00B74C74" w:rsidP="00EC700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EC7007" w:rsidRPr="003C1D8E">
        <w:rPr>
          <w:rFonts w:ascii="Arial" w:hAnsi="Arial" w:cs="Arial"/>
        </w:rPr>
        <w:t>przedłużeniu terminu realizacji zamówienia</w:t>
      </w:r>
      <w:r w:rsidR="00EE7A13">
        <w:rPr>
          <w:rFonts w:ascii="Arial" w:hAnsi="Arial" w:cs="Arial"/>
        </w:rPr>
        <w:t xml:space="preserve"> o ile będzie to uzasadnione właściwą realizacją projektu</w:t>
      </w:r>
      <w:r w:rsidR="00EC7007" w:rsidRPr="003C1D8E">
        <w:rPr>
          <w:rFonts w:ascii="Arial" w:hAnsi="Arial" w:cs="Arial"/>
        </w:rPr>
        <w:t>;</w:t>
      </w:r>
    </w:p>
    <w:p w14:paraId="27C0B102" w14:textId="662AF031" w:rsidR="00EC7007" w:rsidRPr="003C1D8E" w:rsidRDefault="00B74C74" w:rsidP="00EC700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 w:rsidR="00EC7007" w:rsidRPr="003C1D8E">
        <w:rPr>
          <w:rFonts w:ascii="Arial" w:hAnsi="Arial" w:cs="Arial"/>
        </w:rPr>
        <w:t xml:space="preserve"> zmianie </w:t>
      </w:r>
      <w:r w:rsidR="00347841">
        <w:rPr>
          <w:rFonts w:ascii="Arial" w:hAnsi="Arial" w:cs="Arial"/>
        </w:rPr>
        <w:t>przebiegu</w:t>
      </w:r>
      <w:r w:rsidR="00EC7007" w:rsidRPr="003C1D8E">
        <w:rPr>
          <w:rFonts w:ascii="Arial" w:hAnsi="Arial" w:cs="Arial"/>
        </w:rPr>
        <w:t xml:space="preserve"> studium, w tym np. </w:t>
      </w:r>
      <w:r w:rsidR="00347841">
        <w:rPr>
          <w:rFonts w:ascii="Arial" w:hAnsi="Arial" w:cs="Arial"/>
        </w:rPr>
        <w:t>prowadzenie dodatkowych zajęć</w:t>
      </w:r>
      <w:r w:rsidR="00EC7007" w:rsidRPr="003C1D8E">
        <w:rPr>
          <w:rFonts w:ascii="Arial" w:hAnsi="Arial" w:cs="Arial"/>
        </w:rPr>
        <w:t xml:space="preserve">, </w:t>
      </w:r>
      <w:r w:rsidR="00347841">
        <w:rPr>
          <w:rFonts w:ascii="Arial" w:hAnsi="Arial" w:cs="Arial"/>
        </w:rPr>
        <w:t xml:space="preserve">wprowadzenie </w:t>
      </w:r>
      <w:r w:rsidR="003251A1">
        <w:rPr>
          <w:rFonts w:ascii="Arial" w:hAnsi="Arial" w:cs="Arial"/>
        </w:rPr>
        <w:br/>
      </w:r>
      <w:r w:rsidR="00347841">
        <w:rPr>
          <w:rFonts w:ascii="Arial" w:hAnsi="Arial" w:cs="Arial"/>
        </w:rPr>
        <w:t xml:space="preserve">e-konsultacji, </w:t>
      </w:r>
      <w:r w:rsidR="00EC7007" w:rsidRPr="003C1D8E">
        <w:rPr>
          <w:rFonts w:ascii="Arial" w:hAnsi="Arial" w:cs="Arial"/>
        </w:rPr>
        <w:t>o ile jest to korzystne dla realizacji zamówienia i przebiegu edukacji a wartość umowy dla części I</w:t>
      </w:r>
      <w:r w:rsidR="00347841">
        <w:rPr>
          <w:rFonts w:ascii="Arial" w:hAnsi="Arial" w:cs="Arial"/>
        </w:rPr>
        <w:t>I</w:t>
      </w:r>
      <w:r w:rsidR="00EC7007" w:rsidRPr="003C1D8E">
        <w:rPr>
          <w:rFonts w:ascii="Arial" w:hAnsi="Arial" w:cs="Arial"/>
        </w:rPr>
        <w:t xml:space="preserve"> nie wzrośnie o kwotę przekraczającą </w:t>
      </w:r>
      <w:r w:rsidR="00EE7A13">
        <w:rPr>
          <w:rFonts w:ascii="Arial" w:hAnsi="Arial" w:cs="Arial"/>
        </w:rPr>
        <w:t>2</w:t>
      </w:r>
      <w:r w:rsidR="00EE7A13" w:rsidRPr="003C1D8E">
        <w:rPr>
          <w:rFonts w:ascii="Arial" w:hAnsi="Arial" w:cs="Arial"/>
        </w:rPr>
        <w:t>0</w:t>
      </w:r>
      <w:r w:rsidR="00EC7007" w:rsidRPr="003C1D8E">
        <w:rPr>
          <w:rFonts w:ascii="Arial" w:hAnsi="Arial" w:cs="Arial"/>
        </w:rPr>
        <w:t xml:space="preserve">% wartości pierwotnej części </w:t>
      </w:r>
      <w:r w:rsidR="00347841">
        <w:rPr>
          <w:rFonts w:ascii="Arial" w:hAnsi="Arial" w:cs="Arial"/>
        </w:rPr>
        <w:t>I</w:t>
      </w:r>
      <w:r w:rsidR="00EC7007" w:rsidRPr="003C1D8E">
        <w:rPr>
          <w:rFonts w:ascii="Arial" w:hAnsi="Arial" w:cs="Arial"/>
        </w:rPr>
        <w:t>I</w:t>
      </w:r>
      <w:r w:rsidR="00F75ADF">
        <w:rPr>
          <w:rFonts w:ascii="Arial" w:hAnsi="Arial" w:cs="Arial"/>
        </w:rPr>
        <w:t>; jeżeli ww. zmiana nie powoduje zmiany wartości umowy nie ma konieczności aneksowania umowy;</w:t>
      </w:r>
      <w:r w:rsidR="00EC7007" w:rsidRPr="003C1D8E">
        <w:rPr>
          <w:rFonts w:ascii="Arial" w:hAnsi="Arial" w:cs="Arial"/>
        </w:rPr>
        <w:t xml:space="preserve"> </w:t>
      </w:r>
    </w:p>
    <w:p w14:paraId="26535F7D" w14:textId="184D7EF1" w:rsidR="00EC7007" w:rsidRDefault="00B74C74" w:rsidP="00EC700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EC7007" w:rsidRPr="003C1D8E">
        <w:rPr>
          <w:rFonts w:ascii="Arial" w:hAnsi="Arial" w:cs="Arial"/>
        </w:rPr>
        <w:t xml:space="preserve"> zaangażowanie dodatkowych ekspertów, o ile jest to korzystne dla realizacji zamówienia </w:t>
      </w:r>
      <w:r w:rsidR="003251A1">
        <w:rPr>
          <w:rFonts w:ascii="Arial" w:hAnsi="Arial" w:cs="Arial"/>
        </w:rPr>
        <w:br/>
      </w:r>
      <w:r w:rsidR="00EC7007" w:rsidRPr="003C1D8E">
        <w:rPr>
          <w:rFonts w:ascii="Arial" w:hAnsi="Arial" w:cs="Arial"/>
        </w:rPr>
        <w:t>i przebiegu edukacji a wartość umowy dla części I</w:t>
      </w:r>
      <w:r w:rsidR="00F75ADF">
        <w:rPr>
          <w:rFonts w:ascii="Arial" w:hAnsi="Arial" w:cs="Arial"/>
        </w:rPr>
        <w:t>I</w:t>
      </w:r>
      <w:r w:rsidR="00EC7007" w:rsidRPr="003C1D8E">
        <w:rPr>
          <w:rFonts w:ascii="Arial" w:hAnsi="Arial" w:cs="Arial"/>
        </w:rPr>
        <w:t xml:space="preserve"> nie wzrośnie o kwotę przekraczającą </w:t>
      </w:r>
      <w:r w:rsidR="00EE7A13">
        <w:rPr>
          <w:rFonts w:ascii="Arial" w:hAnsi="Arial" w:cs="Arial"/>
        </w:rPr>
        <w:t>2</w:t>
      </w:r>
      <w:r w:rsidR="00EE7A13" w:rsidRPr="003C1D8E">
        <w:rPr>
          <w:rFonts w:ascii="Arial" w:hAnsi="Arial" w:cs="Arial"/>
        </w:rPr>
        <w:t>0</w:t>
      </w:r>
      <w:r w:rsidR="00EC7007" w:rsidRPr="003C1D8E">
        <w:rPr>
          <w:rFonts w:ascii="Arial" w:hAnsi="Arial" w:cs="Arial"/>
        </w:rPr>
        <w:t>% wartości pierwotnej części I</w:t>
      </w:r>
      <w:r w:rsidR="00F75ADF">
        <w:rPr>
          <w:rFonts w:ascii="Arial" w:hAnsi="Arial" w:cs="Arial"/>
        </w:rPr>
        <w:t>I;</w:t>
      </w:r>
      <w:r w:rsidR="00F75ADF" w:rsidRPr="00F75ADF">
        <w:t xml:space="preserve"> </w:t>
      </w:r>
      <w:r w:rsidR="00F75ADF" w:rsidRPr="00F75ADF">
        <w:rPr>
          <w:rFonts w:ascii="Arial" w:hAnsi="Arial" w:cs="Arial"/>
        </w:rPr>
        <w:t>jeżeli ww. zmiana nie powoduje zmiany wartości umowy nie ma konieczności aneksowania umowy;</w:t>
      </w:r>
    </w:p>
    <w:p w14:paraId="6782F601" w14:textId="77777777" w:rsidR="00B74C74" w:rsidRPr="003C1D8E" w:rsidRDefault="00B74C74" w:rsidP="00EC700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 zmianie miejsca realizacji studium (inne miasto),</w:t>
      </w:r>
      <w:r w:rsidRPr="00B74C74">
        <w:t xml:space="preserve"> </w:t>
      </w:r>
      <w:r w:rsidRPr="00B74C74">
        <w:rPr>
          <w:rFonts w:ascii="Arial" w:hAnsi="Arial" w:cs="Arial"/>
        </w:rPr>
        <w:t xml:space="preserve">o ile jest to korzystne dla realizacji zamówienia i przebiegu edukacji a wartość umowy dla części II nie wzrośnie o kwotę przekraczającą </w:t>
      </w:r>
      <w:r>
        <w:rPr>
          <w:rFonts w:ascii="Arial" w:hAnsi="Arial" w:cs="Arial"/>
        </w:rPr>
        <w:t>2</w:t>
      </w:r>
      <w:r w:rsidRPr="00B74C74">
        <w:rPr>
          <w:rFonts w:ascii="Arial" w:hAnsi="Arial" w:cs="Arial"/>
        </w:rPr>
        <w:t>0% wartości pierwotnej części II; jeżeli ww. zmiana nie powoduje zmiany wartości umowy nie ma</w:t>
      </w:r>
      <w:r w:rsidR="00CB336C">
        <w:rPr>
          <w:rFonts w:ascii="Arial" w:hAnsi="Arial" w:cs="Arial"/>
        </w:rPr>
        <w:t xml:space="preserve"> konieczności aneksowania umowy.</w:t>
      </w:r>
    </w:p>
    <w:p w14:paraId="26247C07" w14:textId="77777777" w:rsidR="009B4E3E" w:rsidRDefault="00F44A82" w:rsidP="00EC7007">
      <w:pPr>
        <w:spacing w:after="0" w:line="360" w:lineRule="auto"/>
        <w:jc w:val="both"/>
        <w:rPr>
          <w:rFonts w:ascii="Arial" w:hAnsi="Arial" w:cs="Arial"/>
          <w:b/>
        </w:rPr>
      </w:pPr>
      <w:r w:rsidRPr="00F44A82">
        <w:rPr>
          <w:rFonts w:ascii="Arial" w:hAnsi="Arial" w:cs="Arial"/>
          <w:b/>
        </w:rPr>
        <w:t>5.</w:t>
      </w:r>
      <w:r w:rsidR="00611C17">
        <w:rPr>
          <w:rFonts w:ascii="Arial" w:hAnsi="Arial" w:cs="Arial"/>
          <w:b/>
        </w:rPr>
        <w:t>8</w:t>
      </w:r>
      <w:r w:rsidRPr="00F44A82">
        <w:rPr>
          <w:rFonts w:ascii="Arial" w:hAnsi="Arial" w:cs="Arial"/>
          <w:b/>
        </w:rPr>
        <w:t>. P</w:t>
      </w:r>
      <w:r w:rsidR="009B4E3E" w:rsidRPr="00F44A82">
        <w:rPr>
          <w:rFonts w:ascii="Arial" w:hAnsi="Arial" w:cs="Arial"/>
          <w:b/>
        </w:rPr>
        <w:t>łatności</w:t>
      </w:r>
      <w:r w:rsidR="00CB336C">
        <w:rPr>
          <w:rFonts w:ascii="Arial" w:hAnsi="Arial" w:cs="Arial"/>
          <w:b/>
        </w:rPr>
        <w:t>.</w:t>
      </w:r>
    </w:p>
    <w:p w14:paraId="60B6CF17" w14:textId="77777777" w:rsidR="00CB336C" w:rsidRDefault="004D64F0" w:rsidP="00EC7007">
      <w:pPr>
        <w:spacing w:after="0" w:line="360" w:lineRule="auto"/>
        <w:jc w:val="both"/>
        <w:rPr>
          <w:rFonts w:ascii="Arial" w:hAnsi="Arial" w:cs="Arial"/>
        </w:rPr>
      </w:pPr>
      <w:r w:rsidRPr="004D64F0">
        <w:rPr>
          <w:rFonts w:ascii="Arial" w:hAnsi="Arial" w:cs="Arial"/>
        </w:rPr>
        <w:t>Płatn</w:t>
      </w:r>
      <w:r>
        <w:rPr>
          <w:rFonts w:ascii="Arial" w:hAnsi="Arial" w:cs="Arial"/>
        </w:rPr>
        <w:t xml:space="preserve">ości będą dokonywane w transzach, po zakończeniu </w:t>
      </w:r>
      <w:r w:rsidR="00752AD3">
        <w:rPr>
          <w:rFonts w:ascii="Arial" w:hAnsi="Arial" w:cs="Arial"/>
        </w:rPr>
        <w:t xml:space="preserve">każdej edycji </w:t>
      </w:r>
      <w:r>
        <w:rPr>
          <w:rFonts w:ascii="Arial" w:hAnsi="Arial" w:cs="Arial"/>
        </w:rPr>
        <w:t xml:space="preserve">studium i podpisaniu </w:t>
      </w:r>
      <w:r w:rsidR="00752AD3">
        <w:rPr>
          <w:rFonts w:ascii="Arial" w:hAnsi="Arial" w:cs="Arial"/>
        </w:rPr>
        <w:t xml:space="preserve">cząstkowego </w:t>
      </w:r>
      <w:r>
        <w:rPr>
          <w:rFonts w:ascii="Arial" w:hAnsi="Arial" w:cs="Arial"/>
        </w:rPr>
        <w:t xml:space="preserve">protokołu odbioru zamówienia. Na płatność będzie składała się kwota stała (jednakowa dla każdej edycji studium) wskazana w ofercie oraz kwota zmienna. Kwota </w:t>
      </w:r>
      <w:r>
        <w:rPr>
          <w:rFonts w:ascii="Arial" w:hAnsi="Arial" w:cs="Arial"/>
        </w:rPr>
        <w:lastRenderedPageBreak/>
        <w:t xml:space="preserve">zmienna będzie dotyczyła płatności za serwis kawowy i obiad. Kwota ta będzie iloczynem stałej wartości jednostkowej wskazanej w ofercie oraz rzeczywistej ilości uczestników studium (na podstawie listy obecności). </w:t>
      </w:r>
    </w:p>
    <w:p w14:paraId="6033882F" w14:textId="77777777" w:rsidR="008F2F66" w:rsidRPr="00460A02" w:rsidRDefault="008F2F66" w:rsidP="00460A02">
      <w:pPr>
        <w:spacing w:after="0" w:line="360" w:lineRule="auto"/>
        <w:jc w:val="center"/>
        <w:rPr>
          <w:rFonts w:ascii="Arial" w:hAnsi="Arial" w:cs="Arial"/>
          <w:b/>
        </w:rPr>
      </w:pPr>
      <w:r w:rsidRPr="00460A02">
        <w:rPr>
          <w:rFonts w:ascii="Arial" w:hAnsi="Arial" w:cs="Arial"/>
          <w:b/>
        </w:rPr>
        <w:t>6. Warunki udziału w postępowaniu.</w:t>
      </w:r>
    </w:p>
    <w:p w14:paraId="33FC6351" w14:textId="77777777" w:rsidR="008F2F66" w:rsidRDefault="008F2F66" w:rsidP="00EC700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 O zamówienie mogą starać się wykonawcy posiadający doświadczenie polegające na przeprowadzeniu min. </w:t>
      </w:r>
      <w:r w:rsidR="00752AD3">
        <w:rPr>
          <w:rFonts w:ascii="Arial" w:hAnsi="Arial" w:cs="Arial"/>
        </w:rPr>
        <w:t xml:space="preserve">dwóch </w:t>
      </w:r>
      <w:r w:rsidR="00460A02">
        <w:rPr>
          <w:rFonts w:ascii="Arial" w:hAnsi="Arial" w:cs="Arial"/>
        </w:rPr>
        <w:t xml:space="preserve">edycji kursu/studiów/szkoleń o wymiarze min. </w:t>
      </w:r>
      <w:r w:rsidR="00752AD3">
        <w:rPr>
          <w:rFonts w:ascii="Arial" w:hAnsi="Arial" w:cs="Arial"/>
        </w:rPr>
        <w:t xml:space="preserve">50 </w:t>
      </w:r>
      <w:r w:rsidR="00460A02">
        <w:rPr>
          <w:rFonts w:ascii="Arial" w:hAnsi="Arial" w:cs="Arial"/>
        </w:rPr>
        <w:t xml:space="preserve">godz. </w:t>
      </w:r>
      <w:r w:rsidR="00752AD3">
        <w:rPr>
          <w:rFonts w:ascii="Arial" w:hAnsi="Arial" w:cs="Arial"/>
        </w:rPr>
        <w:t>dla jednej edycji.</w:t>
      </w:r>
    </w:p>
    <w:p w14:paraId="747AF802" w14:textId="77777777" w:rsidR="00460A02" w:rsidRDefault="00460A02" w:rsidP="00460A02">
      <w:pPr>
        <w:spacing w:after="0" w:line="360" w:lineRule="auto"/>
        <w:jc w:val="center"/>
        <w:rPr>
          <w:rFonts w:ascii="Arial" w:hAnsi="Arial" w:cs="Arial"/>
          <w:b/>
        </w:rPr>
      </w:pPr>
      <w:r w:rsidRPr="00460A02">
        <w:rPr>
          <w:rFonts w:ascii="Arial" w:hAnsi="Arial" w:cs="Arial"/>
          <w:b/>
        </w:rPr>
        <w:t>7. Punktacja i ocena ofert.</w:t>
      </w:r>
    </w:p>
    <w:p w14:paraId="2C895FE9" w14:textId="77777777" w:rsidR="00792F6C" w:rsidRDefault="00792F6C" w:rsidP="00460A0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460A02" w:rsidRPr="00460A02">
        <w:rPr>
          <w:rFonts w:ascii="Arial" w:hAnsi="Arial" w:cs="Arial"/>
        </w:rPr>
        <w:t>Zamawiaj</w:t>
      </w:r>
      <w:r w:rsidR="00460A02">
        <w:rPr>
          <w:rFonts w:ascii="Arial" w:hAnsi="Arial" w:cs="Arial"/>
        </w:rPr>
        <w:t>ą</w:t>
      </w:r>
      <w:r w:rsidR="00460A02" w:rsidRPr="00460A02">
        <w:rPr>
          <w:rFonts w:ascii="Arial" w:hAnsi="Arial" w:cs="Arial"/>
        </w:rPr>
        <w:t>cy wybierze ofertę która uzyska najw</w:t>
      </w:r>
      <w:r w:rsidR="00460A02">
        <w:rPr>
          <w:rFonts w:ascii="Arial" w:hAnsi="Arial" w:cs="Arial"/>
        </w:rPr>
        <w:t>ię</w:t>
      </w:r>
      <w:r w:rsidR="00460A02" w:rsidRPr="00460A02">
        <w:rPr>
          <w:rFonts w:ascii="Arial" w:hAnsi="Arial" w:cs="Arial"/>
        </w:rPr>
        <w:t>kszą liczb</w:t>
      </w:r>
      <w:r w:rsidR="00460A02">
        <w:rPr>
          <w:rFonts w:ascii="Arial" w:hAnsi="Arial" w:cs="Arial"/>
        </w:rPr>
        <w:t>ę</w:t>
      </w:r>
      <w:r w:rsidR="00460A02" w:rsidRPr="00460A02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 xml:space="preserve">, stanowiąca sumę punktów przyznanych za część I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część II. </w:t>
      </w:r>
    </w:p>
    <w:p w14:paraId="2D3138CD" w14:textId="77777777" w:rsidR="00460A02" w:rsidRDefault="00792F6C" w:rsidP="00460A0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 W części I można uzyskać max. 20 pkt, w części II można uzyskać max. 80 pkt.</w:t>
      </w:r>
    </w:p>
    <w:p w14:paraId="545CCB11" w14:textId="77777777" w:rsidR="00792F6C" w:rsidRPr="004646C8" w:rsidRDefault="00792F6C" w:rsidP="00460A02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4646C8">
        <w:rPr>
          <w:rFonts w:ascii="Arial" w:hAnsi="Arial" w:cs="Arial"/>
          <w:u w:val="single"/>
        </w:rPr>
        <w:t>C. Punktacja części I</w:t>
      </w:r>
      <w:r w:rsidR="0076426B">
        <w:rPr>
          <w:rFonts w:ascii="Arial" w:hAnsi="Arial" w:cs="Arial"/>
          <w:u w:val="single"/>
        </w:rPr>
        <w:t xml:space="preserve"> </w:t>
      </w:r>
    </w:p>
    <w:p w14:paraId="06E726AB" w14:textId="77777777" w:rsidR="00792F6C" w:rsidRDefault="00792F6C" w:rsidP="00460A02">
      <w:pPr>
        <w:spacing w:after="0" w:line="360" w:lineRule="auto"/>
        <w:jc w:val="both"/>
        <w:rPr>
          <w:rFonts w:ascii="Arial" w:hAnsi="Arial" w:cs="Arial"/>
        </w:rPr>
      </w:pPr>
      <w:r w:rsidRPr="004646C8">
        <w:rPr>
          <w:rFonts w:ascii="Arial" w:hAnsi="Arial" w:cs="Arial"/>
          <w:b/>
        </w:rPr>
        <w:t>Cena</w:t>
      </w:r>
      <w:r>
        <w:rPr>
          <w:rFonts w:ascii="Arial" w:hAnsi="Arial" w:cs="Arial"/>
        </w:rPr>
        <w:t xml:space="preserve">  - </w:t>
      </w:r>
      <w:r w:rsidR="000F4E83">
        <w:rPr>
          <w:rFonts w:ascii="Arial" w:hAnsi="Arial" w:cs="Arial"/>
        </w:rPr>
        <w:t xml:space="preserve">60 </w:t>
      </w:r>
      <w:proofErr w:type="spellStart"/>
      <w:r w:rsidR="004646C8">
        <w:rPr>
          <w:rFonts w:ascii="Arial" w:hAnsi="Arial" w:cs="Arial"/>
        </w:rPr>
        <w:t>p</w:t>
      </w:r>
      <w:r>
        <w:rPr>
          <w:rFonts w:ascii="Arial" w:hAnsi="Arial" w:cs="Arial"/>
        </w:rPr>
        <w:t>p</w:t>
      </w:r>
      <w:proofErr w:type="spellEnd"/>
    </w:p>
    <w:p w14:paraId="6CC31947" w14:textId="77777777" w:rsidR="00792F6C" w:rsidRDefault="00792F6C" w:rsidP="00460A0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Liczone jako cena oferty najkorzystniejszej / cena oferty badanej</w:t>
      </w:r>
      <w:r w:rsidR="004646C8">
        <w:rPr>
          <w:rFonts w:ascii="Arial" w:hAnsi="Arial" w:cs="Arial"/>
        </w:rPr>
        <w:t xml:space="preserve"> x </w:t>
      </w:r>
      <w:r w:rsidR="000F4E83">
        <w:rPr>
          <w:rFonts w:ascii="Arial" w:hAnsi="Arial" w:cs="Arial"/>
        </w:rPr>
        <w:t xml:space="preserve">60 </w:t>
      </w:r>
      <w:proofErr w:type="spellStart"/>
      <w:r w:rsidR="004646C8">
        <w:rPr>
          <w:rFonts w:ascii="Arial" w:hAnsi="Arial" w:cs="Arial"/>
        </w:rPr>
        <w:t>pp</w:t>
      </w:r>
      <w:proofErr w:type="spellEnd"/>
    </w:p>
    <w:p w14:paraId="13ADAA9D" w14:textId="77777777" w:rsidR="004646C8" w:rsidRDefault="004646C8" w:rsidP="00460A02">
      <w:pPr>
        <w:spacing w:after="0" w:line="360" w:lineRule="auto"/>
        <w:jc w:val="both"/>
        <w:rPr>
          <w:rFonts w:ascii="Arial" w:hAnsi="Arial" w:cs="Arial"/>
        </w:rPr>
      </w:pPr>
      <w:r w:rsidRPr="004646C8">
        <w:rPr>
          <w:rFonts w:ascii="Arial" w:hAnsi="Arial" w:cs="Arial"/>
          <w:b/>
        </w:rPr>
        <w:t>Doświadczenie ekspertów</w:t>
      </w:r>
      <w:r>
        <w:rPr>
          <w:rFonts w:ascii="Arial" w:hAnsi="Arial" w:cs="Arial"/>
        </w:rPr>
        <w:t xml:space="preserve"> – </w:t>
      </w:r>
      <w:r w:rsidR="000F4E83">
        <w:rPr>
          <w:rFonts w:ascii="Arial" w:hAnsi="Arial" w:cs="Arial"/>
        </w:rPr>
        <w:t xml:space="preserve">40 </w:t>
      </w:r>
      <w:proofErr w:type="spellStart"/>
      <w:r>
        <w:rPr>
          <w:rFonts w:ascii="Arial" w:hAnsi="Arial" w:cs="Arial"/>
        </w:rPr>
        <w:t>pp</w:t>
      </w:r>
      <w:proofErr w:type="spellEnd"/>
      <w:r>
        <w:rPr>
          <w:rFonts w:ascii="Arial" w:hAnsi="Arial" w:cs="Arial"/>
        </w:rPr>
        <w:t xml:space="preserve"> (opisane w pkt </w:t>
      </w:r>
      <w:r w:rsidR="00DF2AC6">
        <w:rPr>
          <w:rFonts w:ascii="Arial" w:hAnsi="Arial" w:cs="Arial"/>
        </w:rPr>
        <w:t>4.2 A, B i C)</w:t>
      </w:r>
    </w:p>
    <w:p w14:paraId="0876F938" w14:textId="77777777" w:rsidR="004646C8" w:rsidRDefault="004646C8" w:rsidP="004646C8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646C8" w14:paraId="191A1A3F" w14:textId="77777777" w:rsidTr="004646C8">
        <w:tc>
          <w:tcPr>
            <w:tcW w:w="1812" w:type="dxa"/>
          </w:tcPr>
          <w:p w14:paraId="574384F3" w14:textId="77777777" w:rsidR="004646C8" w:rsidRDefault="004646C8" w:rsidP="00DF2A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Ekspert </w:t>
            </w:r>
          </w:p>
        </w:tc>
        <w:tc>
          <w:tcPr>
            <w:tcW w:w="1812" w:type="dxa"/>
          </w:tcPr>
          <w:p w14:paraId="5450538A" w14:textId="77777777" w:rsidR="004646C8" w:rsidRDefault="00DF2AC6" w:rsidP="00DF2A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prowadził kontroli</w:t>
            </w:r>
            <w:r w:rsidR="004646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2" w:type="dxa"/>
          </w:tcPr>
          <w:p w14:paraId="28A1B93D" w14:textId="77777777" w:rsidR="004646C8" w:rsidRDefault="00DF2AC6" w:rsidP="00DF2A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2 kontroli</w:t>
            </w:r>
          </w:p>
        </w:tc>
        <w:tc>
          <w:tcPr>
            <w:tcW w:w="1813" w:type="dxa"/>
          </w:tcPr>
          <w:p w14:paraId="5F4C2669" w14:textId="77777777" w:rsidR="004646C8" w:rsidRDefault="00DF2AC6" w:rsidP="00DF2A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646C8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>5</w:t>
            </w:r>
            <w:r w:rsidR="004646C8">
              <w:rPr>
                <w:rFonts w:ascii="Arial" w:hAnsi="Arial" w:cs="Arial"/>
              </w:rPr>
              <w:t xml:space="preserve"> kontroli</w:t>
            </w:r>
          </w:p>
        </w:tc>
        <w:tc>
          <w:tcPr>
            <w:tcW w:w="1813" w:type="dxa"/>
          </w:tcPr>
          <w:p w14:paraId="076A6E67" w14:textId="77777777" w:rsidR="004646C8" w:rsidRDefault="004646C8" w:rsidP="00DF2A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powyżej </w:t>
            </w:r>
            <w:r w:rsidR="00DF2AC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kontroli</w:t>
            </w:r>
          </w:p>
        </w:tc>
      </w:tr>
      <w:tr w:rsidR="004646C8" w14:paraId="66080963" w14:textId="77777777" w:rsidTr="004646C8">
        <w:tc>
          <w:tcPr>
            <w:tcW w:w="1812" w:type="dxa"/>
          </w:tcPr>
          <w:p w14:paraId="196D988A" w14:textId="77777777" w:rsidR="004646C8" w:rsidRDefault="00DF2AC6" w:rsidP="00DF2A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 ds. prawnych</w:t>
            </w:r>
          </w:p>
        </w:tc>
        <w:tc>
          <w:tcPr>
            <w:tcW w:w="1812" w:type="dxa"/>
          </w:tcPr>
          <w:p w14:paraId="1C819BB6" w14:textId="77777777" w:rsidR="004646C8" w:rsidRDefault="00DF2AC6" w:rsidP="00DF2A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12" w:type="dxa"/>
          </w:tcPr>
          <w:p w14:paraId="333F43B9" w14:textId="77777777" w:rsidR="004646C8" w:rsidRDefault="00DF2AC6" w:rsidP="00DF2A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13" w:type="dxa"/>
          </w:tcPr>
          <w:p w14:paraId="1D15E94D" w14:textId="77777777" w:rsidR="004646C8" w:rsidRDefault="00DF2AC6" w:rsidP="00DF2A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13" w:type="dxa"/>
          </w:tcPr>
          <w:p w14:paraId="6CA3E152" w14:textId="77777777" w:rsidR="004646C8" w:rsidRDefault="00DF2AC6" w:rsidP="00DF2A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646C8" w14:paraId="5D3E5EE6" w14:textId="77777777" w:rsidTr="004646C8">
        <w:tc>
          <w:tcPr>
            <w:tcW w:w="1812" w:type="dxa"/>
          </w:tcPr>
          <w:p w14:paraId="5D5D0BE1" w14:textId="77777777" w:rsidR="004646C8" w:rsidRDefault="00DF2AC6" w:rsidP="00DF2AC6">
            <w:pPr>
              <w:jc w:val="both"/>
              <w:rPr>
                <w:rFonts w:ascii="Arial" w:hAnsi="Arial" w:cs="Arial"/>
              </w:rPr>
            </w:pPr>
            <w:r w:rsidRPr="00DF2AC6">
              <w:rPr>
                <w:rFonts w:ascii="Arial" w:hAnsi="Arial" w:cs="Arial"/>
              </w:rPr>
              <w:t>Ekspert ds. medycznych</w:t>
            </w:r>
            <w:r w:rsidR="000F4E83">
              <w:rPr>
                <w:rFonts w:ascii="Arial" w:hAnsi="Arial" w:cs="Arial"/>
              </w:rPr>
              <w:t xml:space="preserve"> I </w:t>
            </w:r>
            <w:r w:rsidR="0018431F">
              <w:rPr>
                <w:rFonts w:ascii="Arial" w:hAnsi="Arial" w:cs="Arial"/>
              </w:rPr>
              <w:t>- lekarz</w:t>
            </w:r>
          </w:p>
        </w:tc>
        <w:tc>
          <w:tcPr>
            <w:tcW w:w="1812" w:type="dxa"/>
          </w:tcPr>
          <w:p w14:paraId="559DACAD" w14:textId="77777777" w:rsidR="004646C8" w:rsidRDefault="00DF2AC6" w:rsidP="00DF2A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12" w:type="dxa"/>
          </w:tcPr>
          <w:p w14:paraId="1CF63EF1" w14:textId="77777777" w:rsidR="004646C8" w:rsidRDefault="00DF2AC6" w:rsidP="00DF2A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13" w:type="dxa"/>
          </w:tcPr>
          <w:p w14:paraId="2DD97214" w14:textId="77777777" w:rsidR="004646C8" w:rsidRDefault="00DF2AC6" w:rsidP="00DF2A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13" w:type="dxa"/>
          </w:tcPr>
          <w:p w14:paraId="09FA2A88" w14:textId="77777777" w:rsidR="004646C8" w:rsidRDefault="00DF2AC6" w:rsidP="00DF2A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F4E83" w14:paraId="1A9D3496" w14:textId="77777777" w:rsidTr="004646C8">
        <w:tc>
          <w:tcPr>
            <w:tcW w:w="1812" w:type="dxa"/>
          </w:tcPr>
          <w:p w14:paraId="3CCB7FF0" w14:textId="77777777" w:rsidR="000F4E83" w:rsidRPr="00DF2AC6" w:rsidRDefault="000F4E83">
            <w:pPr>
              <w:jc w:val="both"/>
              <w:rPr>
                <w:rFonts w:ascii="Arial" w:hAnsi="Arial" w:cs="Arial"/>
              </w:rPr>
            </w:pPr>
            <w:r w:rsidRPr="00DF2AC6">
              <w:rPr>
                <w:rFonts w:ascii="Arial" w:hAnsi="Arial" w:cs="Arial"/>
              </w:rPr>
              <w:t>Ekspert ds. medycznych</w:t>
            </w:r>
            <w:r>
              <w:rPr>
                <w:rFonts w:ascii="Arial" w:hAnsi="Arial" w:cs="Arial"/>
              </w:rPr>
              <w:t xml:space="preserve"> II</w:t>
            </w:r>
            <w:r w:rsidR="0018431F">
              <w:rPr>
                <w:rFonts w:ascii="Arial" w:hAnsi="Arial" w:cs="Arial"/>
              </w:rPr>
              <w:t xml:space="preserve"> -</w:t>
            </w:r>
            <w:r w:rsidR="0018431F" w:rsidRPr="0018431F">
              <w:rPr>
                <w:rFonts w:ascii="Arial" w:hAnsi="Arial" w:cs="Arial"/>
                <w:u w:val="single"/>
              </w:rPr>
              <w:t xml:space="preserve"> </w:t>
            </w:r>
            <w:r w:rsidR="0018431F" w:rsidRPr="00A94668">
              <w:rPr>
                <w:rFonts w:ascii="Arial" w:hAnsi="Arial" w:cs="Arial"/>
              </w:rPr>
              <w:t>pielęgniarka</w:t>
            </w:r>
            <w:r w:rsidR="001843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2" w:type="dxa"/>
          </w:tcPr>
          <w:p w14:paraId="65F7E09E" w14:textId="77777777" w:rsidR="000F4E83" w:rsidRDefault="000F4E83" w:rsidP="00DF2A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12" w:type="dxa"/>
          </w:tcPr>
          <w:p w14:paraId="717103B5" w14:textId="77777777" w:rsidR="000F4E83" w:rsidRDefault="000F4E83" w:rsidP="00DF2A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13" w:type="dxa"/>
          </w:tcPr>
          <w:p w14:paraId="17A82FB1" w14:textId="77777777" w:rsidR="000F4E83" w:rsidRDefault="000F4E83" w:rsidP="00DF2A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13" w:type="dxa"/>
          </w:tcPr>
          <w:p w14:paraId="2A3A535F" w14:textId="77777777" w:rsidR="000F4E83" w:rsidRDefault="000F4E83" w:rsidP="00DF2A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646C8" w14:paraId="4C969DB9" w14:textId="77777777" w:rsidTr="004646C8">
        <w:tc>
          <w:tcPr>
            <w:tcW w:w="1812" w:type="dxa"/>
          </w:tcPr>
          <w:p w14:paraId="1BF72680" w14:textId="77777777" w:rsidR="004646C8" w:rsidRDefault="004646C8" w:rsidP="000F4E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738CC554" w14:textId="77777777" w:rsidR="004646C8" w:rsidRDefault="004646C8" w:rsidP="00DF2A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7A7B16A2" w14:textId="77777777" w:rsidR="004646C8" w:rsidRDefault="004646C8" w:rsidP="00DF2A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F202D13" w14:textId="77777777" w:rsidR="004646C8" w:rsidRDefault="004646C8" w:rsidP="00DF2A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706E2537" w14:textId="77777777" w:rsidR="004646C8" w:rsidRDefault="004646C8" w:rsidP="00DF2AC6">
            <w:pPr>
              <w:jc w:val="center"/>
              <w:rPr>
                <w:rFonts w:ascii="Arial" w:hAnsi="Arial" w:cs="Arial"/>
              </w:rPr>
            </w:pPr>
          </w:p>
        </w:tc>
      </w:tr>
      <w:tr w:rsidR="000F4E83" w14:paraId="057B768F" w14:textId="77777777" w:rsidTr="000F4E83">
        <w:tc>
          <w:tcPr>
            <w:tcW w:w="1812" w:type="dxa"/>
          </w:tcPr>
          <w:p w14:paraId="492DAE07" w14:textId="77777777" w:rsidR="000F4E83" w:rsidRDefault="000F4E83" w:rsidP="00D620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  ds. kontroli</w:t>
            </w:r>
          </w:p>
        </w:tc>
        <w:tc>
          <w:tcPr>
            <w:tcW w:w="1812" w:type="dxa"/>
          </w:tcPr>
          <w:p w14:paraId="787A2AFD" w14:textId="77777777" w:rsidR="000F4E83" w:rsidRDefault="000F4E83" w:rsidP="00D620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prowadził wykładów</w:t>
            </w:r>
          </w:p>
        </w:tc>
        <w:tc>
          <w:tcPr>
            <w:tcW w:w="1812" w:type="dxa"/>
          </w:tcPr>
          <w:p w14:paraId="01D0340F" w14:textId="77777777" w:rsidR="000F4E83" w:rsidRDefault="000F4E83" w:rsidP="00D620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10 godz. wykładów</w:t>
            </w:r>
          </w:p>
        </w:tc>
        <w:tc>
          <w:tcPr>
            <w:tcW w:w="1813" w:type="dxa"/>
          </w:tcPr>
          <w:p w14:paraId="2B69D893" w14:textId="77777777" w:rsidR="000F4E83" w:rsidRDefault="000F4E83" w:rsidP="00D620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11- 25 godz. wykładów</w:t>
            </w:r>
          </w:p>
        </w:tc>
        <w:tc>
          <w:tcPr>
            <w:tcW w:w="1813" w:type="dxa"/>
          </w:tcPr>
          <w:p w14:paraId="16A650EE" w14:textId="77777777" w:rsidR="000F4E83" w:rsidRDefault="000F4E83" w:rsidP="00D620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powyżej 26 godz. wykładów</w:t>
            </w:r>
          </w:p>
        </w:tc>
      </w:tr>
      <w:tr w:rsidR="000F4E83" w14:paraId="26361686" w14:textId="77777777" w:rsidTr="000F4E83">
        <w:tc>
          <w:tcPr>
            <w:tcW w:w="1812" w:type="dxa"/>
          </w:tcPr>
          <w:p w14:paraId="6C7FF2FC" w14:textId="77777777" w:rsidR="000F4E83" w:rsidRDefault="000F4E83" w:rsidP="00D620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03999FBE" w14:textId="77777777" w:rsidR="000F4E83" w:rsidRDefault="000F4E83" w:rsidP="00D620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12" w:type="dxa"/>
          </w:tcPr>
          <w:p w14:paraId="3791E89B" w14:textId="77777777" w:rsidR="000F4E83" w:rsidRDefault="000F4E83" w:rsidP="00D620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13" w:type="dxa"/>
          </w:tcPr>
          <w:p w14:paraId="73955F11" w14:textId="77777777" w:rsidR="000F4E83" w:rsidRDefault="000F4E83" w:rsidP="00D620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13" w:type="dxa"/>
          </w:tcPr>
          <w:p w14:paraId="446D0A6F" w14:textId="77777777" w:rsidR="000F4E83" w:rsidRDefault="000F4E83" w:rsidP="00D620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040AD020" w14:textId="77777777" w:rsidR="004646C8" w:rsidRDefault="004646C8" w:rsidP="004646C8">
      <w:pPr>
        <w:spacing w:after="0" w:line="360" w:lineRule="auto"/>
        <w:jc w:val="both"/>
        <w:rPr>
          <w:rFonts w:ascii="Arial" w:hAnsi="Arial" w:cs="Arial"/>
        </w:rPr>
      </w:pPr>
    </w:p>
    <w:p w14:paraId="2DDF0D01" w14:textId="77777777" w:rsidR="000F4E83" w:rsidRDefault="000F4E83" w:rsidP="004646C8">
      <w:pPr>
        <w:spacing w:after="0" w:line="360" w:lineRule="auto"/>
        <w:jc w:val="both"/>
        <w:rPr>
          <w:rFonts w:ascii="Arial" w:hAnsi="Arial" w:cs="Arial"/>
        </w:rPr>
      </w:pPr>
    </w:p>
    <w:p w14:paraId="6102ADBD" w14:textId="77777777" w:rsidR="004646C8" w:rsidRPr="00150E5A" w:rsidRDefault="0076426B" w:rsidP="004646C8">
      <w:pPr>
        <w:spacing w:after="0" w:line="360" w:lineRule="auto"/>
        <w:jc w:val="both"/>
        <w:rPr>
          <w:rFonts w:ascii="Arial" w:hAnsi="Arial" w:cs="Arial"/>
          <w:b/>
        </w:rPr>
      </w:pPr>
      <w:r w:rsidRPr="00150E5A">
        <w:rPr>
          <w:rFonts w:ascii="Arial" w:hAnsi="Arial" w:cs="Arial"/>
          <w:b/>
        </w:rPr>
        <w:t xml:space="preserve">Liczba punktów </w:t>
      </w:r>
    </w:p>
    <w:p w14:paraId="3ED0055A" w14:textId="77777777" w:rsidR="00150E5A" w:rsidRDefault="00150E5A" w:rsidP="004646C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suma podpunktów kryterium ceny oferty badanej i liczba podpunktów kryterium doświadczenia oferty badanej / </w:t>
      </w:r>
      <w:r w:rsidRPr="00150E5A">
        <w:rPr>
          <w:rFonts w:ascii="Arial" w:hAnsi="Arial" w:cs="Arial"/>
        </w:rPr>
        <w:t xml:space="preserve">suma podpunktów kryterium ceny oferty </w:t>
      </w:r>
      <w:r>
        <w:rPr>
          <w:rFonts w:ascii="Arial" w:hAnsi="Arial" w:cs="Arial"/>
        </w:rPr>
        <w:t>najkorzystniejszej</w:t>
      </w:r>
      <w:r w:rsidRPr="00150E5A">
        <w:rPr>
          <w:rFonts w:ascii="Arial" w:hAnsi="Arial" w:cs="Arial"/>
        </w:rPr>
        <w:t xml:space="preserve"> i liczba podpunktów kryterium doświadczenia oferty </w:t>
      </w:r>
      <w:r>
        <w:rPr>
          <w:rFonts w:ascii="Arial" w:hAnsi="Arial" w:cs="Arial"/>
        </w:rPr>
        <w:t xml:space="preserve">najkorzystniejszej x 20 pkt </w:t>
      </w:r>
    </w:p>
    <w:p w14:paraId="4D6A116E" w14:textId="77777777" w:rsidR="00B2651C" w:rsidRDefault="00B2651C" w:rsidP="00B2651C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792B8A97" w14:textId="77777777" w:rsidR="00B2651C" w:rsidRPr="004646C8" w:rsidRDefault="00B2651C" w:rsidP="00B2651C">
      <w:pPr>
        <w:spacing w:after="0"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</w:t>
      </w:r>
      <w:r w:rsidRPr="004646C8">
        <w:rPr>
          <w:rFonts w:ascii="Arial" w:hAnsi="Arial" w:cs="Arial"/>
          <w:u w:val="single"/>
        </w:rPr>
        <w:t>. Punktacja części I</w:t>
      </w:r>
      <w:r>
        <w:rPr>
          <w:rFonts w:ascii="Arial" w:hAnsi="Arial" w:cs="Arial"/>
          <w:u w:val="single"/>
        </w:rPr>
        <w:t xml:space="preserve">I </w:t>
      </w:r>
    </w:p>
    <w:p w14:paraId="1670B6B3" w14:textId="77777777" w:rsidR="00B2651C" w:rsidRDefault="00B2651C" w:rsidP="00B2651C">
      <w:pPr>
        <w:spacing w:after="0" w:line="360" w:lineRule="auto"/>
        <w:jc w:val="both"/>
        <w:rPr>
          <w:rFonts w:ascii="Arial" w:hAnsi="Arial" w:cs="Arial"/>
        </w:rPr>
      </w:pPr>
      <w:r w:rsidRPr="004646C8">
        <w:rPr>
          <w:rFonts w:ascii="Arial" w:hAnsi="Arial" w:cs="Arial"/>
          <w:b/>
        </w:rPr>
        <w:t>Cena</w:t>
      </w:r>
      <w:r>
        <w:rPr>
          <w:rFonts w:ascii="Arial" w:hAnsi="Arial" w:cs="Arial"/>
        </w:rPr>
        <w:t xml:space="preserve">  - </w:t>
      </w:r>
      <w:r w:rsidR="005E5256">
        <w:rPr>
          <w:rFonts w:ascii="Arial" w:hAnsi="Arial" w:cs="Arial"/>
        </w:rPr>
        <w:t xml:space="preserve">60 </w:t>
      </w:r>
      <w:proofErr w:type="spellStart"/>
      <w:r>
        <w:rPr>
          <w:rFonts w:ascii="Arial" w:hAnsi="Arial" w:cs="Arial"/>
        </w:rPr>
        <w:t>pp</w:t>
      </w:r>
      <w:proofErr w:type="spellEnd"/>
    </w:p>
    <w:p w14:paraId="7D1D9D9B" w14:textId="346A87BB" w:rsidR="00B2651C" w:rsidRDefault="00B2651C" w:rsidP="00B265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Liczone jako cena oferty najkorzystniejszej/cena oferty badanej x </w:t>
      </w:r>
      <w:r w:rsidR="005E5256">
        <w:rPr>
          <w:rFonts w:ascii="Arial" w:hAnsi="Arial" w:cs="Arial"/>
        </w:rPr>
        <w:t xml:space="preserve">60 </w:t>
      </w:r>
      <w:proofErr w:type="spellStart"/>
      <w:r>
        <w:rPr>
          <w:rFonts w:ascii="Arial" w:hAnsi="Arial" w:cs="Arial"/>
        </w:rPr>
        <w:t>pp</w:t>
      </w:r>
      <w:proofErr w:type="spellEnd"/>
    </w:p>
    <w:p w14:paraId="7434466E" w14:textId="77777777" w:rsidR="00B2651C" w:rsidRDefault="00B2651C" w:rsidP="00B2651C">
      <w:pPr>
        <w:spacing w:after="0" w:line="360" w:lineRule="auto"/>
        <w:jc w:val="both"/>
        <w:rPr>
          <w:rFonts w:ascii="Arial" w:hAnsi="Arial" w:cs="Arial"/>
        </w:rPr>
      </w:pPr>
      <w:r w:rsidRPr="004646C8">
        <w:rPr>
          <w:rFonts w:ascii="Arial" w:hAnsi="Arial" w:cs="Arial"/>
          <w:b/>
        </w:rPr>
        <w:t>Doświadczenie ekspertów</w:t>
      </w:r>
      <w:r>
        <w:rPr>
          <w:rFonts w:ascii="Arial" w:hAnsi="Arial" w:cs="Arial"/>
        </w:rPr>
        <w:t xml:space="preserve"> – </w:t>
      </w:r>
      <w:r w:rsidR="005E5256">
        <w:rPr>
          <w:rFonts w:ascii="Arial" w:hAnsi="Arial" w:cs="Arial"/>
        </w:rPr>
        <w:t xml:space="preserve">40 </w:t>
      </w:r>
      <w:proofErr w:type="spellStart"/>
      <w:r>
        <w:rPr>
          <w:rFonts w:ascii="Arial" w:hAnsi="Arial" w:cs="Arial"/>
        </w:rPr>
        <w:t>pp</w:t>
      </w:r>
      <w:proofErr w:type="spellEnd"/>
      <w:r>
        <w:rPr>
          <w:rFonts w:ascii="Arial" w:hAnsi="Arial" w:cs="Arial"/>
        </w:rPr>
        <w:t xml:space="preserve"> (opisane w pkt 5.2 A, B i C)</w:t>
      </w:r>
    </w:p>
    <w:p w14:paraId="147EE55F" w14:textId="77777777" w:rsidR="00B2651C" w:rsidRDefault="00B2651C" w:rsidP="00B2651C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2651C" w14:paraId="6D823F5E" w14:textId="77777777" w:rsidTr="00493D34">
        <w:tc>
          <w:tcPr>
            <w:tcW w:w="1812" w:type="dxa"/>
          </w:tcPr>
          <w:p w14:paraId="63322748" w14:textId="77777777" w:rsidR="00B2651C" w:rsidRDefault="00B2651C" w:rsidP="00493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Ekspert </w:t>
            </w:r>
          </w:p>
        </w:tc>
        <w:tc>
          <w:tcPr>
            <w:tcW w:w="1812" w:type="dxa"/>
          </w:tcPr>
          <w:p w14:paraId="1619D0B9" w14:textId="77777777" w:rsidR="00B2651C" w:rsidRDefault="00B2651C" w:rsidP="00493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 prowadził kontroli </w:t>
            </w:r>
          </w:p>
        </w:tc>
        <w:tc>
          <w:tcPr>
            <w:tcW w:w="1812" w:type="dxa"/>
          </w:tcPr>
          <w:p w14:paraId="7768FB55" w14:textId="77777777" w:rsidR="00B2651C" w:rsidRDefault="00B2651C" w:rsidP="00493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2 kontroli</w:t>
            </w:r>
          </w:p>
        </w:tc>
        <w:tc>
          <w:tcPr>
            <w:tcW w:w="1813" w:type="dxa"/>
          </w:tcPr>
          <w:p w14:paraId="117ED994" w14:textId="77777777" w:rsidR="00B2651C" w:rsidRDefault="00B2651C" w:rsidP="00493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3 -5 kontroli</w:t>
            </w:r>
          </w:p>
        </w:tc>
        <w:tc>
          <w:tcPr>
            <w:tcW w:w="1813" w:type="dxa"/>
          </w:tcPr>
          <w:p w14:paraId="4A6DB33E" w14:textId="77777777" w:rsidR="00B2651C" w:rsidRDefault="00B2651C" w:rsidP="00493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powyżej 5 kontroli</w:t>
            </w:r>
          </w:p>
        </w:tc>
      </w:tr>
      <w:tr w:rsidR="00B2651C" w14:paraId="295B14F0" w14:textId="77777777" w:rsidTr="00493D34">
        <w:tc>
          <w:tcPr>
            <w:tcW w:w="1812" w:type="dxa"/>
          </w:tcPr>
          <w:p w14:paraId="38C5DDEE" w14:textId="77777777" w:rsidR="00B2651C" w:rsidRDefault="00B2651C" w:rsidP="00493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Ekspert ds. prawnych </w:t>
            </w:r>
            <w:r w:rsidR="0018431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</w:t>
            </w:r>
            <w:r w:rsidR="0018431F">
              <w:rPr>
                <w:rFonts w:ascii="Arial" w:hAnsi="Arial" w:cs="Arial"/>
              </w:rPr>
              <w:t>)</w:t>
            </w:r>
          </w:p>
        </w:tc>
        <w:tc>
          <w:tcPr>
            <w:tcW w:w="1812" w:type="dxa"/>
          </w:tcPr>
          <w:p w14:paraId="19DFB2C7" w14:textId="77777777" w:rsidR="00B2651C" w:rsidRDefault="00B2651C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12" w:type="dxa"/>
          </w:tcPr>
          <w:p w14:paraId="35DA426D" w14:textId="77777777" w:rsidR="00B2651C" w:rsidRDefault="00B2651C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13" w:type="dxa"/>
          </w:tcPr>
          <w:p w14:paraId="11332A0A" w14:textId="77777777" w:rsidR="00B2651C" w:rsidRDefault="00B2651C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13" w:type="dxa"/>
          </w:tcPr>
          <w:p w14:paraId="72E07E52" w14:textId="77777777" w:rsidR="00B2651C" w:rsidRDefault="00B2651C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2651C" w14:paraId="6D6BC526" w14:textId="77777777" w:rsidTr="00493D34">
        <w:tc>
          <w:tcPr>
            <w:tcW w:w="1812" w:type="dxa"/>
          </w:tcPr>
          <w:p w14:paraId="263F0C7D" w14:textId="77777777" w:rsidR="00B2651C" w:rsidRDefault="00B2651C" w:rsidP="00493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Ekspert ds. prawnych </w:t>
            </w:r>
            <w:r w:rsidR="0018431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2</w:t>
            </w:r>
            <w:r w:rsidR="0018431F">
              <w:rPr>
                <w:rFonts w:ascii="Arial" w:hAnsi="Arial" w:cs="Arial"/>
              </w:rPr>
              <w:t>)</w:t>
            </w:r>
          </w:p>
        </w:tc>
        <w:tc>
          <w:tcPr>
            <w:tcW w:w="1812" w:type="dxa"/>
          </w:tcPr>
          <w:p w14:paraId="5BCECDF5" w14:textId="77777777" w:rsidR="00B2651C" w:rsidRDefault="00B2651C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12" w:type="dxa"/>
          </w:tcPr>
          <w:p w14:paraId="27C012D6" w14:textId="77777777" w:rsidR="00B2651C" w:rsidRDefault="00B2651C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13" w:type="dxa"/>
          </w:tcPr>
          <w:p w14:paraId="0E9F65A0" w14:textId="77777777" w:rsidR="00B2651C" w:rsidRDefault="00B2651C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13" w:type="dxa"/>
          </w:tcPr>
          <w:p w14:paraId="140A625A" w14:textId="77777777" w:rsidR="00B2651C" w:rsidRDefault="00B2651C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2651C" w14:paraId="58AC1390" w14:textId="77777777" w:rsidTr="00493D34">
        <w:tc>
          <w:tcPr>
            <w:tcW w:w="1812" w:type="dxa"/>
          </w:tcPr>
          <w:p w14:paraId="5A773452" w14:textId="77777777" w:rsidR="00B2651C" w:rsidRDefault="00B2651C">
            <w:pPr>
              <w:jc w:val="both"/>
              <w:rPr>
                <w:rFonts w:ascii="Arial" w:hAnsi="Arial" w:cs="Arial"/>
              </w:rPr>
            </w:pPr>
            <w:r w:rsidRPr="00DF2AC6">
              <w:rPr>
                <w:rFonts w:ascii="Arial" w:hAnsi="Arial" w:cs="Arial"/>
              </w:rPr>
              <w:t>Ekspert ds. medycznych</w:t>
            </w:r>
            <w:r>
              <w:rPr>
                <w:rFonts w:ascii="Arial" w:hAnsi="Arial" w:cs="Arial"/>
              </w:rPr>
              <w:t xml:space="preserve"> </w:t>
            </w:r>
            <w:r w:rsidR="0018431F">
              <w:rPr>
                <w:rFonts w:ascii="Arial" w:hAnsi="Arial" w:cs="Arial"/>
              </w:rPr>
              <w:t xml:space="preserve">I – </w:t>
            </w:r>
            <w:r w:rsidR="005E5256">
              <w:rPr>
                <w:rFonts w:ascii="Arial" w:hAnsi="Arial" w:cs="Arial"/>
              </w:rPr>
              <w:t>lekarz</w:t>
            </w:r>
            <w:r w:rsidR="0018431F">
              <w:rPr>
                <w:rFonts w:ascii="Arial" w:hAnsi="Arial" w:cs="Arial"/>
              </w:rPr>
              <w:t xml:space="preserve"> (1)</w:t>
            </w:r>
          </w:p>
        </w:tc>
        <w:tc>
          <w:tcPr>
            <w:tcW w:w="1812" w:type="dxa"/>
          </w:tcPr>
          <w:p w14:paraId="2A1F0ED3" w14:textId="77777777" w:rsidR="00B2651C" w:rsidRDefault="00B2651C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12" w:type="dxa"/>
          </w:tcPr>
          <w:p w14:paraId="048870C0" w14:textId="77777777" w:rsidR="00B2651C" w:rsidRDefault="00B2651C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13" w:type="dxa"/>
          </w:tcPr>
          <w:p w14:paraId="015A1CCB" w14:textId="77777777" w:rsidR="00B2651C" w:rsidRDefault="00B2651C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13" w:type="dxa"/>
          </w:tcPr>
          <w:p w14:paraId="790F3D35" w14:textId="77777777" w:rsidR="00B2651C" w:rsidRDefault="00B2651C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2651C" w14:paraId="2DA58BDA" w14:textId="77777777" w:rsidTr="00B2651C">
        <w:tc>
          <w:tcPr>
            <w:tcW w:w="1812" w:type="dxa"/>
          </w:tcPr>
          <w:p w14:paraId="5C7763B0" w14:textId="77777777" w:rsidR="00B2651C" w:rsidRDefault="00B2651C">
            <w:pPr>
              <w:jc w:val="both"/>
              <w:rPr>
                <w:rFonts w:ascii="Arial" w:hAnsi="Arial" w:cs="Arial"/>
              </w:rPr>
            </w:pPr>
            <w:r w:rsidRPr="00DF2AC6">
              <w:rPr>
                <w:rFonts w:ascii="Arial" w:hAnsi="Arial" w:cs="Arial"/>
              </w:rPr>
              <w:t>Ekspert ds. medycznych</w:t>
            </w:r>
            <w:r>
              <w:rPr>
                <w:rFonts w:ascii="Arial" w:hAnsi="Arial" w:cs="Arial"/>
              </w:rPr>
              <w:t xml:space="preserve"> </w:t>
            </w:r>
            <w:r w:rsidR="0018431F">
              <w:rPr>
                <w:rFonts w:ascii="Arial" w:hAnsi="Arial" w:cs="Arial"/>
              </w:rPr>
              <w:t xml:space="preserve">I – </w:t>
            </w:r>
            <w:r w:rsidR="005E5256">
              <w:rPr>
                <w:rFonts w:ascii="Arial" w:hAnsi="Arial" w:cs="Arial"/>
              </w:rPr>
              <w:t>lekarz</w:t>
            </w:r>
            <w:r w:rsidR="0018431F">
              <w:rPr>
                <w:rFonts w:ascii="Arial" w:hAnsi="Arial" w:cs="Arial"/>
              </w:rPr>
              <w:t xml:space="preserve"> (2)</w:t>
            </w:r>
          </w:p>
        </w:tc>
        <w:tc>
          <w:tcPr>
            <w:tcW w:w="1812" w:type="dxa"/>
          </w:tcPr>
          <w:p w14:paraId="6B3831C0" w14:textId="77777777" w:rsidR="00B2651C" w:rsidRDefault="00B2651C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12" w:type="dxa"/>
          </w:tcPr>
          <w:p w14:paraId="65D97248" w14:textId="77777777" w:rsidR="00B2651C" w:rsidRDefault="00B2651C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13" w:type="dxa"/>
          </w:tcPr>
          <w:p w14:paraId="620224C6" w14:textId="77777777" w:rsidR="00B2651C" w:rsidRDefault="00B2651C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13" w:type="dxa"/>
          </w:tcPr>
          <w:p w14:paraId="074999FF" w14:textId="77777777" w:rsidR="00B2651C" w:rsidRDefault="00B2651C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E5256" w14:paraId="56A9701E" w14:textId="77777777" w:rsidTr="00B2651C">
        <w:tc>
          <w:tcPr>
            <w:tcW w:w="1812" w:type="dxa"/>
          </w:tcPr>
          <w:p w14:paraId="42F2F739" w14:textId="77777777" w:rsidR="005E5256" w:rsidRDefault="005E5256" w:rsidP="00493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Ekspert ds. medycznych </w:t>
            </w:r>
            <w:r w:rsidR="0018431F">
              <w:rPr>
                <w:rFonts w:ascii="Arial" w:hAnsi="Arial" w:cs="Arial"/>
              </w:rPr>
              <w:t xml:space="preserve">II – </w:t>
            </w:r>
            <w:r>
              <w:rPr>
                <w:rFonts w:ascii="Arial" w:hAnsi="Arial" w:cs="Arial"/>
              </w:rPr>
              <w:t>pielęgniarka</w:t>
            </w:r>
            <w:r w:rsidR="0018431F">
              <w:rPr>
                <w:rFonts w:ascii="Arial" w:hAnsi="Arial" w:cs="Arial"/>
              </w:rPr>
              <w:t xml:space="preserve"> (1)</w:t>
            </w:r>
          </w:p>
        </w:tc>
        <w:tc>
          <w:tcPr>
            <w:tcW w:w="1812" w:type="dxa"/>
          </w:tcPr>
          <w:p w14:paraId="7E03150D" w14:textId="77777777" w:rsidR="005E5256" w:rsidRDefault="005E5256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12" w:type="dxa"/>
          </w:tcPr>
          <w:p w14:paraId="574BA1A3" w14:textId="77777777" w:rsidR="005E5256" w:rsidRDefault="005E5256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13" w:type="dxa"/>
          </w:tcPr>
          <w:p w14:paraId="0B84C542" w14:textId="77777777" w:rsidR="005E5256" w:rsidRDefault="005E5256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13" w:type="dxa"/>
          </w:tcPr>
          <w:p w14:paraId="7F901CAF" w14:textId="77777777" w:rsidR="005E5256" w:rsidRDefault="005E5256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E5256" w14:paraId="5B0880E6" w14:textId="77777777" w:rsidTr="00B2651C">
        <w:tc>
          <w:tcPr>
            <w:tcW w:w="1812" w:type="dxa"/>
          </w:tcPr>
          <w:p w14:paraId="3D3F0331" w14:textId="77777777" w:rsidR="005E5256" w:rsidRPr="00DF2AC6" w:rsidRDefault="005E5256" w:rsidP="00493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Ekspert ds. medycznych </w:t>
            </w:r>
            <w:r w:rsidR="0018431F">
              <w:rPr>
                <w:rFonts w:ascii="Arial" w:hAnsi="Arial" w:cs="Arial"/>
              </w:rPr>
              <w:t xml:space="preserve">II – </w:t>
            </w:r>
            <w:r>
              <w:rPr>
                <w:rFonts w:ascii="Arial" w:hAnsi="Arial" w:cs="Arial"/>
              </w:rPr>
              <w:t>pielęgniarka</w:t>
            </w:r>
            <w:r w:rsidR="0018431F">
              <w:rPr>
                <w:rFonts w:ascii="Arial" w:hAnsi="Arial" w:cs="Arial"/>
              </w:rPr>
              <w:t xml:space="preserve"> (2)</w:t>
            </w:r>
          </w:p>
        </w:tc>
        <w:tc>
          <w:tcPr>
            <w:tcW w:w="1812" w:type="dxa"/>
          </w:tcPr>
          <w:p w14:paraId="356A55E7" w14:textId="77777777" w:rsidR="005E5256" w:rsidRDefault="005E5256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12" w:type="dxa"/>
          </w:tcPr>
          <w:p w14:paraId="4B6E565C" w14:textId="77777777" w:rsidR="005E5256" w:rsidRDefault="005E5256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13" w:type="dxa"/>
          </w:tcPr>
          <w:p w14:paraId="62F3E049" w14:textId="77777777" w:rsidR="005E5256" w:rsidRDefault="005E5256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13" w:type="dxa"/>
          </w:tcPr>
          <w:p w14:paraId="40F03AB1" w14:textId="77777777" w:rsidR="005E5256" w:rsidRDefault="005E5256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2651C" w14:paraId="26A7EC99" w14:textId="77777777" w:rsidTr="00B2651C">
        <w:tc>
          <w:tcPr>
            <w:tcW w:w="1812" w:type="dxa"/>
          </w:tcPr>
          <w:p w14:paraId="7045E745" w14:textId="77777777" w:rsidR="00B2651C" w:rsidRDefault="00B2651C" w:rsidP="000F4E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Ekspert ds. kontroli </w:t>
            </w:r>
            <w:r w:rsidR="0018431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</w:t>
            </w:r>
            <w:r w:rsidR="0018431F">
              <w:rPr>
                <w:rFonts w:ascii="Arial" w:hAnsi="Arial" w:cs="Arial"/>
              </w:rPr>
              <w:t>)</w:t>
            </w:r>
          </w:p>
        </w:tc>
        <w:tc>
          <w:tcPr>
            <w:tcW w:w="1812" w:type="dxa"/>
          </w:tcPr>
          <w:p w14:paraId="44C63B9A" w14:textId="77777777" w:rsidR="00B2651C" w:rsidRDefault="00B2651C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12" w:type="dxa"/>
          </w:tcPr>
          <w:p w14:paraId="03E94E67" w14:textId="77777777" w:rsidR="00B2651C" w:rsidRDefault="00B2651C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13" w:type="dxa"/>
          </w:tcPr>
          <w:p w14:paraId="28717586" w14:textId="77777777" w:rsidR="00B2651C" w:rsidRDefault="00B2651C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13" w:type="dxa"/>
          </w:tcPr>
          <w:p w14:paraId="23B660AF" w14:textId="77777777" w:rsidR="00B2651C" w:rsidRDefault="00B2651C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2651C" w14:paraId="15B19F9F" w14:textId="77777777" w:rsidTr="00B2651C">
        <w:tc>
          <w:tcPr>
            <w:tcW w:w="1812" w:type="dxa"/>
          </w:tcPr>
          <w:p w14:paraId="132C66F4" w14:textId="77777777" w:rsidR="00B2651C" w:rsidRDefault="00B2651C" w:rsidP="000F4E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Ekspert ds. kontroli </w:t>
            </w:r>
            <w:r w:rsidR="0018431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2</w:t>
            </w:r>
            <w:r w:rsidR="0018431F">
              <w:rPr>
                <w:rFonts w:ascii="Arial" w:hAnsi="Arial" w:cs="Arial"/>
              </w:rPr>
              <w:t>)</w:t>
            </w:r>
          </w:p>
        </w:tc>
        <w:tc>
          <w:tcPr>
            <w:tcW w:w="1812" w:type="dxa"/>
          </w:tcPr>
          <w:p w14:paraId="2976490D" w14:textId="77777777" w:rsidR="00B2651C" w:rsidRDefault="00B2651C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12" w:type="dxa"/>
          </w:tcPr>
          <w:p w14:paraId="39DD4A38" w14:textId="77777777" w:rsidR="00B2651C" w:rsidRDefault="00B2651C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13" w:type="dxa"/>
          </w:tcPr>
          <w:p w14:paraId="79751FA8" w14:textId="77777777" w:rsidR="00B2651C" w:rsidRDefault="00B2651C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13" w:type="dxa"/>
          </w:tcPr>
          <w:p w14:paraId="1D4C5DA7" w14:textId="77777777" w:rsidR="00B2651C" w:rsidRDefault="00B2651C" w:rsidP="00493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5A4542F8" w14:textId="77777777" w:rsidR="00B2651C" w:rsidRDefault="00B2651C" w:rsidP="00B2651C">
      <w:pPr>
        <w:spacing w:after="0" w:line="360" w:lineRule="auto"/>
        <w:jc w:val="both"/>
        <w:rPr>
          <w:rFonts w:ascii="Arial" w:hAnsi="Arial" w:cs="Arial"/>
        </w:rPr>
      </w:pPr>
    </w:p>
    <w:p w14:paraId="2E270461" w14:textId="77777777" w:rsidR="00B2651C" w:rsidRPr="00150E5A" w:rsidRDefault="00B2651C" w:rsidP="00B2651C">
      <w:pPr>
        <w:spacing w:after="0" w:line="360" w:lineRule="auto"/>
        <w:jc w:val="both"/>
        <w:rPr>
          <w:rFonts w:ascii="Arial" w:hAnsi="Arial" w:cs="Arial"/>
          <w:b/>
        </w:rPr>
      </w:pPr>
      <w:r w:rsidRPr="00150E5A">
        <w:rPr>
          <w:rFonts w:ascii="Arial" w:hAnsi="Arial" w:cs="Arial"/>
          <w:b/>
        </w:rPr>
        <w:t xml:space="preserve">Liczba punktów </w:t>
      </w:r>
    </w:p>
    <w:p w14:paraId="29DFC060" w14:textId="77777777" w:rsidR="00B2651C" w:rsidRPr="00460A02" w:rsidRDefault="00B2651C" w:rsidP="00B265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suma podpunktów kryterium ceny oferty badanej i liczba podpunktów kryterium doświadczenia oferty badanej / </w:t>
      </w:r>
      <w:r w:rsidRPr="00150E5A">
        <w:rPr>
          <w:rFonts w:ascii="Arial" w:hAnsi="Arial" w:cs="Arial"/>
        </w:rPr>
        <w:t xml:space="preserve">suma podpunktów kryterium ceny oferty </w:t>
      </w:r>
      <w:r>
        <w:rPr>
          <w:rFonts w:ascii="Arial" w:hAnsi="Arial" w:cs="Arial"/>
        </w:rPr>
        <w:t>najkorzystniejszej</w:t>
      </w:r>
      <w:r w:rsidRPr="00150E5A">
        <w:rPr>
          <w:rFonts w:ascii="Arial" w:hAnsi="Arial" w:cs="Arial"/>
        </w:rPr>
        <w:t xml:space="preserve"> i liczba podpunktów kryterium doświadczenia oferty </w:t>
      </w:r>
      <w:r>
        <w:rPr>
          <w:rFonts w:ascii="Arial" w:hAnsi="Arial" w:cs="Arial"/>
        </w:rPr>
        <w:t xml:space="preserve">najkorzystniejszej x 80 pkt </w:t>
      </w:r>
    </w:p>
    <w:p w14:paraId="07E3F320" w14:textId="77777777" w:rsidR="00B2651C" w:rsidRPr="00460A02" w:rsidRDefault="00B2651C" w:rsidP="004646C8">
      <w:pPr>
        <w:spacing w:after="0" w:line="360" w:lineRule="auto"/>
        <w:jc w:val="both"/>
        <w:rPr>
          <w:rFonts w:ascii="Arial" w:hAnsi="Arial" w:cs="Arial"/>
        </w:rPr>
      </w:pPr>
    </w:p>
    <w:sectPr w:rsidR="00B2651C" w:rsidRPr="00460A0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42627" w14:textId="77777777" w:rsidR="00C723DC" w:rsidRDefault="00C723DC" w:rsidP="0055565A">
      <w:pPr>
        <w:spacing w:after="0" w:line="240" w:lineRule="auto"/>
      </w:pPr>
      <w:r>
        <w:separator/>
      </w:r>
    </w:p>
  </w:endnote>
  <w:endnote w:type="continuationSeparator" w:id="0">
    <w:p w14:paraId="4B103BFF" w14:textId="77777777" w:rsidR="00C723DC" w:rsidRDefault="00C723DC" w:rsidP="0055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5199512"/>
      <w:docPartObj>
        <w:docPartGallery w:val="Page Numbers (Bottom of Page)"/>
        <w:docPartUnique/>
      </w:docPartObj>
    </w:sdtPr>
    <w:sdtEndPr/>
    <w:sdtContent>
      <w:p w14:paraId="6752560C" w14:textId="77777777" w:rsidR="0055565A" w:rsidRDefault="005556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668">
          <w:rPr>
            <w:noProof/>
          </w:rPr>
          <w:t>1</w:t>
        </w:r>
        <w:r>
          <w:fldChar w:fldCharType="end"/>
        </w:r>
      </w:p>
    </w:sdtContent>
  </w:sdt>
  <w:p w14:paraId="5CBBF9A0" w14:textId="77777777" w:rsidR="0055565A" w:rsidRDefault="005556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3DB90" w14:textId="77777777" w:rsidR="00C723DC" w:rsidRDefault="00C723DC" w:rsidP="0055565A">
      <w:pPr>
        <w:spacing w:after="0" w:line="240" w:lineRule="auto"/>
      </w:pPr>
      <w:r>
        <w:separator/>
      </w:r>
    </w:p>
  </w:footnote>
  <w:footnote w:type="continuationSeparator" w:id="0">
    <w:p w14:paraId="62D6FC8A" w14:textId="77777777" w:rsidR="00C723DC" w:rsidRDefault="00C723DC" w:rsidP="00555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26E21"/>
    <w:multiLevelType w:val="hybridMultilevel"/>
    <w:tmpl w:val="66B23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32"/>
    <w:rsid w:val="00001FF5"/>
    <w:rsid w:val="000342B5"/>
    <w:rsid w:val="00047393"/>
    <w:rsid w:val="00063DAC"/>
    <w:rsid w:val="000A3D31"/>
    <w:rsid w:val="000C5427"/>
    <w:rsid w:val="000F4E83"/>
    <w:rsid w:val="000F7C3C"/>
    <w:rsid w:val="001067DF"/>
    <w:rsid w:val="0012119D"/>
    <w:rsid w:val="00122123"/>
    <w:rsid w:val="0012549D"/>
    <w:rsid w:val="00150E5A"/>
    <w:rsid w:val="001812FF"/>
    <w:rsid w:val="0018431F"/>
    <w:rsid w:val="00196B78"/>
    <w:rsid w:val="001C38BE"/>
    <w:rsid w:val="001F52CC"/>
    <w:rsid w:val="00211D90"/>
    <w:rsid w:val="002164E4"/>
    <w:rsid w:val="00230586"/>
    <w:rsid w:val="00256806"/>
    <w:rsid w:val="0026000F"/>
    <w:rsid w:val="00281548"/>
    <w:rsid w:val="003251A1"/>
    <w:rsid w:val="003423AB"/>
    <w:rsid w:val="00347841"/>
    <w:rsid w:val="00362F9D"/>
    <w:rsid w:val="003C1AFA"/>
    <w:rsid w:val="003C1D8E"/>
    <w:rsid w:val="003C7254"/>
    <w:rsid w:val="003C7EF9"/>
    <w:rsid w:val="00413EBB"/>
    <w:rsid w:val="00460A02"/>
    <w:rsid w:val="00463C06"/>
    <w:rsid w:val="004646C8"/>
    <w:rsid w:val="004C15B5"/>
    <w:rsid w:val="004D20BB"/>
    <w:rsid w:val="004D604E"/>
    <w:rsid w:val="004D64F0"/>
    <w:rsid w:val="005004E6"/>
    <w:rsid w:val="0050505D"/>
    <w:rsid w:val="00543F48"/>
    <w:rsid w:val="00547136"/>
    <w:rsid w:val="0055565A"/>
    <w:rsid w:val="005709BD"/>
    <w:rsid w:val="00584898"/>
    <w:rsid w:val="005A7B02"/>
    <w:rsid w:val="005C4DFC"/>
    <w:rsid w:val="005C5162"/>
    <w:rsid w:val="005E5256"/>
    <w:rsid w:val="0061142C"/>
    <w:rsid w:val="00611B0C"/>
    <w:rsid w:val="00611C17"/>
    <w:rsid w:val="00615FA5"/>
    <w:rsid w:val="00635C1E"/>
    <w:rsid w:val="0065073B"/>
    <w:rsid w:val="00656D4F"/>
    <w:rsid w:val="00685DA6"/>
    <w:rsid w:val="006926BE"/>
    <w:rsid w:val="006938AE"/>
    <w:rsid w:val="006A2E0C"/>
    <w:rsid w:val="006B020A"/>
    <w:rsid w:val="006B2582"/>
    <w:rsid w:val="006C2FBC"/>
    <w:rsid w:val="006E5B77"/>
    <w:rsid w:val="00707D53"/>
    <w:rsid w:val="00712FE9"/>
    <w:rsid w:val="007307E8"/>
    <w:rsid w:val="007362D3"/>
    <w:rsid w:val="007403E6"/>
    <w:rsid w:val="007467A9"/>
    <w:rsid w:val="007470F1"/>
    <w:rsid w:val="00752AD3"/>
    <w:rsid w:val="0076426B"/>
    <w:rsid w:val="00776B48"/>
    <w:rsid w:val="00792F6C"/>
    <w:rsid w:val="007A2177"/>
    <w:rsid w:val="007B761E"/>
    <w:rsid w:val="007F04B8"/>
    <w:rsid w:val="007F113C"/>
    <w:rsid w:val="008172FF"/>
    <w:rsid w:val="008352F5"/>
    <w:rsid w:val="00836354"/>
    <w:rsid w:val="008468C7"/>
    <w:rsid w:val="00857D1D"/>
    <w:rsid w:val="0087286F"/>
    <w:rsid w:val="00886228"/>
    <w:rsid w:val="00895342"/>
    <w:rsid w:val="008B05B6"/>
    <w:rsid w:val="008C1EDC"/>
    <w:rsid w:val="008C2991"/>
    <w:rsid w:val="008E0271"/>
    <w:rsid w:val="008E4C88"/>
    <w:rsid w:val="008F2F66"/>
    <w:rsid w:val="008F79B3"/>
    <w:rsid w:val="00902D20"/>
    <w:rsid w:val="00913ECE"/>
    <w:rsid w:val="009A7ECB"/>
    <w:rsid w:val="009B0FF7"/>
    <w:rsid w:val="009B4E3E"/>
    <w:rsid w:val="009E5ADB"/>
    <w:rsid w:val="00A018AD"/>
    <w:rsid w:val="00A25CA3"/>
    <w:rsid w:val="00A32932"/>
    <w:rsid w:val="00A66798"/>
    <w:rsid w:val="00A74580"/>
    <w:rsid w:val="00A91436"/>
    <w:rsid w:val="00A91B97"/>
    <w:rsid w:val="00A94668"/>
    <w:rsid w:val="00AC4E02"/>
    <w:rsid w:val="00AC4F2B"/>
    <w:rsid w:val="00AE2694"/>
    <w:rsid w:val="00AE759D"/>
    <w:rsid w:val="00AF2338"/>
    <w:rsid w:val="00B03866"/>
    <w:rsid w:val="00B03ED2"/>
    <w:rsid w:val="00B118B0"/>
    <w:rsid w:val="00B11FF2"/>
    <w:rsid w:val="00B131ED"/>
    <w:rsid w:val="00B25869"/>
    <w:rsid w:val="00B2651C"/>
    <w:rsid w:val="00B54320"/>
    <w:rsid w:val="00B54FD7"/>
    <w:rsid w:val="00B72B7C"/>
    <w:rsid w:val="00B74C74"/>
    <w:rsid w:val="00BE05C4"/>
    <w:rsid w:val="00BF3EEE"/>
    <w:rsid w:val="00C17A23"/>
    <w:rsid w:val="00C723DC"/>
    <w:rsid w:val="00C813D9"/>
    <w:rsid w:val="00C94811"/>
    <w:rsid w:val="00CB336C"/>
    <w:rsid w:val="00CE5910"/>
    <w:rsid w:val="00CF2B28"/>
    <w:rsid w:val="00D1487C"/>
    <w:rsid w:val="00D2161A"/>
    <w:rsid w:val="00D2703C"/>
    <w:rsid w:val="00D30AD1"/>
    <w:rsid w:val="00D4115D"/>
    <w:rsid w:val="00D5383B"/>
    <w:rsid w:val="00D7318C"/>
    <w:rsid w:val="00D839A4"/>
    <w:rsid w:val="00DD0983"/>
    <w:rsid w:val="00DE5235"/>
    <w:rsid w:val="00DF2AC6"/>
    <w:rsid w:val="00DF450B"/>
    <w:rsid w:val="00E3581C"/>
    <w:rsid w:val="00E74BE4"/>
    <w:rsid w:val="00EB6574"/>
    <w:rsid w:val="00EC7007"/>
    <w:rsid w:val="00ED4873"/>
    <w:rsid w:val="00EE095C"/>
    <w:rsid w:val="00EE6455"/>
    <w:rsid w:val="00EE7A13"/>
    <w:rsid w:val="00F042A0"/>
    <w:rsid w:val="00F21715"/>
    <w:rsid w:val="00F21D74"/>
    <w:rsid w:val="00F30560"/>
    <w:rsid w:val="00F43A15"/>
    <w:rsid w:val="00F44A82"/>
    <w:rsid w:val="00F45EC1"/>
    <w:rsid w:val="00F70972"/>
    <w:rsid w:val="00F75ADF"/>
    <w:rsid w:val="00FC7605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BCDE"/>
  <w15:chartTrackingRefBased/>
  <w15:docId w15:val="{D63C3CF3-0050-4253-A22A-B532AA4D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D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5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55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65A"/>
  </w:style>
  <w:style w:type="paragraph" w:styleId="Stopka">
    <w:name w:val="footer"/>
    <w:basedOn w:val="Normalny"/>
    <w:link w:val="StopkaZnak"/>
    <w:uiPriority w:val="99"/>
    <w:unhideWhenUsed/>
    <w:rsid w:val="00555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65A"/>
  </w:style>
  <w:style w:type="table" w:styleId="Tabela-Siatka">
    <w:name w:val="Table Grid"/>
    <w:basedOn w:val="Standardowy"/>
    <w:uiPriority w:val="39"/>
    <w:rsid w:val="0046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A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A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A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F27E-12BB-4809-B42D-9BA26B23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3339</Words>
  <Characters>20037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Dębska Małgorzata</dc:creator>
  <cp:keywords/>
  <dc:description/>
  <cp:lastModifiedBy>Porębska Dorota</cp:lastModifiedBy>
  <cp:revision>2</cp:revision>
  <cp:lastPrinted>2019-11-12T11:41:00Z</cp:lastPrinted>
  <dcterms:created xsi:type="dcterms:W3CDTF">2020-02-07T10:03:00Z</dcterms:created>
  <dcterms:modified xsi:type="dcterms:W3CDTF">2020-02-07T10:03:00Z</dcterms:modified>
</cp:coreProperties>
</file>