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3F" w14:textId="77777777" w:rsidR="00931C01" w:rsidRPr="000669D1" w:rsidRDefault="00781A8D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0669D1">
        <w:rPr>
          <w:rFonts w:asciiTheme="minorHAnsi" w:hAnsiTheme="minorHAnsi" w:cstheme="minorHAnsi"/>
          <w:b/>
          <w:i/>
          <w:sz w:val="22"/>
          <w:szCs w:val="22"/>
        </w:rPr>
        <w:t>Załącznik n</w:t>
      </w:r>
      <w:r w:rsidR="00CB4123" w:rsidRPr="000669D1">
        <w:rPr>
          <w:rFonts w:asciiTheme="minorHAnsi" w:hAnsiTheme="minorHAnsi" w:cstheme="minorHAnsi"/>
          <w:b/>
          <w:i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7F461B93" w14:textId="577A87C2" w:rsidR="00562C82" w:rsidRDefault="00FA0179" w:rsidP="00FA0179">
      <w:pPr>
        <w:rPr>
          <w:rFonts w:asciiTheme="minorHAnsi" w:hAnsiTheme="minorHAnsi" w:cstheme="minorHAnsi"/>
          <w:snapToGrid w:val="0"/>
        </w:rPr>
      </w:pPr>
      <w:bookmarkStart w:id="0" w:name="_Hlk9421246"/>
      <w:r>
        <w:t>d</w:t>
      </w:r>
      <w:r w:rsidRPr="00FA0179">
        <w:t>ostaw</w:t>
      </w:r>
      <w:r>
        <w:t>y</w:t>
      </w:r>
      <w:r w:rsidRPr="00FA0179">
        <w:t xml:space="preserve"> urządzeń wielofunkcyjnych z serwisem posprzedażnym</w:t>
      </w:r>
      <w:r w:rsidR="00A3064C">
        <w:rPr>
          <w:rFonts w:asciiTheme="minorHAnsi" w:hAnsiTheme="minorHAnsi" w:cstheme="minorHAnsi"/>
        </w:rPr>
        <w:t xml:space="preserve">, </w:t>
      </w:r>
      <w:bookmarkEnd w:id="0"/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3A08930C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867"/>
        <w:gridCol w:w="924"/>
        <w:gridCol w:w="5942"/>
      </w:tblGrid>
      <w:tr w:rsidR="00DA210B" w:rsidRPr="00B915E4" w14:paraId="6C96D3A4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782A1CD4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23DA257C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57FB4C46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6AD242EE" w14:textId="76E1F7B8" w:rsidR="002343DF" w:rsidRDefault="002343DF"/>
    <w:p w14:paraId="69D6B3CE" w14:textId="77777777" w:rsidR="00C020FF" w:rsidRDefault="00C020FF"/>
    <w:p w14:paraId="21EF4C0E" w14:textId="77777777" w:rsidR="00C020FF" w:rsidRDefault="00C020FF">
      <w:r>
        <w:br w:type="page"/>
      </w:r>
    </w:p>
    <w:p w14:paraId="55E94833" w14:textId="2A069832" w:rsidR="002343DF" w:rsidRPr="00C020FF" w:rsidRDefault="00C020FF">
      <w:pPr>
        <w:rPr>
          <w:b/>
          <w:bCs/>
        </w:rPr>
      </w:pPr>
      <w:r w:rsidRPr="00C020FF">
        <w:rPr>
          <w:b/>
          <w:bCs/>
        </w:rPr>
        <w:lastRenderedPageBreak/>
        <w:t xml:space="preserve">Tabela nr 1 Dostawa </w:t>
      </w:r>
      <w:r w:rsidR="00FA0179">
        <w:rPr>
          <w:b/>
          <w:bCs/>
        </w:rPr>
        <w:t>urządzeń wielofunkcyjnych</w:t>
      </w:r>
    </w:p>
    <w:p w14:paraId="03D8860D" w14:textId="77777777" w:rsidR="00C020FF" w:rsidRDefault="00C020F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127"/>
        <w:gridCol w:w="763"/>
        <w:gridCol w:w="1291"/>
        <w:gridCol w:w="911"/>
        <w:gridCol w:w="894"/>
        <w:gridCol w:w="928"/>
        <w:gridCol w:w="1232"/>
      </w:tblGrid>
      <w:tr w:rsidR="00B87FB8" w14:paraId="3B0C183D" w14:textId="77777777" w:rsidTr="003008D3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603AA0E6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443B8939" w14:textId="500C1504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 xml:space="preserve">Dostawa </w:t>
            </w:r>
            <w:r w:rsidR="00FA0179">
              <w:rPr>
                <w:rFonts w:asciiTheme="minorHAnsi" w:hAnsiTheme="minorHAnsi" w:cstheme="minorHAnsi"/>
                <w:b/>
                <w:iCs/>
              </w:rPr>
              <w:t>urządzeń wielofunkcyjnych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</w:tc>
      </w:tr>
      <w:tr w:rsidR="00784B9B" w14:paraId="488864BF" w14:textId="77777777" w:rsidTr="00FA0179">
        <w:trPr>
          <w:trHeight w:val="910"/>
          <w:tblHeader/>
          <w:jc w:val="center"/>
        </w:trPr>
        <w:tc>
          <w:tcPr>
            <w:tcW w:w="24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0AAF67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F7FB0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670C7F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65737C1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6B02DC3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7C7733C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9CC0C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3D9D69EA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AF50FFF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06738940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965070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3CBB33E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48A83C9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92982B5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784B9B" w14:paraId="3462A390" w14:textId="77777777" w:rsidTr="00FA0179">
        <w:trPr>
          <w:tblHeader/>
          <w:jc w:val="center"/>
        </w:trPr>
        <w:tc>
          <w:tcPr>
            <w:tcW w:w="24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8DCB21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B67F5D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40EC7A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2BCC80F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F53A2B8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963A53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C482E96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82FFF52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FA0179" w14:paraId="2D97417A" w14:textId="77777777" w:rsidTr="00FA0179">
        <w:trPr>
          <w:trHeight w:val="833"/>
          <w:jc w:val="center"/>
        </w:trPr>
        <w:tc>
          <w:tcPr>
            <w:tcW w:w="2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CAF" w14:textId="09267828" w:rsidR="00FA0179" w:rsidRDefault="00FA0179" w:rsidP="00FA017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4F20">
              <w:rPr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C3D7" w14:textId="53D0EEC1" w:rsidR="00FA0179" w:rsidRPr="00214AE0" w:rsidRDefault="00FA0179" w:rsidP="00FA017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19"/>
                <w:szCs w:val="19"/>
                <w:lang w:eastAsia="ar-SA"/>
              </w:rPr>
              <w:t>Urządzenia wielofunkcyjne wraz z akcesoriami opisanymi w T</w:t>
            </w:r>
            <w:r w:rsidRPr="004900A5">
              <w:rPr>
                <w:sz w:val="19"/>
                <w:szCs w:val="19"/>
                <w:lang w:eastAsia="ar-SA"/>
              </w:rPr>
              <w:t>abeli nr 1 OPZ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F5B0" w14:textId="0F3DE54B" w:rsidR="00FA0179" w:rsidRDefault="007831E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7AE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4E2A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84B1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633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0D12CE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1EB7BA97" w14:textId="77777777" w:rsidR="00B87FB8" w:rsidRDefault="00B87FB8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097E0175" w14:textId="249B460A" w:rsidR="00B87FB8" w:rsidRDefault="00B87FB8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73DAB2A4" w14:textId="28042295" w:rsidR="00C020FF" w:rsidRDefault="00C020FF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1AF8246" w14:textId="7A236F1A" w:rsidR="00C020FF" w:rsidRPr="00C020FF" w:rsidRDefault="00C020FF" w:rsidP="00B87FB8">
      <w:pPr>
        <w:rPr>
          <w:b/>
          <w:bCs/>
        </w:rPr>
      </w:pPr>
      <w:r w:rsidRPr="00C020FF">
        <w:rPr>
          <w:b/>
          <w:bCs/>
        </w:rPr>
        <w:t xml:space="preserve">Tabela nr 2 </w:t>
      </w:r>
      <w:r w:rsidR="00FA0179">
        <w:rPr>
          <w:b/>
          <w:bCs/>
        </w:rPr>
        <w:t>Serwis posprzedażny</w:t>
      </w:r>
    </w:p>
    <w:p w14:paraId="420AADBC" w14:textId="52744C2D" w:rsidR="00B87FB8" w:rsidRDefault="00B87FB8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2EB7E309" w14:textId="1FB4E1D4" w:rsidR="002343DF" w:rsidRDefault="002343D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178"/>
        <w:gridCol w:w="968"/>
        <w:gridCol w:w="1105"/>
        <w:gridCol w:w="857"/>
        <w:gridCol w:w="1095"/>
        <w:gridCol w:w="1042"/>
        <w:gridCol w:w="980"/>
      </w:tblGrid>
      <w:tr w:rsidR="00B87FB8" w14:paraId="1F7139D4" w14:textId="77777777" w:rsidTr="00214AE0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5F8D8CA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545A18AB" w14:textId="2AC1513B" w:rsidR="00B87FB8" w:rsidRDefault="00FA0179" w:rsidP="00131D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Serwis posprzedażny</w:t>
            </w:r>
            <w:r w:rsidR="00B87FB8">
              <w:rPr>
                <w:rFonts w:asciiTheme="minorHAnsi" w:hAnsiTheme="minorHAnsi" w:cstheme="minorHAnsi"/>
                <w:b/>
                <w:iCs/>
              </w:rPr>
              <w:t xml:space="preserve"> dla dostarczonych </w:t>
            </w:r>
            <w:r>
              <w:rPr>
                <w:rFonts w:asciiTheme="minorHAnsi" w:hAnsiTheme="minorHAnsi" w:cstheme="minorHAnsi"/>
                <w:b/>
                <w:iCs/>
              </w:rPr>
              <w:t>urządzeń wielofunkcyjnych</w:t>
            </w:r>
          </w:p>
        </w:tc>
      </w:tr>
      <w:tr w:rsidR="00214AE0" w14:paraId="5BDD2D1B" w14:textId="77777777" w:rsidTr="00214AE0">
        <w:trPr>
          <w:trHeight w:val="910"/>
          <w:tblHeader/>
          <w:jc w:val="center"/>
        </w:trPr>
        <w:tc>
          <w:tcPr>
            <w:tcW w:w="19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C44E75" w14:textId="6F2DF80D" w:rsidR="00B87FB8" w:rsidRPr="00214AE0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214AE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02D38A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7A4AB1" w14:textId="77777777" w:rsidR="00B87FB8" w:rsidRPr="00214AE0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8906847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  <w:p w14:paraId="36FD4EE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 netto za 1 miesiąc* (w zł)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EC9997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07121D84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0300E8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5746A7B6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C9CCC61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36598838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23CBA42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6658E3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110E8FBB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6ACBD0A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214AE0" w14:paraId="25631F2D" w14:textId="77777777" w:rsidTr="00214AE0">
        <w:trPr>
          <w:tblHeader/>
          <w:jc w:val="center"/>
        </w:trPr>
        <w:tc>
          <w:tcPr>
            <w:tcW w:w="19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18440B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F72EAA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C61356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AE0B385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953B0AA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AAD17D6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D7861C9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E4C04DB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FA0179" w14:paraId="42E3D6B4" w14:textId="77777777" w:rsidTr="00C92412">
        <w:trPr>
          <w:trHeight w:val="1607"/>
          <w:jc w:val="center"/>
        </w:trPr>
        <w:tc>
          <w:tcPr>
            <w:tcW w:w="1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BE1D" w14:textId="77777777" w:rsidR="00FA0179" w:rsidRDefault="00FA0179" w:rsidP="00FA017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3C7A" w14:textId="77777777" w:rsidR="00FA0179" w:rsidRPr="004900A5" w:rsidRDefault="00FA0179" w:rsidP="00FA0179">
            <w:pPr>
              <w:suppressAutoHyphens/>
              <w:spacing w:line="276" w:lineRule="auto"/>
              <w:jc w:val="both"/>
              <w:rPr>
                <w:sz w:val="19"/>
                <w:szCs w:val="19"/>
                <w:lang w:eastAsia="ar-SA"/>
              </w:rPr>
            </w:pPr>
            <w:r w:rsidRPr="004900A5">
              <w:rPr>
                <w:sz w:val="19"/>
                <w:szCs w:val="19"/>
                <w:lang w:eastAsia="ar-SA"/>
              </w:rPr>
              <w:t xml:space="preserve">Świadczenie serwisu posprzedażnego </w:t>
            </w:r>
            <w:r>
              <w:rPr>
                <w:sz w:val="19"/>
                <w:szCs w:val="19"/>
                <w:lang w:eastAsia="ar-SA"/>
              </w:rPr>
              <w:t xml:space="preserve">                </w:t>
            </w:r>
            <w:r w:rsidRPr="004900A5">
              <w:rPr>
                <w:sz w:val="19"/>
                <w:szCs w:val="19"/>
                <w:lang w:eastAsia="ar-SA"/>
              </w:rPr>
              <w:t>w okresie gwarancji</w:t>
            </w:r>
          </w:p>
          <w:p w14:paraId="7F1D4449" w14:textId="6EEAF473" w:rsidR="00FA0179" w:rsidRPr="00214AE0" w:rsidRDefault="00FA0179" w:rsidP="00FA0179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4900A5">
              <w:rPr>
                <w:i/>
                <w:sz w:val="19"/>
                <w:szCs w:val="19"/>
                <w:u w:val="single"/>
                <w:lang w:eastAsia="ar-SA"/>
              </w:rPr>
              <w:t>Uwaga:</w:t>
            </w:r>
            <w:r w:rsidRPr="004900A5">
              <w:rPr>
                <w:i/>
                <w:sz w:val="19"/>
                <w:szCs w:val="19"/>
                <w:lang w:eastAsia="ar-SA"/>
              </w:rPr>
              <w:t xml:space="preserve"> Wartość świadczenia serwisu posprzedażnego w okresie gwarancji nie może przekroczyć 2% łącznej ceny brutto sprzętu komputerowego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97FC" w14:textId="0AD26ED5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74F1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0596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22A2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8435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DFB9B3" w14:textId="77777777" w:rsidR="00FA0179" w:rsidRDefault="00FA0179" w:rsidP="00FA017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3A8D9F4D" w:rsidR="00971044" w:rsidRPr="00B915E4" w:rsidRDefault="00B87FB8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  <w:r w:rsidR="00971044"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381A9BDC" w14:textId="0E219551" w:rsidR="00B915E4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53BE7ADA" w14:textId="549237AD" w:rsidR="00FA0179" w:rsidRPr="00FA0179" w:rsidRDefault="00FA0179" w:rsidP="00FA0179">
      <w:pPr>
        <w:suppressAutoHyphens/>
        <w:spacing w:line="276" w:lineRule="auto"/>
        <w:jc w:val="both"/>
        <w:rPr>
          <w:b/>
          <w:color w:val="000000" w:themeColor="text1"/>
          <w:sz w:val="23"/>
          <w:szCs w:val="23"/>
          <w:u w:val="single"/>
          <w:lang w:eastAsia="ar-SA"/>
        </w:rPr>
      </w:pPr>
      <w:r w:rsidRPr="00FA0179">
        <w:rPr>
          <w:b/>
          <w:color w:val="000000" w:themeColor="text1"/>
          <w:sz w:val="23"/>
          <w:szCs w:val="23"/>
          <w:u w:val="single"/>
          <w:lang w:eastAsia="ar-SA"/>
        </w:rPr>
        <w:t xml:space="preserve">Wartość świadczenia serwisu posprzedażnego w okresie gwarancji </w:t>
      </w:r>
      <w:r>
        <w:rPr>
          <w:b/>
          <w:color w:val="000000" w:themeColor="text1"/>
          <w:sz w:val="23"/>
          <w:szCs w:val="23"/>
          <w:u w:val="single"/>
          <w:lang w:eastAsia="ar-SA"/>
        </w:rPr>
        <w:t xml:space="preserve">(36 miesięcy) </w:t>
      </w:r>
      <w:r w:rsidRPr="00FA0179">
        <w:rPr>
          <w:b/>
          <w:color w:val="000000" w:themeColor="text1"/>
          <w:sz w:val="23"/>
          <w:szCs w:val="23"/>
          <w:u w:val="single"/>
          <w:lang w:eastAsia="ar-SA"/>
        </w:rPr>
        <w:t xml:space="preserve">nie może przekroczyć 2% łącznej ceny brutto sprzętu komputerowego. </w:t>
      </w:r>
    </w:p>
    <w:p w14:paraId="773E77DE" w14:textId="4693BB78" w:rsidR="002343DF" w:rsidRDefault="002343D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6DBFA47" w14:textId="77777777" w:rsidR="002343DF" w:rsidRDefault="002343DF" w:rsidP="002343D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1B4319D5" w14:textId="77777777" w:rsidR="00C020FF" w:rsidRDefault="00C020FF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04CC7AE" w14:textId="009F74BD" w:rsidR="003D77B6" w:rsidRPr="00FA0179" w:rsidRDefault="00AF1F8E">
      <w:pPr>
        <w:rPr>
          <w:rFonts w:asciiTheme="minorHAnsi" w:hAnsiTheme="minorHAnsi" w:cstheme="minorHAnsi"/>
          <w:b/>
          <w:color w:val="000000"/>
        </w:rPr>
      </w:pPr>
      <w:r w:rsidRPr="00FA0179">
        <w:rPr>
          <w:rFonts w:asciiTheme="minorHAnsi" w:hAnsiTheme="minorHAnsi" w:cstheme="minorHAnsi"/>
          <w:b/>
          <w:color w:val="000000"/>
        </w:rPr>
        <w:t xml:space="preserve">Przewidywany czas dostawy </w:t>
      </w:r>
      <w:r w:rsidR="00FA0179" w:rsidRPr="00FA0179">
        <w:rPr>
          <w:rFonts w:asciiTheme="minorHAnsi" w:hAnsiTheme="minorHAnsi" w:cstheme="minorHAnsi"/>
          <w:b/>
          <w:color w:val="000000"/>
        </w:rPr>
        <w:t xml:space="preserve">urządzeń wielofunkcyjnych od </w:t>
      </w:r>
      <w:r w:rsidR="00FA0179">
        <w:rPr>
          <w:rFonts w:asciiTheme="minorHAnsi" w:hAnsiTheme="minorHAnsi" w:cstheme="minorHAnsi"/>
          <w:b/>
          <w:color w:val="000000"/>
        </w:rPr>
        <w:t xml:space="preserve">daty </w:t>
      </w:r>
      <w:r w:rsidR="00FA0179" w:rsidRPr="00FA0179">
        <w:rPr>
          <w:rFonts w:asciiTheme="minorHAnsi" w:hAnsiTheme="minorHAnsi" w:cstheme="minorHAnsi"/>
          <w:b/>
          <w:color w:val="000000"/>
        </w:rPr>
        <w:t>zawarcia umowy</w:t>
      </w:r>
      <w:r w:rsidRPr="00FA0179">
        <w:rPr>
          <w:rFonts w:asciiTheme="minorHAnsi" w:hAnsiTheme="minorHAnsi" w:cstheme="minorHAnsi"/>
          <w:b/>
          <w:color w:val="000000"/>
        </w:rPr>
        <w:t>:</w:t>
      </w:r>
      <w:r w:rsidR="00FA0179">
        <w:rPr>
          <w:rFonts w:asciiTheme="minorHAnsi" w:hAnsiTheme="minorHAnsi" w:cstheme="minorHAnsi"/>
          <w:b/>
          <w:color w:val="000000"/>
        </w:rPr>
        <w:t xml:space="preserve">    </w:t>
      </w:r>
      <w:r w:rsidRPr="00FA0179">
        <w:rPr>
          <w:rFonts w:asciiTheme="minorHAnsi" w:hAnsiTheme="minorHAnsi" w:cstheme="minorHAnsi"/>
          <w:b/>
          <w:color w:val="000000"/>
        </w:rPr>
        <w:t>………</w:t>
      </w:r>
      <w:r w:rsidR="00FA0179" w:rsidRPr="00FA0179">
        <w:rPr>
          <w:rFonts w:asciiTheme="minorHAnsi" w:hAnsiTheme="minorHAnsi" w:cstheme="minorHAnsi"/>
          <w:b/>
          <w:color w:val="000000"/>
        </w:rPr>
        <w:t>dni</w:t>
      </w:r>
    </w:p>
    <w:p w14:paraId="355AD1D3" w14:textId="3D42B99C" w:rsidR="00FA41AC" w:rsidRDefault="0012044A" w:rsidP="00784B9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p w14:paraId="3187AF68" w14:textId="77777777" w:rsidR="00C020FF" w:rsidRDefault="00C020FF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49980E82" w14:textId="77777777" w:rsidR="00C020FF" w:rsidRDefault="00C020FF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04B34F8F" w14:textId="77777777" w:rsidR="00E95A36" w:rsidRDefault="00E95A36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p w14:paraId="43771C97" w14:textId="5FBD8565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INFORMACJE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662D6">
        <w:rPr>
          <w:rFonts w:asciiTheme="minorHAnsi" w:hAnsiTheme="minorHAnsi" w:cstheme="minorHAnsi"/>
          <w:color w:val="FF0000"/>
          <w:sz w:val="20"/>
          <w:szCs w:val="20"/>
        </w:rPr>
        <w:t xml:space="preserve"> ZAMAWIAJĄ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DB4F" w14:textId="77777777" w:rsidR="000124B6" w:rsidRDefault="000124B6">
      <w:r>
        <w:separator/>
      </w:r>
    </w:p>
  </w:endnote>
  <w:endnote w:type="continuationSeparator" w:id="0">
    <w:p w14:paraId="705C85F0" w14:textId="77777777" w:rsidR="000124B6" w:rsidRDefault="0001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48DB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E90A" w14:textId="4EC1C109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1EE1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08FF" w14:textId="77777777" w:rsidR="000124B6" w:rsidRDefault="000124B6">
      <w:r>
        <w:separator/>
      </w:r>
    </w:p>
  </w:footnote>
  <w:footnote w:type="continuationSeparator" w:id="0">
    <w:p w14:paraId="150F203D" w14:textId="77777777" w:rsidR="000124B6" w:rsidRDefault="0001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6226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803C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A25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20"/>
  </w:num>
  <w:num w:numId="5">
    <w:abstractNumId w:val="5"/>
  </w:num>
  <w:num w:numId="6">
    <w:abstractNumId w:val="16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4"/>
  </w:num>
  <w:num w:numId="14">
    <w:abstractNumId w:val="21"/>
  </w:num>
  <w:num w:numId="15">
    <w:abstractNumId w:val="10"/>
  </w:num>
  <w:num w:numId="16">
    <w:abstractNumId w:val="11"/>
  </w:num>
  <w:num w:numId="17">
    <w:abstractNumId w:val="19"/>
  </w:num>
  <w:num w:numId="18">
    <w:abstractNumId w:val="12"/>
  </w:num>
  <w:num w:numId="19">
    <w:abstractNumId w:val="1"/>
  </w:num>
  <w:num w:numId="20">
    <w:abstractNumId w:val="18"/>
  </w:num>
  <w:num w:numId="21">
    <w:abstractNumId w:val="2"/>
  </w:num>
  <w:num w:numId="22">
    <w:abstractNumId w:val="13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3A5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4B6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0D61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69D1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1B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1DD3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4AE0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3D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06F"/>
    <w:rsid w:val="002E77B7"/>
    <w:rsid w:val="002E7C23"/>
    <w:rsid w:val="002E7E3C"/>
    <w:rsid w:val="002E7FFA"/>
    <w:rsid w:val="002F0DC5"/>
    <w:rsid w:val="002F1981"/>
    <w:rsid w:val="002F2237"/>
    <w:rsid w:val="002F24F2"/>
    <w:rsid w:val="002F2BAB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08D3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1E8E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8D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0B4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4E9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AE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B7AD9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80E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63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1E9"/>
    <w:rsid w:val="007833C6"/>
    <w:rsid w:val="00783860"/>
    <w:rsid w:val="00784B9B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689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0C5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0CDD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8759E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E7E17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B29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177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051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1F8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0B0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87FB8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0FF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860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5869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5C9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5A36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4796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17D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179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8F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145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2023-04-06T10:19:00Z</dcterms:created>
  <dcterms:modified xsi:type="dcterms:W3CDTF">2023-09-06T18:06:00Z</dcterms:modified>
</cp:coreProperties>
</file>