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33" w:rsidRPr="00421233" w:rsidRDefault="00421233" w:rsidP="00421233">
      <w:pPr>
        <w:jc w:val="center"/>
        <w:rPr>
          <w:b/>
          <w:bCs/>
        </w:rPr>
      </w:pPr>
      <w:r w:rsidRPr="00421233">
        <w:rPr>
          <w:b/>
          <w:bCs/>
        </w:rPr>
        <w:t>KLAUZULA INFORMACYJNA</w:t>
      </w:r>
    </w:p>
    <w:p w:rsidR="00421233" w:rsidRPr="00421233" w:rsidRDefault="00421233" w:rsidP="00421233">
      <w:pPr>
        <w:jc w:val="center"/>
      </w:pPr>
    </w:p>
    <w:p w:rsidR="00421233" w:rsidRPr="00421233" w:rsidRDefault="00421233" w:rsidP="00421233">
      <w:pPr>
        <w:jc w:val="center"/>
        <w:rPr>
          <w:b/>
          <w:bCs/>
        </w:rPr>
      </w:pPr>
      <w:r w:rsidRPr="00421233">
        <w:rPr>
          <w:b/>
          <w:bCs/>
        </w:rPr>
        <w:t>Dotycząca przetwarzania danych osobowych w celu realizacji umowy.</w:t>
      </w:r>
    </w:p>
    <w:p w:rsidR="00421233" w:rsidRPr="00421233" w:rsidRDefault="00421233" w:rsidP="00421233">
      <w:pPr>
        <w:rPr>
          <w:b/>
          <w:bCs/>
        </w:rPr>
      </w:pPr>
    </w:p>
    <w:p w:rsidR="00421233" w:rsidRPr="00421233" w:rsidRDefault="00421233" w:rsidP="00421233">
      <w:r w:rsidRPr="00421233">
        <w:t xml:space="preserve">Zgodnie z art. 13 ust. 1 i 2, art.14 ust. 1 i 2 ogólnego Rozporządzenia Parlamentu Europejskiego i Rady (UE) 2016/679 z dnia 27 kwietnia 2016 r. w sprawie ochrony osób fizycznych w związku </w:t>
      </w:r>
      <w:bookmarkStart w:id="0" w:name="_GoBack"/>
      <w:bookmarkEnd w:id="0"/>
      <w:r w:rsidRPr="00421233">
        <w:t>z przetwarzaniem danych osobowych i w sprawie spowodowanego przepływu takich danych oraz uchylenia dyrektywy 95/46/WE (RODO), informuję że:</w:t>
      </w:r>
    </w:p>
    <w:p w:rsidR="00421233" w:rsidRPr="00421233" w:rsidRDefault="00421233" w:rsidP="00421233">
      <w:pPr>
        <w:numPr>
          <w:ilvl w:val="0"/>
          <w:numId w:val="1"/>
        </w:numPr>
        <w:tabs>
          <w:tab w:val="clear" w:pos="720"/>
        </w:tabs>
      </w:pPr>
      <w:r w:rsidRPr="00421233">
        <w:t xml:space="preserve">Administratorem przetwarzającym Pani/Pana dane osobowe jest Komendant Powiatowy Państwowej Straży Pożarnej (87-300 Brodnica, ul. Sienkiewicza 23, tel. +48 47 75 13 110, </w:t>
      </w:r>
      <w:r w:rsidR="0045749A">
        <w:br/>
      </w:r>
      <w:r w:rsidRPr="00421233">
        <w:t xml:space="preserve">e-mail: </w:t>
      </w:r>
      <w:hyperlink r:id="rId5" w:history="1">
        <w:r w:rsidR="0045749A" w:rsidRPr="00A615B3">
          <w:rPr>
            <w:rStyle w:val="Hipercze"/>
          </w:rPr>
          <w:t>brodnica@kujawy.straz.gov.pl</w:t>
        </w:r>
      </w:hyperlink>
      <w:r w:rsidRPr="00421233">
        <w:t xml:space="preserve"> )</w:t>
      </w:r>
    </w:p>
    <w:p w:rsidR="00421233" w:rsidRPr="00421233" w:rsidRDefault="00421233" w:rsidP="00421233">
      <w:pPr>
        <w:numPr>
          <w:ilvl w:val="0"/>
          <w:numId w:val="1"/>
        </w:numPr>
        <w:tabs>
          <w:tab w:val="clear" w:pos="720"/>
        </w:tabs>
      </w:pPr>
      <w:r w:rsidRPr="00421233">
        <w:t xml:space="preserve">W Komendzie Powiatowej Państwowej Straży Pożarnej wyznaczony został Inspektor Ochrony Danych: (87-300 Brodnica, ul. Sienkiewicza 23, </w:t>
      </w:r>
      <w:r w:rsidRPr="00421233">
        <w:br/>
        <w:t xml:space="preserve">e-mail: </w:t>
      </w:r>
      <w:hyperlink r:id="rId6" w:history="1">
        <w:r w:rsidR="00A85F61" w:rsidRPr="00A615B3">
          <w:rPr>
            <w:rStyle w:val="Hipercze"/>
          </w:rPr>
          <w:t>iod_kwpsp@kujawy.straz.gov.pl</w:t>
        </w:r>
      </w:hyperlink>
      <w:r w:rsidRPr="00421233">
        <w:t xml:space="preserve">) </w:t>
      </w:r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Pani/Pana dane osobowe są przetwarzane na podstawie art. 6 ust 1 lit. b RODO – w celu realizacji umowy.</w:t>
      </w:r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Odbiorcami danych są jednostki organizacyjne PSP oraz inne organy na mocy przepisów odrębnych ustaw.</w:t>
      </w:r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Pani/Pana dane osobowe będą przechowywane przez okres 5 lat liczonych od rozwiązania/wygaśnięcia umowy.</w:t>
      </w:r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Przysługuje Pani/Panu prawo do: 1) żądania od administratora dostępu do treści swoich danych, ich sprostowania, usunięcia  lub ograniczenia przetwarzania, wniesienia sprzeciwu wobec przetwarzania; 2) wniesienia skargi do organu nadzorczego, którym jest Prezes Urzędu Ochrony Danych Osobowych (00-193 Warszawa, ul. Stawki 2, tel. 22 531 03 00, e-mail: kancelaria@uodo.gov.pl) jeżeli uzna Pani/Pan, że przetwarzanie narusza przepisy RODO.</w:t>
      </w:r>
      <w:r w:rsidR="003B0223">
        <w:t xml:space="preserve"> </w:t>
      </w:r>
      <w:r w:rsidR="003B0223" w:rsidRPr="003B0223">
        <w:t xml:space="preserve">Elektroniczna skrzynka podawcza </w:t>
      </w:r>
      <w:hyperlink r:id="rId7" w:history="1">
        <w:proofErr w:type="spellStart"/>
        <w:r w:rsidR="003B0223" w:rsidRPr="003B0223">
          <w:rPr>
            <w:rStyle w:val="Hipercze"/>
          </w:rPr>
          <w:t>ePUAP</w:t>
        </w:r>
        <w:proofErr w:type="spellEnd"/>
      </w:hyperlink>
      <w:r w:rsidR="003B0223" w:rsidRPr="003B0223">
        <w:t xml:space="preserve"> Urzędu Ochrony Danych Osobowych: /UODO/</w:t>
      </w:r>
      <w:proofErr w:type="spellStart"/>
      <w:r w:rsidR="003B0223" w:rsidRPr="003B0223">
        <w:t>SkrytkaESP</w:t>
      </w:r>
      <w:proofErr w:type="spellEnd"/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Pani/Pana dane osobowe nie będą przekazywane do państwa trzeciego lub organizacji międzynarodowej.</w:t>
      </w:r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Podanie danych osobowych jest dobrowolne, jednakże odmowa podania danych może skutkować odmową realizacji umowy.</w:t>
      </w:r>
    </w:p>
    <w:p w:rsidR="00421233" w:rsidRPr="00421233" w:rsidRDefault="00421233" w:rsidP="00421233">
      <w:pPr>
        <w:numPr>
          <w:ilvl w:val="0"/>
          <w:numId w:val="1"/>
        </w:numPr>
      </w:pPr>
      <w:r w:rsidRPr="00421233">
        <w:t>Przetwarzanie danych przez Panią/Pana danych osobowych nie będzie podlegało zautomatyzowanemu podejmowaniu decyzji, w tym profilowaniu, o którym mowa w art. 22 ust. 1 i 4 RODO</w:t>
      </w:r>
    </w:p>
    <w:p w:rsidR="00421233" w:rsidRPr="00421233" w:rsidRDefault="00421233" w:rsidP="00421233"/>
    <w:p w:rsidR="00421233" w:rsidRPr="00421233" w:rsidRDefault="00421233" w:rsidP="00421233"/>
    <w:p w:rsidR="00421233" w:rsidRPr="00421233" w:rsidRDefault="00421233" w:rsidP="00421233"/>
    <w:p w:rsidR="00EF588A" w:rsidRPr="00421233" w:rsidRDefault="00EF588A" w:rsidP="00421233"/>
    <w:sectPr w:rsidR="00EF588A" w:rsidRPr="00421233" w:rsidSect="00F0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0C6A"/>
    <w:multiLevelType w:val="multilevel"/>
    <w:tmpl w:val="E866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AFF"/>
    <w:rsid w:val="002B0AFF"/>
    <w:rsid w:val="003B0223"/>
    <w:rsid w:val="00421233"/>
    <w:rsid w:val="0045749A"/>
    <w:rsid w:val="005558E8"/>
    <w:rsid w:val="005E1740"/>
    <w:rsid w:val="00A36AB8"/>
    <w:rsid w:val="00A85F61"/>
    <w:rsid w:val="00BB47E3"/>
    <w:rsid w:val="00EF588A"/>
    <w:rsid w:val="00F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DF41A-3B8F-436D-A860-46E70592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74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74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straz.gov.pl" TargetMode="External"/><Relationship Id="rId5" Type="http://schemas.openxmlformats.org/officeDocument/2006/relationships/hyperlink" Target="mailto:brodnica@kujawy.straz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Marcin Jabłoński</cp:lastModifiedBy>
  <cp:revision>9</cp:revision>
  <dcterms:created xsi:type="dcterms:W3CDTF">2020-02-13T09:27:00Z</dcterms:created>
  <dcterms:modified xsi:type="dcterms:W3CDTF">2024-08-02T09:25:00Z</dcterms:modified>
</cp:coreProperties>
</file>